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D475FD" w:rsidRDefault="00D475FD" w:rsidP="00D475FD">
      <w:pPr>
        <w:jc w:val="center"/>
        <w:rPr>
          <w:b/>
          <w:bCs/>
          <w:sz w:val="28"/>
          <w:szCs w:val="28"/>
        </w:rPr>
      </w:pPr>
      <w:r>
        <w:rPr>
          <w:b/>
          <w:bCs/>
          <w:sz w:val="28"/>
          <w:szCs w:val="28"/>
        </w:rPr>
        <w:t>Прогноз возможных чрезвычайных ситуаций</w:t>
      </w:r>
    </w:p>
    <w:p w:rsidR="00D475FD" w:rsidRDefault="00D475FD" w:rsidP="00D475FD">
      <w:pPr>
        <w:jc w:val="center"/>
        <w:rPr>
          <w:b/>
          <w:bCs/>
          <w:sz w:val="28"/>
          <w:szCs w:val="28"/>
        </w:rPr>
      </w:pPr>
      <w:r>
        <w:rPr>
          <w:b/>
          <w:bCs/>
          <w:sz w:val="28"/>
          <w:szCs w:val="28"/>
        </w:rPr>
        <w:t>на территории Кировской области на 2 октября 2018 года</w:t>
      </w:r>
    </w:p>
    <w:p w:rsidR="00D475FD" w:rsidRDefault="00D475FD" w:rsidP="00D475F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D475FD" w:rsidRDefault="00D475FD" w:rsidP="00D475FD">
      <w:pPr>
        <w:jc w:val="center"/>
        <w:rPr>
          <w:b/>
          <w:bCs/>
          <w:sz w:val="28"/>
          <w:szCs w:val="28"/>
        </w:rPr>
      </w:pPr>
    </w:p>
    <w:p w:rsidR="00D475FD" w:rsidRDefault="00D475FD" w:rsidP="00D475FD">
      <w:pPr>
        <w:jc w:val="center"/>
        <w:rPr>
          <w:b/>
          <w:bCs/>
          <w:sz w:val="28"/>
          <w:szCs w:val="28"/>
        </w:rPr>
      </w:pPr>
      <w:r>
        <w:rPr>
          <w:b/>
          <w:bCs/>
          <w:sz w:val="28"/>
          <w:szCs w:val="28"/>
        </w:rPr>
        <w:t>1. Обстановка за прошедшие сутки:</w:t>
      </w:r>
    </w:p>
    <w:p w:rsidR="00D475FD" w:rsidRDefault="00D475FD" w:rsidP="00D475FD">
      <w:pPr>
        <w:numPr>
          <w:ilvl w:val="1"/>
          <w:numId w:val="39"/>
        </w:numPr>
        <w:ind w:left="1134" w:hanging="567"/>
        <w:jc w:val="both"/>
        <w:rPr>
          <w:b/>
          <w:bCs/>
          <w:sz w:val="28"/>
          <w:szCs w:val="28"/>
        </w:rPr>
      </w:pPr>
      <w:r>
        <w:rPr>
          <w:b/>
          <w:bCs/>
          <w:sz w:val="28"/>
          <w:szCs w:val="28"/>
        </w:rPr>
        <w:t>Чрезвычайные ситуации.</w:t>
      </w:r>
    </w:p>
    <w:p w:rsidR="00D475FD" w:rsidRDefault="00D475FD" w:rsidP="00D475FD">
      <w:pPr>
        <w:ind w:left="1134" w:hanging="567"/>
        <w:jc w:val="both"/>
        <w:rPr>
          <w:b/>
          <w:bCs/>
          <w:sz w:val="28"/>
          <w:szCs w:val="28"/>
        </w:rPr>
      </w:pPr>
      <w:r>
        <w:rPr>
          <w:sz w:val="28"/>
          <w:szCs w:val="28"/>
        </w:rPr>
        <w:t>Не зарегистрированы.</w:t>
      </w:r>
    </w:p>
    <w:p w:rsidR="00D475FD" w:rsidRDefault="00D475FD" w:rsidP="00D475F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475FD" w:rsidRDefault="00D475FD" w:rsidP="00D475FD">
      <w:pPr>
        <w:tabs>
          <w:tab w:val="left" w:pos="0"/>
          <w:tab w:val="left" w:pos="1440"/>
        </w:tabs>
        <w:ind w:firstLine="561"/>
        <w:jc w:val="both"/>
        <w:rPr>
          <w:sz w:val="28"/>
          <w:szCs w:val="28"/>
        </w:rPr>
      </w:pPr>
      <w:r>
        <w:rPr>
          <w:sz w:val="28"/>
          <w:szCs w:val="28"/>
        </w:rPr>
        <w:t>В 13.25 30.09.2018 от диспетчера скорой помощи г. Кирова поступила и</w:t>
      </w:r>
      <w:r>
        <w:rPr>
          <w:sz w:val="28"/>
          <w:szCs w:val="28"/>
        </w:rPr>
        <w:t>н</w:t>
      </w:r>
      <w:r>
        <w:rPr>
          <w:sz w:val="28"/>
          <w:szCs w:val="28"/>
        </w:rPr>
        <w:t>формация о ДТП с  3-мя  автомобилями: Лада «Калина» гос. номер М 505 ТА 43, «DAF» фура гос. номер  У 019 СО 36  , « Renault - Sandero» гос. номер О 638 ХА 43  в Юрьянском районе автодороги «Р-176 Вятка» (поворот на п. Гирсово), в р</w:t>
      </w:r>
      <w:r>
        <w:rPr>
          <w:sz w:val="28"/>
          <w:szCs w:val="28"/>
        </w:rPr>
        <w:t>е</w:t>
      </w:r>
      <w:r>
        <w:rPr>
          <w:sz w:val="28"/>
          <w:szCs w:val="28"/>
        </w:rPr>
        <w:t>зультате которого погибли 2 человека (взрослые – находились в автомобиле Лада «Калина»: Жуйкова Т.С. 1989 г/р, Сенников С.И. 1960 г/р),  травмированы  6 ч</w:t>
      </w:r>
      <w:r>
        <w:rPr>
          <w:sz w:val="28"/>
          <w:szCs w:val="28"/>
        </w:rPr>
        <w:t>е</w:t>
      </w:r>
      <w:r>
        <w:rPr>
          <w:sz w:val="28"/>
          <w:szCs w:val="28"/>
        </w:rPr>
        <w:t xml:space="preserve">ловек (в «Рено»: Юферев Юрий Петрович 1972 г/р, Юферева Светлана Борисовна 1975г/р, Юферев Илья Юрьевич 2002 г/р;  Юферева Софья Юрьевна 2007 г/р; в Ладе «Калина»: Ситникова Ольга Анатольевна 1966 г/р, Корепонова Антонина Афанасьевна 1938 г/р). </w:t>
      </w:r>
    </w:p>
    <w:p w:rsidR="00D475FD" w:rsidRDefault="00D475FD" w:rsidP="00D475FD">
      <w:pPr>
        <w:tabs>
          <w:tab w:val="left" w:pos="0"/>
          <w:tab w:val="left" w:pos="1440"/>
        </w:tabs>
        <w:ind w:firstLine="561"/>
        <w:jc w:val="both"/>
        <w:rPr>
          <w:sz w:val="28"/>
          <w:szCs w:val="28"/>
        </w:rPr>
      </w:pPr>
      <w:r>
        <w:rPr>
          <w:sz w:val="28"/>
          <w:szCs w:val="28"/>
        </w:rPr>
        <w:t xml:space="preserve">Загорания автомобилей не было. Затруднения движения транспорта нет. </w:t>
      </w:r>
    </w:p>
    <w:p w:rsidR="00D475FD" w:rsidRDefault="00D475FD" w:rsidP="00D475FD">
      <w:pPr>
        <w:tabs>
          <w:tab w:val="left" w:pos="0"/>
          <w:tab w:val="left" w:pos="1440"/>
        </w:tabs>
        <w:ind w:firstLine="561"/>
        <w:jc w:val="both"/>
        <w:rPr>
          <w:sz w:val="28"/>
          <w:szCs w:val="28"/>
        </w:rPr>
      </w:pPr>
      <w:r>
        <w:rPr>
          <w:sz w:val="28"/>
          <w:szCs w:val="28"/>
        </w:rPr>
        <w:t>Травмированные доставлены в КОГКБУЗ  «Центр травматологии, ортопедии и нейрохирургии»  по адресу:  г. Киров, ул.  Московская, 163-а.</w:t>
      </w:r>
    </w:p>
    <w:p w:rsidR="00D475FD" w:rsidRDefault="00D475FD" w:rsidP="00D475FD">
      <w:pPr>
        <w:ind w:firstLine="567"/>
        <w:jc w:val="both"/>
        <w:rPr>
          <w:b/>
          <w:sz w:val="28"/>
          <w:szCs w:val="28"/>
        </w:rPr>
      </w:pPr>
      <w:r>
        <w:rPr>
          <w:b/>
          <w:sz w:val="28"/>
          <w:szCs w:val="28"/>
        </w:rPr>
        <w:t>1.3. Техногенные пожары.</w:t>
      </w:r>
    </w:p>
    <w:p w:rsidR="00D475FD" w:rsidRDefault="00D475FD" w:rsidP="00D475FD">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травмированных нет, спасены 3 человека, эвакуированных нет.</w:t>
      </w:r>
    </w:p>
    <w:p w:rsidR="00D475FD" w:rsidRDefault="00D475FD" w:rsidP="00D475FD">
      <w:pPr>
        <w:ind w:firstLine="567"/>
        <w:jc w:val="both"/>
        <w:rPr>
          <w:sz w:val="28"/>
          <w:szCs w:val="28"/>
        </w:rPr>
      </w:pPr>
      <w:r>
        <w:rPr>
          <w:sz w:val="28"/>
          <w:szCs w:val="28"/>
        </w:rPr>
        <w:t xml:space="preserve">По состоянию на </w:t>
      </w:r>
      <w:r>
        <w:rPr>
          <w:b/>
          <w:sz w:val="28"/>
          <w:szCs w:val="28"/>
        </w:rPr>
        <w:t>12-00 01.10.2018</w:t>
      </w:r>
      <w:r>
        <w:rPr>
          <w:sz w:val="28"/>
          <w:szCs w:val="28"/>
        </w:rPr>
        <w:t xml:space="preserve"> на территории Кировской области особых противопожарных режимов по техногенным пожарам не зарегистрировано.</w:t>
      </w:r>
    </w:p>
    <w:p w:rsidR="00D475FD" w:rsidRDefault="00D475FD" w:rsidP="00D475F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475FD" w:rsidRDefault="00D475FD" w:rsidP="00D475FD">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01.10.2018</w:t>
      </w:r>
      <w:r>
        <w:rPr>
          <w:snapToGrid w:val="0"/>
          <w:sz w:val="28"/>
          <w:szCs w:val="28"/>
        </w:rPr>
        <w:t xml:space="preserve"> на территории Кировской области ЧС и происшествий не зарегистрировано.</w:t>
      </w:r>
    </w:p>
    <w:p w:rsidR="00D475FD" w:rsidRDefault="00D475FD" w:rsidP="00D475FD">
      <w:pPr>
        <w:suppressLineNumbers/>
        <w:tabs>
          <w:tab w:val="left" w:pos="2325"/>
        </w:tabs>
        <w:suppressAutoHyphens/>
        <w:ind w:firstLine="567"/>
        <w:jc w:val="both"/>
        <w:rPr>
          <w:b/>
          <w:bCs/>
          <w:sz w:val="28"/>
          <w:szCs w:val="28"/>
        </w:rPr>
      </w:pPr>
      <w:r>
        <w:rPr>
          <w:b/>
          <w:bCs/>
          <w:sz w:val="28"/>
          <w:szCs w:val="28"/>
        </w:rPr>
        <w:t>1.5. Природные пожары.</w:t>
      </w:r>
    </w:p>
    <w:p w:rsidR="00D475FD" w:rsidRDefault="00D475FD" w:rsidP="00D475FD">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D475FD" w:rsidRDefault="00D475FD" w:rsidP="00D475FD">
      <w:pPr>
        <w:pStyle w:val="af8"/>
        <w:spacing w:after="0"/>
        <w:ind w:firstLine="567"/>
        <w:jc w:val="both"/>
        <w:rPr>
          <w:sz w:val="28"/>
          <w:szCs w:val="28"/>
        </w:rPr>
      </w:pPr>
      <w:r>
        <w:rPr>
          <w:sz w:val="28"/>
          <w:szCs w:val="28"/>
        </w:rPr>
        <w:t xml:space="preserve">По состоянию на </w:t>
      </w:r>
      <w:r>
        <w:rPr>
          <w:b/>
          <w:sz w:val="28"/>
          <w:szCs w:val="28"/>
        </w:rPr>
        <w:t>12-00 01.10.2018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D475FD" w:rsidRDefault="00D475FD" w:rsidP="00D475FD">
      <w:pPr>
        <w:tabs>
          <w:tab w:val="left" w:pos="0"/>
          <w:tab w:val="left" w:pos="993"/>
          <w:tab w:val="left" w:pos="9900"/>
        </w:tabs>
        <w:ind w:firstLine="567"/>
        <w:jc w:val="both"/>
        <w:rPr>
          <w:sz w:val="28"/>
          <w:szCs w:val="28"/>
        </w:rPr>
      </w:pPr>
      <w:r>
        <w:rPr>
          <w:sz w:val="28"/>
          <w:szCs w:val="28"/>
        </w:rPr>
        <w:lastRenderedPageBreak/>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D475FD" w:rsidRDefault="00D475FD" w:rsidP="00D475FD">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 класс</w:t>
      </w:r>
      <w:r>
        <w:rPr>
          <w:sz w:val="28"/>
          <w:szCs w:val="28"/>
        </w:rPr>
        <w:t xml:space="preserve"> пожарной опасн</w:t>
      </w:r>
      <w:r>
        <w:rPr>
          <w:sz w:val="28"/>
          <w:szCs w:val="28"/>
        </w:rPr>
        <w:t>о</w:t>
      </w:r>
      <w:r>
        <w:rPr>
          <w:sz w:val="28"/>
          <w:szCs w:val="28"/>
        </w:rPr>
        <w:t>сти лесов и торфяников.</w:t>
      </w:r>
    </w:p>
    <w:p w:rsidR="00D475FD" w:rsidRDefault="00D475FD" w:rsidP="00D475FD">
      <w:pPr>
        <w:ind w:firstLine="567"/>
        <w:jc w:val="both"/>
        <w:rPr>
          <w:sz w:val="28"/>
          <w:szCs w:val="28"/>
        </w:rPr>
      </w:pPr>
      <w:r>
        <w:rPr>
          <w:sz w:val="28"/>
          <w:szCs w:val="28"/>
        </w:rPr>
        <w:t>За прошедшие сутки на территории Кировской области природные пожары не зарегистрированы. Действующих природных пожаров нет.</w:t>
      </w:r>
    </w:p>
    <w:p w:rsidR="00D475FD" w:rsidRDefault="00D475FD" w:rsidP="00D475FD">
      <w:pPr>
        <w:pStyle w:val="af8"/>
        <w:spacing w:after="0"/>
        <w:ind w:firstLine="567"/>
        <w:jc w:val="both"/>
        <w:rPr>
          <w:sz w:val="28"/>
          <w:szCs w:val="28"/>
        </w:rPr>
      </w:pPr>
      <w:r>
        <w:rPr>
          <w:sz w:val="28"/>
          <w:szCs w:val="28"/>
        </w:rPr>
        <w:t xml:space="preserve">С нарастающим итогом на территории Кировской области зарегистрирован 31 очаг природных пожаров на площади 13,935 га. </w:t>
      </w:r>
    </w:p>
    <w:p w:rsidR="00D475FD" w:rsidRDefault="00D475FD" w:rsidP="00D475FD">
      <w:pPr>
        <w:tabs>
          <w:tab w:val="left" w:pos="1985"/>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D475FD" w:rsidRDefault="00D475FD" w:rsidP="00D475FD">
      <w:pPr>
        <w:tabs>
          <w:tab w:val="left" w:pos="1985"/>
        </w:tabs>
        <w:ind w:firstLine="567"/>
        <w:jc w:val="both"/>
        <w:rPr>
          <w:sz w:val="28"/>
          <w:szCs w:val="28"/>
        </w:rPr>
      </w:pPr>
      <w:r>
        <w:rPr>
          <w:sz w:val="28"/>
          <w:szCs w:val="28"/>
        </w:rPr>
        <w:t>Всего с начала 2018 года зарегистрированы 56 термических точек.</w:t>
      </w:r>
    </w:p>
    <w:p w:rsidR="00D475FD" w:rsidRDefault="00D475FD" w:rsidP="00D475FD">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D475FD" w:rsidRDefault="00D475FD" w:rsidP="00D475FD">
      <w:pPr>
        <w:ind w:firstLine="567"/>
        <w:jc w:val="both"/>
        <w:rPr>
          <w:sz w:val="28"/>
          <w:szCs w:val="28"/>
        </w:rPr>
      </w:pPr>
      <w:r>
        <w:rPr>
          <w:sz w:val="28"/>
          <w:szCs w:val="28"/>
        </w:rPr>
        <w:t>Не зарегистрированы.</w:t>
      </w:r>
    </w:p>
    <w:p w:rsidR="00D475FD" w:rsidRDefault="00D475FD" w:rsidP="00D475FD">
      <w:pPr>
        <w:ind w:firstLine="567"/>
        <w:jc w:val="both"/>
        <w:rPr>
          <w:b/>
          <w:sz w:val="28"/>
          <w:szCs w:val="28"/>
        </w:rPr>
      </w:pPr>
      <w:r>
        <w:rPr>
          <w:b/>
          <w:sz w:val="28"/>
          <w:szCs w:val="28"/>
        </w:rPr>
        <w:t>1.7. Дорожно-транспортные происшествия (с привлечением МЧС).</w:t>
      </w:r>
    </w:p>
    <w:p w:rsidR="00D475FD" w:rsidRDefault="00D475FD" w:rsidP="00D475FD">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5 раз. Погибли 2 человека, пострадали 12 чел</w:t>
      </w:r>
      <w:r>
        <w:rPr>
          <w:snapToGrid w:val="0"/>
          <w:sz w:val="28"/>
          <w:szCs w:val="28"/>
        </w:rPr>
        <w:t>о</w:t>
      </w:r>
      <w:r>
        <w:rPr>
          <w:snapToGrid w:val="0"/>
          <w:sz w:val="28"/>
          <w:szCs w:val="28"/>
        </w:rPr>
        <w:t>век, спасены 12 человек.</w:t>
      </w:r>
    </w:p>
    <w:p w:rsidR="00D475FD" w:rsidRDefault="00D475FD" w:rsidP="00D475FD">
      <w:pPr>
        <w:pStyle w:val="af8"/>
        <w:tabs>
          <w:tab w:val="left" w:pos="5285"/>
        </w:tabs>
        <w:spacing w:after="0"/>
        <w:ind w:firstLine="567"/>
        <w:jc w:val="both"/>
        <w:rPr>
          <w:b/>
          <w:sz w:val="28"/>
          <w:szCs w:val="28"/>
        </w:rPr>
      </w:pPr>
      <w:r>
        <w:rPr>
          <w:b/>
          <w:sz w:val="28"/>
          <w:szCs w:val="28"/>
        </w:rPr>
        <w:t>1.8.  Биолого-социальные.</w:t>
      </w:r>
    </w:p>
    <w:p w:rsidR="00D475FD" w:rsidRDefault="00D475FD" w:rsidP="00D475FD">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D475FD" w:rsidRDefault="00D475FD" w:rsidP="00D475FD">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D475FD" w:rsidRDefault="00D475FD" w:rsidP="00D475FD">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D475FD" w:rsidRDefault="00D475FD" w:rsidP="00D475FD">
      <w:pPr>
        <w:pStyle w:val="af8"/>
        <w:spacing w:after="0"/>
        <w:ind w:right="-57" w:firstLine="567"/>
        <w:jc w:val="both"/>
        <w:rPr>
          <w:b/>
          <w:bCs/>
          <w:sz w:val="28"/>
          <w:szCs w:val="28"/>
          <w:lang/>
        </w:rPr>
      </w:pPr>
      <w:r>
        <w:rPr>
          <w:b/>
          <w:bCs/>
          <w:sz w:val="28"/>
          <w:szCs w:val="28"/>
        </w:rPr>
        <w:t>1.9. Метеообстановка.</w:t>
      </w:r>
    </w:p>
    <w:p w:rsidR="00D475FD" w:rsidRDefault="00D475FD" w:rsidP="00D475F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475FD" w:rsidRDefault="00D475FD" w:rsidP="00D475F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D475FD" w:rsidRDefault="00D475FD" w:rsidP="00D475FD">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D475FD" w:rsidRDefault="00D475FD" w:rsidP="00D475FD">
      <w:pPr>
        <w:suppressLineNumbers/>
        <w:suppressAutoHyphens/>
        <w:ind w:firstLine="567"/>
        <w:jc w:val="both"/>
        <w:rPr>
          <w:b/>
          <w:bCs/>
          <w:sz w:val="28"/>
          <w:szCs w:val="28"/>
          <w:lang/>
        </w:rPr>
      </w:pPr>
      <w:r>
        <w:rPr>
          <w:b/>
          <w:sz w:val="28"/>
          <w:szCs w:val="28"/>
          <w:lang/>
        </w:rPr>
        <w:t xml:space="preserve">1 октября </w:t>
      </w:r>
      <w:r>
        <w:rPr>
          <w:bCs/>
          <w:sz w:val="28"/>
          <w:szCs w:val="28"/>
        </w:rPr>
        <w:t>облачно с прояснениями. Ночью местами кратковременные осадки преимущественно в виде дождя, в отдельных районах с мокрым снегом, днем в большинстве районов кратковременные осадки преимущественно в виде дождя. Ветер западный, юго-западный ночью 4-9 м/с, местами порывы до 14 м/с, днем 5-10 м/с, местами порывы 12-17 м/с. Температура воздуха ночью -2,+3 °C, днем +7,+12 °C.</w:t>
      </w:r>
      <w:r>
        <w:rPr>
          <w:b/>
          <w:bCs/>
          <w:sz w:val="28"/>
          <w:szCs w:val="28"/>
          <w:lang/>
        </w:rPr>
        <w:t xml:space="preserve"> </w:t>
      </w:r>
    </w:p>
    <w:p w:rsidR="00D475FD" w:rsidRDefault="00D475FD" w:rsidP="00D475F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475FD" w:rsidRDefault="00D475FD" w:rsidP="00D475FD">
      <w:pPr>
        <w:ind w:firstLine="567"/>
        <w:jc w:val="both"/>
        <w:rPr>
          <w:sz w:val="28"/>
          <w:szCs w:val="28"/>
        </w:rPr>
      </w:pPr>
      <w:r>
        <w:rPr>
          <w:sz w:val="28"/>
          <w:szCs w:val="28"/>
        </w:rPr>
        <w:t>- в части возникновения ДТП;</w:t>
      </w:r>
    </w:p>
    <w:p w:rsidR="00D475FD" w:rsidRDefault="00D475FD" w:rsidP="00D475FD">
      <w:pPr>
        <w:ind w:firstLine="567"/>
        <w:rPr>
          <w:sz w:val="28"/>
          <w:szCs w:val="28"/>
        </w:rPr>
      </w:pPr>
      <w:r>
        <w:rPr>
          <w:sz w:val="28"/>
          <w:szCs w:val="28"/>
        </w:rPr>
        <w:t>- в части возникновения техногенных пожаров.</w:t>
      </w:r>
    </w:p>
    <w:p w:rsidR="00D475FD" w:rsidRDefault="00D475FD" w:rsidP="00D475FD">
      <w:pPr>
        <w:tabs>
          <w:tab w:val="left" w:pos="8502"/>
        </w:tabs>
        <w:ind w:firstLine="567"/>
        <w:rPr>
          <w:sz w:val="28"/>
          <w:szCs w:val="28"/>
        </w:rPr>
      </w:pPr>
      <w:r>
        <w:rPr>
          <w:b/>
          <w:sz w:val="28"/>
          <w:szCs w:val="28"/>
        </w:rPr>
        <w:t>1.10. Сейсмологическая обстановка.</w:t>
      </w:r>
    </w:p>
    <w:p w:rsidR="00D475FD" w:rsidRDefault="00D475FD" w:rsidP="00D475FD">
      <w:pPr>
        <w:ind w:firstLine="567"/>
        <w:rPr>
          <w:sz w:val="28"/>
          <w:szCs w:val="28"/>
        </w:rPr>
      </w:pPr>
      <w:r>
        <w:rPr>
          <w:sz w:val="28"/>
          <w:szCs w:val="28"/>
        </w:rPr>
        <w:t>Сейсмологических событий не произошло.</w:t>
      </w:r>
    </w:p>
    <w:p w:rsidR="00D475FD" w:rsidRDefault="00D475FD" w:rsidP="00D475FD">
      <w:pPr>
        <w:tabs>
          <w:tab w:val="left" w:pos="567"/>
        </w:tabs>
        <w:ind w:firstLine="567"/>
        <w:rPr>
          <w:b/>
          <w:bCs/>
          <w:sz w:val="28"/>
          <w:szCs w:val="28"/>
        </w:rPr>
      </w:pPr>
      <w:r>
        <w:rPr>
          <w:b/>
          <w:sz w:val="28"/>
          <w:szCs w:val="28"/>
        </w:rPr>
        <w:lastRenderedPageBreak/>
        <w:t>1.11.</w:t>
      </w:r>
      <w:r>
        <w:rPr>
          <w:b/>
          <w:bCs/>
          <w:sz w:val="28"/>
          <w:szCs w:val="28"/>
        </w:rPr>
        <w:t xml:space="preserve"> Происшествия на объектах ЖКХ.</w:t>
      </w:r>
    </w:p>
    <w:p w:rsidR="00D475FD" w:rsidRDefault="00D475FD" w:rsidP="00D475FD">
      <w:pPr>
        <w:ind w:left="1134" w:hanging="567"/>
        <w:jc w:val="both"/>
        <w:rPr>
          <w:sz w:val="28"/>
          <w:szCs w:val="28"/>
        </w:rPr>
      </w:pPr>
      <w:r>
        <w:rPr>
          <w:sz w:val="28"/>
          <w:szCs w:val="28"/>
        </w:rPr>
        <w:t>Не зарегистрированы.</w:t>
      </w:r>
    </w:p>
    <w:p w:rsidR="00D475FD" w:rsidRDefault="00D475FD" w:rsidP="00D475FD">
      <w:pPr>
        <w:ind w:left="1134" w:hanging="567"/>
        <w:jc w:val="both"/>
        <w:rPr>
          <w:b/>
          <w:bCs/>
          <w:sz w:val="28"/>
          <w:szCs w:val="28"/>
        </w:rPr>
      </w:pPr>
    </w:p>
    <w:p w:rsidR="00D475FD" w:rsidRDefault="00D475FD" w:rsidP="00D475FD">
      <w:pPr>
        <w:ind w:firstLine="567"/>
        <w:jc w:val="center"/>
        <w:rPr>
          <w:b/>
          <w:bCs/>
          <w:sz w:val="28"/>
          <w:szCs w:val="28"/>
        </w:rPr>
      </w:pPr>
      <w:r>
        <w:rPr>
          <w:b/>
          <w:bCs/>
          <w:sz w:val="28"/>
          <w:szCs w:val="28"/>
        </w:rPr>
        <w:t>2. Прогноз ЧС на территории Кировской области.</w:t>
      </w:r>
    </w:p>
    <w:p w:rsidR="00D475FD" w:rsidRDefault="00D475FD" w:rsidP="00D475F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475FD" w:rsidRDefault="00D475FD" w:rsidP="00D475F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D475FD" w:rsidRDefault="00D475FD" w:rsidP="00D475FD">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D475FD" w:rsidRDefault="00D475FD" w:rsidP="00D475FD">
      <w:pPr>
        <w:suppressLineNumbers/>
        <w:suppressAutoHyphens/>
        <w:ind w:firstLine="567"/>
        <w:jc w:val="both"/>
        <w:rPr>
          <w:sz w:val="28"/>
          <w:szCs w:val="28"/>
          <w:lang/>
        </w:rPr>
      </w:pPr>
      <w:r>
        <w:rPr>
          <w:b/>
          <w:sz w:val="28"/>
          <w:szCs w:val="28"/>
          <w:lang/>
        </w:rPr>
        <w:t xml:space="preserve">2 октября </w:t>
      </w:r>
      <w:r>
        <w:rPr>
          <w:sz w:val="28"/>
          <w:szCs w:val="28"/>
          <w:lang/>
        </w:rPr>
        <w:t>облачно с прояснениями. Местами кратковременный дождь. Ветер юго-западный, ночью 4-9 м/с, местами порывы до 14 м/с, днем 6-11 м/с, местами порывы до 15 м/с. Температура воздуха ночью +2,+7 °C, днем +9,+14 °C.</w:t>
      </w:r>
    </w:p>
    <w:p w:rsidR="00D475FD" w:rsidRDefault="00D475FD" w:rsidP="00D475FD">
      <w:pPr>
        <w:suppressLineNumbers/>
        <w:suppressAutoHyphens/>
        <w:ind w:firstLine="567"/>
        <w:jc w:val="both"/>
        <w:rPr>
          <w:sz w:val="28"/>
          <w:szCs w:val="28"/>
          <w:lang/>
        </w:rPr>
      </w:pPr>
      <w:r>
        <w:rPr>
          <w:b/>
          <w:sz w:val="28"/>
          <w:szCs w:val="28"/>
          <w:lang/>
        </w:rPr>
        <w:t xml:space="preserve">3 октября </w:t>
      </w:r>
      <w:r>
        <w:rPr>
          <w:sz w:val="28"/>
          <w:szCs w:val="28"/>
          <w:lang/>
        </w:rPr>
        <w:t>облачно с прояснениями. В большинстве районов кратковременные дожди. Ветер юго-западный, южный, 6-11 м/с, местами порывы до 16 м/с. Температура воздуха ночью +4,+9 °C, днем +7,+12 °C.</w:t>
      </w:r>
    </w:p>
    <w:p w:rsidR="00D475FD" w:rsidRDefault="00D475FD" w:rsidP="00D475FD">
      <w:pPr>
        <w:suppressLineNumbers/>
        <w:suppressAutoHyphens/>
        <w:ind w:firstLine="567"/>
        <w:jc w:val="both"/>
        <w:rPr>
          <w:sz w:val="28"/>
          <w:szCs w:val="28"/>
          <w:lang/>
        </w:rPr>
      </w:pPr>
      <w:r>
        <w:rPr>
          <w:b/>
          <w:sz w:val="28"/>
          <w:szCs w:val="28"/>
          <w:lang/>
        </w:rPr>
        <w:t xml:space="preserve">4 октября </w:t>
      </w:r>
      <w:r>
        <w:rPr>
          <w:sz w:val="28"/>
          <w:szCs w:val="28"/>
          <w:lang/>
        </w:rPr>
        <w:t>облачно с прояснениями. В большинстве районов кратковременные дожди. Ветер юго-восточный, южный, ночью 4-9 м/с, местами порывы до 13 м/с, днем 6-11 м/с, местами порывы до 15 м/с. Температура воздуха ночью +5,+10 °C, днем +9,+14 °C.</w:t>
      </w:r>
    </w:p>
    <w:p w:rsidR="00D475FD" w:rsidRDefault="00D475FD" w:rsidP="00D475FD">
      <w:pPr>
        <w:suppressLineNumbers/>
        <w:suppressAutoHyphens/>
        <w:ind w:firstLine="567"/>
        <w:jc w:val="both"/>
        <w:rPr>
          <w:bCs/>
          <w:sz w:val="28"/>
          <w:szCs w:val="28"/>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D475FD" w:rsidRDefault="00D475FD" w:rsidP="00D475FD">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D475FD" w:rsidRDefault="00D475FD" w:rsidP="00D475FD">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D475FD" w:rsidRDefault="00D475FD" w:rsidP="00D475FD">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D475FD" w:rsidRDefault="00D475FD" w:rsidP="00D475FD">
      <w:pPr>
        <w:pStyle w:val="14125"/>
        <w:widowControl w:val="0"/>
        <w:ind w:firstLine="567"/>
        <w:jc w:val="both"/>
        <w:rPr>
          <w:spacing w:val="-2"/>
          <w:szCs w:val="28"/>
        </w:rPr>
      </w:pPr>
      <w:r>
        <w:rPr>
          <w:spacing w:val="-2"/>
          <w:szCs w:val="28"/>
        </w:rPr>
        <w:t>Ленинский район, перекресток ул. Ленина и ул. Азина;</w:t>
      </w:r>
    </w:p>
    <w:p w:rsidR="00D475FD" w:rsidRDefault="00D475FD" w:rsidP="00D475FD">
      <w:pPr>
        <w:pStyle w:val="14125"/>
        <w:widowControl w:val="0"/>
        <w:ind w:firstLine="567"/>
        <w:jc w:val="both"/>
        <w:rPr>
          <w:spacing w:val="-2"/>
          <w:szCs w:val="28"/>
        </w:rPr>
      </w:pPr>
      <w:r>
        <w:rPr>
          <w:spacing w:val="-2"/>
          <w:szCs w:val="28"/>
        </w:rPr>
        <w:t>с. Бахта, ул. Лесная, (№1;3;5;7;9;9а;6;6а), ул. Набережная, (14а;16;16а).</w:t>
      </w:r>
    </w:p>
    <w:p w:rsidR="00D475FD" w:rsidRDefault="00D475FD" w:rsidP="00D475FD">
      <w:pPr>
        <w:suppressLineNumbers/>
        <w:tabs>
          <w:tab w:val="left" w:pos="2325"/>
        </w:tabs>
        <w:suppressAutoHyphens/>
        <w:ind w:firstLine="567"/>
        <w:jc w:val="both"/>
        <w:rPr>
          <w:b/>
          <w:sz w:val="28"/>
          <w:szCs w:val="28"/>
        </w:rPr>
      </w:pPr>
      <w:r>
        <w:rPr>
          <w:b/>
          <w:sz w:val="28"/>
          <w:szCs w:val="28"/>
        </w:rPr>
        <w:t>Биолого-социальные происшествия.</w:t>
      </w:r>
    </w:p>
    <w:p w:rsidR="00D475FD" w:rsidRDefault="00D475FD" w:rsidP="00D475F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475FD" w:rsidRDefault="00D475FD" w:rsidP="00D475F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475FD" w:rsidRDefault="00D475FD" w:rsidP="00D475FD">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D475FD" w:rsidRDefault="00D475FD" w:rsidP="00D475FD">
      <w:pPr>
        <w:pStyle w:val="af8"/>
        <w:spacing w:after="0"/>
        <w:ind w:firstLine="567"/>
        <w:jc w:val="both"/>
        <w:rPr>
          <w:b/>
          <w:bCs/>
          <w:sz w:val="28"/>
          <w:szCs w:val="28"/>
        </w:rPr>
      </w:pPr>
      <w:r>
        <w:rPr>
          <w:b/>
          <w:bCs/>
          <w:sz w:val="28"/>
          <w:szCs w:val="28"/>
        </w:rPr>
        <w:t xml:space="preserve">Прогноз по лесопожарной обстановке. </w:t>
      </w:r>
    </w:p>
    <w:p w:rsidR="00D475FD" w:rsidRDefault="00D475FD" w:rsidP="00D475FD">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sz w:val="28"/>
          <w:szCs w:val="28"/>
        </w:rPr>
        <w:t>01</w:t>
      </w:r>
      <w:r>
        <w:rPr>
          <w:b/>
          <w:bCs/>
          <w:sz w:val="28"/>
          <w:szCs w:val="28"/>
        </w:rPr>
        <w:t xml:space="preserve"> октября</w:t>
      </w:r>
      <w:r>
        <w:rPr>
          <w:sz w:val="28"/>
          <w:szCs w:val="28"/>
        </w:rPr>
        <w:t xml:space="preserve"> по области прогнозир</w:t>
      </w:r>
      <w:r>
        <w:rPr>
          <w:sz w:val="28"/>
          <w:szCs w:val="28"/>
        </w:rPr>
        <w:t>у</w:t>
      </w:r>
      <w:r>
        <w:rPr>
          <w:sz w:val="28"/>
          <w:szCs w:val="28"/>
        </w:rPr>
        <w:t xml:space="preserve">ется </w:t>
      </w:r>
      <w:r>
        <w:rPr>
          <w:b/>
          <w:sz w:val="28"/>
          <w:szCs w:val="28"/>
        </w:rPr>
        <w:t xml:space="preserve"> 1  класс </w:t>
      </w:r>
      <w:r>
        <w:rPr>
          <w:sz w:val="28"/>
          <w:szCs w:val="28"/>
        </w:rPr>
        <w:t>пожарной опасности.</w:t>
      </w:r>
      <w:r>
        <w:rPr>
          <w:b/>
          <w:sz w:val="28"/>
          <w:szCs w:val="28"/>
        </w:rPr>
        <w:t xml:space="preserve"> </w:t>
      </w:r>
    </w:p>
    <w:p w:rsidR="00D475FD" w:rsidRDefault="00D475FD" w:rsidP="00D475FD">
      <w:pPr>
        <w:ind w:firstLine="567"/>
        <w:jc w:val="both"/>
        <w:rPr>
          <w:sz w:val="28"/>
          <w:szCs w:val="28"/>
        </w:rPr>
      </w:pPr>
      <w:r>
        <w:rPr>
          <w:sz w:val="28"/>
          <w:szCs w:val="28"/>
        </w:rPr>
        <w:t>По данным Кировского ЦГМС - филиала ФГБУ "ВЕРХНЕ-ВОЛЖСКОЕ УГМС" на территории Кировской области прогнозируется</w:t>
      </w:r>
      <w:r>
        <w:rPr>
          <w:b/>
          <w:sz w:val="28"/>
          <w:szCs w:val="28"/>
        </w:rPr>
        <w:t xml:space="preserve"> 1 класс</w:t>
      </w:r>
      <w:r>
        <w:rPr>
          <w:sz w:val="28"/>
          <w:szCs w:val="28"/>
        </w:rPr>
        <w:t xml:space="preserve"> пожарной опасности лесов и торфяников.</w:t>
      </w:r>
    </w:p>
    <w:p w:rsidR="00D475FD" w:rsidRDefault="00D475FD" w:rsidP="00D475FD">
      <w:pPr>
        <w:tabs>
          <w:tab w:val="left" w:pos="567"/>
        </w:tabs>
        <w:ind w:firstLine="567"/>
        <w:jc w:val="both"/>
        <w:rPr>
          <w:sz w:val="28"/>
          <w:szCs w:val="28"/>
        </w:rPr>
      </w:pPr>
      <w:r>
        <w:rPr>
          <w:sz w:val="28"/>
          <w:szCs w:val="28"/>
        </w:rPr>
        <w:t>Возникновение очагов природных пожаров не прогнозируется.</w:t>
      </w:r>
    </w:p>
    <w:p w:rsidR="00D475FD" w:rsidRDefault="00D475FD" w:rsidP="00D475FD">
      <w:pPr>
        <w:tabs>
          <w:tab w:val="left" w:pos="567"/>
        </w:tabs>
        <w:ind w:firstLine="567"/>
        <w:jc w:val="both"/>
        <w:rPr>
          <w:sz w:val="28"/>
          <w:szCs w:val="28"/>
        </w:rPr>
      </w:pPr>
      <w:r>
        <w:rPr>
          <w:b/>
          <w:sz w:val="28"/>
          <w:szCs w:val="28"/>
        </w:rPr>
        <w:lastRenderedPageBreak/>
        <w:t>На 02.10.2018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D475FD" w:rsidRDefault="00D475FD" w:rsidP="00D475FD">
      <w:pPr>
        <w:tabs>
          <w:tab w:val="left" w:pos="567"/>
        </w:tabs>
        <w:ind w:firstLine="567"/>
        <w:jc w:val="both"/>
        <w:rPr>
          <w:i/>
          <w:sz w:val="28"/>
          <w:szCs w:val="28"/>
        </w:rPr>
      </w:pPr>
      <w:r>
        <w:rPr>
          <w:i/>
          <w:sz w:val="28"/>
          <w:szCs w:val="28"/>
        </w:rPr>
        <w:t>В целях предупреждения возникновения природных пожаров:</w:t>
      </w:r>
    </w:p>
    <w:p w:rsidR="00D475FD" w:rsidRDefault="00D475FD" w:rsidP="00D475FD">
      <w:pPr>
        <w:ind w:firstLine="567"/>
        <w:jc w:val="both"/>
        <w:rPr>
          <w:b/>
          <w:i/>
          <w:color w:val="000000"/>
          <w:sz w:val="28"/>
          <w:szCs w:val="28"/>
        </w:rPr>
      </w:pPr>
      <w:r>
        <w:rPr>
          <w:b/>
          <w:i/>
          <w:color w:val="000000"/>
          <w:sz w:val="28"/>
          <w:szCs w:val="28"/>
        </w:rPr>
        <w:t>На территориях, отнесённых к IV классу</w:t>
      </w:r>
    </w:p>
    <w:p w:rsidR="00D475FD" w:rsidRDefault="00D475FD" w:rsidP="00D475FD">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sidRPr="00D475FD">
        <w:rPr>
          <w:color w:val="000000"/>
          <w:sz w:val="28"/>
          <w:szCs w:val="28"/>
        </w:rPr>
        <w:t xml:space="preserve"> </w:t>
      </w:r>
      <w:r>
        <w:rPr>
          <w:color w:val="000000"/>
          <w:sz w:val="28"/>
          <w:szCs w:val="28"/>
        </w:rPr>
        <w:t>классу пожарной опасности, и особенно усиливать в местах работ и в местах, наиболее посещаемых населением;</w:t>
      </w:r>
    </w:p>
    <w:p w:rsidR="00D475FD" w:rsidRDefault="00D475FD" w:rsidP="00D475FD">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D475FD" w:rsidRDefault="00D475FD" w:rsidP="00D475FD">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D475FD" w:rsidRDefault="00D475FD" w:rsidP="00D475FD">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D475FD" w:rsidRDefault="00D475FD" w:rsidP="00D475FD">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D475FD" w:rsidRDefault="00D475FD" w:rsidP="00D475FD">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D475FD" w:rsidRDefault="00D475FD" w:rsidP="00D475FD">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D475FD" w:rsidRDefault="00D475FD" w:rsidP="00D475FD">
      <w:pPr>
        <w:ind w:firstLine="567"/>
        <w:jc w:val="both"/>
        <w:rPr>
          <w:b/>
          <w:i/>
          <w:color w:val="000000"/>
          <w:sz w:val="28"/>
          <w:szCs w:val="28"/>
        </w:rPr>
      </w:pPr>
      <w:r>
        <w:rPr>
          <w:b/>
          <w:i/>
          <w:color w:val="000000"/>
          <w:sz w:val="28"/>
          <w:szCs w:val="28"/>
        </w:rPr>
        <w:t>На территориях, отнесённых к V классу</w:t>
      </w:r>
    </w:p>
    <w:p w:rsidR="00D475FD" w:rsidRDefault="00D475FD" w:rsidP="00D475FD">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D475FD" w:rsidRDefault="00D475FD" w:rsidP="00D475FD">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D475FD" w:rsidRDefault="00D475FD" w:rsidP="00D475FD">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D475FD" w:rsidRDefault="00D475FD" w:rsidP="00D475FD">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D475FD" w:rsidRDefault="00D475FD" w:rsidP="00D475FD">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D475FD" w:rsidRDefault="00D475FD" w:rsidP="00D475FD">
      <w:pPr>
        <w:pStyle w:val="af8"/>
        <w:spacing w:after="0"/>
        <w:ind w:firstLine="567"/>
        <w:jc w:val="both"/>
        <w:rPr>
          <w:b/>
          <w:bCs/>
          <w:sz w:val="28"/>
          <w:szCs w:val="28"/>
        </w:rPr>
      </w:pPr>
      <w:r>
        <w:rPr>
          <w:b/>
          <w:bCs/>
          <w:sz w:val="28"/>
          <w:szCs w:val="28"/>
        </w:rPr>
        <w:t>Прогноз по сейсмологической обстановке.</w:t>
      </w:r>
    </w:p>
    <w:p w:rsidR="00D475FD" w:rsidRDefault="00D475FD" w:rsidP="00D475F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475FD" w:rsidRDefault="00D475FD" w:rsidP="00D475F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475FD" w:rsidRDefault="00D475FD" w:rsidP="00D475F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D475FD" w:rsidRDefault="00D475FD" w:rsidP="00D475FD">
      <w:pPr>
        <w:ind w:firstLine="567"/>
        <w:jc w:val="both"/>
        <w:rPr>
          <w:b/>
          <w:bCs/>
          <w:sz w:val="28"/>
          <w:szCs w:val="28"/>
        </w:rPr>
      </w:pPr>
      <w:r>
        <w:rPr>
          <w:b/>
          <w:bCs/>
          <w:sz w:val="28"/>
          <w:szCs w:val="28"/>
        </w:rPr>
        <w:t>Происшествия на водных объектах.</w:t>
      </w:r>
    </w:p>
    <w:p w:rsidR="00D475FD" w:rsidRDefault="00D475FD" w:rsidP="00D475F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475FD" w:rsidRDefault="00D475FD" w:rsidP="00D475F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475FD" w:rsidRDefault="00D475FD" w:rsidP="00D475FD">
      <w:pPr>
        <w:tabs>
          <w:tab w:val="left" w:pos="567"/>
        </w:tabs>
        <w:ind w:firstLine="567"/>
        <w:rPr>
          <w:b/>
          <w:bCs/>
          <w:sz w:val="28"/>
          <w:szCs w:val="28"/>
        </w:rPr>
      </w:pPr>
      <w:r>
        <w:rPr>
          <w:b/>
          <w:bCs/>
          <w:sz w:val="28"/>
          <w:szCs w:val="28"/>
        </w:rPr>
        <w:t>Происшествия на объектах ЖКХ.</w:t>
      </w:r>
    </w:p>
    <w:p w:rsidR="00D475FD" w:rsidRDefault="00D475FD" w:rsidP="00D475F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D475FD" w:rsidRDefault="00D475FD" w:rsidP="00D475F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475FD" w:rsidRDefault="00D475FD" w:rsidP="00D475F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475FD" w:rsidRDefault="00D475FD" w:rsidP="00D475FD">
      <w:pPr>
        <w:ind w:firstLine="600"/>
        <w:jc w:val="both"/>
        <w:rPr>
          <w:sz w:val="28"/>
          <w:szCs w:val="28"/>
        </w:rPr>
      </w:pPr>
      <w:r>
        <w:rPr>
          <w:sz w:val="28"/>
          <w:szCs w:val="28"/>
        </w:rPr>
        <w:t>Сроки ввода в эксплуатацию объектов ЖКХ Малмыжского района:</w:t>
      </w:r>
    </w:p>
    <w:p w:rsidR="00D475FD" w:rsidRDefault="00D475FD" w:rsidP="00D475F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475FD" w:rsidRDefault="00D475FD" w:rsidP="00D475F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475FD" w:rsidRDefault="00D475FD" w:rsidP="00D475FD">
      <w:pPr>
        <w:ind w:firstLine="600"/>
        <w:jc w:val="both"/>
        <w:rPr>
          <w:sz w:val="28"/>
          <w:szCs w:val="28"/>
        </w:rPr>
      </w:pPr>
      <w:r>
        <w:rPr>
          <w:sz w:val="28"/>
          <w:szCs w:val="28"/>
        </w:rPr>
        <w:t>Сроки ввода в эксплуатацию объектов ЖКХ Кильмезского района:</w:t>
      </w:r>
    </w:p>
    <w:p w:rsidR="00D475FD" w:rsidRDefault="00D475FD" w:rsidP="00D475F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475FD" w:rsidRDefault="00D475FD" w:rsidP="00D475F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475FD" w:rsidRDefault="00D475FD" w:rsidP="00D475FD">
      <w:pPr>
        <w:ind w:firstLine="600"/>
        <w:jc w:val="both"/>
        <w:rPr>
          <w:sz w:val="28"/>
          <w:szCs w:val="28"/>
        </w:rPr>
      </w:pPr>
      <w:r>
        <w:rPr>
          <w:sz w:val="28"/>
          <w:szCs w:val="28"/>
        </w:rPr>
        <w:t>Сроки ввода в эксплуатацию объектов ЖКХ Юрьянского района:</w:t>
      </w:r>
    </w:p>
    <w:p w:rsidR="00D475FD" w:rsidRDefault="00D475FD" w:rsidP="00D475F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475FD" w:rsidRDefault="00D475FD" w:rsidP="00D475F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475FD" w:rsidRDefault="00D475FD" w:rsidP="00D475FD">
      <w:pPr>
        <w:ind w:firstLine="600"/>
        <w:jc w:val="both"/>
        <w:rPr>
          <w:sz w:val="28"/>
          <w:szCs w:val="28"/>
        </w:rPr>
      </w:pPr>
      <w:r>
        <w:rPr>
          <w:sz w:val="28"/>
          <w:szCs w:val="28"/>
        </w:rPr>
        <w:t>Сроки ввода в эксплуатацию объектов ЖКХ г. Кирова:</w:t>
      </w:r>
    </w:p>
    <w:p w:rsidR="00D475FD" w:rsidRDefault="00D475FD" w:rsidP="00D475F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475FD" w:rsidRDefault="00D475FD" w:rsidP="00D475F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475FD" w:rsidRDefault="00D475FD" w:rsidP="00D475FD">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D475FD" w:rsidRDefault="00D475FD" w:rsidP="00D475FD">
      <w:pPr>
        <w:ind w:firstLine="709"/>
        <w:jc w:val="both"/>
        <w:rPr>
          <w:sz w:val="28"/>
          <w:szCs w:val="28"/>
        </w:rPr>
      </w:pPr>
      <w:r>
        <w:rPr>
          <w:sz w:val="28"/>
          <w:szCs w:val="28"/>
        </w:rPr>
        <w:t>Характеристика водопроводных сетей:</w:t>
      </w:r>
    </w:p>
    <w:p w:rsidR="00D475FD" w:rsidRDefault="00D475FD" w:rsidP="00D475FD">
      <w:pPr>
        <w:numPr>
          <w:ilvl w:val="0"/>
          <w:numId w:val="19"/>
        </w:numPr>
        <w:ind w:left="0" w:firstLine="709"/>
        <w:jc w:val="both"/>
        <w:rPr>
          <w:sz w:val="28"/>
          <w:szCs w:val="28"/>
        </w:rPr>
      </w:pPr>
      <w:r>
        <w:rPr>
          <w:sz w:val="28"/>
          <w:szCs w:val="28"/>
        </w:rPr>
        <w:lastRenderedPageBreak/>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475FD" w:rsidRDefault="00D475FD" w:rsidP="00D475F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475FD" w:rsidRDefault="00D475FD" w:rsidP="00D475FD">
      <w:pPr>
        <w:ind w:firstLine="709"/>
        <w:jc w:val="both"/>
        <w:rPr>
          <w:sz w:val="28"/>
          <w:szCs w:val="28"/>
        </w:rPr>
      </w:pPr>
      <w:r>
        <w:rPr>
          <w:sz w:val="28"/>
          <w:szCs w:val="28"/>
        </w:rPr>
        <w:t>Характеристика канализационных сетей:</w:t>
      </w:r>
    </w:p>
    <w:p w:rsidR="00D475FD" w:rsidRDefault="00D475FD" w:rsidP="00D475F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475FD" w:rsidRDefault="00D475FD" w:rsidP="00D475F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475FD" w:rsidRDefault="00D475FD" w:rsidP="00D475FD">
      <w:pPr>
        <w:ind w:firstLine="709"/>
        <w:jc w:val="both"/>
        <w:rPr>
          <w:sz w:val="28"/>
          <w:szCs w:val="28"/>
        </w:rPr>
      </w:pPr>
      <w:r>
        <w:rPr>
          <w:sz w:val="28"/>
          <w:szCs w:val="28"/>
        </w:rPr>
        <w:t>Характеристика электрических сетей:</w:t>
      </w:r>
    </w:p>
    <w:p w:rsidR="00D475FD" w:rsidRDefault="00D475FD" w:rsidP="00D475F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475FD" w:rsidRDefault="00D475FD" w:rsidP="00D475F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475FD" w:rsidRDefault="00D475FD" w:rsidP="00D475FD">
      <w:pPr>
        <w:ind w:firstLine="709"/>
        <w:jc w:val="both"/>
        <w:rPr>
          <w:b/>
          <w:bCs/>
          <w:sz w:val="28"/>
          <w:szCs w:val="28"/>
        </w:rPr>
      </w:pPr>
      <w:r>
        <w:rPr>
          <w:b/>
          <w:bCs/>
          <w:sz w:val="28"/>
          <w:szCs w:val="28"/>
        </w:rPr>
        <w:t>Прогноз обстановки на автомобильных дорогах.</w:t>
      </w:r>
    </w:p>
    <w:p w:rsidR="00D475FD" w:rsidRDefault="00D475FD" w:rsidP="00D475F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475FD" w:rsidRDefault="00D475FD" w:rsidP="00D475F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D475FD" w:rsidRDefault="00D475FD" w:rsidP="00D475FD">
      <w:pPr>
        <w:jc w:val="both"/>
        <w:rPr>
          <w:b/>
          <w:sz w:val="28"/>
          <w:szCs w:val="28"/>
        </w:rPr>
      </w:pPr>
      <w:r>
        <w:rPr>
          <w:b/>
          <w:i/>
          <w:iCs/>
          <w:sz w:val="28"/>
          <w:szCs w:val="28"/>
        </w:rPr>
        <w:tab/>
        <w:t>Справочно:</w:t>
      </w:r>
    </w:p>
    <w:p w:rsidR="00D475FD" w:rsidRDefault="00D475FD" w:rsidP="00D475FD">
      <w:pPr>
        <w:ind w:firstLine="708"/>
        <w:jc w:val="both"/>
        <w:rPr>
          <w:sz w:val="28"/>
          <w:szCs w:val="28"/>
        </w:rPr>
      </w:pPr>
      <w:r>
        <w:rPr>
          <w:sz w:val="28"/>
          <w:szCs w:val="28"/>
        </w:rPr>
        <w:t>По территории Кировской области проходят 2 федеральные автомобильные дороги:</w:t>
      </w:r>
    </w:p>
    <w:p w:rsidR="00D475FD" w:rsidRDefault="00D475FD" w:rsidP="00D475F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475FD" w:rsidRDefault="00D475FD" w:rsidP="00D475F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475FD" w:rsidRDefault="00D475FD" w:rsidP="00D475F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475FD" w:rsidRDefault="00D475FD" w:rsidP="00D475F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475FD" w:rsidRDefault="00D475FD" w:rsidP="00D475F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475FD" w:rsidRDefault="00D475FD" w:rsidP="00D475F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475FD" w:rsidRDefault="00D475FD" w:rsidP="00D475F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475FD" w:rsidRDefault="00D475FD" w:rsidP="00D475F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D475F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03" w:rsidRDefault="00F71E03" w:rsidP="00DA2BDE">
      <w:r>
        <w:separator/>
      </w:r>
    </w:p>
  </w:endnote>
  <w:endnote w:type="continuationSeparator" w:id="1">
    <w:p w:rsidR="00F71E03" w:rsidRDefault="00F71E0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03" w:rsidRDefault="00F71E03" w:rsidP="00DA2BDE">
      <w:r>
        <w:separator/>
      </w:r>
    </w:p>
  </w:footnote>
  <w:footnote w:type="continuationSeparator" w:id="1">
    <w:p w:rsidR="00F71E03" w:rsidRDefault="00F71E0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jc w:val="center"/>
    </w:pPr>
    <w:fldSimple w:instr=" PAGE   \* MERGEFORMAT ">
      <w:r w:rsidR="009B3552">
        <w:rPr>
          <w:noProof/>
        </w:rPr>
        <w:t>6</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552"/>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1E03"/>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2018-10-01T11:27:00Z</dcterms:created>
  <dcterms:modified xsi:type="dcterms:W3CDTF">2018-10-01T11:27:00Z</dcterms:modified>
</cp:coreProperties>
</file>