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B" w:rsidRPr="008677CA" w:rsidRDefault="00BD68DB" w:rsidP="00BD68DB">
      <w:pPr>
        <w:tabs>
          <w:tab w:val="left" w:pos="4320"/>
          <w:tab w:val="left" w:pos="4500"/>
        </w:tabs>
        <w:jc w:val="center"/>
        <w:rPr>
          <w:noProof/>
        </w:rPr>
      </w:pPr>
    </w:p>
    <w:p w:rsidR="00BD68DB" w:rsidRPr="008677CA" w:rsidRDefault="00886CC2" w:rsidP="00BD68DB">
      <w:pPr>
        <w:tabs>
          <w:tab w:val="left" w:pos="4320"/>
          <w:tab w:val="left" w:pos="4500"/>
        </w:tabs>
        <w:jc w:val="center"/>
        <w:rPr>
          <w:noProof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095500" cy="256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Печатное средство массовой информации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органов местного  самоуправления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 xml:space="preserve">Тужинского  муниципального 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677CA">
        <w:rPr>
          <w:rFonts w:ascii="Times New Roman" w:hAnsi="Times New Roman"/>
          <w:b/>
          <w:sz w:val="28"/>
          <w:szCs w:val="28"/>
        </w:rPr>
        <w:t>района</w:t>
      </w: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ind w:left="2832" w:hanging="2832"/>
        <w:jc w:val="center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rPr>
          <w:rFonts w:ascii="Times New Roman" w:hAnsi="Times New Roman"/>
        </w:rPr>
      </w:pPr>
    </w:p>
    <w:p w:rsidR="00BD68DB" w:rsidRPr="008677CA" w:rsidRDefault="00BD68DB" w:rsidP="00BD68DB">
      <w:pPr>
        <w:pStyle w:val="a3"/>
        <w:ind w:left="2832" w:hanging="2832"/>
        <w:rPr>
          <w:rFonts w:ascii="Times New Roman" w:hAnsi="Times New Roman"/>
        </w:rPr>
      </w:pPr>
    </w:p>
    <w:p w:rsidR="00BD68DB" w:rsidRPr="008677CA" w:rsidRDefault="00BD68DB" w:rsidP="00F23290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 xml:space="preserve">Бюллетень муниципальных нормативных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 w:rsidRPr="008677CA">
        <w:rPr>
          <w:rFonts w:ascii="Times New Roman" w:hAnsi="Times New Roman"/>
          <w:b/>
          <w:sz w:val="72"/>
          <w:szCs w:val="72"/>
        </w:rPr>
        <w:t>правовых актов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44"/>
          <w:szCs w:val="44"/>
        </w:rPr>
      </w:pPr>
      <w:r w:rsidRPr="008677CA">
        <w:rPr>
          <w:rFonts w:ascii="Times New Roman" w:hAnsi="Times New Roman"/>
          <w:b/>
          <w:sz w:val="44"/>
          <w:szCs w:val="44"/>
        </w:rPr>
        <w:t xml:space="preserve"> 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BD68DB" w:rsidRPr="002F1FE5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  <w:lang w:val="ru-RU"/>
        </w:rPr>
      </w:pPr>
      <w:r w:rsidRPr="008677CA">
        <w:rPr>
          <w:rFonts w:ascii="Times New Roman" w:hAnsi="Times New Roman"/>
          <w:b/>
          <w:sz w:val="52"/>
          <w:szCs w:val="52"/>
        </w:rPr>
        <w:t xml:space="preserve">№ </w:t>
      </w:r>
      <w:r w:rsidR="00CF43E3">
        <w:rPr>
          <w:rFonts w:ascii="Times New Roman" w:hAnsi="Times New Roman"/>
          <w:b/>
          <w:sz w:val="52"/>
          <w:szCs w:val="52"/>
        </w:rPr>
        <w:t>1</w:t>
      </w:r>
      <w:r w:rsidR="002F1FE5">
        <w:rPr>
          <w:rFonts w:ascii="Times New Roman" w:hAnsi="Times New Roman"/>
          <w:b/>
          <w:sz w:val="52"/>
          <w:szCs w:val="52"/>
        </w:rPr>
        <w:t>1</w:t>
      </w:r>
      <w:r w:rsidR="002F1FE5">
        <w:rPr>
          <w:rFonts w:ascii="Times New Roman" w:hAnsi="Times New Roman"/>
          <w:b/>
          <w:sz w:val="52"/>
          <w:szCs w:val="52"/>
          <w:lang w:val="ru-RU"/>
        </w:rPr>
        <w:t>4</w:t>
      </w:r>
    </w:p>
    <w:p w:rsidR="00BD68DB" w:rsidRPr="008677CA" w:rsidRDefault="00BD68DB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</w:p>
    <w:p w:rsidR="00BD68DB" w:rsidRPr="008677CA" w:rsidRDefault="002F1FE5" w:rsidP="00BD68DB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ru-RU"/>
        </w:rPr>
        <w:t>05</w:t>
      </w:r>
      <w:r w:rsidR="00A61673">
        <w:rPr>
          <w:rFonts w:ascii="Times New Roman" w:hAnsi="Times New Roman"/>
          <w:b/>
          <w:sz w:val="52"/>
          <w:szCs w:val="52"/>
        </w:rPr>
        <w:t xml:space="preserve"> </w:t>
      </w:r>
      <w:r w:rsidR="00A61673">
        <w:rPr>
          <w:rFonts w:ascii="Times New Roman" w:hAnsi="Times New Roman"/>
          <w:b/>
          <w:sz w:val="52"/>
          <w:szCs w:val="52"/>
          <w:lang w:val="ru-RU"/>
        </w:rPr>
        <w:t>апреля</w:t>
      </w:r>
      <w:r w:rsidR="007229A4">
        <w:rPr>
          <w:rFonts w:ascii="Times New Roman" w:hAnsi="Times New Roman"/>
          <w:b/>
          <w:sz w:val="52"/>
          <w:szCs w:val="52"/>
        </w:rPr>
        <w:t xml:space="preserve"> 201</w:t>
      </w:r>
      <w:r w:rsidR="002B3C25">
        <w:rPr>
          <w:rFonts w:ascii="Times New Roman" w:hAnsi="Times New Roman"/>
          <w:b/>
          <w:sz w:val="52"/>
          <w:szCs w:val="52"/>
        </w:rPr>
        <w:t>6</w:t>
      </w:r>
      <w:r w:rsidR="00BD68DB" w:rsidRPr="008677CA">
        <w:rPr>
          <w:rFonts w:ascii="Times New Roman" w:hAnsi="Times New Roman"/>
          <w:b/>
          <w:sz w:val="52"/>
          <w:szCs w:val="52"/>
        </w:rPr>
        <w:t xml:space="preserve"> года</w:t>
      </w:r>
    </w:p>
    <w:p w:rsidR="00BD68DB" w:rsidRDefault="00BD68DB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D80711" w:rsidRPr="008677CA" w:rsidRDefault="00D80711" w:rsidP="00BD68DB">
      <w:pPr>
        <w:pStyle w:val="a3"/>
        <w:rPr>
          <w:rFonts w:ascii="Times New Roman" w:hAnsi="Times New Roman"/>
          <w:sz w:val="44"/>
          <w:szCs w:val="44"/>
        </w:rPr>
      </w:pPr>
    </w:p>
    <w:p w:rsidR="00BD68DB" w:rsidRDefault="00BD68DB" w:rsidP="00247C74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677CA">
        <w:rPr>
          <w:rFonts w:ascii="Times New Roman" w:hAnsi="Times New Roman"/>
          <w:b/>
          <w:sz w:val="32"/>
          <w:szCs w:val="32"/>
        </w:rPr>
        <w:t>пгт Тужа</w:t>
      </w:r>
    </w:p>
    <w:p w:rsidR="00AD0543" w:rsidRDefault="00AD0543" w:rsidP="00BD68DB">
      <w:pPr>
        <w:pStyle w:val="a3"/>
        <w:rPr>
          <w:rFonts w:ascii="Times New Roman" w:hAnsi="Times New Roman"/>
          <w:b/>
          <w:sz w:val="32"/>
          <w:szCs w:val="32"/>
        </w:rPr>
      </w:pPr>
    </w:p>
    <w:p w:rsidR="00010851" w:rsidRDefault="00010851" w:rsidP="00BD68DB">
      <w:pPr>
        <w:pStyle w:val="a3"/>
        <w:rPr>
          <w:rFonts w:ascii="Times New Roman" w:hAnsi="Times New Roman"/>
          <w:b/>
          <w:sz w:val="32"/>
          <w:szCs w:val="32"/>
        </w:rPr>
        <w:sectPr w:rsidR="00010851" w:rsidSect="00831D47">
          <w:headerReference w:type="even" r:id="rId9"/>
          <w:footerReference w:type="default" r:id="rId10"/>
          <w:footerReference w:type="first" r:id="rId11"/>
          <w:pgSz w:w="11907" w:h="16840" w:code="9"/>
          <w:pgMar w:top="567" w:right="567" w:bottom="851" w:left="567" w:header="720" w:footer="332" w:gutter="0"/>
          <w:cols w:space="720"/>
          <w:titlePg/>
          <w:docGrid w:linePitch="326"/>
        </w:sectPr>
      </w:pPr>
    </w:p>
    <w:p w:rsidR="00BD68DB" w:rsidRPr="008677CA" w:rsidRDefault="00BD68DB" w:rsidP="00AD054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677CA">
        <w:rPr>
          <w:rFonts w:ascii="Times New Roman" w:hAnsi="Times New Roman" w:cs="Times New Roman"/>
          <w:sz w:val="18"/>
          <w:szCs w:val="18"/>
        </w:rPr>
        <w:lastRenderedPageBreak/>
        <w:t>СОДЕРЖАНИЕ</w:t>
      </w:r>
    </w:p>
    <w:p w:rsidR="00536CE5" w:rsidRPr="004603FC" w:rsidRDefault="00536CE5" w:rsidP="00536CE5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603FC">
        <w:rPr>
          <w:rFonts w:ascii="Times New Roman" w:hAnsi="Times New Roman" w:cs="Times New Roman"/>
        </w:rPr>
        <w:t>Раздел 1. Решения Тужинской районной Думы</w:t>
      </w:r>
    </w:p>
    <w:tbl>
      <w:tblPr>
        <w:tblW w:w="10774" w:type="dxa"/>
        <w:tblInd w:w="-34" w:type="dxa"/>
        <w:tblLayout w:type="fixed"/>
        <w:tblLook w:val="01E0"/>
      </w:tblPr>
      <w:tblGrid>
        <w:gridCol w:w="709"/>
        <w:gridCol w:w="6793"/>
        <w:gridCol w:w="1996"/>
        <w:gridCol w:w="1276"/>
      </w:tblGrid>
      <w:tr w:rsidR="00536CE5" w:rsidRPr="001E3F88" w:rsidTr="009E2AA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E3F88" w:rsidRDefault="00536CE5" w:rsidP="000C169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№ п/п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E3F88" w:rsidRDefault="00536CE5" w:rsidP="000C169D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536CE5" w:rsidRPr="001E3F88" w:rsidRDefault="00536CE5" w:rsidP="000C169D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Наименование решения</w:t>
            </w:r>
          </w:p>
          <w:p w:rsidR="00536CE5" w:rsidRPr="001E3F88" w:rsidRDefault="00536CE5" w:rsidP="000C169D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E3F88" w:rsidRDefault="00536CE5" w:rsidP="000C169D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E3F88" w:rsidRDefault="00536CE5" w:rsidP="000C169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E3F88">
              <w:rPr>
                <w:sz w:val="20"/>
                <w:szCs w:val="20"/>
              </w:rPr>
              <w:t>Страница</w:t>
            </w:r>
          </w:p>
        </w:tc>
      </w:tr>
      <w:tr w:rsidR="00536CE5" w:rsidRPr="001E3F88" w:rsidTr="009E2AA8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74116" w:rsidRDefault="00536CE5" w:rsidP="000C169D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174116">
              <w:rPr>
                <w:sz w:val="20"/>
                <w:szCs w:val="20"/>
              </w:rPr>
              <w:t>1.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536CE5" w:rsidRDefault="00536CE5" w:rsidP="000C169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C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внесении изменений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в решение Тужинской районной Думы от 14.12.2015 № 67/408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Default="00536CE5" w:rsidP="000C169D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71/441</w:t>
            </w:r>
          </w:p>
          <w:p w:rsidR="00536CE5" w:rsidRPr="00536CE5" w:rsidRDefault="00536CE5" w:rsidP="000C169D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Pr="001E3F88" w:rsidRDefault="00536CE5" w:rsidP="000C169D">
            <w:pPr>
              <w:tabs>
                <w:tab w:val="left" w:pos="2160"/>
              </w:tabs>
            </w:pPr>
          </w:p>
        </w:tc>
      </w:tr>
    </w:tbl>
    <w:p w:rsidR="00AD1112" w:rsidRPr="00D7622D" w:rsidRDefault="00AD1112" w:rsidP="00AD111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A659A" w:rsidRPr="00427E78" w:rsidRDefault="009A659A" w:rsidP="009A65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427E78">
        <w:rPr>
          <w:rFonts w:ascii="Times New Roman" w:hAnsi="Times New Roman" w:cs="Times New Roman"/>
        </w:rPr>
        <w:t xml:space="preserve">Раздел </w:t>
      </w:r>
      <w:r w:rsidR="00391B20">
        <w:rPr>
          <w:rFonts w:ascii="Times New Roman" w:hAnsi="Times New Roman" w:cs="Times New Roman"/>
        </w:rPr>
        <w:t>1</w:t>
      </w:r>
      <w:r w:rsidRPr="00427E78">
        <w:rPr>
          <w:rFonts w:ascii="Times New Roman" w:hAnsi="Times New Roman" w:cs="Times New Roman"/>
        </w:rPr>
        <w:t xml:space="preserve">. Постановления и распоряжения </w:t>
      </w:r>
      <w:r w:rsidR="00391B20">
        <w:rPr>
          <w:rFonts w:ascii="Times New Roman" w:hAnsi="Times New Roman" w:cs="Times New Roman"/>
        </w:rPr>
        <w:t xml:space="preserve">главы района и </w:t>
      </w:r>
      <w:r w:rsidRPr="00427E78">
        <w:rPr>
          <w:rFonts w:ascii="Times New Roman" w:hAnsi="Times New Roman" w:cs="Times New Roman"/>
        </w:rPr>
        <w:t xml:space="preserve">администрации Тужинского </w:t>
      </w:r>
      <w:r w:rsidR="004018A5" w:rsidRPr="00427E78">
        <w:rPr>
          <w:rFonts w:ascii="Times New Roman" w:hAnsi="Times New Roman" w:cs="Times New Roman"/>
        </w:rPr>
        <w:t>района</w:t>
      </w:r>
    </w:p>
    <w:tbl>
      <w:tblPr>
        <w:tblW w:w="5000" w:type="pct"/>
        <w:tblLook w:val="01E0"/>
      </w:tblPr>
      <w:tblGrid>
        <w:gridCol w:w="627"/>
        <w:gridCol w:w="6851"/>
        <w:gridCol w:w="2013"/>
        <w:gridCol w:w="1214"/>
      </w:tblGrid>
      <w:tr w:rsidR="009A659A" w:rsidRPr="000D7293" w:rsidTr="009E2AA8">
        <w:trPr>
          <w:trHeight w:val="45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№ п/п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  <w:p w:rsidR="009A659A" w:rsidRPr="000D7293" w:rsidRDefault="009A659A" w:rsidP="00427E78">
            <w:pPr>
              <w:tabs>
                <w:tab w:val="left" w:pos="2160"/>
              </w:tabs>
              <w:jc w:val="center"/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Наименование постановления, распоряжения</w:t>
            </w:r>
          </w:p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59A" w:rsidRPr="000D7293" w:rsidRDefault="009A659A" w:rsidP="00427E78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0D7293">
              <w:rPr>
                <w:sz w:val="20"/>
                <w:szCs w:val="20"/>
              </w:rPr>
              <w:t>Страница</w:t>
            </w:r>
          </w:p>
        </w:tc>
      </w:tr>
      <w:tr w:rsidR="00E818C4" w:rsidRPr="00E818C4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787390" w:rsidRDefault="00787390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536CE5" w:rsidRDefault="00536CE5" w:rsidP="00536CE5">
            <w:pPr>
              <w:suppressAutoHyphens/>
              <w:autoSpaceDE w:val="0"/>
              <w:snapToGri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36CE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создании экспертной группы для проведения общественной экспертизы внедрения успешных муниципальных практик в муниципальном образовании Тужинский муниципальный район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536CE5">
              <w:rPr>
                <w:rFonts w:ascii="Times New Roman" w:hAnsi="Times New Roman"/>
                <w:sz w:val="20"/>
                <w:szCs w:val="20"/>
                <w:lang w:val="ru-RU"/>
              </w:rPr>
              <w:t>Кировской области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Default="00536CE5" w:rsidP="00E818C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78</w:t>
            </w:r>
          </w:p>
          <w:p w:rsidR="00536CE5" w:rsidRPr="00E818C4" w:rsidRDefault="00536CE5" w:rsidP="00E818C4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 28.03.2016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8C4" w:rsidRPr="00E818C4" w:rsidRDefault="00E818C4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B620C" w:rsidRPr="00536CE5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787390" w:rsidRDefault="00787390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536CE5" w:rsidRDefault="00536CE5" w:rsidP="009E2AA8">
            <w:pPr>
              <w:spacing w:before="480" w:after="480"/>
              <w:rPr>
                <w:rStyle w:val="afff0"/>
                <w:b/>
                <w:i w:val="0"/>
                <w:sz w:val="20"/>
                <w:szCs w:val="20"/>
                <w:lang w:val="ru-RU"/>
              </w:rPr>
            </w:pPr>
            <w:r w:rsidRPr="00536CE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CE5" w:rsidRDefault="00536CE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80 </w:t>
            </w:r>
          </w:p>
          <w:p w:rsidR="008B620C" w:rsidRPr="00536CE5" w:rsidRDefault="00536CE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29.03.2016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20114" w:rsidRDefault="008B620C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8B620C" w:rsidRPr="00B645DA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D7293" w:rsidRDefault="00787390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8B620C" w:rsidRPr="000D7293">
              <w:rPr>
                <w:sz w:val="20"/>
                <w:szCs w:val="20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D31DB3" w:rsidRDefault="00B645DA" w:rsidP="009E2AA8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E2AA8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28.08.2015 № 304 «О Порядке</w:t>
            </w:r>
            <w:r w:rsidR="009E2A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2AA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44" w:rsidRPr="00D31DB3" w:rsidRDefault="00B645DA" w:rsidP="00427E7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DB3">
              <w:rPr>
                <w:rFonts w:ascii="Times New Roman" w:hAnsi="Times New Roman"/>
                <w:sz w:val="20"/>
                <w:szCs w:val="20"/>
                <w:lang w:val="ru-RU"/>
              </w:rPr>
              <w:t>№ 81</w:t>
            </w:r>
          </w:p>
          <w:p w:rsidR="00B645DA" w:rsidRPr="00D31DB3" w:rsidRDefault="00B645DA" w:rsidP="00427E78">
            <w:pPr>
              <w:tabs>
                <w:tab w:val="left" w:pos="2160"/>
              </w:tabs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1DB3">
              <w:rPr>
                <w:rFonts w:ascii="Times New Roman" w:hAnsi="Times New Roman"/>
                <w:sz w:val="20"/>
                <w:szCs w:val="20"/>
                <w:lang w:val="ru-RU"/>
              </w:rPr>
              <w:t>ОТ 29.03.2016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0C" w:rsidRPr="00020114" w:rsidRDefault="008B620C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95EC5" w:rsidRPr="002C7A1A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787390" w:rsidRDefault="00787390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D31DB3" w:rsidRDefault="002C7A1A" w:rsidP="009E2AA8">
            <w:pPr>
              <w:spacing w:after="480"/>
              <w:jc w:val="both"/>
              <w:rPr>
                <w:rStyle w:val="FontStyle11"/>
                <w:b w:val="0"/>
                <w:sz w:val="20"/>
                <w:szCs w:val="20"/>
                <w:lang w:val="ru-RU"/>
              </w:rPr>
            </w:pPr>
            <w:r w:rsidRPr="00D31DB3">
              <w:rPr>
                <w:rFonts w:ascii="Times New Roman" w:hAnsi="Times New Roman"/>
                <w:sz w:val="20"/>
                <w:szCs w:val="20"/>
                <w:lang w:val="ru-RU"/>
              </w:rPr>
              <w:t>Об утверждении Плана мероприятий на 2016 - 2018 годы по повышению поступлений налоговых и неналоговых доходов, а также сокращению недоимки бюджетов бюджетной системы Российской Федерации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A" w:rsidRDefault="002C7A1A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82</w:t>
            </w:r>
          </w:p>
          <w:p w:rsidR="002C7A1A" w:rsidRPr="002C7A1A" w:rsidRDefault="002C7A1A" w:rsidP="009E2AA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29.03.2016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C5" w:rsidRPr="00020114" w:rsidRDefault="00E95EC5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820E0" w:rsidRPr="002C7A1A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0" w:rsidRDefault="00987542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0" w:rsidRPr="006820E0" w:rsidRDefault="006820E0" w:rsidP="006820E0">
            <w:pPr>
              <w:tabs>
                <w:tab w:val="left" w:pos="2765"/>
              </w:tabs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0E0">
              <w:rPr>
                <w:rFonts w:ascii="Times New Roman" w:hAnsi="Times New Roman"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6820E0" w:rsidRPr="00D31DB3" w:rsidRDefault="006820E0" w:rsidP="006820E0">
            <w:pPr>
              <w:spacing w:after="48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820E0">
              <w:rPr>
                <w:rFonts w:ascii="Times New Roman" w:hAnsi="Times New Roman"/>
                <w:sz w:val="20"/>
                <w:szCs w:val="20"/>
              </w:rPr>
              <w:t>Тужинского муниципального района от 03.09.2015 №310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0" w:rsidRDefault="006820E0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86</w:t>
            </w:r>
          </w:p>
          <w:p w:rsidR="006820E0" w:rsidRDefault="006820E0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01.04.2016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E0" w:rsidRPr="00020114" w:rsidRDefault="006820E0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C7A1A" w:rsidRPr="002C7A1A" w:rsidTr="009E2AA8">
        <w:trPr>
          <w:trHeight w:val="353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A" w:rsidRDefault="00987542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2F1FE5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A" w:rsidRPr="009E2AA8" w:rsidRDefault="002F1FE5" w:rsidP="009E2AA8">
            <w:pPr>
              <w:rPr>
                <w:b/>
                <w:sz w:val="20"/>
                <w:szCs w:val="20"/>
                <w:lang w:val="ru-RU"/>
              </w:rPr>
            </w:pPr>
            <w:r w:rsidRPr="002F1FE5">
              <w:rPr>
                <w:sz w:val="20"/>
                <w:szCs w:val="20"/>
                <w:lang w:val="ru-RU"/>
              </w:rPr>
              <w:t xml:space="preserve">О внесении изменений в постановление администрации Тужинского муниципального района от 11.10.2013 № 532 </w:t>
            </w:r>
            <w:r w:rsidRPr="009E2AA8">
              <w:rPr>
                <w:sz w:val="20"/>
                <w:szCs w:val="20"/>
                <w:lang w:val="ru-RU"/>
              </w:rPr>
              <w:t>(в редакции от  28.12.2015 № 466)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A" w:rsidRDefault="002F1FE5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87 от 04.04.2016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1A" w:rsidRPr="00020114" w:rsidRDefault="002C7A1A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87542" w:rsidRPr="002C7A1A" w:rsidTr="009E2AA8">
        <w:trPr>
          <w:trHeight w:val="1138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42" w:rsidRDefault="00987542" w:rsidP="00427E78">
            <w:pPr>
              <w:tabs>
                <w:tab w:val="left" w:pos="2160"/>
              </w:tabs>
              <w:ind w:left="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42" w:rsidRPr="002F1FE5" w:rsidRDefault="00987542" w:rsidP="009E2AA8">
            <w:pPr>
              <w:spacing w:before="480" w:after="480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42" w:rsidRDefault="00987542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88</w:t>
            </w:r>
          </w:p>
          <w:p w:rsidR="00987542" w:rsidRDefault="00987542" w:rsidP="00427E78">
            <w:pPr>
              <w:tabs>
                <w:tab w:val="left" w:pos="2160"/>
              </w:tabs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 04.04.2016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542" w:rsidRPr="00020114" w:rsidRDefault="00987542" w:rsidP="00020114">
            <w:pPr>
              <w:tabs>
                <w:tab w:val="left" w:pos="2160"/>
              </w:tabs>
              <w:jc w:val="center"/>
              <w:rPr>
                <w:sz w:val="20"/>
                <w:szCs w:val="20"/>
                <w:lang w:val="ru-RU"/>
              </w:rPr>
            </w:pPr>
          </w:p>
        </w:tc>
      </w:tr>
    </w:tbl>
    <w:p w:rsidR="008179C4" w:rsidRPr="00020114" w:rsidRDefault="008179C4" w:rsidP="00BD68DB">
      <w:pPr>
        <w:ind w:firstLine="708"/>
        <w:jc w:val="both"/>
        <w:rPr>
          <w:rFonts w:eastAsia="Calibri"/>
          <w:lang w:val="ru-RU"/>
        </w:rPr>
      </w:pPr>
    </w:p>
    <w:p w:rsidR="00FB110E" w:rsidRPr="00020114" w:rsidRDefault="00FB110E" w:rsidP="00BD68DB">
      <w:pPr>
        <w:ind w:firstLine="708"/>
        <w:jc w:val="both"/>
        <w:rPr>
          <w:rFonts w:eastAsia="Calibri"/>
          <w:lang w:val="ru-RU"/>
        </w:rPr>
        <w:sectPr w:rsidR="00FB110E" w:rsidRPr="00020114" w:rsidSect="00536CE5">
          <w:pgSz w:w="11907" w:h="16840" w:code="9"/>
          <w:pgMar w:top="567" w:right="567" w:bottom="851" w:left="851" w:header="720" w:footer="193" w:gutter="0"/>
          <w:cols w:space="720"/>
          <w:titlePg/>
          <w:docGrid w:linePitch="326"/>
        </w:sectPr>
      </w:pPr>
    </w:p>
    <w:p w:rsidR="00A61673" w:rsidRPr="009E2AA8" w:rsidRDefault="00A61673" w:rsidP="0034567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E2AA8">
        <w:rPr>
          <w:rFonts w:ascii="Times New Roman" w:hAnsi="Times New Roman"/>
          <w:b/>
          <w:sz w:val="20"/>
          <w:szCs w:val="20"/>
          <w:lang w:val="ru-RU"/>
        </w:rPr>
        <w:lastRenderedPageBreak/>
        <w:t xml:space="preserve">ТУЖИНСКАЯ РАЙОННАЯ ДУМА </w:t>
      </w:r>
    </w:p>
    <w:p w:rsidR="00A61673" w:rsidRPr="009E2AA8" w:rsidRDefault="00A61673" w:rsidP="0034567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E2AA8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A61673" w:rsidRPr="009E2AA8" w:rsidRDefault="00A61673" w:rsidP="00345674">
      <w:pPr>
        <w:spacing w:line="240" w:lineRule="auto"/>
        <w:rPr>
          <w:rFonts w:ascii="Times New Roman" w:hAnsi="Times New Roman"/>
          <w:sz w:val="20"/>
          <w:szCs w:val="20"/>
          <w:lang w:val="ru-RU"/>
        </w:rPr>
      </w:pPr>
    </w:p>
    <w:p w:rsidR="00A61673" w:rsidRPr="009E2AA8" w:rsidRDefault="00A61673" w:rsidP="00345674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E2AA8">
        <w:rPr>
          <w:rFonts w:ascii="Times New Roman" w:hAnsi="Times New Roman"/>
          <w:b/>
          <w:sz w:val="20"/>
          <w:szCs w:val="20"/>
          <w:lang w:val="ru-RU"/>
        </w:rPr>
        <w:t>РЕШЕНИЕ</w:t>
      </w:r>
    </w:p>
    <w:p w:rsidR="00A61673" w:rsidRPr="009E2AA8" w:rsidRDefault="00A61673" w:rsidP="009E2AA8">
      <w:pPr>
        <w:spacing w:line="240" w:lineRule="auto"/>
        <w:jc w:val="center"/>
        <w:rPr>
          <w:rFonts w:ascii="Times New Roman" w:hAnsi="Times New Roman"/>
          <w:sz w:val="20"/>
          <w:szCs w:val="20"/>
          <w:u w:val="single"/>
          <w:lang w:val="ru-RU"/>
        </w:rPr>
      </w:pPr>
      <w:r w:rsidRPr="009E2AA8">
        <w:rPr>
          <w:rFonts w:ascii="Times New Roman" w:hAnsi="Times New Roman"/>
          <w:sz w:val="20"/>
          <w:szCs w:val="20"/>
          <w:u w:val="single"/>
          <w:lang w:val="ru-RU"/>
        </w:rPr>
        <w:t xml:space="preserve">29.03.2016 </w:t>
      </w:r>
      <w:r w:rsidRPr="009E2AA8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9E2AA8" w:rsidRPr="009E2AA8">
        <w:rPr>
          <w:rFonts w:ascii="Times New Roman" w:hAnsi="Times New Roman"/>
          <w:sz w:val="20"/>
          <w:szCs w:val="20"/>
          <w:lang w:val="ru-RU"/>
        </w:rPr>
        <w:t xml:space="preserve">                                     </w:t>
      </w:r>
      <w:r w:rsidRPr="009E2AA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</w:t>
      </w:r>
      <w:r w:rsidRPr="009E2AA8">
        <w:rPr>
          <w:rFonts w:ascii="Times New Roman" w:hAnsi="Times New Roman"/>
          <w:sz w:val="20"/>
          <w:szCs w:val="20"/>
          <w:u w:val="single"/>
          <w:lang w:val="ru-RU"/>
        </w:rPr>
        <w:t>№ 71/441</w:t>
      </w:r>
    </w:p>
    <w:p w:rsidR="00A61673" w:rsidRPr="009E2AA8" w:rsidRDefault="00A61673" w:rsidP="00345674">
      <w:pPr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>пгт Тужа</w:t>
      </w:r>
    </w:p>
    <w:p w:rsidR="00A61673" w:rsidRPr="009E2AA8" w:rsidRDefault="00A61673" w:rsidP="00345674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1673" w:rsidRPr="009E2AA8" w:rsidRDefault="00A61673" w:rsidP="009E2AA8">
      <w:pPr>
        <w:spacing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E2AA8">
        <w:rPr>
          <w:rFonts w:ascii="Times New Roman" w:hAnsi="Times New Roman"/>
          <w:b/>
          <w:sz w:val="20"/>
          <w:szCs w:val="20"/>
          <w:lang w:val="ru-RU"/>
        </w:rPr>
        <w:t>О внесении изменений в решение</w:t>
      </w:r>
    </w:p>
    <w:p w:rsidR="00A61673" w:rsidRPr="009E2AA8" w:rsidRDefault="00A61673" w:rsidP="009E2AA8">
      <w:pPr>
        <w:spacing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E2AA8">
        <w:rPr>
          <w:rFonts w:ascii="Times New Roman" w:hAnsi="Times New Roman"/>
          <w:b/>
          <w:sz w:val="20"/>
          <w:szCs w:val="20"/>
          <w:lang w:val="ru-RU"/>
        </w:rPr>
        <w:t xml:space="preserve">Тужинской районной Думы от 14.12.2015 № 67/408 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61673" w:rsidRPr="009E2AA8" w:rsidRDefault="00A61673" w:rsidP="009E2AA8">
      <w:pPr>
        <w:pStyle w:val="33"/>
        <w:ind w:left="284" w:firstLine="720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>В соответствии со статьей 14 Положения о бюджетном процессе муниципального образовании Тужинский муниципальный район, утвержденного решением Тужинской районной Думы от 12.12.2008 № 36/288 Тужинская районная Дума РЕШИЛА:</w:t>
      </w:r>
    </w:p>
    <w:p w:rsidR="00A61673" w:rsidRPr="009E2AA8" w:rsidRDefault="00A61673" w:rsidP="009E2AA8">
      <w:pPr>
        <w:ind w:left="284" w:firstLine="708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>1. Внести в решение Тужинской районной Думы от 14.12.2015 № 67/408</w:t>
      </w:r>
      <w:r w:rsidRPr="009E2AA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>«О бюджете Тужинского муниципального района на 2016 год и» (далее – Решение) следующие изменения: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>1.1. Пункт 1 Решения изложить в новой редакции следующего содержания: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«1. Утвердить основные характеристики бюджета муниципального района на 2016 год: 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>общий объем доходов бюджета муниципального района в сумме 132</w:t>
      </w:r>
      <w:r w:rsidRPr="009E2AA8">
        <w:rPr>
          <w:rFonts w:ascii="Times New Roman" w:hAnsi="Times New Roman"/>
          <w:sz w:val="20"/>
          <w:szCs w:val="20"/>
        </w:rPr>
        <w:t> </w:t>
      </w:r>
      <w:r w:rsidRPr="009E2AA8">
        <w:rPr>
          <w:rFonts w:ascii="Times New Roman" w:hAnsi="Times New Roman"/>
          <w:sz w:val="20"/>
          <w:szCs w:val="20"/>
          <w:lang w:val="ru-RU"/>
        </w:rPr>
        <w:t>905,2 тыс. рублей;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>общий объем расходов бюджета муниципального района в сумме 136 119</w:t>
      </w:r>
      <w:r w:rsidRPr="009E2AA8">
        <w:rPr>
          <w:rFonts w:ascii="Times New Roman" w:hAnsi="Times New Roman"/>
          <w:color w:val="FF0000"/>
          <w:sz w:val="20"/>
          <w:szCs w:val="20"/>
          <w:lang w:val="ru-RU"/>
        </w:rPr>
        <w:t xml:space="preserve"> </w:t>
      </w:r>
      <w:r w:rsidRPr="009E2AA8">
        <w:rPr>
          <w:rFonts w:ascii="Times New Roman" w:hAnsi="Times New Roman"/>
          <w:sz w:val="20"/>
          <w:szCs w:val="20"/>
          <w:lang w:val="ru-RU"/>
        </w:rPr>
        <w:t>тыс. рублей;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          дефицит бюджета муниципального района в сумме  3</w:t>
      </w:r>
      <w:r w:rsidRPr="009E2AA8">
        <w:rPr>
          <w:rFonts w:ascii="Times New Roman" w:hAnsi="Times New Roman"/>
          <w:sz w:val="20"/>
          <w:szCs w:val="20"/>
        </w:rPr>
        <w:t> </w:t>
      </w:r>
      <w:r w:rsidRPr="009E2AA8">
        <w:rPr>
          <w:rFonts w:ascii="Times New Roman" w:hAnsi="Times New Roman"/>
          <w:sz w:val="20"/>
          <w:szCs w:val="20"/>
          <w:lang w:val="ru-RU"/>
        </w:rPr>
        <w:t>213,8 тыс. рублей.».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          1.2. Приложение № 3 «Перечень главных администраторов доходов бюджета муниципального образования Тужинский муниципальный район Кировской области и закрепляемые за ними виды доходов бюджета муниципального образования Тужинский муниципальный район Кировской области» к Решению изложить в новой редакции согласно приложению №1.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          1.3. Приложение № 6 «Объемы поступления доходов бюджета муниципального района по налоговым и неналоговым доходам по статьям, по безвозмездным поступлениям по подстатьям классификации доходов бюджетов, прогнозируемые на 2016 год» к Решению изложить в новой редакции согласно приложению №2.</w:t>
      </w:r>
    </w:p>
    <w:p w:rsidR="00A61673" w:rsidRPr="009E2AA8" w:rsidRDefault="00A61673" w:rsidP="009E2AA8">
      <w:pPr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A61673" w:rsidRPr="009E2AA8" w:rsidRDefault="00A61673" w:rsidP="009E2AA8">
      <w:pPr>
        <w:pStyle w:val="ae"/>
        <w:ind w:left="284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 xml:space="preserve">           1.4.</w:t>
      </w:r>
      <w:r w:rsidRPr="009E2AA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>Приложение № 7 «Распределение  бюджетных ассигнований по разделам и подразделам классификации расходов бюджетов на  2016 год» к Решению изложить в новой редакции согласно приложению № 3.</w:t>
      </w:r>
    </w:p>
    <w:p w:rsidR="00A61673" w:rsidRPr="009E2AA8" w:rsidRDefault="00A61673" w:rsidP="009E2AA8">
      <w:pPr>
        <w:pStyle w:val="ae"/>
        <w:ind w:left="284"/>
        <w:jc w:val="both"/>
        <w:rPr>
          <w:rFonts w:ascii="Times New Roman" w:hAnsi="Times New Roman"/>
          <w:bCs/>
          <w:sz w:val="20"/>
          <w:szCs w:val="20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 xml:space="preserve">           </w:t>
      </w:r>
      <w:r w:rsidRPr="009E2AA8">
        <w:rPr>
          <w:rFonts w:ascii="Times New Roman" w:hAnsi="Times New Roman"/>
          <w:sz w:val="20"/>
          <w:szCs w:val="20"/>
          <w:lang w:val="ru-RU"/>
        </w:rPr>
        <w:t xml:space="preserve">1.5. Приложение № 8 «Распределение бюджетных ассигнований по целевым статьям (муниципальным программам Тужинского района и не программным направлениям деятельности), группам видов расходов классификации расходов бюджетов на 2016 год» 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 xml:space="preserve">к Решению изложить в новой редакции согласно приложению </w:t>
      </w:r>
      <w:r w:rsidRPr="009E2AA8">
        <w:rPr>
          <w:rFonts w:ascii="Times New Roman" w:hAnsi="Times New Roman"/>
          <w:bCs/>
          <w:sz w:val="20"/>
          <w:szCs w:val="20"/>
        </w:rPr>
        <w:t>№4.</w:t>
      </w:r>
    </w:p>
    <w:p w:rsidR="00A61673" w:rsidRPr="009E2AA8" w:rsidRDefault="00A61673" w:rsidP="009E2AA8">
      <w:pPr>
        <w:pStyle w:val="ae"/>
        <w:ind w:left="284" w:firstLine="72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>1.6. Приложение № 9 «Ведомственная структура расходов бюджета муниципального района на 2016 год»</w:t>
      </w:r>
      <w:r w:rsidRPr="009E2AA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 xml:space="preserve">к Решению изложить в новой редакции согласно приложению № 5. </w:t>
      </w:r>
    </w:p>
    <w:p w:rsidR="00A61673" w:rsidRPr="009E2AA8" w:rsidRDefault="00A61673" w:rsidP="009E2AA8">
      <w:pPr>
        <w:pStyle w:val="ae"/>
        <w:ind w:left="284" w:firstLine="720"/>
        <w:jc w:val="both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>1.7. Приложение № 10 «Источники финансирования дефицита бюджета муниципального района на 2016 год» к Решению изложить в новой редакции согласно приложению № 6.</w:t>
      </w:r>
      <w:r w:rsidRPr="009E2AA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A61673" w:rsidRPr="009E2AA8" w:rsidRDefault="00A61673" w:rsidP="009E2AA8">
      <w:pPr>
        <w:pStyle w:val="ae"/>
        <w:ind w:left="284" w:firstLine="72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t>1.8. Приложение № 14 «Распределение дотации на поддержку мер по обеспечению сбалансированности бюджетов поселений» к Решению изложить в новой редакции согласно приложению № 7.</w:t>
      </w:r>
      <w:r w:rsidRPr="009E2AA8">
        <w:rPr>
          <w:rFonts w:ascii="Times New Roman" w:hAnsi="Times New Roman"/>
          <w:b/>
          <w:bCs/>
          <w:sz w:val="20"/>
          <w:szCs w:val="20"/>
          <w:lang w:val="ru-RU"/>
        </w:rPr>
        <w:t xml:space="preserve"> </w:t>
      </w:r>
    </w:p>
    <w:p w:rsidR="00A61673" w:rsidRPr="009E2AA8" w:rsidRDefault="00A61673" w:rsidP="009E2AA8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bCs/>
          <w:sz w:val="20"/>
          <w:szCs w:val="20"/>
          <w:lang w:val="ru-RU"/>
        </w:rPr>
        <w:lastRenderedPageBreak/>
        <w:t xml:space="preserve">   </w:t>
      </w:r>
      <w:r w:rsidRPr="009E2AA8">
        <w:rPr>
          <w:rFonts w:ascii="Times New Roman" w:hAnsi="Times New Roman"/>
          <w:sz w:val="20"/>
          <w:szCs w:val="20"/>
          <w:lang w:val="ru-RU"/>
        </w:rPr>
        <w:t>1.9. В абзаце первом пункта 13  Решения слова «в сумме 15</w:t>
      </w:r>
      <w:r w:rsidRPr="009E2AA8">
        <w:rPr>
          <w:rFonts w:ascii="Times New Roman" w:hAnsi="Times New Roman"/>
          <w:sz w:val="20"/>
          <w:szCs w:val="20"/>
        </w:rPr>
        <w:t> </w:t>
      </w:r>
      <w:r w:rsidRPr="009E2AA8">
        <w:rPr>
          <w:rFonts w:ascii="Times New Roman" w:hAnsi="Times New Roman"/>
          <w:sz w:val="20"/>
          <w:szCs w:val="20"/>
          <w:lang w:val="ru-RU"/>
        </w:rPr>
        <w:t>388,7 тыс.рублей» заменить словами «в сумме 15</w:t>
      </w:r>
      <w:r w:rsidRPr="009E2AA8">
        <w:rPr>
          <w:rFonts w:ascii="Times New Roman" w:hAnsi="Times New Roman"/>
          <w:sz w:val="20"/>
          <w:szCs w:val="20"/>
        </w:rPr>
        <w:t> </w:t>
      </w:r>
      <w:r w:rsidRPr="009E2AA8">
        <w:rPr>
          <w:rFonts w:ascii="Times New Roman" w:hAnsi="Times New Roman"/>
          <w:sz w:val="20"/>
          <w:szCs w:val="20"/>
          <w:lang w:val="ru-RU"/>
        </w:rPr>
        <w:t>963,5 тыс.рублей».</w:t>
      </w:r>
    </w:p>
    <w:p w:rsidR="00A61673" w:rsidRPr="009E2AA8" w:rsidRDefault="00A61673" w:rsidP="009E2AA8">
      <w:pPr>
        <w:pStyle w:val="ae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           1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>.10. В пункте 17 Решения слова «в сумме 14</w:t>
      </w:r>
      <w:r w:rsidRPr="009E2AA8">
        <w:rPr>
          <w:rFonts w:ascii="Times New Roman" w:hAnsi="Times New Roman"/>
          <w:bCs/>
          <w:sz w:val="20"/>
          <w:szCs w:val="20"/>
        </w:rPr>
        <w:t> 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>200 тыс.рублей» заменить словами «в сумме 15</w:t>
      </w:r>
      <w:r w:rsidRPr="009E2AA8">
        <w:rPr>
          <w:rFonts w:ascii="Times New Roman" w:hAnsi="Times New Roman"/>
          <w:bCs/>
          <w:sz w:val="20"/>
          <w:szCs w:val="20"/>
        </w:rPr>
        <w:t> </w:t>
      </w:r>
      <w:r w:rsidRPr="009E2AA8">
        <w:rPr>
          <w:rFonts w:ascii="Times New Roman" w:hAnsi="Times New Roman"/>
          <w:bCs/>
          <w:sz w:val="20"/>
          <w:szCs w:val="20"/>
          <w:lang w:val="ru-RU"/>
        </w:rPr>
        <w:t>700 тыс.рублей»</w:t>
      </w:r>
    </w:p>
    <w:p w:rsidR="00A61673" w:rsidRPr="009E2AA8" w:rsidRDefault="00A61673" w:rsidP="009E2AA8">
      <w:pPr>
        <w:autoSpaceDE w:val="0"/>
        <w:autoSpaceDN w:val="0"/>
        <w:adjustRightInd w:val="0"/>
        <w:ind w:left="284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E2AA8">
        <w:rPr>
          <w:rFonts w:ascii="Times New Roman" w:hAnsi="Times New Roman"/>
          <w:sz w:val="20"/>
          <w:szCs w:val="20"/>
          <w:lang w:val="ru-RU"/>
        </w:rPr>
        <w:t xml:space="preserve">   2. Настоящее Решение вступает в силу со дня его официального опубликования.    </w:t>
      </w:r>
    </w:p>
    <w:p w:rsidR="00A61673" w:rsidRPr="009E2AA8" w:rsidRDefault="00A61673" w:rsidP="009E2AA8">
      <w:pPr>
        <w:pStyle w:val="afff1"/>
        <w:spacing w:line="36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A61673" w:rsidRPr="005673A8" w:rsidRDefault="00A61673" w:rsidP="009E2AA8">
      <w:pPr>
        <w:tabs>
          <w:tab w:val="left" w:pos="284"/>
        </w:tabs>
        <w:suppressAutoHyphens/>
        <w:ind w:firstLine="284"/>
        <w:jc w:val="both"/>
        <w:rPr>
          <w:sz w:val="20"/>
          <w:szCs w:val="20"/>
          <w:lang w:val="ru-RU"/>
        </w:rPr>
      </w:pPr>
      <w:r w:rsidRPr="005673A8">
        <w:rPr>
          <w:sz w:val="20"/>
          <w:szCs w:val="20"/>
          <w:lang w:val="ru-RU"/>
        </w:rPr>
        <w:t>Глава Тужинского района               Л.А. Трушкова</w:t>
      </w:r>
    </w:p>
    <w:tbl>
      <w:tblPr>
        <w:tblW w:w="10455" w:type="dxa"/>
        <w:tblInd w:w="534" w:type="dxa"/>
        <w:tblLook w:val="04A0"/>
      </w:tblPr>
      <w:tblGrid>
        <w:gridCol w:w="656"/>
        <w:gridCol w:w="565"/>
        <w:gridCol w:w="486"/>
        <w:gridCol w:w="355"/>
        <w:gridCol w:w="624"/>
        <w:gridCol w:w="516"/>
        <w:gridCol w:w="951"/>
        <w:gridCol w:w="500"/>
        <w:gridCol w:w="4226"/>
        <w:gridCol w:w="1431"/>
        <w:gridCol w:w="145"/>
      </w:tblGrid>
      <w:tr w:rsidR="00A61673" w:rsidRPr="005673A8" w:rsidTr="004D129F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Приложение № 1</w:t>
            </w:r>
          </w:p>
        </w:tc>
      </w:tr>
      <w:tr w:rsidR="00A61673" w:rsidRPr="005673A8" w:rsidTr="004D129F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A61673" w:rsidRPr="005673A8" w:rsidTr="004D129F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29.03.2016    №  71/441         </w:t>
            </w:r>
          </w:p>
        </w:tc>
      </w:tr>
      <w:tr w:rsidR="00A61673" w:rsidRPr="005673A8" w:rsidTr="004D129F">
        <w:trPr>
          <w:trHeight w:val="25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Приложение № 3</w:t>
            </w:r>
          </w:p>
        </w:tc>
      </w:tr>
      <w:tr w:rsidR="00A61673" w:rsidRPr="005673A8" w:rsidTr="004D129F">
        <w:trPr>
          <w:trHeight w:val="480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2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к решению Тужинской районной Думы</w:t>
            </w:r>
          </w:p>
        </w:tc>
      </w:tr>
      <w:tr w:rsidR="00A61673" w:rsidRPr="005673A8" w:rsidTr="004D129F">
        <w:trPr>
          <w:trHeight w:val="37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от  14.12.2015  № 67/408</w:t>
            </w:r>
          </w:p>
        </w:tc>
      </w:tr>
      <w:tr w:rsidR="00A61673" w:rsidRPr="005673A8" w:rsidTr="004D129F">
        <w:trPr>
          <w:trHeight w:val="31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trHeight w:val="315"/>
        </w:trPr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trHeight w:val="465"/>
        </w:trPr>
        <w:tc>
          <w:tcPr>
            <w:tcW w:w="10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Перечень</w:t>
            </w:r>
          </w:p>
        </w:tc>
      </w:tr>
      <w:tr w:rsidR="00A61673" w:rsidRPr="005673A8" w:rsidTr="004D129F">
        <w:trPr>
          <w:trHeight w:val="928"/>
        </w:trPr>
        <w:tc>
          <w:tcPr>
            <w:tcW w:w="10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A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главных администраторов доходов бюджета муниципального образования Тужинский муниципальный район Кировской области    и закрепляемые за ними виды  доходов бюджета муниципального образования </w:t>
            </w:r>
          </w:p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Тужинский  муниципальный район Кировской области</w:t>
            </w:r>
          </w:p>
        </w:tc>
      </w:tr>
      <w:tr w:rsidR="00A61673" w:rsidRPr="005673A8" w:rsidTr="004D129F">
        <w:trPr>
          <w:trHeight w:val="1020"/>
        </w:trPr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админист-ратора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главного администратора</w:t>
            </w:r>
          </w:p>
        </w:tc>
      </w:tr>
      <w:tr w:rsidR="00A61673" w:rsidRPr="005673A8" w:rsidTr="004D129F">
        <w:trPr>
          <w:trHeight w:val="66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</w:tr>
      <w:tr w:rsidR="00A61673" w:rsidRPr="005673A8" w:rsidTr="004D129F">
        <w:trPr>
          <w:trHeight w:val="3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64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A61673" w:rsidRPr="005673A8" w:rsidTr="004D129F">
        <w:trPr>
          <w:trHeight w:val="109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Муниицпальное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</w:tr>
      <w:tr w:rsidR="00A61673" w:rsidRPr="005673A8" w:rsidTr="004D129F">
        <w:trPr>
          <w:trHeight w:val="56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A61673" w:rsidRPr="005673A8" w:rsidTr="004D129F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64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1673" w:rsidRPr="005673A8" w:rsidTr="004D129F">
        <w:trPr>
          <w:trHeight w:val="41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61673" w:rsidRPr="005673A8" w:rsidTr="004D129F">
        <w:trPr>
          <w:trHeight w:val="78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A61673" w:rsidRPr="005673A8" w:rsidTr="004D129F">
        <w:trPr>
          <w:trHeight w:val="63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61673" w:rsidRPr="005673A8" w:rsidTr="004D129F">
        <w:trPr>
          <w:trHeight w:val="68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1673" w:rsidRPr="005673A8" w:rsidTr="004D129F">
        <w:trPr>
          <w:trHeight w:val="83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</w:tr>
      <w:tr w:rsidR="00A61673" w:rsidRPr="005673A8" w:rsidTr="004D129F">
        <w:trPr>
          <w:trHeight w:val="5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A61673" w:rsidRPr="005673A8" w:rsidTr="004D129F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65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1673" w:rsidRPr="005673A8" w:rsidTr="004D129F">
        <w:trPr>
          <w:trHeight w:val="84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 приемному родителю</w:t>
            </w:r>
          </w:p>
        </w:tc>
      </w:tr>
      <w:tr w:rsidR="00A61673" w:rsidRPr="005673A8" w:rsidTr="004D129F">
        <w:trPr>
          <w:trHeight w:val="126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61673" w:rsidRPr="005673A8" w:rsidTr="004D129F">
        <w:trPr>
          <w:trHeight w:val="27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61673" w:rsidRPr="005673A8" w:rsidTr="004D129F">
        <w:trPr>
          <w:trHeight w:val="7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A61673" w:rsidRPr="005673A8" w:rsidTr="004D129F">
        <w:trPr>
          <w:trHeight w:val="48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61673" w:rsidRPr="005673A8" w:rsidTr="004D129F">
        <w:trPr>
          <w:trHeight w:val="70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1673" w:rsidRPr="005673A8" w:rsidTr="004D129F">
        <w:trPr>
          <w:trHeight w:val="55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</w:tr>
      <w:tr w:rsidR="00A61673" w:rsidRPr="005673A8" w:rsidTr="004D129F">
        <w:trPr>
          <w:trHeight w:val="56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A61673" w:rsidRPr="005673A8" w:rsidTr="004D129F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6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2 02 03024 05 0000 151 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1673" w:rsidRPr="005673A8" w:rsidTr="004D129F">
        <w:trPr>
          <w:trHeight w:val="83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2 02 04025 05 0000 151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A61673" w:rsidRPr="005673A8" w:rsidTr="004D129F">
        <w:trPr>
          <w:trHeight w:val="55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61673" w:rsidRPr="005673A8" w:rsidTr="004D129F">
        <w:trPr>
          <w:trHeight w:val="70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предоставляемых физическими лицами получателям средств   бюджетов муниципальных районов</w:t>
            </w:r>
          </w:p>
        </w:tc>
      </w:tr>
      <w:tr w:rsidR="00A61673" w:rsidRPr="005673A8" w:rsidTr="004D129F">
        <w:trPr>
          <w:trHeight w:val="56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A61673" w:rsidRPr="005673A8" w:rsidTr="004D129F">
        <w:trPr>
          <w:trHeight w:val="54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4D1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остатков\ субсидий прошлых лет</w:t>
            </w:r>
          </w:p>
        </w:tc>
      </w:tr>
      <w:tr w:rsidR="00A61673" w:rsidRPr="005673A8" w:rsidTr="004D129F">
        <w:trPr>
          <w:trHeight w:val="69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1673" w:rsidRPr="005673A8" w:rsidTr="004D129F">
        <w:trPr>
          <w:trHeight w:val="70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A61673" w:rsidRPr="005673A8" w:rsidTr="004D129F">
        <w:trPr>
          <w:trHeight w:val="4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1 16 18050 05 0000 140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 (штрафы) за нарушение бюджетного законодательства ( в части бюджетов муниципальных районов)</w:t>
            </w:r>
          </w:p>
        </w:tc>
      </w:tr>
      <w:tr w:rsidR="00A61673" w:rsidRPr="005673A8" w:rsidTr="004D129F">
        <w:trPr>
          <w:trHeight w:val="99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1 16 32000 05 0000 140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 муниципальных районов</w:t>
            </w:r>
          </w:p>
        </w:tc>
      </w:tr>
      <w:tr w:rsidR="00A61673" w:rsidRPr="005673A8" w:rsidTr="004D129F">
        <w:trPr>
          <w:trHeight w:val="34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1 17 05050 05 0000 180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неналоговые доходы бюджетов муниципальных районов</w:t>
            </w:r>
          </w:p>
        </w:tc>
      </w:tr>
      <w:tr w:rsidR="00A61673" w:rsidRPr="005673A8" w:rsidTr="004D129F">
        <w:trPr>
          <w:trHeight w:val="5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2 02 01001 05 0000 151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A61673" w:rsidRPr="005673A8" w:rsidTr="004D129F">
        <w:trPr>
          <w:trHeight w:val="55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2 02 01003 05 0000 151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61673" w:rsidRPr="005673A8" w:rsidTr="004D129F">
        <w:trPr>
          <w:trHeight w:val="126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2 02 02088 05 0002 151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61673" w:rsidRPr="005673A8" w:rsidTr="004D129F">
        <w:trPr>
          <w:trHeight w:val="84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2 02 02089 05 0002 151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61673" w:rsidRPr="005673A8" w:rsidTr="004D129F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94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2 02 03015 05 0000 151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осуществление первичного воинского  учета на территориях, где отсутствуют военные комиссариаты </w:t>
            </w:r>
          </w:p>
        </w:tc>
      </w:tr>
      <w:tr w:rsidR="00A61673" w:rsidRPr="005673A8" w:rsidTr="004D129F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2 02 04999 05 0000 151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61673" w:rsidRPr="005673A8" w:rsidTr="004D129F">
        <w:trPr>
          <w:trHeight w:val="149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2 08 05000 05 0000 180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Перечисления из бюджетов муниципальных районов(в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61673" w:rsidRPr="005673A8" w:rsidTr="004D129F">
        <w:trPr>
          <w:trHeight w:val="9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61673" w:rsidRPr="005673A8" w:rsidTr="004D129F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61673" w:rsidRPr="005673A8" w:rsidTr="004D129F">
        <w:trPr>
          <w:trHeight w:val="71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2 19 05000 05 0000 151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1673" w:rsidRPr="005673A8" w:rsidTr="004D129F">
        <w:trPr>
          <w:trHeight w:val="5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Администрация муниципального образования Тужинский  муниципальный район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1 08 07150 01 0000 110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61673" w:rsidRPr="005673A8" w:rsidTr="004D129F">
        <w:trPr>
          <w:trHeight w:val="90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1 11 01050 05 0000 120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A61673" w:rsidRPr="005673A8" w:rsidTr="004D129F">
        <w:trPr>
          <w:trHeight w:val="12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1 11 05013 10 0000 120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A61673" w:rsidRPr="005673A8" w:rsidTr="004D129F">
        <w:trPr>
          <w:trHeight w:val="125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1 11 05013 13 0000 120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A61673" w:rsidRPr="005673A8" w:rsidTr="004D129F">
        <w:trPr>
          <w:trHeight w:val="112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1 11 05025 05 0000 120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61673" w:rsidRPr="005673A8" w:rsidTr="004D129F">
        <w:trPr>
          <w:trHeight w:val="125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1 11 05035 05 0000 120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1673" w:rsidRPr="005673A8" w:rsidTr="004D129F">
        <w:trPr>
          <w:trHeight w:val="53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1 11 05075 05 0000 120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A61673" w:rsidRPr="005673A8" w:rsidTr="004D129F">
        <w:trPr>
          <w:trHeight w:val="71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1 11 07015 05 0000 120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61673" w:rsidRPr="005673A8" w:rsidTr="004D129F">
        <w:trPr>
          <w:trHeight w:val="125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1 11 09045 05 0000 120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1673" w:rsidRPr="005673A8" w:rsidTr="004D129F">
        <w:trPr>
          <w:trHeight w:val="7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1 13 01540 05 0000 130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</w:tr>
      <w:tr w:rsidR="00A61673" w:rsidRPr="005673A8" w:rsidTr="004D129F">
        <w:trPr>
          <w:trHeight w:val="71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1 13 02065 05 0000 130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1 13 02995 05 0000 130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доходы от  компенсации затрат бюджетов муниципальных районов</w:t>
            </w:r>
          </w:p>
        </w:tc>
      </w:tr>
      <w:tr w:rsidR="00A61673" w:rsidRPr="005673A8" w:rsidTr="004D129F">
        <w:trPr>
          <w:trHeight w:val="133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A61673" w:rsidRPr="005673A8" w:rsidTr="004D129F">
        <w:trPr>
          <w:trHeight w:val="15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1 14 02053 05 0000 410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 ,  находящихся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A61673" w:rsidRPr="005673A8" w:rsidTr="004D129F">
        <w:trPr>
          <w:trHeight w:val="139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1 14 02052 05 0000 440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имущества 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A61673" w:rsidRPr="005673A8" w:rsidTr="004D129F">
        <w:trPr>
          <w:trHeight w:val="142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1 14 02053 05 0000 440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1673" w:rsidRPr="005673A8" w:rsidTr="004D129F">
        <w:trPr>
          <w:trHeight w:val="68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1 14 06013 10 0000 430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61673" w:rsidRPr="005673A8" w:rsidTr="004D129F">
        <w:trPr>
          <w:trHeight w:val="83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1 14 06013 13 0000 430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A61673" w:rsidRPr="005673A8" w:rsidTr="004D129F">
        <w:trPr>
          <w:trHeight w:val="84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1 14 06025 05 0000 430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A61673" w:rsidRPr="005673A8" w:rsidTr="004D129F">
        <w:trPr>
          <w:trHeight w:val="7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1 15 02050 05 0000 140</w:t>
            </w:r>
          </w:p>
        </w:tc>
        <w:tc>
          <w:tcPr>
            <w:tcW w:w="5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A61673" w:rsidRPr="005673A8" w:rsidTr="004D129F">
        <w:trPr>
          <w:trHeight w:val="98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1 16 33050 05 0000 140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4D12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Денежные взыскания(штрафы)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A61673" w:rsidRPr="005673A8" w:rsidTr="004D129F">
        <w:trPr>
          <w:trHeight w:val="1127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1 16 37040 05 0000 140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муниципальных районов  </w:t>
            </w:r>
          </w:p>
        </w:tc>
      </w:tr>
      <w:tr w:rsidR="00A61673" w:rsidRPr="005673A8" w:rsidTr="004D129F">
        <w:trPr>
          <w:trHeight w:val="81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1  16 90050 05 0000 140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1 17 01050 05 0000 180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Невыясненные поступления, зачисляемые в  бюджеты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обеспечение жильем молодых семей</w:t>
            </w:r>
          </w:p>
        </w:tc>
      </w:tr>
      <w:tr w:rsidR="00A61673" w:rsidRPr="005673A8" w:rsidTr="004D129F">
        <w:trPr>
          <w:trHeight w:val="92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2 02 02009 05 0000 151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A61673" w:rsidRPr="005673A8" w:rsidTr="004D129F">
        <w:trPr>
          <w:trHeight w:val="126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2 02 02216 05 0000 151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61673" w:rsidRPr="005673A8" w:rsidTr="004D129F">
        <w:trPr>
          <w:trHeight w:val="31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2 02 02999 05 0000 151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</w:tr>
      <w:tr w:rsidR="00A61673" w:rsidRPr="005673A8" w:rsidTr="004D129F">
        <w:trPr>
          <w:trHeight w:val="944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2 02 03007 05 0000 151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</w:t>
            </w:r>
            <w:r w:rsid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районов на составление(измене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ние) списков кандидатов  в присяжные заседатели федеральных судов общей юрисдикции в Российской Федерации</w:t>
            </w:r>
          </w:p>
        </w:tc>
      </w:tr>
      <w:tr w:rsidR="00A61673" w:rsidRPr="005673A8" w:rsidTr="004D129F">
        <w:trPr>
          <w:trHeight w:val="56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2 02 03024 05 0000 151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61673" w:rsidRPr="005673A8" w:rsidTr="004D129F">
        <w:trPr>
          <w:trHeight w:val="97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4D12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процентной ставки по краткосрочным кредитам (займам) </w:t>
            </w:r>
            <w:r w:rsid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 развитие растениеводства, перера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ботки и реализации продукции растениеводства</w:t>
            </w:r>
          </w:p>
        </w:tc>
      </w:tr>
      <w:tr w:rsidR="00A61673" w:rsidRPr="005673A8" w:rsidTr="004D129F">
        <w:trPr>
          <w:trHeight w:val="126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2 02 03099 05 0000 151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 на возмещение части процентной ставки по инвестиционным  кредитам (займам) на развитие растениеводства, переработки и развития инфраструктуры и логистического обеспечения рынков  продукции растениеводства</w:t>
            </w:r>
          </w:p>
        </w:tc>
      </w:tr>
      <w:tr w:rsidR="00A61673" w:rsidRPr="005673A8" w:rsidTr="004D129F">
        <w:trPr>
          <w:trHeight w:val="983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2 02 03107 05 0000 151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A61673" w:rsidRPr="005673A8" w:rsidTr="004D129F">
        <w:trPr>
          <w:trHeight w:val="1125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2 02 03108 05 0000 151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A61673" w:rsidRPr="005673A8" w:rsidTr="004D129F">
        <w:trPr>
          <w:trHeight w:val="95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2 02 03115 05 0000 151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возмещение части  процентной ставки по долгосрочным, среднесрочным и краткосрочным кредитам, взятым малыми формами хозяйствования </w:t>
            </w:r>
          </w:p>
        </w:tc>
      </w:tr>
      <w:tr w:rsidR="00A61673" w:rsidRPr="005673A8" w:rsidTr="004D129F">
        <w:trPr>
          <w:trHeight w:val="97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2 02 03119 05 0000 151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</w:tr>
      <w:tr w:rsidR="00A61673" w:rsidRPr="005673A8" w:rsidTr="004D129F">
        <w:trPr>
          <w:trHeight w:val="43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1673" w:rsidRPr="004D129F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A61673" w:rsidRPr="004D129F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2 02 03121 05 0000 151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</w:tr>
      <w:tr w:rsidR="00A61673" w:rsidRPr="005673A8" w:rsidTr="004D129F">
        <w:trPr>
          <w:trHeight w:val="1219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2 02 04014 05 0000 151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1673" w:rsidRPr="005673A8" w:rsidTr="004D129F">
        <w:trPr>
          <w:trHeight w:val="556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2 04 05099 05 0000 180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A61673" w:rsidRPr="005673A8" w:rsidTr="004D129F">
        <w:trPr>
          <w:trHeight w:val="1268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муниципальных районов</w:t>
            </w:r>
          </w:p>
        </w:tc>
      </w:tr>
      <w:tr w:rsidR="00A61673" w:rsidRPr="005673A8" w:rsidTr="004D129F">
        <w:trPr>
          <w:trHeight w:val="701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2 07 05020 05 0000 180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Поступления от денежных пожертвований, предоставля</w:t>
            </w:r>
            <w:r w:rsidR="004D129F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емые физическими лицами получате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лям средств бюджетов муниципальных районов</w:t>
            </w:r>
          </w:p>
        </w:tc>
      </w:tr>
      <w:tr w:rsidR="00A61673" w:rsidRPr="005673A8" w:rsidTr="004D129F">
        <w:trPr>
          <w:trHeight w:val="63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2 07 05030 05 0000 180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Прочие безвозмездные поступления в бюджеты муниципальных районов</w:t>
            </w:r>
          </w:p>
        </w:tc>
      </w:tr>
      <w:tr w:rsidR="00A61673" w:rsidRPr="005673A8" w:rsidTr="004D129F">
        <w:trPr>
          <w:trHeight w:val="492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2 18 05010 05 0000 180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61673" w:rsidRPr="005673A8" w:rsidTr="004D129F">
        <w:trPr>
          <w:trHeight w:val="840"/>
        </w:trPr>
        <w:tc>
          <w:tcPr>
            <w:tcW w:w="1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2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2 19 05000 05 0000151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61673" w:rsidRPr="005673A8" w:rsidTr="004D129F">
        <w:trPr>
          <w:trHeight w:val="255"/>
        </w:trPr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2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29.03.2016   №  71/441             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 № 6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14.12.2015   № 67/408                    </w:t>
            </w:r>
          </w:p>
        </w:tc>
      </w:tr>
      <w:tr w:rsidR="00A61673" w:rsidRPr="005673A8" w:rsidTr="004D129F">
        <w:trPr>
          <w:gridAfter w:val="1"/>
          <w:wAfter w:w="145" w:type="dxa"/>
          <w:trHeight w:val="7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Объемы</w:t>
            </w:r>
          </w:p>
        </w:tc>
      </w:tr>
      <w:tr w:rsidR="00A61673" w:rsidRPr="005673A8" w:rsidTr="004D129F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 доходов бюджета муниципального района по</w:t>
            </w:r>
          </w:p>
        </w:tc>
      </w:tr>
      <w:tr w:rsidR="00A61673" w:rsidRPr="005673A8" w:rsidTr="004D129F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налоговым и неналоговым доходам по статьям, по безвозмездным</w:t>
            </w:r>
          </w:p>
        </w:tc>
      </w:tr>
      <w:tr w:rsidR="00A61673" w:rsidRPr="005673A8" w:rsidTr="004D129F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поступлениям по подстатьям классификации доходов бюджетов ,</w:t>
            </w:r>
          </w:p>
        </w:tc>
      </w:tr>
      <w:tr w:rsidR="00A61673" w:rsidRPr="005673A8" w:rsidTr="004D129F">
        <w:trPr>
          <w:gridAfter w:val="1"/>
          <w:wAfter w:w="145" w:type="dxa"/>
          <w:trHeight w:val="330"/>
        </w:trPr>
        <w:tc>
          <w:tcPr>
            <w:tcW w:w="10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прогнозируемые на 2016 год</w:t>
            </w:r>
          </w:p>
        </w:tc>
      </w:tr>
      <w:tr w:rsidR="00A61673" w:rsidRPr="005673A8" w:rsidTr="004D129F">
        <w:trPr>
          <w:gridAfter w:val="1"/>
          <w:wAfter w:w="145" w:type="dxa"/>
          <w:trHeight w:val="255"/>
        </w:trPr>
        <w:tc>
          <w:tcPr>
            <w:tcW w:w="8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A61673" w:rsidRPr="005673A8" w:rsidTr="004D129F">
        <w:trPr>
          <w:gridAfter w:val="1"/>
          <w:wAfter w:w="145" w:type="dxa"/>
          <w:trHeight w:val="675"/>
        </w:trPr>
        <w:tc>
          <w:tcPr>
            <w:tcW w:w="32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дохода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(тыс.рублей)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30 391,0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1010200001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8 890,6</w:t>
            </w:r>
          </w:p>
        </w:tc>
      </w:tr>
      <w:tr w:rsidR="00A61673" w:rsidRPr="005673A8" w:rsidTr="004D129F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1030200001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2 781,7</w:t>
            </w:r>
          </w:p>
        </w:tc>
      </w:tr>
      <w:tr w:rsidR="00A61673" w:rsidRPr="005673A8" w:rsidTr="004D129F">
        <w:trPr>
          <w:gridAfter w:val="1"/>
          <w:wAfter w:w="145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1050000000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7 273,4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4 791,1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1050200002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2 007,0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23,0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1050400002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452,3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НАЛОГИ НА ИМУЩЕСТВО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1060200002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1 103,8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1080000000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A61673" w:rsidRPr="005673A8" w:rsidTr="004D129F">
        <w:trPr>
          <w:gridAfter w:val="1"/>
          <w:wAfter w:w="145" w:type="dxa"/>
          <w:trHeight w:val="63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1080300001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260,0</w:t>
            </w:r>
          </w:p>
        </w:tc>
      </w:tr>
      <w:tr w:rsidR="00A61673" w:rsidRPr="005673A8" w:rsidTr="004D129F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1110000000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1 782,0</w:t>
            </w:r>
          </w:p>
        </w:tc>
      </w:tr>
      <w:tr w:rsidR="00A61673" w:rsidRPr="005673A8" w:rsidTr="004D129F">
        <w:trPr>
          <w:gridAfter w:val="1"/>
          <w:wAfter w:w="145" w:type="dxa"/>
          <w:trHeight w:val="143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1 673,0</w:t>
            </w:r>
          </w:p>
        </w:tc>
      </w:tr>
      <w:tr w:rsidR="00A61673" w:rsidRPr="005673A8" w:rsidTr="004D129F">
        <w:trPr>
          <w:gridAfter w:val="1"/>
          <w:wAfter w:w="145" w:type="dxa"/>
          <w:trHeight w:val="140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1110900000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109,0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ПЛАТЕЖИ ПРИ ПОЛЬЗОВАНИИ ПРИРОДНЫМИ РЕСУРСАМИ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A61673" w:rsidRPr="005673A8" w:rsidTr="004D129F">
        <w:trPr>
          <w:gridAfter w:val="1"/>
          <w:wAfter w:w="145" w:type="dxa"/>
          <w:trHeight w:val="4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1120100001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Плата за негативное воздействие на окружающую среду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107,4</w:t>
            </w:r>
          </w:p>
        </w:tc>
      </w:tr>
      <w:tr w:rsidR="00A61673" w:rsidRPr="005673A8" w:rsidTr="004D129F">
        <w:trPr>
          <w:gridAfter w:val="1"/>
          <w:wAfter w:w="145" w:type="dxa"/>
          <w:trHeight w:val="69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1130000000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7 518,6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оказания платных услуг (работ)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6 946,9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1130200000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компенсации затрат государства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571,7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1140000000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438,5</w:t>
            </w:r>
          </w:p>
        </w:tc>
      </w:tr>
      <w:tr w:rsidR="00A61673" w:rsidRPr="005673A8" w:rsidTr="004D129F">
        <w:trPr>
          <w:gridAfter w:val="1"/>
          <w:wAfter w:w="145" w:type="dxa"/>
          <w:trHeight w:val="140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264,0</w:t>
            </w:r>
          </w:p>
        </w:tc>
      </w:tr>
      <w:tr w:rsidR="00A61673" w:rsidRPr="005673A8" w:rsidTr="004D129F">
        <w:trPr>
          <w:gridAfter w:val="1"/>
          <w:wAfter w:w="145" w:type="dxa"/>
          <w:trHeight w:val="55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1140600000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430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174,5</w:t>
            </w:r>
          </w:p>
        </w:tc>
      </w:tr>
      <w:tr w:rsidR="00A61673" w:rsidRPr="005673A8" w:rsidTr="004D129F">
        <w:trPr>
          <w:gridAfter w:val="1"/>
          <w:wAfter w:w="145" w:type="dxa"/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1160000000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ШТРАФЫ, САНКЦИИ,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235,0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A61673" w:rsidRPr="005673A8" w:rsidTr="004D129F">
        <w:trPr>
          <w:gridAfter w:val="1"/>
          <w:wAfter w:w="145" w:type="dxa"/>
          <w:trHeight w:val="155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1162500000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Федерациио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A61673" w:rsidRPr="005673A8" w:rsidTr="004D129F">
        <w:trPr>
          <w:gridAfter w:val="1"/>
          <w:wAfter w:w="145" w:type="dxa"/>
          <w:trHeight w:val="6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1163000001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7,0</w:t>
            </w:r>
          </w:p>
        </w:tc>
      </w:tr>
      <w:tr w:rsidR="00A61673" w:rsidRPr="005673A8" w:rsidTr="004D129F">
        <w:trPr>
          <w:gridAfter w:val="1"/>
          <w:wAfter w:w="145" w:type="dxa"/>
          <w:trHeight w:val="10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1164300001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12,0</w:t>
            </w:r>
          </w:p>
        </w:tc>
      </w:tr>
      <w:tr w:rsidR="00A61673" w:rsidRPr="005673A8" w:rsidTr="004D129F">
        <w:trPr>
          <w:gridAfter w:val="1"/>
          <w:wAfter w:w="145" w:type="dxa"/>
          <w:trHeight w:val="4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1169000000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A61673" w:rsidRPr="005673A8" w:rsidTr="004D129F">
        <w:trPr>
          <w:gridAfter w:val="1"/>
          <w:wAfter w:w="145" w:type="dxa"/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102 514,2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102 521,6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2020100000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A61673" w:rsidRPr="005673A8" w:rsidTr="004D129F">
        <w:trPr>
          <w:gridAfter w:val="1"/>
          <w:wAfter w:w="145" w:type="dxa"/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2020100105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26 137,0</w:t>
            </w:r>
          </w:p>
        </w:tc>
      </w:tr>
      <w:tr w:rsidR="00A61673" w:rsidRPr="005673A8" w:rsidTr="004D129F">
        <w:trPr>
          <w:gridAfter w:val="1"/>
          <w:wAfter w:w="145" w:type="dxa"/>
          <w:trHeight w:val="58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31 555,2</w:t>
            </w:r>
          </w:p>
        </w:tc>
      </w:tr>
      <w:tr w:rsidR="00A61673" w:rsidRPr="005673A8" w:rsidTr="004D129F">
        <w:trPr>
          <w:gridAfter w:val="1"/>
          <w:wAfter w:w="145" w:type="dxa"/>
          <w:trHeight w:val="1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2020221600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4D129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Субсидии бюджетам  на осуществление дорожной деятельности в отношении автомобильных дорог общего пользования, а также капитального ремонта и ремонта дворовых тер</w:t>
            </w:r>
            <w:r w:rsidR="004D1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р</w:t>
            </w: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A61673" w:rsidRPr="005673A8" w:rsidTr="004D129F">
        <w:trPr>
          <w:gridAfter w:val="1"/>
          <w:wAfter w:w="145" w:type="dxa"/>
          <w:trHeight w:val="14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2020221605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2020299900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субсидии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18 939,2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548,0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319,8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4 717,1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4 943,0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2 951,3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2020299905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субсидии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5 460,0</w:t>
            </w:r>
          </w:p>
        </w:tc>
      </w:tr>
      <w:tr w:rsidR="00A61673" w:rsidRPr="005673A8" w:rsidTr="004D129F">
        <w:trPr>
          <w:gridAfter w:val="1"/>
          <w:wAfter w:w="145" w:type="dxa"/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44 823,5</w:t>
            </w:r>
          </w:p>
        </w:tc>
      </w:tr>
      <w:tr w:rsidR="00A61673" w:rsidRPr="005673A8" w:rsidTr="004D129F">
        <w:trPr>
          <w:gridAfter w:val="1"/>
          <w:wAfter w:w="145" w:type="dxa"/>
          <w:trHeight w:val="6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2020300700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 w:rsidR="004D129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джетам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A61673" w:rsidRPr="005673A8" w:rsidTr="004D129F">
        <w:trPr>
          <w:gridAfter w:val="1"/>
          <w:wAfter w:w="145" w:type="dxa"/>
          <w:trHeight w:val="97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2020300705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</w:t>
            </w:r>
            <w:r w:rsidR="004D129F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джетам муниципальных районов на составление (изменение) списков кандидатов в присяжные заседатели  федеральных судов общей юрисдикции 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A61673" w:rsidRPr="005673A8" w:rsidTr="004D129F">
        <w:trPr>
          <w:gridAfter w:val="1"/>
          <w:wAfter w:w="145" w:type="dxa"/>
          <w:trHeight w:val="80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2020301500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A61673" w:rsidRPr="005673A8" w:rsidTr="004D129F">
        <w:trPr>
          <w:gridAfter w:val="1"/>
          <w:wAfter w:w="145" w:type="dxa"/>
          <w:trHeight w:val="9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2020301505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A61673" w:rsidRPr="005673A8" w:rsidTr="004D129F">
        <w:trPr>
          <w:gridAfter w:val="1"/>
          <w:wAfter w:w="145" w:type="dxa"/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2020312100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на проведение Всероссийской сельскохозяйственной переписи в 2016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A61673" w:rsidRPr="005673A8" w:rsidTr="004D129F">
        <w:trPr>
          <w:gridAfter w:val="1"/>
          <w:wAfter w:w="145" w:type="dxa"/>
          <w:trHeight w:val="69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2020312105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A61673" w:rsidRPr="005673A8" w:rsidTr="004D129F">
        <w:trPr>
          <w:gridAfter w:val="1"/>
          <w:wAfter w:w="145" w:type="dxa"/>
          <w:trHeight w:val="84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6 426,7</w:t>
            </w:r>
          </w:p>
        </w:tc>
      </w:tr>
      <w:tr w:rsidR="00A61673" w:rsidRPr="005673A8" w:rsidTr="00D96111">
        <w:trPr>
          <w:gridAfter w:val="1"/>
          <w:wAfter w:w="145" w:type="dxa"/>
          <w:trHeight w:val="5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834,7</w:t>
            </w:r>
          </w:p>
        </w:tc>
      </w:tr>
      <w:tr w:rsidR="00A61673" w:rsidRPr="005673A8" w:rsidTr="00D96111">
        <w:trPr>
          <w:gridAfter w:val="1"/>
          <w:wAfter w:w="145" w:type="dxa"/>
          <w:trHeight w:val="69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1 550,3</w:t>
            </w:r>
          </w:p>
        </w:tc>
      </w:tr>
      <w:tr w:rsidR="00A61673" w:rsidRPr="005673A8" w:rsidTr="00D96111">
        <w:trPr>
          <w:gridAfter w:val="1"/>
          <w:wAfter w:w="145" w:type="dxa"/>
          <w:trHeight w:val="69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471,0</w:t>
            </w:r>
          </w:p>
        </w:tc>
      </w:tr>
      <w:tr w:rsidR="00A61673" w:rsidRPr="005673A8" w:rsidTr="00D96111">
        <w:trPr>
          <w:gridAfter w:val="1"/>
          <w:wAfter w:w="145" w:type="dxa"/>
          <w:trHeight w:val="5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A61673" w:rsidRPr="005673A8" w:rsidTr="00D96111">
        <w:trPr>
          <w:gridAfter w:val="1"/>
          <w:wAfter w:w="145" w:type="dxa"/>
          <w:trHeight w:val="55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2 458,3</w:t>
            </w:r>
          </w:p>
        </w:tc>
      </w:tr>
      <w:tr w:rsidR="00A61673" w:rsidRPr="005673A8" w:rsidTr="00D96111">
        <w:trPr>
          <w:gridAfter w:val="1"/>
          <w:wAfter w:w="145" w:type="dxa"/>
          <w:trHeight w:val="70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A61673" w:rsidRPr="005673A8" w:rsidTr="00D96111">
        <w:trPr>
          <w:gridAfter w:val="1"/>
          <w:wAfter w:w="145" w:type="dxa"/>
          <w:trHeight w:val="84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2020302705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A61673" w:rsidRPr="005673A8" w:rsidTr="00D96111">
        <w:trPr>
          <w:gridAfter w:val="1"/>
          <w:wAfter w:w="145" w:type="dxa"/>
          <w:trHeight w:val="11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2020302900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 образовательные программы дошкольного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A61673" w:rsidRPr="005673A8" w:rsidTr="00D96111">
        <w:trPr>
          <w:gridAfter w:val="1"/>
          <w:wAfter w:w="145" w:type="dxa"/>
          <w:trHeight w:val="13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2020302905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представителей0 за присмотр и уход за детьми, посещающими образовательные организации, реализующих 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бразовательные программы дошкольного образования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A61673" w:rsidRPr="005673A8" w:rsidTr="00D96111">
        <w:trPr>
          <w:gridAfter w:val="1"/>
          <w:wAfter w:w="145" w:type="dxa"/>
          <w:trHeight w:val="125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2020309900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A61673" w:rsidRPr="005673A8" w:rsidTr="00D96111">
        <w:trPr>
          <w:gridAfter w:val="1"/>
          <w:wAfter w:w="145" w:type="dxa"/>
          <w:trHeight w:val="1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2020309905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3 644,2</w:t>
            </w:r>
          </w:p>
        </w:tc>
      </w:tr>
      <w:tr w:rsidR="00A61673" w:rsidRPr="005673A8" w:rsidTr="00D96111">
        <w:trPr>
          <w:gridAfter w:val="1"/>
          <w:wAfter w:w="145" w:type="dxa"/>
          <w:trHeight w:val="126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2020310800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241,8</w:t>
            </w:r>
          </w:p>
        </w:tc>
      </w:tr>
      <w:tr w:rsidR="00A61673" w:rsidRPr="005673A8" w:rsidTr="00D96111">
        <w:trPr>
          <w:gridAfter w:val="1"/>
          <w:wAfter w:w="145" w:type="dxa"/>
          <w:trHeight w:val="9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2020310805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 продукции животноводства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241,8</w:t>
            </w:r>
          </w:p>
        </w:tc>
      </w:tr>
      <w:tr w:rsidR="00A61673" w:rsidRPr="005673A8" w:rsidTr="00D96111">
        <w:trPr>
          <w:gridAfter w:val="1"/>
          <w:wAfter w:w="145" w:type="dxa"/>
          <w:trHeight w:val="97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A61673" w:rsidRPr="005673A8" w:rsidTr="00D96111">
        <w:trPr>
          <w:gridAfter w:val="1"/>
          <w:wAfter w:w="145" w:type="dxa"/>
          <w:trHeight w:val="8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2020311505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49,5</w:t>
            </w:r>
          </w:p>
        </w:tc>
      </w:tr>
      <w:tr w:rsidR="00A61673" w:rsidRPr="005673A8" w:rsidTr="00D96111">
        <w:trPr>
          <w:gridAfter w:val="1"/>
          <w:wAfter w:w="145" w:type="dxa"/>
          <w:trHeight w:val="104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2020311900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</w:tr>
      <w:tr w:rsidR="00A61673" w:rsidRPr="005673A8" w:rsidTr="00D96111">
        <w:trPr>
          <w:gridAfter w:val="1"/>
          <w:wAfter w:w="145" w:type="dxa"/>
          <w:trHeight w:val="11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2020311905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654,6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2020399900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субвенции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31 044,5</w:t>
            </w:r>
          </w:p>
        </w:tc>
      </w:tr>
      <w:tr w:rsidR="00A61673" w:rsidRPr="005673A8" w:rsidTr="004D129F">
        <w:trPr>
          <w:gridAfter w:val="1"/>
          <w:wAfter w:w="145" w:type="dxa"/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11 047,3</w:t>
            </w:r>
          </w:p>
        </w:tc>
      </w:tr>
      <w:tr w:rsidR="00A61673" w:rsidRPr="005673A8" w:rsidTr="004D129F">
        <w:trPr>
          <w:gridAfter w:val="1"/>
          <w:wAfter w:w="145" w:type="dxa"/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2020399905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субвенции бюджетам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19 997,2</w:t>
            </w:r>
          </w:p>
        </w:tc>
      </w:tr>
      <w:tr w:rsidR="00A61673" w:rsidRPr="005673A8" w:rsidTr="004D129F">
        <w:trPr>
          <w:gridAfter w:val="1"/>
          <w:wAfter w:w="145" w:type="dxa"/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A61673" w:rsidRPr="005673A8" w:rsidTr="00D96111">
        <w:trPr>
          <w:gridAfter w:val="1"/>
          <w:wAfter w:w="145" w:type="dxa"/>
          <w:trHeight w:val="10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2020401400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</w:t>
            </w:r>
            <w:r w:rsidR="00D9611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A61673" w:rsidRPr="005673A8" w:rsidTr="00D96111">
        <w:trPr>
          <w:gridAfter w:val="1"/>
          <w:wAfter w:w="145" w:type="dxa"/>
          <w:trHeight w:val="11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2020401405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 соответствии с заключенными соглашениями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A61673" w:rsidRPr="005673A8" w:rsidTr="004D129F">
        <w:trPr>
          <w:gridAfter w:val="1"/>
          <w:wAfter w:w="145" w:type="dxa"/>
          <w:trHeight w:val="9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2190000000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A61673" w:rsidRPr="005673A8" w:rsidTr="00D96111">
        <w:trPr>
          <w:gridAfter w:val="1"/>
          <w:wAfter w:w="145" w:type="dxa"/>
          <w:trHeight w:val="84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2190500005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151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-7,4</w:t>
            </w:r>
          </w:p>
        </w:tc>
      </w:tr>
      <w:tr w:rsidR="00A61673" w:rsidRPr="005673A8" w:rsidTr="004D129F">
        <w:trPr>
          <w:gridAfter w:val="1"/>
          <w:wAfter w:w="145" w:type="dxa"/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ИТОГО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132 905,2</w:t>
            </w:r>
          </w:p>
        </w:tc>
      </w:tr>
      <w:tr w:rsidR="00A61673" w:rsidRPr="005673A8" w:rsidTr="004D129F">
        <w:trPr>
          <w:gridAfter w:val="1"/>
          <w:wAfter w:w="145" w:type="dxa"/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673" w:rsidRPr="005673A8" w:rsidRDefault="00A61673" w:rsidP="00A61673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536CE5" w:rsidRPr="005673A8" w:rsidRDefault="00536CE5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348" w:type="dxa"/>
        <w:tblInd w:w="675" w:type="dxa"/>
        <w:tblLook w:val="04A0"/>
      </w:tblPr>
      <w:tblGrid>
        <w:gridCol w:w="7797"/>
        <w:gridCol w:w="562"/>
        <w:gridCol w:w="318"/>
        <w:gridCol w:w="109"/>
        <w:gridCol w:w="202"/>
        <w:gridCol w:w="1218"/>
        <w:gridCol w:w="142"/>
      </w:tblGrid>
      <w:tr w:rsidR="005673A8" w:rsidRPr="005673A8" w:rsidTr="00D96111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                            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               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3</w:t>
            </w:r>
          </w:p>
        </w:tc>
      </w:tr>
      <w:tr w:rsidR="005673A8" w:rsidRPr="005673A8" w:rsidTr="00D96111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D96111" w:rsidRPr="005673A8" w:rsidTr="00D96111">
        <w:trPr>
          <w:gridAfter w:val="4"/>
          <w:wAfter w:w="1671" w:type="dxa"/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111" w:rsidRPr="005673A8" w:rsidRDefault="00D96111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 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111" w:rsidRPr="005673A8" w:rsidRDefault="00D96111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D961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</w:tc>
      </w:tr>
      <w:tr w:rsidR="005673A8" w:rsidRPr="005673A8" w:rsidTr="00D96111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D961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D96111">
        <w:trPr>
          <w:gridAfter w:val="3"/>
          <w:wAfter w:w="1562" w:type="dxa"/>
          <w:trHeight w:val="375"/>
        </w:trPr>
        <w:tc>
          <w:tcPr>
            <w:tcW w:w="8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D9611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14.12.2015 № 67/408       </w:t>
            </w:r>
          </w:p>
        </w:tc>
      </w:tr>
      <w:tr w:rsidR="005673A8" w:rsidRPr="005673A8" w:rsidTr="00D96111">
        <w:trPr>
          <w:trHeight w:val="375"/>
        </w:trPr>
        <w:tc>
          <w:tcPr>
            <w:tcW w:w="8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gridAfter w:val="1"/>
          <w:wAfter w:w="142" w:type="dxa"/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lastRenderedPageBreak/>
              <w:t>Распределение</w:t>
            </w:r>
          </w:p>
        </w:tc>
      </w:tr>
      <w:tr w:rsidR="005673A8" w:rsidRPr="005673A8" w:rsidTr="00D96111">
        <w:trPr>
          <w:gridAfter w:val="1"/>
          <w:wAfter w:w="142" w:type="dxa"/>
          <w:trHeight w:val="375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бюджетных ассигнований по разделам и подразделам классификации расходов бюджетов на 2016 год</w:t>
            </w:r>
          </w:p>
        </w:tc>
      </w:tr>
      <w:tr w:rsidR="005673A8" w:rsidRPr="005673A8" w:rsidTr="00D96111">
        <w:trPr>
          <w:trHeight w:val="255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trHeight w:val="11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Раз-дел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Под-раз-дел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         (тыс. рублей)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136 119,0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21 922,8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5673A8" w:rsidRPr="005673A8" w:rsidTr="00D96111">
        <w:trPr>
          <w:trHeight w:val="94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5673A8" w:rsidRPr="005673A8" w:rsidTr="00D96111">
        <w:trPr>
          <w:trHeight w:val="72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16 639,9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486,0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3 436,1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710,5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21 907,7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4 739,1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15 963,5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138,5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280,0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62 202,0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13 032,6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46 365,2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503,0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2 301,2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12 046,8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11 445,9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600,9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6 028,5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2 856,0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2 671,8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7 367,0</w:t>
            </w:r>
          </w:p>
        </w:tc>
      </w:tr>
      <w:tr w:rsidR="005673A8" w:rsidRPr="005673A8" w:rsidTr="00D96111">
        <w:trPr>
          <w:trHeight w:val="63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5673A8" w:rsidRPr="005673A8" w:rsidTr="00D96111">
        <w:trPr>
          <w:trHeight w:val="315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6 256,0</w:t>
            </w:r>
          </w:p>
        </w:tc>
      </w:tr>
    </w:tbl>
    <w:p w:rsidR="005673A8" w:rsidRPr="005673A8" w:rsidRDefault="005673A8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A61673" w:rsidRPr="005673A8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682" w:type="dxa"/>
        <w:tblInd w:w="534" w:type="dxa"/>
        <w:tblLayout w:type="fixed"/>
        <w:tblLook w:val="04A0"/>
      </w:tblPr>
      <w:tblGrid>
        <w:gridCol w:w="5818"/>
        <w:gridCol w:w="419"/>
        <w:gridCol w:w="858"/>
        <w:gridCol w:w="559"/>
        <w:gridCol w:w="1276"/>
        <w:gridCol w:w="1559"/>
        <w:gridCol w:w="1193"/>
      </w:tblGrid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4</w:t>
            </w:r>
          </w:p>
        </w:tc>
      </w:tr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29.03.2016    №  71/441                                          </w:t>
            </w:r>
          </w:p>
        </w:tc>
      </w:tr>
      <w:tr w:rsidR="005673A8" w:rsidRPr="005673A8" w:rsidTr="00D96111">
        <w:trPr>
          <w:trHeight w:val="300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Приложение № 8</w:t>
            </w:r>
          </w:p>
        </w:tc>
      </w:tr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D96111">
        <w:trPr>
          <w:trHeight w:val="375"/>
        </w:trPr>
        <w:tc>
          <w:tcPr>
            <w:tcW w:w="11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от  14.12.2015  № 67/408                         </w:t>
            </w:r>
          </w:p>
        </w:tc>
      </w:tr>
      <w:tr w:rsidR="005673A8" w:rsidRPr="005673A8" w:rsidTr="00D96111">
        <w:trPr>
          <w:trHeight w:val="435"/>
        </w:trPr>
        <w:tc>
          <w:tcPr>
            <w:tcW w:w="5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gridAfter w:val="1"/>
          <w:wAfter w:w="1193" w:type="dxa"/>
          <w:trHeight w:val="37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5673A8" w:rsidRPr="005673A8" w:rsidTr="00D96111">
        <w:trPr>
          <w:gridAfter w:val="1"/>
          <w:wAfter w:w="1193" w:type="dxa"/>
          <w:trHeight w:val="1125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бюджетных ассигнований по целевым статьям (муниципальным программам Тужинского района и непрограммным направлениям деятельности), группам видов расходов классификации расходов бюджетов </w:t>
            </w:r>
          </w:p>
        </w:tc>
      </w:tr>
      <w:tr w:rsidR="005673A8" w:rsidRPr="005673A8" w:rsidTr="00D96111">
        <w:trPr>
          <w:gridAfter w:val="1"/>
          <w:wAfter w:w="1193" w:type="dxa"/>
          <w:trHeight w:val="510"/>
        </w:trPr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5673A8" w:rsidRPr="005673A8" w:rsidTr="00D96111">
        <w:trPr>
          <w:gridAfter w:val="1"/>
          <w:wAfter w:w="1193" w:type="dxa"/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D96111">
        <w:trPr>
          <w:gridAfter w:val="1"/>
          <w:wAfter w:w="1193" w:type="dxa"/>
          <w:trHeight w:val="7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Вид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Сумма      (тыс. рублей)</w:t>
            </w:r>
          </w:p>
        </w:tc>
      </w:tr>
      <w:tr w:rsidR="005673A8" w:rsidRPr="005673A8" w:rsidTr="00D96111">
        <w:trPr>
          <w:gridAfter w:val="1"/>
          <w:wAfter w:w="1193" w:type="dxa"/>
          <w:trHeight w:val="2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136 119,0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65 083,2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21 647,0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6 327,9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5673A8" w:rsidRPr="005673A8" w:rsidTr="00D96111">
        <w:trPr>
          <w:gridAfter w:val="1"/>
          <w:wAfter w:w="1193" w:type="dxa"/>
          <w:trHeight w:val="8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1 444,0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5673A8" w:rsidRPr="005673A8" w:rsidTr="00D96111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2 531,0</w:t>
            </w:r>
          </w:p>
        </w:tc>
      </w:tr>
      <w:tr w:rsidR="005673A8" w:rsidRPr="005673A8" w:rsidTr="00D96111">
        <w:trPr>
          <w:gridAfter w:val="1"/>
          <w:wAfter w:w="1193" w:type="dxa"/>
          <w:trHeight w:val="2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2 352,9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2 077,4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275,5</w:t>
            </w:r>
          </w:p>
        </w:tc>
      </w:tr>
      <w:tr w:rsidR="005673A8" w:rsidRPr="005673A8" w:rsidTr="00D96111">
        <w:trPr>
          <w:gridAfter w:val="1"/>
          <w:wAfter w:w="1193" w:type="dxa"/>
          <w:trHeight w:val="31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8 500,5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1 095,0</w:t>
            </w:r>
          </w:p>
        </w:tc>
      </w:tr>
      <w:tr w:rsidR="005673A8" w:rsidRPr="005673A8" w:rsidTr="00D96111">
        <w:trPr>
          <w:gridAfter w:val="1"/>
          <w:wAfter w:w="1193" w:type="dxa"/>
          <w:trHeight w:val="99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1 095,0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</w:tr>
      <w:tr w:rsidR="005673A8" w:rsidRPr="005673A8" w:rsidTr="00D96111">
        <w:trPr>
          <w:gridAfter w:val="1"/>
          <w:wAfter w:w="1193" w:type="dxa"/>
          <w:trHeight w:val="95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1 924,0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5 481,5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4 858,4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623,1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5673A8" w:rsidRPr="005673A8" w:rsidTr="00D96111">
        <w:trPr>
          <w:gridAfter w:val="1"/>
          <w:wAfter w:w="1193" w:type="dxa"/>
          <w:trHeight w:val="10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5673A8" w:rsidRPr="005673A8" w:rsidTr="00D96111">
        <w:trPr>
          <w:gridAfter w:val="1"/>
          <w:wAfter w:w="1193" w:type="dxa"/>
          <w:trHeight w:val="93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1 934,0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1 496,0</w:t>
            </w:r>
          </w:p>
        </w:tc>
      </w:tr>
      <w:tr w:rsidR="005673A8" w:rsidRPr="005673A8" w:rsidTr="00D96111">
        <w:trPr>
          <w:gridAfter w:val="1"/>
          <w:wAfter w:w="1193" w:type="dxa"/>
          <w:trHeight w:val="9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711,8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2 264,9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5673A8" w:rsidRPr="005673A8" w:rsidTr="00D96111">
        <w:trPr>
          <w:gridAfter w:val="1"/>
          <w:wAfter w:w="1193" w:type="dxa"/>
          <w:trHeight w:val="101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794,0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5673A8" w:rsidRPr="005673A8" w:rsidTr="00D96111">
        <w:trPr>
          <w:gridAfter w:val="1"/>
          <w:wAfter w:w="1193" w:type="dxa"/>
          <w:trHeight w:val="96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1 392,0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90,1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7,5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6 702,6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5673A8" w:rsidRPr="005673A8" w:rsidTr="00D96111">
        <w:trPr>
          <w:gridAfter w:val="1"/>
          <w:wAfter w:w="1193" w:type="dxa"/>
          <w:trHeight w:val="76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25,0</w:t>
            </w:r>
          </w:p>
        </w:tc>
      </w:tr>
      <w:tr w:rsidR="005673A8" w:rsidRPr="005673A8" w:rsidTr="00D96111">
        <w:trPr>
          <w:gridAfter w:val="1"/>
          <w:wAfter w:w="1193" w:type="dxa"/>
          <w:trHeight w:val="6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366,9</w:t>
            </w:r>
          </w:p>
        </w:tc>
      </w:tr>
      <w:tr w:rsidR="005673A8" w:rsidRPr="005673A8" w:rsidTr="00D96111">
        <w:trPr>
          <w:gridAfter w:val="1"/>
          <w:wAfter w:w="1193" w:type="dxa"/>
          <w:trHeight w:val="74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4 625,4</w:t>
            </w:r>
          </w:p>
        </w:tc>
      </w:tr>
      <w:tr w:rsidR="005673A8" w:rsidRPr="005673A8" w:rsidTr="00D96111">
        <w:trPr>
          <w:gridAfter w:val="1"/>
          <w:wAfter w:w="1193" w:type="dxa"/>
          <w:trHeight w:val="113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1 320,0</w:t>
            </w:r>
          </w:p>
        </w:tc>
      </w:tr>
      <w:tr w:rsidR="005673A8" w:rsidRPr="005673A8" w:rsidTr="00D96111">
        <w:trPr>
          <w:gridAfter w:val="1"/>
          <w:wAfter w:w="1193" w:type="dxa"/>
          <w:trHeight w:val="165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3,3</w:t>
            </w:r>
          </w:p>
        </w:tc>
      </w:tr>
      <w:tr w:rsidR="005673A8" w:rsidRPr="005673A8" w:rsidTr="00D96111">
        <w:trPr>
          <w:gridAfter w:val="1"/>
          <w:wAfter w:w="1193" w:type="dxa"/>
          <w:trHeight w:val="9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697,2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686,7</w:t>
            </w:r>
          </w:p>
        </w:tc>
      </w:tr>
      <w:tr w:rsidR="005673A8" w:rsidRPr="005673A8" w:rsidTr="00D96111">
        <w:trPr>
          <w:gridAfter w:val="1"/>
          <w:wAfter w:w="1193" w:type="dxa"/>
          <w:trHeight w:val="19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2 605,0</w:t>
            </w:r>
          </w:p>
        </w:tc>
      </w:tr>
      <w:tr w:rsidR="005673A8" w:rsidRPr="005673A8" w:rsidTr="00D96111">
        <w:trPr>
          <w:gridAfter w:val="1"/>
          <w:wAfter w:w="1193" w:type="dxa"/>
          <w:trHeight w:val="98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2 361,3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23,7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31 044,5</w:t>
            </w:r>
          </w:p>
        </w:tc>
      </w:tr>
      <w:tr w:rsidR="005673A8" w:rsidRPr="005673A8" w:rsidTr="00D96111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26 756,0</w:t>
            </w:r>
          </w:p>
        </w:tc>
      </w:tr>
      <w:tr w:rsidR="005673A8" w:rsidRPr="005673A8" w:rsidTr="00D96111">
        <w:trPr>
          <w:gridAfter w:val="1"/>
          <w:wAfter w:w="1193" w:type="dxa"/>
          <w:trHeight w:val="99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26 239,7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516,3</w:t>
            </w:r>
          </w:p>
        </w:tc>
      </w:tr>
      <w:tr w:rsidR="005673A8" w:rsidRPr="005673A8" w:rsidTr="00D96111">
        <w:trPr>
          <w:gridAfter w:val="1"/>
          <w:wAfter w:w="1193" w:type="dxa"/>
          <w:trHeight w:val="6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4 288,5</w:t>
            </w:r>
          </w:p>
        </w:tc>
      </w:tr>
      <w:tr w:rsidR="005673A8" w:rsidRPr="005673A8" w:rsidTr="00D96111">
        <w:trPr>
          <w:gridAfter w:val="1"/>
          <w:wAfter w:w="1193" w:type="dxa"/>
          <w:trHeight w:val="9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4 179,4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109,1</w:t>
            </w:r>
          </w:p>
        </w:tc>
      </w:tr>
      <w:tr w:rsidR="005673A8" w:rsidRPr="005673A8" w:rsidTr="00D96111">
        <w:trPr>
          <w:gridAfter w:val="1"/>
          <w:wAfter w:w="1193" w:type="dxa"/>
          <w:trHeight w:val="166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D96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651,3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20,4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17 173,9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15 033,9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14 288,9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5673A8" w:rsidRPr="005673A8" w:rsidTr="00D96111">
        <w:trPr>
          <w:gridAfter w:val="1"/>
          <w:wAfter w:w="1193" w:type="dxa"/>
          <w:trHeight w:val="8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4 520,0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5673A8" w:rsidRPr="005673A8" w:rsidTr="00D96111">
        <w:trPr>
          <w:gridAfter w:val="1"/>
          <w:wAfter w:w="1193" w:type="dxa"/>
          <w:trHeight w:val="91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7 923,0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1 845,9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1 798,7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47,2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745,0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5673A8" w:rsidRPr="005673A8" w:rsidTr="00D96111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271,0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5673A8" w:rsidRPr="005673A8" w:rsidTr="00D96111">
        <w:trPr>
          <w:gridAfter w:val="1"/>
          <w:wAfter w:w="1193" w:type="dxa"/>
          <w:trHeight w:val="96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474,0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5673A8" w:rsidRPr="005673A8" w:rsidTr="00D96111">
        <w:trPr>
          <w:gridAfter w:val="1"/>
          <w:wAfter w:w="1193" w:type="dxa"/>
          <w:trHeight w:val="89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5673A8" w:rsidRPr="005673A8" w:rsidTr="00D96111">
        <w:trPr>
          <w:gridAfter w:val="1"/>
          <w:wAfter w:w="1193" w:type="dxa"/>
          <w:trHeight w:val="92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5673A8" w:rsidRPr="005673A8" w:rsidTr="00D96111">
        <w:trPr>
          <w:gridAfter w:val="1"/>
          <w:wAfter w:w="1193" w:type="dxa"/>
          <w:trHeight w:val="53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Пенсия за выслугу лет государствен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ым и муниципальным гражданским служащим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500,7</w:t>
            </w:r>
          </w:p>
        </w:tc>
      </w:tr>
      <w:tr w:rsidR="005673A8" w:rsidRPr="005673A8" w:rsidTr="00D96111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688,8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5673A8" w:rsidRPr="005673A8" w:rsidTr="00D96111">
        <w:trPr>
          <w:gridAfter w:val="1"/>
          <w:wAfter w:w="1193" w:type="dxa"/>
          <w:trHeight w:val="87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0,8</w:t>
            </w:r>
          </w:p>
        </w:tc>
      </w:tr>
      <w:tr w:rsidR="005673A8" w:rsidRPr="005673A8" w:rsidTr="00D96111">
        <w:trPr>
          <w:gridAfter w:val="1"/>
          <w:wAfter w:w="1193" w:type="dxa"/>
          <w:trHeight w:val="11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274,0</w:t>
            </w:r>
          </w:p>
        </w:tc>
      </w:tr>
      <w:tr w:rsidR="005673A8" w:rsidRPr="005673A8" w:rsidTr="00D96111">
        <w:trPr>
          <w:gridAfter w:val="1"/>
          <w:wAfter w:w="1193" w:type="dxa"/>
          <w:trHeight w:val="9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272,0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2,0</w:t>
            </w:r>
          </w:p>
        </w:tc>
      </w:tr>
      <w:tr w:rsidR="005673A8" w:rsidRPr="005673A8" w:rsidTr="00D96111">
        <w:trPr>
          <w:gridAfter w:val="1"/>
          <w:wAfter w:w="1193" w:type="dxa"/>
          <w:trHeight w:val="52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362,5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16 635,4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14 919,1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2 247,6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770,0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1 352,0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125,6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2 696,9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969,0</w:t>
            </w:r>
          </w:p>
        </w:tc>
      </w:tr>
      <w:tr w:rsidR="005673A8" w:rsidRPr="005673A8" w:rsidTr="00D96111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969,0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1 699,0</w:t>
            </w:r>
          </w:p>
        </w:tc>
      </w:tr>
      <w:tr w:rsidR="005673A8" w:rsidRPr="005673A8" w:rsidTr="00D96111">
        <w:trPr>
          <w:gridAfter w:val="1"/>
          <w:wAfter w:w="1193" w:type="dxa"/>
          <w:trHeight w:val="94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1 699,0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28,9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5 447,7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5673A8" w:rsidRPr="005673A8" w:rsidTr="00D96111">
        <w:trPr>
          <w:gridAfter w:val="1"/>
          <w:wAfter w:w="1193" w:type="dxa"/>
          <w:trHeight w:val="9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1 505,0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5673A8" w:rsidRPr="005673A8" w:rsidTr="00D96111">
        <w:trPr>
          <w:gridAfter w:val="1"/>
          <w:wAfter w:w="1193" w:type="dxa"/>
          <w:trHeight w:val="95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2 638,0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1 246,7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1 152,1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94,6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864,4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266,0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466,0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132,4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3 720,5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1 214,0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2 128,0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378,5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265,3</w:t>
            </w:r>
          </w:p>
        </w:tc>
      </w:tr>
      <w:tr w:rsidR="005673A8" w:rsidRPr="005673A8" w:rsidTr="00D96111">
        <w:trPr>
          <w:gridAfter w:val="1"/>
          <w:wAfter w:w="1193" w:type="dxa"/>
          <w:trHeight w:val="97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49,3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216,0</w:t>
            </w:r>
          </w:p>
        </w:tc>
      </w:tr>
      <w:tr w:rsidR="005673A8" w:rsidRPr="005673A8" w:rsidTr="00D96111">
        <w:trPr>
          <w:gridAfter w:val="1"/>
          <w:wAfter w:w="1193" w:type="dxa"/>
          <w:trHeight w:val="67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5673A8" w:rsidRPr="005673A8" w:rsidTr="00D96111">
        <w:trPr>
          <w:gridAfter w:val="1"/>
          <w:wAfter w:w="1193" w:type="dxa"/>
          <w:trHeight w:val="12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251,0</w:t>
            </w:r>
          </w:p>
        </w:tc>
      </w:tr>
      <w:tr w:rsidR="005673A8" w:rsidRPr="005673A8" w:rsidTr="00D96111">
        <w:trPr>
          <w:gridAfter w:val="1"/>
          <w:wAfter w:w="1193" w:type="dxa"/>
          <w:trHeight w:val="9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129,0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122,0</w:t>
            </w:r>
          </w:p>
        </w:tc>
      </w:tr>
      <w:tr w:rsidR="005673A8" w:rsidRPr="005673A8" w:rsidTr="00D96111">
        <w:trPr>
          <w:gridAfter w:val="1"/>
          <w:wAfter w:w="1193" w:type="dxa"/>
          <w:trHeight w:val="5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5673A8" w:rsidRPr="005673A8" w:rsidTr="00D96111">
        <w:trPr>
          <w:gridAfter w:val="1"/>
          <w:wAfter w:w="1193" w:type="dxa"/>
          <w:trHeight w:val="5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200,0</w:t>
            </w:r>
          </w:p>
        </w:tc>
      </w:tr>
      <w:tr w:rsidR="005673A8" w:rsidRPr="005673A8" w:rsidTr="00D96111">
        <w:trPr>
          <w:gridAfter w:val="1"/>
          <w:wAfter w:w="1193" w:type="dxa"/>
          <w:trHeight w:val="96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600,0</w:t>
            </w:r>
          </w:p>
        </w:tc>
      </w:tr>
      <w:tr w:rsidR="005673A8" w:rsidRPr="005673A8" w:rsidTr="00D96111">
        <w:trPr>
          <w:gridAfter w:val="1"/>
          <w:wAfter w:w="1193" w:type="dxa"/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834,5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657,5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5673A8" w:rsidRPr="005673A8" w:rsidTr="00D96111">
        <w:trPr>
          <w:gridAfter w:val="1"/>
          <w:wAfter w:w="1193" w:type="dxa"/>
          <w:trHeight w:val="88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5673A8" w:rsidRPr="005673A8" w:rsidTr="00D96111">
        <w:trPr>
          <w:gridAfter w:val="1"/>
          <w:wAfter w:w="1193" w:type="dxa"/>
          <w:trHeight w:val="8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97,0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D9611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Трудоустройство несовершеннолетни</w:t>
            </w:r>
            <w:r w:rsidR="00D96111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26,4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D96111">
        <w:trPr>
          <w:gridAfter w:val="1"/>
          <w:wAfter w:w="1193" w:type="dxa"/>
          <w:trHeight w:val="70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9 542,5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1 804,8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4 116,7</w:t>
            </w:r>
          </w:p>
        </w:tc>
      </w:tr>
      <w:tr w:rsidR="005673A8" w:rsidRPr="005673A8" w:rsidTr="00D96111">
        <w:trPr>
          <w:gridAfter w:val="1"/>
          <w:wAfter w:w="1193" w:type="dxa"/>
          <w:trHeight w:val="7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5673A8" w:rsidRPr="005673A8" w:rsidTr="00851C86">
        <w:trPr>
          <w:gridAfter w:val="1"/>
          <w:wAfter w:w="1193" w:type="dxa"/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2 139,3</w:t>
            </w:r>
          </w:p>
        </w:tc>
      </w:tr>
      <w:tr w:rsidR="005673A8" w:rsidRPr="005673A8" w:rsidTr="00851C86">
        <w:trPr>
          <w:gridAfter w:val="1"/>
          <w:wAfter w:w="1193" w:type="dxa"/>
          <w:trHeight w:val="67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</w:t>
            </w:r>
            <w:r w:rsidR="00851C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ы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1 112,4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1 111,0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1,4</w:t>
            </w:r>
          </w:p>
        </w:tc>
      </w:tr>
      <w:tr w:rsidR="005673A8" w:rsidRPr="005673A8" w:rsidTr="00851C86">
        <w:trPr>
          <w:gridAfter w:val="1"/>
          <w:wAfter w:w="1193" w:type="dxa"/>
          <w:trHeight w:val="70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369,3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5 780,6</w:t>
            </w:r>
          </w:p>
        </w:tc>
      </w:tr>
      <w:tr w:rsidR="005673A8" w:rsidRPr="005673A8" w:rsidTr="00851C86">
        <w:trPr>
          <w:gridAfter w:val="1"/>
          <w:wAfter w:w="1193" w:type="dxa"/>
          <w:trHeight w:val="65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5673A8" w:rsidRPr="005673A8" w:rsidTr="00851C86">
        <w:trPr>
          <w:gridAfter w:val="1"/>
          <w:wAfter w:w="1193" w:type="dxa"/>
          <w:trHeight w:val="8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117,6</w:t>
            </w:r>
          </w:p>
        </w:tc>
      </w:tr>
      <w:tr w:rsidR="005673A8" w:rsidRPr="005673A8" w:rsidTr="00851C86">
        <w:trPr>
          <w:gridAfter w:val="1"/>
          <w:wAfter w:w="1193" w:type="dxa"/>
          <w:trHeight w:val="67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1 721,6</w:t>
            </w:r>
          </w:p>
        </w:tc>
      </w:tr>
      <w:tr w:rsidR="005673A8" w:rsidRPr="005673A8" w:rsidTr="00851C86">
        <w:trPr>
          <w:gridAfter w:val="1"/>
          <w:wAfter w:w="1193" w:type="dxa"/>
          <w:trHeight w:val="7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государственными программами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1 332,4</w:t>
            </w:r>
          </w:p>
        </w:tc>
      </w:tr>
      <w:tr w:rsidR="005673A8" w:rsidRPr="005673A8" w:rsidTr="00851C86">
        <w:trPr>
          <w:gridAfter w:val="1"/>
          <w:wAfter w:w="1193" w:type="dxa"/>
          <w:trHeight w:val="9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51,0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414,4</w:t>
            </w:r>
          </w:p>
        </w:tc>
      </w:tr>
      <w:tr w:rsidR="005673A8" w:rsidRPr="005673A8" w:rsidTr="00851C86">
        <w:trPr>
          <w:gridAfter w:val="1"/>
          <w:wAfter w:w="1193" w:type="dxa"/>
          <w:trHeight w:val="135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851C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309,2</w:t>
            </w:r>
          </w:p>
        </w:tc>
      </w:tr>
      <w:tr w:rsidR="005673A8" w:rsidRPr="005673A8" w:rsidTr="00851C86">
        <w:trPr>
          <w:gridAfter w:val="1"/>
          <w:wAfter w:w="1193" w:type="dxa"/>
          <w:trHeight w:val="122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80,0</w:t>
            </w:r>
          </w:p>
        </w:tc>
      </w:tr>
      <w:tr w:rsidR="005673A8" w:rsidRPr="005673A8" w:rsidTr="00851C86">
        <w:trPr>
          <w:gridAfter w:val="1"/>
          <w:wAfter w:w="1193" w:type="dxa"/>
          <w:trHeight w:val="9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2 339,6</w:t>
            </w:r>
          </w:p>
        </w:tc>
      </w:tr>
      <w:tr w:rsidR="005673A8" w:rsidRPr="005673A8" w:rsidTr="00851C86">
        <w:trPr>
          <w:gridAfter w:val="1"/>
          <w:wAfter w:w="1193" w:type="dxa"/>
          <w:trHeight w:val="95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133,2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133,2</w:t>
            </w:r>
          </w:p>
        </w:tc>
      </w:tr>
      <w:tr w:rsidR="005673A8" w:rsidRPr="005673A8" w:rsidTr="00851C86">
        <w:trPr>
          <w:gridAfter w:val="1"/>
          <w:wAfter w:w="1193" w:type="dxa"/>
          <w:trHeight w:val="67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42,4</w:t>
            </w:r>
          </w:p>
        </w:tc>
      </w:tr>
      <w:tr w:rsidR="005673A8" w:rsidRPr="005673A8" w:rsidTr="00851C86">
        <w:trPr>
          <w:gridAfter w:val="1"/>
          <w:wAfter w:w="1193" w:type="dxa"/>
          <w:trHeight w:val="94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1 304,6</w:t>
            </w:r>
          </w:p>
        </w:tc>
      </w:tr>
      <w:tr w:rsidR="005673A8" w:rsidRPr="005673A8" w:rsidTr="00851C86">
        <w:trPr>
          <w:gridAfter w:val="1"/>
          <w:wAfter w:w="1193" w:type="dxa"/>
          <w:trHeight w:val="94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108,6</w:t>
            </w:r>
          </w:p>
        </w:tc>
      </w:tr>
      <w:tr w:rsidR="005673A8" w:rsidRPr="005673A8" w:rsidTr="00851C86">
        <w:trPr>
          <w:gridAfter w:val="1"/>
          <w:wAfter w:w="1193" w:type="dxa"/>
          <w:trHeight w:val="6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7,1</w:t>
            </w:r>
          </w:p>
        </w:tc>
      </w:tr>
      <w:tr w:rsidR="005673A8" w:rsidRPr="005673A8" w:rsidTr="00851C86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851C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 собственн</w:t>
            </w:r>
            <w:r w:rsidR="00851C8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</w:t>
            </w: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5,9</w:t>
            </w:r>
          </w:p>
        </w:tc>
      </w:tr>
      <w:tr w:rsidR="005673A8" w:rsidRPr="005673A8" w:rsidTr="00851C86">
        <w:trPr>
          <w:gridAfter w:val="1"/>
          <w:wAfter w:w="1193" w:type="dxa"/>
          <w:trHeight w:val="53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300,0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294,0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6,0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208,4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160,5</w:t>
            </w:r>
          </w:p>
        </w:tc>
      </w:tr>
      <w:tr w:rsidR="005673A8" w:rsidRPr="005673A8" w:rsidTr="00D96111">
        <w:trPr>
          <w:gridAfter w:val="1"/>
          <w:wAfter w:w="1193" w:type="dxa"/>
          <w:trHeight w:val="9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5673A8" w:rsidRPr="005673A8" w:rsidTr="00851C86">
        <w:trPr>
          <w:gridAfter w:val="1"/>
          <w:wAfter w:w="1193" w:type="dxa"/>
          <w:trHeight w:val="28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47,9</w:t>
            </w:r>
          </w:p>
        </w:tc>
      </w:tr>
      <w:tr w:rsidR="005673A8" w:rsidRPr="005673A8" w:rsidTr="00851C86">
        <w:trPr>
          <w:gridAfter w:val="1"/>
          <w:wAfter w:w="1193" w:type="dxa"/>
          <w:trHeight w:val="52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179,0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17 030,1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1 066,6</w:t>
            </w:r>
          </w:p>
        </w:tc>
      </w:tr>
      <w:tr w:rsidR="005673A8" w:rsidRPr="005673A8" w:rsidTr="00851C86">
        <w:trPr>
          <w:gridAfter w:val="1"/>
          <w:wAfter w:w="1193" w:type="dxa"/>
          <w:trHeight w:val="63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12 616,0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3 347,5</w:t>
            </w:r>
          </w:p>
        </w:tc>
      </w:tr>
      <w:tr w:rsidR="005673A8" w:rsidRPr="005673A8" w:rsidTr="00851C86">
        <w:trPr>
          <w:gridAfter w:val="1"/>
          <w:wAfter w:w="1193" w:type="dxa"/>
          <w:trHeight w:val="64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5673A8" w:rsidRPr="005673A8" w:rsidTr="00851C86">
        <w:trPr>
          <w:gridAfter w:val="1"/>
          <w:wAfter w:w="1193" w:type="dxa"/>
          <w:trHeight w:val="3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15,0</w:t>
            </w:r>
          </w:p>
        </w:tc>
      </w:tr>
      <w:tr w:rsidR="005673A8" w:rsidRPr="005673A8" w:rsidTr="00851C86">
        <w:trPr>
          <w:gridAfter w:val="1"/>
          <w:wAfter w:w="1193" w:type="dxa"/>
          <w:trHeight w:val="53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70,0</w:t>
            </w:r>
          </w:p>
        </w:tc>
      </w:tr>
      <w:tr w:rsidR="005673A8" w:rsidRPr="005673A8" w:rsidTr="00D96111">
        <w:trPr>
          <w:gridAfter w:val="1"/>
          <w:wAfter w:w="1193" w:type="dxa"/>
          <w:trHeight w:val="57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1 479,6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37,0</w:t>
            </w:r>
          </w:p>
        </w:tc>
      </w:tr>
      <w:tr w:rsidR="005673A8" w:rsidRPr="005673A8" w:rsidTr="00851C86">
        <w:trPr>
          <w:gridAfter w:val="1"/>
          <w:wAfter w:w="1193" w:type="dxa"/>
          <w:trHeight w:val="6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5673A8" w:rsidRPr="005673A8" w:rsidTr="00851C86">
        <w:trPr>
          <w:gridAfter w:val="1"/>
          <w:wAfter w:w="1193" w:type="dxa"/>
          <w:trHeight w:val="53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1 362,4</w:t>
            </w:r>
          </w:p>
        </w:tc>
      </w:tr>
      <w:tr w:rsidR="005673A8" w:rsidRPr="005673A8" w:rsidTr="00851C86">
        <w:trPr>
          <w:gridAfter w:val="1"/>
          <w:wAfter w:w="1193" w:type="dxa"/>
          <w:trHeight w:val="5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80,2</w:t>
            </w:r>
          </w:p>
        </w:tc>
      </w:tr>
      <w:tr w:rsidR="005673A8" w:rsidRPr="005673A8" w:rsidTr="00851C86">
        <w:trPr>
          <w:gridAfter w:val="1"/>
          <w:wAfter w:w="1193" w:type="dxa"/>
          <w:trHeight w:val="66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20,0</w:t>
            </w:r>
          </w:p>
        </w:tc>
      </w:tr>
      <w:tr w:rsidR="005673A8" w:rsidRPr="005673A8" w:rsidTr="00851C86">
        <w:trPr>
          <w:gridAfter w:val="1"/>
          <w:wAfter w:w="1193" w:type="dxa"/>
          <w:trHeight w:val="3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1 766,8</w:t>
            </w:r>
          </w:p>
        </w:tc>
      </w:tr>
      <w:tr w:rsidR="005673A8" w:rsidRPr="005673A8" w:rsidTr="00D96111">
        <w:trPr>
          <w:gridAfter w:val="1"/>
          <w:wAfter w:w="1193" w:type="dxa"/>
          <w:trHeight w:val="6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1 570,0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868,0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5673A8" w:rsidRPr="005673A8" w:rsidTr="00851C86">
        <w:trPr>
          <w:gridAfter w:val="1"/>
          <w:wAfter w:w="1193" w:type="dxa"/>
          <w:trHeight w:val="88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315,0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5673A8" w:rsidRPr="005673A8" w:rsidTr="00851C86">
        <w:trPr>
          <w:gridAfter w:val="1"/>
          <w:wAfter w:w="1193" w:type="dxa"/>
          <w:trHeight w:val="91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553,0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702,0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5673A8" w:rsidRPr="005673A8" w:rsidTr="00851C86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233,0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5673A8" w:rsidRPr="005673A8" w:rsidTr="00851C86">
        <w:trPr>
          <w:gridAfter w:val="1"/>
          <w:wAfter w:w="1193" w:type="dxa"/>
          <w:trHeight w:val="95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407,0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62,0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58,0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5673A8" w:rsidRPr="005673A8" w:rsidTr="00D96111">
        <w:trPr>
          <w:gridAfter w:val="1"/>
          <w:wAfter w:w="1193" w:type="dxa"/>
          <w:trHeight w:val="2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183,6</w:t>
            </w:r>
          </w:p>
        </w:tc>
      </w:tr>
      <w:tr w:rsidR="005673A8" w:rsidRPr="005673A8" w:rsidTr="00851C86">
        <w:trPr>
          <w:gridAfter w:val="1"/>
          <w:wAfter w:w="1193" w:type="dxa"/>
          <w:trHeight w:val="98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  <w:tr w:rsidR="005673A8" w:rsidRPr="005673A8" w:rsidTr="00D96111">
        <w:trPr>
          <w:gridAfter w:val="1"/>
          <w:wAfter w:w="1193" w:type="dxa"/>
          <w:trHeight w:val="30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13,2</w:t>
            </w:r>
          </w:p>
        </w:tc>
      </w:tr>
    </w:tbl>
    <w:p w:rsidR="00A61673" w:rsidRPr="005673A8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1616" w:type="dxa"/>
        <w:tblInd w:w="392" w:type="dxa"/>
        <w:tblLayout w:type="fixed"/>
        <w:tblLook w:val="04A0"/>
      </w:tblPr>
      <w:tblGrid>
        <w:gridCol w:w="4111"/>
        <w:gridCol w:w="1354"/>
        <w:gridCol w:w="277"/>
        <w:gridCol w:w="502"/>
        <w:gridCol w:w="278"/>
        <w:gridCol w:w="910"/>
        <w:gridCol w:w="201"/>
        <w:gridCol w:w="1203"/>
        <w:gridCol w:w="223"/>
        <w:gridCol w:w="635"/>
        <w:gridCol w:w="20"/>
        <w:gridCol w:w="244"/>
        <w:gridCol w:w="221"/>
        <w:gridCol w:w="452"/>
        <w:gridCol w:w="165"/>
        <w:gridCol w:w="71"/>
        <w:gridCol w:w="165"/>
        <w:gridCol w:w="71"/>
        <w:gridCol w:w="192"/>
        <w:gridCol w:w="20"/>
        <w:gridCol w:w="65"/>
        <w:gridCol w:w="236"/>
      </w:tblGrid>
      <w:tr w:rsidR="005673A8" w:rsidRPr="005673A8" w:rsidTr="00851C86">
        <w:trPr>
          <w:gridAfter w:val="10"/>
          <w:wAfter w:w="1658" w:type="dxa"/>
          <w:trHeight w:val="375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5</w:t>
            </w:r>
          </w:p>
        </w:tc>
      </w:tr>
      <w:tr w:rsidR="005673A8" w:rsidRPr="005673A8" w:rsidTr="00851C86">
        <w:trPr>
          <w:gridAfter w:val="10"/>
          <w:wAfter w:w="1658" w:type="dxa"/>
          <w:trHeight w:val="375"/>
        </w:trPr>
        <w:tc>
          <w:tcPr>
            <w:tcW w:w="99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851C86">
        <w:trPr>
          <w:gridAfter w:val="3"/>
          <w:wAfter w:w="321" w:type="dxa"/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18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 №  71/441                </w:t>
            </w:r>
          </w:p>
        </w:tc>
      </w:tr>
      <w:tr w:rsidR="005673A8" w:rsidRPr="005673A8" w:rsidTr="00851C86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9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gridAfter w:val="2"/>
          <w:wAfter w:w="301" w:type="dxa"/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851C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 14.12.2015  № 67/408</w:t>
            </w:r>
          </w:p>
        </w:tc>
        <w:tc>
          <w:tcPr>
            <w:tcW w:w="465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17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1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7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Ведомственная структура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9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расходов бюджета муниципального района на 2016 год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расхода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главного распорядителя средств бюджета муниципального района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Раздел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Подраздел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Целевая статья</w:t>
            </w:r>
          </w:p>
        </w:tc>
        <w:tc>
          <w:tcPr>
            <w:tcW w:w="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Вид расхода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136 119,0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520000101Б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86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75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486,0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904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общеобразовательное учреждение средняя общеобразовательная школа с углубленным изучением отдельных предметов пгт Тужа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18 645,0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17 810,3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17 629,3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17 577,9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3 677,5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3 204,5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2 955,2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11 047,3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11 047,3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10 761,6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285,7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удоустройство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149,8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261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834,7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826,4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905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"Управление образования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46 291,2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4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649,6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42 074,1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Дошкольное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13 032,6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13 032,6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6 327,9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Детские дошкольные учреждения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6 327,9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1 444,0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2 531,0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2 077,4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010000210В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275,5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2 416,2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4 288,5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4 179,4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26 488,3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26 463,1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9 358,0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4 823,0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1 621,0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2 277,0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1 903,2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4 525,0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1 934,0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711,8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1 371,4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0100004150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межбюджетные трансферты из областного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15 708,7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15 708,7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15 478,1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0100017010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230,6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Тр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удоустройство несовершеннолетних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"Энергосбережение и повышение энергетической эффективности"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Общегосударственные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1600004200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01000S5060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2 301,2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2 264,9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794,0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1 392,0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безопасности дорожного движения, участие в областном конкурсе "Безопасное колесо"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3 567,5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расходных обязательств публично-правовых образований, возникающих при выполне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1 550,3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1 534,9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2 017,2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чного вознаграждения, причитающегося приемным родителям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697,2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17 472,9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2 707,5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611,5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382,0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2 096,0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762,0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1 334,0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"Развитие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дополнительного образования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2 247,6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1 352,0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030000219В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125,6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Культура, кинематография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12 046,8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Культура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11 445,9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11 439,9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9 974,6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Дворцы, дома и другие учреждения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5 447,7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1 505,0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2 638,0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1 246,7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1 152,1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030000224В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Музеи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466,0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030000225В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Библиотеки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3 720,5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1 214,0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2 128,0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030000226В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за счет доходов, полученных от платных услуг и иной принос</w:t>
            </w:r>
            <w:r w:rsidR="00F72A0C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я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щей доход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265,3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0300003000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Капитальный ремонт фасада Тужинского РКДЦ и благоустройство прилегающей территории пгт Тужа Кировская область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03000S5172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 (детская музыкальная школа со зрительным залом до 100 мест, районная центральная библиотека) в пгт Тужа по улице Горького, дом 3 Тужинского района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Разработка проектной документации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Строительство многофункционального центра культуры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03000S5432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Муниципальная программа Тужинского муниципального района "Охрана окружающей среды и экологическое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Другие вопросы в области культуры, кинематографии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Социальное обеспечение населения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7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 1 статьи 15 Закона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Кировской области "Об образовании в Кировской области"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220,0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культуры"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 коммунальных услуг в виде ежемесячной денежной выплаты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907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0300016120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муниципальное казенное учреждение Финансовое управление администрации Тужинского муниципального района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11 981,4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2 440,3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2 358,9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1 424,0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122,9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0400007030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Мобилизационная и вневойсковая подготовка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0500051180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муниципального долга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Обслуживание государственного долга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1 804,8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7 367,0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ы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Расчет и предоставление дотаций бюджетам поселений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0500016030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межбюджетные трансферты общего характера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6 256,0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6 256,0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Выравнивание бюджетной обеспеченности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мер по обеспечению сбалансированности бюджетов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0500014100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4 116,7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Межбюджетные трансферты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2 139,3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Администрация муниципального образования Тужинский муниципальный район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40 158,5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14 555,4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13 019,9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7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12 101,9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Руководство и управление в сфере установленных функций органов местного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11 413,9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Центральный аппарат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10 668,9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3 257,0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5 711,0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1 700,9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1 658,7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020000103В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745,0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4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020000108Б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деятельности по опеке и попечительству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 несовершеннолетних, включая административную юрисдикцию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272,0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867,0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51,0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Судебная система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5200051200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Обеспечение проведения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органов местного самоуправления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Проведение выборов и референдумов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Выборы депутатов Тужинской районной Думы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183,6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5200005030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1 338,7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Финансовое обеспечение деятельности государственных (муниципальных) 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588,0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Создание и деятельность в муниципальных образованиях административной (ых) комиссии (ий)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0200016050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0,8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полномочий Российской Федерации по проведению Всероссийской сельскохозяйственной переписи в 2016 году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0200053910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362,5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архивного дела"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208,4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Учреждения, оказывающие услуги в сфере архивного дела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0800002040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0800016010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47,9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"Программа управления муниципальным имуществом"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Управление муниципальной собственностью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0900004020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179,0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710,5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деятельности государственных (муниципальных)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деятельности учреждений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областного бюджета за счет субсидии на выравнивание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040000222А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 на софинансирование расходов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040000222Б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Средства местного бюджета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040000222В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"Обеспечение безопасности и жизнедеятельности населения"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0400004030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53,0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21 907,7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Сельское хозяйство и рыболовство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4 739,1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4 739,1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803,6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сельскохозяйственного производства, за исключением реализации мероприятий, предусмотренных федеральными  целевыми программами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2 872,3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414,4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1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Защита населения от болезней, общих для человека и животных, в части организации и содержания  скотомогильников (биотермических  ям), ликвидации закрытых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</w:t>
            </w:r>
            <w:r w:rsidR="002311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0600016070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309,2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0600016160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2 339,6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133,2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0600050550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развития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06000R0390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1 304,6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06000R0480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108,6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05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06000R0550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7,1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Транспорт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дорожной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Поддержка автомобильного транспорта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08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1000004310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1 066,6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транспортной инфраструктуры"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15 963,5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1000015080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12 616,0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10000S5080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3 347,5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138,5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агропромышленного комплекса"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123,5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земельных долей, от права собственности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0600015110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117,6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Выделение земельных участков из земель сельскохозяйственного назначения в счет невостребованных земельных долей и (или) земе</w:t>
            </w:r>
            <w:r w:rsidR="002311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льных долей, от прав собственнос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ти на которые граждане отказались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06000S5110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5,9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"Поддержка и развитие малого и среднего предпринимательства"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1100004350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окружающей среды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"Охрана окружающей среды и экологическое воспитание"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Природоохранные мероприятия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06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0700004050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280,0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Образование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Молодежная политика и оздоровление детей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"Повышение эффективности реализации молодежной политики"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сфере молодежной политики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1200004140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Социальная политика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1 155,3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Муниципальная программа Тужинского муниципального района "Развитие местного самоуправления"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Доплаты к пенсиям, дополнительное пенсионное обеспечение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Пенсия за выслугу лет государственым и муниципальным гражданским служащим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Социальное обеспечение и иные выплаты населени</w:t>
            </w:r>
            <w:r w:rsidR="002311DD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0200008040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500,7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Охрана семьи и детства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образования"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654,6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Финансовое обеспечение расходных обязательств публично-правовых образований, возникающих при выполне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ии ими переданных государственных полномочий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 без попечения родителей, детей, попавших в сложную жизненную ситуацию"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Расходы по администрированию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0100016094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лицу из числа детей-сирот и детей, оставшихся без попечения родителей, детей, попавших в сложную жизненную ситуацию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Приобретение (строительство) жилого помещения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01000R0821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651,3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Массовый спорт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Муниципальная программа Тужинского муниципального района "Развитие физической культуры и спорта"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1300000000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1 479,6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установленной сфере деятельности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Мероприятия в области физической культуры и спорта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Закупка товаров, работ и услуг для государственных нужд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1300004110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37,0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Софинансирование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1300015000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1300015170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1 362,4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936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11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13000S5170</w:t>
            </w: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400</w:t>
            </w: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80,2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77" w:type="dxa"/>
            <w:gridSpan w:val="3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" w:type="dxa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</w:tbl>
    <w:p w:rsidR="00A61673" w:rsidRPr="005673A8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480" w:type="dxa"/>
        <w:tblInd w:w="392" w:type="dxa"/>
        <w:tblLook w:val="04A0"/>
      </w:tblPr>
      <w:tblGrid>
        <w:gridCol w:w="5920"/>
        <w:gridCol w:w="3120"/>
        <w:gridCol w:w="1440"/>
      </w:tblGrid>
      <w:tr w:rsidR="005673A8" w:rsidRPr="005673A8" w:rsidTr="00851C86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bookmarkStart w:id="0" w:name="RANGE!A1:C47"/>
            <w:bookmarkEnd w:id="0"/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6</w:t>
            </w: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</w:t>
            </w:r>
          </w:p>
        </w:tc>
      </w:tr>
      <w:tr w:rsidR="005673A8" w:rsidRPr="005673A8" w:rsidTr="00851C86">
        <w:trPr>
          <w:trHeight w:val="25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7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       Приложение №  10</w:t>
            </w: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5673A8" w:rsidRPr="005673A8" w:rsidTr="00851C86">
        <w:trPr>
          <w:trHeight w:val="19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9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</w:t>
            </w:r>
          </w:p>
        </w:tc>
      </w:tr>
      <w:tr w:rsidR="005673A8" w:rsidRPr="005673A8" w:rsidTr="00851C86">
        <w:trPr>
          <w:trHeight w:val="37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 xml:space="preserve">финансирования дефицита  бюджета муниципального района  </w:t>
            </w:r>
          </w:p>
        </w:tc>
      </w:tr>
      <w:tr w:rsidR="005673A8" w:rsidRPr="005673A8" w:rsidTr="00851C86">
        <w:trPr>
          <w:trHeight w:val="525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5673A8" w:rsidRPr="005673A8" w:rsidTr="00851C86">
        <w:trPr>
          <w:trHeight w:val="34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trHeight w:val="7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  (тыс.рублей)</w:t>
            </w:r>
          </w:p>
        </w:tc>
      </w:tr>
      <w:tr w:rsidR="005673A8" w:rsidRPr="005673A8" w:rsidTr="00851C86">
        <w:trPr>
          <w:trHeight w:val="6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ИСТОЧНИКИ ВНУТРЕННЕГО ФИНАНСИРОВАНИЯ ДЕФИЦИТОВ БЮДЖЕТОВ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000 01 00 00 00 00 0000 000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3 213,8</w:t>
            </w:r>
          </w:p>
        </w:tc>
      </w:tr>
      <w:tr w:rsidR="005673A8" w:rsidRPr="005673A8" w:rsidTr="00851C86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Кредиты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000 01 02 00 00 00 0000 000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2 200</w:t>
            </w:r>
          </w:p>
        </w:tc>
      </w:tr>
      <w:tr w:rsidR="005673A8" w:rsidRPr="005673A8" w:rsidTr="00851C86">
        <w:trPr>
          <w:trHeight w:val="54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5673A8" w:rsidRPr="005673A8" w:rsidTr="00851C86">
        <w:trPr>
          <w:trHeight w:val="48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кредитных организаций бюджетом 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14 200</w:t>
            </w:r>
          </w:p>
        </w:tc>
      </w:tr>
      <w:tr w:rsidR="005673A8" w:rsidRPr="005673A8" w:rsidTr="00851C86">
        <w:trPr>
          <w:trHeight w:val="63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000 01 02 00 00 00 0000 800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42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кредитов от кредитных организаций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912 01 02 00 00 05 0000 810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4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000 01 03 00 00 00 0000 000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5673A8" w:rsidRPr="005673A8" w:rsidTr="00851C86">
        <w:trPr>
          <w:trHeight w:val="41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lastRenderedPageBreak/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000 01 03 00 00 00 0000 700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80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851C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Получение кредитов от других бюджетов бюджетной системы Российской Федерации б</w:t>
            </w:r>
            <w:r w:rsidR="00851C86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ю</w:t>
            </w: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джетом муниципального района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912 01 03 01 00 05 0100 710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69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000 01 03 01 00 00 0000 800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700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Погашение бюджетом муниципального района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912 01 03 01 00 05 0100 810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12 000</w:t>
            </w:r>
          </w:p>
        </w:tc>
      </w:tr>
      <w:tr w:rsidR="005673A8" w:rsidRPr="005673A8" w:rsidTr="00851C86">
        <w:trPr>
          <w:trHeight w:val="41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1 013,8</w:t>
            </w:r>
          </w:p>
        </w:tc>
      </w:tr>
      <w:tr w:rsidR="005673A8" w:rsidRPr="005673A8" w:rsidTr="00851C8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Увеличение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5673A8" w:rsidRPr="005673A8" w:rsidTr="00851C8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5673A8" w:rsidRPr="005673A8" w:rsidTr="00851C86">
        <w:trPr>
          <w:trHeight w:val="28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5673A8" w:rsidRPr="005673A8" w:rsidTr="00851C86">
        <w:trPr>
          <w:trHeight w:val="43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Увеличение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159 105,2</w:t>
            </w:r>
          </w:p>
        </w:tc>
      </w:tr>
      <w:tr w:rsidR="005673A8" w:rsidRPr="005673A8" w:rsidTr="00851C8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Уменьшение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000 01 05 00 00 00 0000 600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5673A8" w:rsidRPr="005673A8" w:rsidTr="00851C86">
        <w:trPr>
          <w:trHeight w:val="31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000 01 05 02 00 00 0000 600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5673A8" w:rsidRPr="005673A8" w:rsidTr="00851C86">
        <w:trPr>
          <w:trHeight w:val="29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бюджетов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000 01 05 02 01 00 0000 610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  <w:tr w:rsidR="005673A8" w:rsidRPr="005673A8" w:rsidTr="00851C86">
        <w:trPr>
          <w:trHeight w:val="42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Уменьшение прочих остатков денежных средств бюджетом муниципального района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912 01 05 02 01 05 0000 610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160 119,0</w:t>
            </w:r>
          </w:p>
        </w:tc>
      </w:tr>
    </w:tbl>
    <w:p w:rsidR="00A61673" w:rsidRPr="005673A8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3634" w:type="dxa"/>
        <w:tblInd w:w="93" w:type="dxa"/>
        <w:tblLook w:val="04A0"/>
      </w:tblPr>
      <w:tblGrid>
        <w:gridCol w:w="540"/>
        <w:gridCol w:w="960"/>
        <w:gridCol w:w="4620"/>
        <w:gridCol w:w="1550"/>
        <w:gridCol w:w="2977"/>
        <w:gridCol w:w="2987"/>
      </w:tblGrid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  <w:bookmarkStart w:id="1" w:name="RANGE!A1:G23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7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от  29.03.2016  №  71/441                    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Приложение № 14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к решению Тужинской районной Думы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от 14.12.2015 № 67/408</w:t>
            </w:r>
          </w:p>
        </w:tc>
      </w:tr>
      <w:tr w:rsidR="005673A8" w:rsidRPr="005673A8" w:rsidTr="00851C86">
        <w:trPr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</w:tr>
      <w:tr w:rsidR="005673A8" w:rsidRPr="005673A8" w:rsidTr="00851C86">
        <w:trPr>
          <w:gridAfter w:val="1"/>
          <w:wAfter w:w="2987" w:type="dxa"/>
          <w:trHeight w:val="37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CB58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РАСПРЕДЕЛЕНИЕ</w:t>
            </w:r>
          </w:p>
        </w:tc>
      </w:tr>
      <w:tr w:rsidR="005673A8" w:rsidRPr="005673A8" w:rsidTr="00851C86">
        <w:trPr>
          <w:gridAfter w:val="1"/>
          <w:wAfter w:w="2987" w:type="dxa"/>
          <w:trHeight w:val="85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 xml:space="preserve">дотаций на поддержку мер по обеспечению сбалансированности    бюджетов поселений </w:t>
            </w:r>
          </w:p>
        </w:tc>
      </w:tr>
      <w:tr w:rsidR="005673A8" w:rsidRPr="005673A8" w:rsidTr="00851C86">
        <w:trPr>
          <w:gridAfter w:val="1"/>
          <w:wAfter w:w="2987" w:type="dxa"/>
          <w:trHeight w:val="525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на 2016 год</w:t>
            </w:r>
          </w:p>
        </w:tc>
      </w:tr>
      <w:tr w:rsidR="005673A8" w:rsidRPr="005673A8" w:rsidTr="00851C86">
        <w:trPr>
          <w:gridAfter w:val="1"/>
          <w:wAfter w:w="2987" w:type="dxa"/>
          <w:trHeight w:val="4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1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(тыс. рублей)</w:t>
            </w:r>
          </w:p>
        </w:tc>
      </w:tr>
      <w:tr w:rsidR="005673A8" w:rsidRPr="005673A8" w:rsidTr="00851C86">
        <w:trPr>
          <w:gridAfter w:val="1"/>
          <w:wAfter w:w="2987" w:type="dxa"/>
          <w:trHeight w:val="6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Наименование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Сумма</w:t>
            </w:r>
          </w:p>
        </w:tc>
      </w:tr>
      <w:tr w:rsidR="005673A8" w:rsidRPr="005673A8" w:rsidTr="00851C86">
        <w:trPr>
          <w:gridAfter w:val="1"/>
          <w:wAfter w:w="2987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Михайловское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1 105,0</w:t>
            </w:r>
          </w:p>
        </w:tc>
      </w:tr>
      <w:tr w:rsidR="005673A8" w:rsidRPr="005673A8" w:rsidTr="00851C86">
        <w:trPr>
          <w:gridAfter w:val="1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Ныровское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782,4</w:t>
            </w:r>
          </w:p>
        </w:tc>
      </w:tr>
      <w:tr w:rsidR="005673A8" w:rsidRPr="005673A8" w:rsidTr="00851C86">
        <w:trPr>
          <w:gridAfter w:val="1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Грековское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817,8</w:t>
            </w:r>
          </w:p>
        </w:tc>
      </w:tr>
      <w:tr w:rsidR="005673A8" w:rsidRPr="005673A8" w:rsidTr="00851C86">
        <w:trPr>
          <w:gridAfter w:val="1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Пачинское сельское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1 165,1</w:t>
            </w:r>
          </w:p>
        </w:tc>
      </w:tr>
      <w:tr w:rsidR="005673A8" w:rsidRPr="005673A8" w:rsidTr="00851C86">
        <w:trPr>
          <w:gridAfter w:val="1"/>
          <w:wAfter w:w="2987" w:type="dxa"/>
          <w:trHeight w:val="3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Тужинское городское поселение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246,4</w:t>
            </w:r>
          </w:p>
        </w:tc>
      </w:tr>
      <w:tr w:rsidR="005673A8" w:rsidRPr="005673A8" w:rsidTr="00851C86">
        <w:trPr>
          <w:gridAfter w:val="1"/>
          <w:wAfter w:w="2987" w:type="dxa"/>
          <w:trHeight w:val="39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Итого: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3A8" w:rsidRPr="005673A8" w:rsidRDefault="005673A8" w:rsidP="005673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</w:pPr>
            <w:r w:rsidRPr="005673A8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 w:bidi="ar-SA"/>
              </w:rPr>
              <w:t>4 116,7</w:t>
            </w:r>
          </w:p>
        </w:tc>
      </w:tr>
    </w:tbl>
    <w:p w:rsidR="00A61673" w:rsidRPr="005673A8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490" w:type="dxa"/>
        <w:tblInd w:w="392" w:type="dxa"/>
        <w:tblLayout w:type="fixed"/>
        <w:tblLook w:val="0000"/>
      </w:tblPr>
      <w:tblGrid>
        <w:gridCol w:w="3975"/>
        <w:gridCol w:w="579"/>
        <w:gridCol w:w="336"/>
        <w:gridCol w:w="824"/>
        <w:gridCol w:w="1515"/>
        <w:gridCol w:w="3261"/>
      </w:tblGrid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АДМИНИСТРАЦИЯ ТУЖИНСКОГО МУНИЦИПАЛЬНОГО РАЙОНА КИРОВСКОЙ ОБЛАСТИ</w:t>
            </w: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86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  <w:tr w:rsidR="00345674" w:rsidRPr="00345674" w:rsidTr="00851C86">
        <w:tc>
          <w:tcPr>
            <w:tcW w:w="3975" w:type="dxa"/>
          </w:tcPr>
          <w:p w:rsidR="00345674" w:rsidRPr="00851C86" w:rsidRDefault="00345674" w:rsidP="00851C86">
            <w:pPr>
              <w:autoSpaceDE w:val="0"/>
              <w:snapToGrid w:val="0"/>
              <w:spacing w:line="240" w:lineRule="auto"/>
              <w:ind w:left="176" w:hanging="17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u w:val="single"/>
              </w:rPr>
              <w:t>28.03.2016</w:t>
            </w:r>
          </w:p>
        </w:tc>
        <w:tc>
          <w:tcPr>
            <w:tcW w:w="1739" w:type="dxa"/>
            <w:gridSpan w:val="3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6" w:type="dxa"/>
            <w:gridSpan w:val="2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51C86">
              <w:rPr>
                <w:rFonts w:ascii="Times New Roman" w:hAnsi="Times New Roman"/>
                <w:sz w:val="20"/>
                <w:szCs w:val="20"/>
              </w:rPr>
              <w:t>№</w:t>
            </w:r>
            <w:r w:rsidRPr="00851C86">
              <w:rPr>
                <w:rFonts w:ascii="Times New Roman" w:hAnsi="Times New Roman"/>
                <w:sz w:val="20"/>
                <w:szCs w:val="20"/>
                <w:u w:val="single"/>
              </w:rPr>
              <w:t xml:space="preserve">78  </w:t>
            </w:r>
          </w:p>
        </w:tc>
      </w:tr>
      <w:tr w:rsidR="00345674" w:rsidRPr="00345674" w:rsidTr="00851C86">
        <w:tc>
          <w:tcPr>
            <w:tcW w:w="3975" w:type="dxa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3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C86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  <w:tc>
          <w:tcPr>
            <w:tcW w:w="4776" w:type="dxa"/>
            <w:gridSpan w:val="2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B008C9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О создании экспертной группы для проведения общественной экспертизы внедрения успешных муниципальных практик в муниципальном образовании Тужинский муниципальный район 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C86">
              <w:rPr>
                <w:rFonts w:ascii="Times New Roman" w:hAnsi="Times New Roman"/>
                <w:b/>
                <w:sz w:val="20"/>
                <w:szCs w:val="20"/>
              </w:rPr>
              <w:t>Кировской области</w:t>
            </w: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>В соответствии с постановлением Правительства Кировской области от 16.06.2014 № 267/418 «Об утверждении Инвестиционной стратегии Кировской области на период до 2020 года», в целях улучшения инвестиционного климата и внедрения успешных практик в муниципальном образовании Тужинский муниципальный район Кировской области, администрация Тужинского муниципального района ПОСТАНОВЛЯЕТ: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Создать экспертную группу для проведения общественной экспертизы внедрения успешных муниципальных практик в муниципальном образовании Тужинский муниципальный район Кировской области и утвердить ее состав согласно приложению №1. 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>2. Утвердить регламент работы Экспертной группы для проведения общественной экспертизы по внедрению успешных практик в муниципальном образовании Тужинский муниципальный район Кировской области согласно приложению №2.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3. Настоящее постановление вступает в силу с </w:t>
            </w:r>
            <w:r w:rsidRPr="00851C8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момента его официального опубликования в Бюллетене муниципальных нормативных правовых актов  органов местного самоуправления Тужинского муниципального района Кировской области</w:t>
            </w:r>
            <w:r w:rsidRPr="00851C86"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>4. Контроль за исполнением настоящего постановления оставляю за собой.</w:t>
            </w:r>
          </w:p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851C86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674" w:rsidRPr="00345674" w:rsidTr="00851C86">
        <w:tc>
          <w:tcPr>
            <w:tcW w:w="4890" w:type="dxa"/>
            <w:gridSpan w:val="3"/>
          </w:tcPr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51C86">
              <w:rPr>
                <w:rFonts w:ascii="Times New Roman" w:hAnsi="Times New Roman"/>
                <w:sz w:val="20"/>
                <w:szCs w:val="20"/>
                <w:lang w:val="ru-RU"/>
              </w:rPr>
              <w:t>Глава администрации Тужинского муниципального района</w:t>
            </w:r>
          </w:p>
        </w:tc>
        <w:tc>
          <w:tcPr>
            <w:tcW w:w="2339" w:type="dxa"/>
            <w:gridSpan w:val="2"/>
          </w:tcPr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1" w:type="dxa"/>
          </w:tcPr>
          <w:p w:rsidR="00345674" w:rsidRPr="00851C86" w:rsidRDefault="00345674" w:rsidP="00345674">
            <w:pPr>
              <w:suppressAutoHyphens/>
              <w:autoSpaceDE w:val="0"/>
              <w:snapToGrid w:val="0"/>
              <w:spacing w:line="240" w:lineRule="auto"/>
              <w:ind w:left="17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45674" w:rsidRPr="00851C86" w:rsidRDefault="00345674" w:rsidP="00345674">
            <w:pPr>
              <w:suppressAutoHyphens/>
              <w:autoSpaceDE w:val="0"/>
              <w:spacing w:line="240" w:lineRule="auto"/>
              <w:ind w:left="176" w:right="-108"/>
              <w:rPr>
                <w:rFonts w:ascii="Times New Roman" w:hAnsi="Times New Roman"/>
                <w:sz w:val="20"/>
                <w:szCs w:val="20"/>
              </w:rPr>
            </w:pPr>
            <w:r w:rsidRPr="00851C86">
              <w:rPr>
                <w:rFonts w:ascii="Times New Roman" w:hAnsi="Times New Roman"/>
                <w:sz w:val="20"/>
                <w:szCs w:val="20"/>
              </w:rPr>
              <w:t>Е.В. Видякина</w:t>
            </w: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345674" w:rsidRDefault="00345674" w:rsidP="00345674">
            <w:pPr>
              <w:autoSpaceDE w:val="0"/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45674" w:rsidRPr="00345674" w:rsidTr="00851C86">
        <w:tc>
          <w:tcPr>
            <w:tcW w:w="10490" w:type="dxa"/>
            <w:gridSpan w:val="6"/>
          </w:tcPr>
          <w:p w:rsidR="00345674" w:rsidRPr="00345674" w:rsidRDefault="00345674" w:rsidP="00345674">
            <w:pPr>
              <w:autoSpaceDE w:val="0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45674" w:rsidRPr="008F26D3" w:rsidTr="00851C86">
        <w:trPr>
          <w:gridBefore w:val="2"/>
          <w:wBefore w:w="4554" w:type="dxa"/>
        </w:trPr>
        <w:tc>
          <w:tcPr>
            <w:tcW w:w="5936" w:type="dxa"/>
            <w:gridSpan w:val="4"/>
          </w:tcPr>
          <w:p w:rsidR="00345674" w:rsidRPr="008F26D3" w:rsidRDefault="00345674" w:rsidP="00851C8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Приложение №1</w:t>
            </w:r>
          </w:p>
          <w:p w:rsidR="00345674" w:rsidRPr="008F26D3" w:rsidRDefault="00345674" w:rsidP="00851C86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УТВЕРЖДЕН</w:t>
            </w:r>
          </w:p>
          <w:p w:rsidR="00345674" w:rsidRPr="008F26D3" w:rsidRDefault="00345674" w:rsidP="00851C8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</w:t>
            </w:r>
          </w:p>
          <w:p w:rsidR="00345674" w:rsidRPr="008F26D3" w:rsidRDefault="00345674" w:rsidP="00851C8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Тужинского муниципального района </w:t>
            </w:r>
          </w:p>
          <w:p w:rsidR="00345674" w:rsidRPr="008F26D3" w:rsidRDefault="00B008C9" w:rsidP="00851C86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от 28.03.2016  № 78</w:t>
            </w:r>
          </w:p>
        </w:tc>
      </w:tr>
    </w:tbl>
    <w:p w:rsidR="00345674" w:rsidRPr="008F26D3" w:rsidRDefault="00345674" w:rsidP="00345674">
      <w:pPr>
        <w:autoSpaceDE w:val="0"/>
        <w:spacing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45674" w:rsidRPr="008F26D3" w:rsidRDefault="00345674" w:rsidP="00CB58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>СОСТАВ</w:t>
      </w:r>
    </w:p>
    <w:p w:rsidR="00345674" w:rsidRPr="008F26D3" w:rsidRDefault="00345674" w:rsidP="00CB58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 xml:space="preserve">экспертной группы для проведения общественной экспертизы внедрения </w:t>
      </w:r>
    </w:p>
    <w:p w:rsidR="00345674" w:rsidRPr="008F26D3" w:rsidRDefault="00345674" w:rsidP="00CB58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>успешных муниципальных практик в муниципальном образовании</w:t>
      </w:r>
    </w:p>
    <w:p w:rsidR="00345674" w:rsidRPr="008F26D3" w:rsidRDefault="00345674" w:rsidP="00CB58B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6D3">
        <w:rPr>
          <w:rFonts w:ascii="Times New Roman" w:hAnsi="Times New Roman"/>
          <w:b/>
          <w:bCs/>
          <w:sz w:val="20"/>
          <w:szCs w:val="20"/>
        </w:rPr>
        <w:t>Тужинский муниципальный район К</w:t>
      </w:r>
      <w:r w:rsidRPr="008F26D3">
        <w:rPr>
          <w:rFonts w:ascii="Times New Roman" w:hAnsi="Times New Roman"/>
          <w:b/>
          <w:bCs/>
          <w:sz w:val="20"/>
          <w:szCs w:val="20"/>
        </w:rPr>
        <w:t>и</w:t>
      </w:r>
      <w:r w:rsidRPr="008F26D3">
        <w:rPr>
          <w:rFonts w:ascii="Times New Roman" w:hAnsi="Times New Roman"/>
          <w:b/>
          <w:bCs/>
          <w:sz w:val="20"/>
          <w:szCs w:val="20"/>
        </w:rPr>
        <w:t>ровской области</w:t>
      </w:r>
    </w:p>
    <w:p w:rsidR="00345674" w:rsidRPr="008F26D3" w:rsidRDefault="00345674" w:rsidP="00345674">
      <w:pPr>
        <w:autoSpaceDE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Ind w:w="959" w:type="dxa"/>
        <w:tblLayout w:type="fixed"/>
        <w:tblLook w:val="0000"/>
      </w:tblPr>
      <w:tblGrid>
        <w:gridCol w:w="3075"/>
        <w:gridCol w:w="6672"/>
      </w:tblGrid>
      <w:tr w:rsidR="00345674" w:rsidRPr="008F26D3" w:rsidTr="008F26D3">
        <w:trPr>
          <w:trHeight w:val="1239"/>
        </w:trPr>
        <w:tc>
          <w:tcPr>
            <w:tcW w:w="3075" w:type="dxa"/>
          </w:tcPr>
          <w:p w:rsidR="00345674" w:rsidRPr="008F26D3" w:rsidRDefault="00345674" w:rsidP="008F26D3">
            <w:pPr>
              <w:autoSpaceDE w:val="0"/>
              <w:snapToGrid w:val="0"/>
              <w:spacing w:line="240" w:lineRule="auto"/>
              <w:ind w:left="-142" w:firstLine="142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МЫШКИНА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Марина Павловна</w:t>
            </w:r>
          </w:p>
          <w:p w:rsidR="00345674" w:rsidRPr="008F26D3" w:rsidRDefault="00345674" w:rsidP="0034567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- директор Тужинского фонда поддержки малого предпринимательства, руководитель экспертной группы (по согласов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нию)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lastRenderedPageBreak/>
              <w:t>КРАЕВА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Лариса Юрьевна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-индивидуальный предприниматель, секретарь рабочей гру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пы (по согласованию) </w:t>
            </w: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Члены экспертной группы: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КИЛЯКОВ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Андрей Дмитриевич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- индивидуальный предприниматель, (по согласов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КИСЛИЦЫН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Олег Васильевич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- индивидуальный предприниматель, депутат Тужинской ра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онной Думы (по согласованию) </w:t>
            </w: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ЧЕБОТАЕВА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Светлана Владимиро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в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на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- индивидуальный предприниматель (по согласов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 xml:space="preserve">нию) </w:t>
            </w: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РОМАНОВ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Василий Арсентьевич</w:t>
            </w: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- глава КФХ «Парус»,  депутат Тужинской ра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8F26D3">
              <w:rPr>
                <w:rFonts w:ascii="Times New Roman" w:hAnsi="Times New Roman"/>
                <w:sz w:val="20"/>
                <w:szCs w:val="20"/>
                <w:lang w:val="ru-RU"/>
              </w:rPr>
              <w:t>онной Думы (по согласованию)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5674" w:rsidRPr="008F26D3" w:rsidTr="008F26D3">
        <w:tc>
          <w:tcPr>
            <w:tcW w:w="3075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ЩУЧИНОВА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Надежда Михайловна</w:t>
            </w:r>
          </w:p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2" w:type="dxa"/>
          </w:tcPr>
          <w:p w:rsidR="00345674" w:rsidRPr="008F26D3" w:rsidRDefault="00345674" w:rsidP="00345674">
            <w:pPr>
              <w:autoSpaceDE w:val="0"/>
              <w:snapToGri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- индивидуальный предприниматель (по согласов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F26D3">
              <w:rPr>
                <w:rFonts w:ascii="Times New Roman" w:hAnsi="Times New Roman"/>
                <w:sz w:val="20"/>
                <w:szCs w:val="20"/>
              </w:rPr>
              <w:t>нию)</w:t>
            </w:r>
          </w:p>
        </w:tc>
      </w:tr>
    </w:tbl>
    <w:p w:rsidR="00345674" w:rsidRPr="008F26D3" w:rsidRDefault="00345674" w:rsidP="008F26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Cs/>
          <w:sz w:val="20"/>
          <w:szCs w:val="20"/>
          <w:lang w:val="ru-RU"/>
        </w:rPr>
        <w:t xml:space="preserve">Приложение №2 </w:t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Cs/>
          <w:sz w:val="20"/>
          <w:szCs w:val="20"/>
          <w:lang w:val="ru-RU"/>
        </w:rPr>
        <w:t>УТВЕРЖДЕН</w:t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Cs/>
          <w:sz w:val="20"/>
          <w:szCs w:val="20"/>
          <w:lang w:val="ru-RU"/>
        </w:rPr>
        <w:t>постановлением администрации</w:t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</w:p>
    <w:p w:rsidR="008F26D3" w:rsidRDefault="00345674" w:rsidP="008F26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Cs/>
          <w:sz w:val="20"/>
          <w:szCs w:val="20"/>
          <w:lang w:val="ru-RU"/>
        </w:rPr>
        <w:t xml:space="preserve">Тужинского муниципального </w:t>
      </w:r>
      <w:r w:rsidR="008F26D3">
        <w:rPr>
          <w:rFonts w:ascii="Times New Roman" w:hAnsi="Times New Roman"/>
          <w:bCs/>
          <w:sz w:val="20"/>
          <w:szCs w:val="20"/>
          <w:lang w:val="ru-RU"/>
        </w:rPr>
        <w:tab/>
      </w:r>
    </w:p>
    <w:p w:rsidR="008F26D3" w:rsidRDefault="008F26D3" w:rsidP="008F26D3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Times New Roman" w:hAnsi="Times New Roman"/>
          <w:sz w:val="20"/>
          <w:szCs w:val="20"/>
          <w:u w:val="single"/>
          <w:lang w:val="ru-RU"/>
        </w:rPr>
      </w:pPr>
      <w:r>
        <w:rPr>
          <w:rFonts w:ascii="Times New Roman" w:hAnsi="Times New Roman"/>
          <w:bCs/>
          <w:sz w:val="20"/>
          <w:szCs w:val="20"/>
          <w:lang w:val="ru-RU"/>
        </w:rPr>
        <w:t>р</w:t>
      </w:r>
      <w:r w:rsidR="00345674" w:rsidRPr="008F26D3">
        <w:rPr>
          <w:rFonts w:ascii="Times New Roman" w:hAnsi="Times New Roman"/>
          <w:bCs/>
          <w:sz w:val="20"/>
          <w:szCs w:val="20"/>
          <w:lang w:val="ru-RU"/>
        </w:rPr>
        <w:t>айона</w:t>
      </w:r>
      <w:r>
        <w:rPr>
          <w:rFonts w:ascii="Times New Roman" w:hAnsi="Times New Roman"/>
          <w:bCs/>
          <w:sz w:val="20"/>
          <w:szCs w:val="20"/>
          <w:lang w:val="ru-RU"/>
        </w:rPr>
        <w:t xml:space="preserve"> </w:t>
      </w:r>
      <w:r w:rsidRPr="008F26D3">
        <w:rPr>
          <w:rFonts w:ascii="Times New Roman" w:hAnsi="Times New Roman"/>
          <w:sz w:val="20"/>
          <w:szCs w:val="20"/>
          <w:u w:val="single"/>
          <w:lang w:val="ru-RU"/>
        </w:rPr>
        <w:t>от 28.03.2016  № 78</w:t>
      </w:r>
      <w:r>
        <w:rPr>
          <w:rFonts w:ascii="Times New Roman" w:hAnsi="Times New Roman"/>
          <w:sz w:val="20"/>
          <w:szCs w:val="20"/>
          <w:u w:val="single"/>
          <w:lang w:val="ru-RU"/>
        </w:rPr>
        <w:tab/>
      </w:r>
    </w:p>
    <w:p w:rsidR="00345674" w:rsidRPr="008F26D3" w:rsidRDefault="00345674" w:rsidP="0034567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>РЕГЛАМЕНТ РАБОТЫ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>Экспертной группы для проведения общественной экспертизы по внедр</w:t>
      </w: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>е</w:t>
      </w:r>
      <w:r w:rsidRPr="008F26D3">
        <w:rPr>
          <w:rFonts w:ascii="Times New Roman" w:hAnsi="Times New Roman"/>
          <w:b/>
          <w:bCs/>
          <w:sz w:val="20"/>
          <w:szCs w:val="20"/>
          <w:lang w:val="ru-RU"/>
        </w:rPr>
        <w:t xml:space="preserve">нию успешных  муниципальных практик в муниципальном образовании Тужинский муниципальный район Кировской области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/>
        <w:jc w:val="center"/>
        <w:outlineLvl w:val="1"/>
        <w:rPr>
          <w:rFonts w:ascii="Times New Roman" w:hAnsi="Times New Roman"/>
          <w:b/>
          <w:sz w:val="20"/>
          <w:szCs w:val="20"/>
          <w:lang w:val="ru-RU"/>
        </w:rPr>
      </w:pPr>
      <w:bookmarkStart w:id="2" w:name="Par112"/>
      <w:bookmarkEnd w:id="2"/>
      <w:r w:rsidRPr="008F26D3">
        <w:rPr>
          <w:rFonts w:ascii="Times New Roman" w:hAnsi="Times New Roman"/>
          <w:b/>
          <w:sz w:val="20"/>
          <w:szCs w:val="20"/>
          <w:lang w:val="ru-RU"/>
        </w:rPr>
        <w:t>1. Общие положения.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1.1.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Настоящий регламент определяет цели, задачи, полномочия и пор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я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док деятельности Экспертной группы для проведения общественной экспертизы по внедрению успешных практик на территории Тужинского муниципал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ь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ного района (далее – Экспертная группа, практики).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1.2.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Целями и задачами деятельности Экспертной группы являются: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 xml:space="preserve">- 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проведение общественной экспертизы  мероприятий и мер, предусмотренных Дорожной картой (Планом мероприятий), а также результатов их в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ы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полнения;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контроль за ходом выполнения в установленные сроки мероприятий и мер, предусмотренных Дорожной картой, а также иных мероприятий и мер, направленных на внедрение практик;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</w:t>
      </w:r>
      <w:r w:rsidRPr="008F26D3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анализ причин невыполнения запланированных мероприятий в устано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в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ленные сроки и показателей эффективности целей, задач и мероприятий по внедрению практик;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формирование и выработка предложений по доработке практик по р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зультатам его внедрения;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- подготовка предложений по внесению изменений и дополнений в Д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рожные карты;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подготовка рекомендаций по повышению эффективности внедрения практик и принятию иных мер, направленных на улучшение инвестиционного климата в Тужинском муниципальном районе;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1.3.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Экспертная группа для решения возложенных на нее задач имеет право: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письменно запрашивать у  органов местного самоуправления Тужинского района  в пределах своей компетенции материалы и информацию, необх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димую для выполнения стоящих перед Экспертной группой задач.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привлекать в установленном порядке к участию в заседаниях Экспер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ной группы представителей общественных организаций, других специалистов.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2. Члены Экспертной группы, их права, обязанности и ответстве</w:t>
      </w: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н</w:t>
      </w: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ность.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2.1.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Члены Экспертной группы в рамках достижения ее целей и задач вправе: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1) разрабатывать и предлагать к рассмотрению на заседаниях Экспертной группы информационные материалы;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2) получать информационные материалы, поступающие в Экспертную группу;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3) в установленном порядке вносить вопросы в повестку дня заседаний Экспертной группы.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2.2.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Члены Экспертной группы обязаны: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1) регулярно принимать участие в заседаниях Экспертной группы;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2) изучать проекты документов и иные материалы, разработанные орг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а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нами  местного самоуправления Тужинского  района  в рамках выполнения мероприятий, предусмотренных Дорожной картой;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3) в письменном виде готовить свои предложения и замечания к повестке дня заседаний Экспертной группы и представлять их секретарю Экспертной группы в установленные сроки;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4) выполнять иные обязанности, предусмотренные настоящим Регламе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том.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2.3. Члены Экспертной группы несут ответственность за своевременную и качественную оценку в пределах своей компетенции реализации меропри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я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тий Дорожных карт внедрения практик.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3. Руководитель Экспертной группы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3.1.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Работу Экспертной группы организует Руководитель Экспертной группы.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3.2.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Руководитель Экспертной группы: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1) осуществляет общее руководство деятельностью </w:t>
      </w:r>
      <w:r w:rsidRPr="008F26D3">
        <w:rPr>
          <w:rFonts w:ascii="Times New Roman" w:hAnsi="Times New Roman"/>
          <w:color w:val="000000"/>
          <w:sz w:val="20"/>
          <w:szCs w:val="20"/>
        </w:rPr>
        <w:t>Экспертной группы;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       2) ведет заседания Экспертной группы;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3) утверждает повестки дня заседаний Экспертной группы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4. Секретарь Экспертной группы.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4.1.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Секретарь Экспертной группы осуществляет техническое обеспеч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ние текущей деятельности Экспертной группы: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1) подготовку и рассылку членам Экспертной группы, лицам, приглаше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ным на ее заседания материалов и документов для рассмотрения на заседании Экспертной группы;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2) организацию проведения заседаний Экспертной группы;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3) ведение, оформление и рассылку протоколов заседаний Экспертной группы.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5. Организация работы Экспертной группы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5.1.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Заседания Экспертной группы проводятся по мере необходимости.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5.2.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Уведомление о дате, форме и месте проведения заседания Экспер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ной группы направляется секретарем 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lastRenderedPageBreak/>
        <w:t>Экспертной группы ее членам, а также приглашенным лицам в срок не позднее, чем за 3 дня до даты проведения с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ответствующего заседания.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5.3.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В заседаниях Экспертной группы участвуют члены Экспертной группы, представители органа  местного самоуправления Тужинского района, 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т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ветственного за выполнение мероприятий, установленных Дорожной картой, а также лица, приглашенные на заседание.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5.4.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Кворум для проведения заседания Экспертной группы составляет не менее половины от числа членов Экспертной группы.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6. Заседание Экспертной группы включает в себя следующие стадии: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1) выступление представителя органа  местного самоуправления Тужи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ского района, ответственного за выполнение мероприятий, установленных Дорожной картой с докладом по вопросу повестки дня;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2) обсуждение вопроса повестки дня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3) голосование по вопросу повестки дня;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4) оглашение итогов голосования и решения, принятого по вопросу пов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стки дня.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6.1.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По результатам общественной экспертизы Экспертной группой могут быть приняты следующие решения: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8F26D3">
        <w:rPr>
          <w:rFonts w:ascii="Times New Roman" w:hAnsi="Times New Roman"/>
          <w:color w:val="000000"/>
          <w:sz w:val="20"/>
          <w:szCs w:val="20"/>
        </w:rPr>
        <w:t>-успешная практика внедрена полностью;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успешная практика внедрена частично;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- успешная практика не внедрена.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</w:t>
      </w: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6.2.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Решения Экспертной группы принимаются простым большинством голосов от числа присутствующих на соответствующем заседании членов Экспертной группы. 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7. Протокол заседания Экспертной группы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7.1.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Решения, принятые Экспертной группой оформляются протоколом за подписью руководителя Экспертной группы  и секретаря.</w:t>
      </w:r>
    </w:p>
    <w:p w:rsidR="00345674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8. Решения Экспертной группы</w:t>
      </w:r>
    </w:p>
    <w:p w:rsidR="00A61673" w:rsidRPr="008F26D3" w:rsidRDefault="00345674" w:rsidP="008F26D3">
      <w:pPr>
        <w:widowControl w:val="0"/>
        <w:autoSpaceDE w:val="0"/>
        <w:autoSpaceDN w:val="0"/>
        <w:adjustRightInd w:val="0"/>
        <w:spacing w:line="240" w:lineRule="auto"/>
        <w:ind w:left="567"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8.1.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 Решения, принятые на заседаниях Экспертной группы, доводятся до   членов Экспертной группы, органа местного самоуправления Тужинского района, ответственного за выполнение мероприятий, установленных Доро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ж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ной картой  и лиц присутствующих на заседании Экспертной группы, путем направления копии соответствующего протокола заседания Экспертной гру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п</w:t>
      </w: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пы. </w:t>
      </w:r>
    </w:p>
    <w:p w:rsidR="00345674" w:rsidRPr="008F26D3" w:rsidRDefault="00345674" w:rsidP="008F26D3">
      <w:pPr>
        <w:autoSpaceDE w:val="0"/>
        <w:autoSpaceDN w:val="0"/>
        <w:adjustRightInd w:val="0"/>
        <w:spacing w:before="360" w:line="240" w:lineRule="auto"/>
        <w:ind w:left="567" w:right="-82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345674" w:rsidRPr="008F26D3" w:rsidRDefault="00345674" w:rsidP="00345674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sz w:val="20"/>
          <w:szCs w:val="20"/>
          <w:lang w:val="ru-RU"/>
        </w:rPr>
        <w:t>КИРОВСКОЙ ОБЛАСТИ</w:t>
      </w:r>
    </w:p>
    <w:p w:rsidR="00345674" w:rsidRPr="008F26D3" w:rsidRDefault="00345674" w:rsidP="00345674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26D3">
        <w:rPr>
          <w:rFonts w:ascii="Times New Roman" w:hAnsi="Times New Roman" w:cs="Times New Roman"/>
          <w:sz w:val="20"/>
          <w:szCs w:val="20"/>
        </w:rPr>
        <w:t>ПОСТАНОВЛЕНИЕ</w:t>
      </w:r>
    </w:p>
    <w:tbl>
      <w:tblPr>
        <w:tblW w:w="0" w:type="auto"/>
        <w:tblInd w:w="392" w:type="dxa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345674" w:rsidRPr="008F26D3" w:rsidTr="008F26D3">
        <w:tc>
          <w:tcPr>
            <w:tcW w:w="1908" w:type="dxa"/>
            <w:tcBorders>
              <w:bottom w:val="single" w:sz="4" w:space="0" w:color="auto"/>
            </w:tcBorders>
          </w:tcPr>
          <w:p w:rsidR="00345674" w:rsidRPr="008F26D3" w:rsidRDefault="00345674" w:rsidP="008F26D3">
            <w:pPr>
              <w:autoSpaceDE w:val="0"/>
              <w:autoSpaceDN w:val="0"/>
              <w:adjustRightInd w:val="0"/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345674" w:rsidRPr="008F26D3" w:rsidRDefault="00345674" w:rsidP="008F26D3">
            <w:pPr>
              <w:autoSpaceDE w:val="0"/>
              <w:autoSpaceDN w:val="0"/>
              <w:adjustRightInd w:val="0"/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345674" w:rsidRPr="008F26D3" w:rsidRDefault="00345674" w:rsidP="008F26D3">
            <w:pPr>
              <w:autoSpaceDE w:val="0"/>
              <w:autoSpaceDN w:val="0"/>
              <w:adjustRightInd w:val="0"/>
              <w:spacing w:line="240" w:lineRule="auto"/>
              <w:ind w:left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45674" w:rsidRPr="008F26D3" w:rsidRDefault="00345674" w:rsidP="008F26D3">
            <w:pPr>
              <w:autoSpaceDE w:val="0"/>
              <w:autoSpaceDN w:val="0"/>
              <w:adjustRightInd w:val="0"/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345674" w:rsidRPr="008F26D3" w:rsidTr="008F26D3">
        <w:tc>
          <w:tcPr>
            <w:tcW w:w="9828" w:type="dxa"/>
            <w:gridSpan w:val="4"/>
            <w:tcBorders>
              <w:bottom w:val="nil"/>
            </w:tcBorders>
          </w:tcPr>
          <w:p w:rsidR="00345674" w:rsidRPr="008F26D3" w:rsidRDefault="00345674" w:rsidP="008F26D3">
            <w:pPr>
              <w:autoSpaceDE w:val="0"/>
              <w:autoSpaceDN w:val="0"/>
              <w:adjustRightInd w:val="0"/>
              <w:spacing w:line="240" w:lineRule="auto"/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345674" w:rsidRPr="008F26D3" w:rsidRDefault="00345674" w:rsidP="008F26D3">
      <w:pPr>
        <w:spacing w:before="480" w:after="480" w:line="240" w:lineRule="auto"/>
        <w:ind w:left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538</w:t>
      </w:r>
    </w:p>
    <w:p w:rsidR="00345674" w:rsidRPr="008F26D3" w:rsidRDefault="00345674" w:rsidP="008F26D3">
      <w:pPr>
        <w:autoSpaceDE w:val="0"/>
        <w:autoSpaceDN w:val="0"/>
        <w:adjustRightInd w:val="0"/>
        <w:spacing w:line="240" w:lineRule="auto"/>
        <w:ind w:left="567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В соответствии с постановлением Правительства Российской Федерации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 администрация Тужинского муниципального района ПОСТАНОВЛЯЕТ:</w:t>
      </w:r>
    </w:p>
    <w:p w:rsidR="00345674" w:rsidRPr="008F26D3" w:rsidRDefault="00345674" w:rsidP="008F26D3">
      <w:pPr>
        <w:autoSpaceDE w:val="0"/>
        <w:snapToGrid w:val="0"/>
        <w:spacing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lastRenderedPageBreak/>
        <w:t>1. Внести в постановление администрации Тужинского муниципального района от 11.10.2013 №538, которым утверждена муниципальная программа «Поддержка и развитие малого и среднего предпринимательства» на 2014 – 2018 годы (далее – Программа), следующие изменения:</w:t>
      </w:r>
    </w:p>
    <w:p w:rsidR="00345674" w:rsidRPr="008F26D3" w:rsidRDefault="00345674" w:rsidP="008F26D3">
      <w:pPr>
        <w:spacing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1.1. Название постановления администрации Тужинского муниципального района от 11.10.2013 №538 «Об утверждении муниципальной программы «Поддержка и развитие малого и среднего предпринимательства» на 2014 – 2016 годы (далее – Постановление) изложить в следующей редакции:</w:t>
      </w:r>
    </w:p>
    <w:p w:rsidR="00345674" w:rsidRPr="008F26D3" w:rsidRDefault="00345674" w:rsidP="008F26D3">
      <w:pPr>
        <w:spacing w:line="240" w:lineRule="auto"/>
        <w:ind w:left="567" w:firstLine="57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«Об утверждении муниципальной программы Тужинского муниц</w:t>
      </w:r>
      <w:r w:rsidRPr="008F26D3">
        <w:rPr>
          <w:rFonts w:ascii="Times New Roman" w:hAnsi="Times New Roman"/>
          <w:sz w:val="20"/>
          <w:szCs w:val="20"/>
          <w:lang w:val="ru-RU"/>
        </w:rPr>
        <w:t>и</w:t>
      </w:r>
      <w:r w:rsidRPr="008F26D3">
        <w:rPr>
          <w:rFonts w:ascii="Times New Roman" w:hAnsi="Times New Roman"/>
          <w:sz w:val="20"/>
          <w:szCs w:val="20"/>
          <w:lang w:val="ru-RU"/>
        </w:rPr>
        <w:t>пального района «Поддержка и развитие малого и среднего предпринимательства» на 2014-2018 годы»;</w:t>
      </w:r>
    </w:p>
    <w:p w:rsidR="00345674" w:rsidRPr="008F26D3" w:rsidRDefault="00345674" w:rsidP="008F26D3">
      <w:pPr>
        <w:spacing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1.2. Пункт 1 Постановления изложить в следующей редакции:</w:t>
      </w:r>
    </w:p>
    <w:p w:rsidR="00345674" w:rsidRPr="008F26D3" w:rsidRDefault="00345674" w:rsidP="008F26D3">
      <w:pPr>
        <w:spacing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«1. Утвердить муниципальную программу Тужинского муниципальн</w:t>
      </w:r>
      <w:r w:rsidRPr="008F26D3">
        <w:rPr>
          <w:rFonts w:ascii="Times New Roman" w:hAnsi="Times New Roman"/>
          <w:sz w:val="20"/>
          <w:szCs w:val="20"/>
          <w:lang w:val="ru-RU"/>
        </w:rPr>
        <w:t>о</w:t>
      </w:r>
      <w:r w:rsidRPr="008F26D3">
        <w:rPr>
          <w:rFonts w:ascii="Times New Roman" w:hAnsi="Times New Roman"/>
          <w:sz w:val="20"/>
          <w:szCs w:val="20"/>
          <w:lang w:val="ru-RU"/>
        </w:rPr>
        <w:t>го района «Поддержка и развитие малого и среднего предпринимательства» на 2014-2018 годы с</w:t>
      </w:r>
      <w:r w:rsidRPr="008F26D3">
        <w:rPr>
          <w:rFonts w:ascii="Times New Roman" w:hAnsi="Times New Roman"/>
          <w:sz w:val="20"/>
          <w:szCs w:val="20"/>
          <w:lang w:val="ru-RU"/>
        </w:rPr>
        <w:t>о</w:t>
      </w:r>
      <w:r w:rsidRPr="008F26D3">
        <w:rPr>
          <w:rFonts w:ascii="Times New Roman" w:hAnsi="Times New Roman"/>
          <w:sz w:val="20"/>
          <w:szCs w:val="20"/>
          <w:lang w:val="ru-RU"/>
        </w:rPr>
        <w:t>гласно приложению».</w:t>
      </w:r>
    </w:p>
    <w:p w:rsidR="00345674" w:rsidRPr="008F26D3" w:rsidRDefault="00345674" w:rsidP="008F26D3">
      <w:pPr>
        <w:pStyle w:val="ConsPlusNormal0"/>
        <w:suppressAutoHyphens/>
        <w:spacing w:line="240" w:lineRule="auto"/>
        <w:ind w:left="567" w:firstLine="708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8F26D3">
        <w:rPr>
          <w:rFonts w:ascii="Times New Roman" w:hAnsi="Times New Roman" w:cs="Times New Roman"/>
          <w:sz w:val="20"/>
          <w:szCs w:val="20"/>
        </w:rPr>
        <w:t>1.3. Абзац 3 раздела 5 Программы «Ресурсное обеспечение муниципальной программы» изложить в следующей редакции:</w:t>
      </w:r>
    </w:p>
    <w:p w:rsidR="00345674" w:rsidRPr="008F26D3" w:rsidRDefault="00345674" w:rsidP="008F26D3">
      <w:pPr>
        <w:shd w:val="clear" w:color="auto" w:fill="FFFFFF"/>
        <w:spacing w:line="240" w:lineRule="auto"/>
        <w:ind w:left="567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«Средства федерального бюджета, предусмотренные на муниципальную программу поддержки малого и среднего предпринимательства, предоставляются на конкурсной основе, в виде субсидий в соответствии с постановлением Правительства Российской Федерации от 30.12.2014 № 1605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 в 2015 году»;</w:t>
      </w:r>
    </w:p>
    <w:p w:rsidR="00345674" w:rsidRPr="008F26D3" w:rsidRDefault="00345674" w:rsidP="008F26D3">
      <w:pPr>
        <w:pStyle w:val="ae"/>
        <w:spacing w:line="240" w:lineRule="auto"/>
        <w:ind w:left="567" w:firstLine="720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345674" w:rsidRPr="008F26D3" w:rsidRDefault="00345674" w:rsidP="008F26D3">
      <w:pPr>
        <w:pStyle w:val="heading"/>
        <w:shd w:val="clear" w:color="auto" w:fill="auto"/>
        <w:spacing w:before="0" w:beforeAutospacing="0" w:after="0" w:afterAutospacing="0" w:line="240" w:lineRule="auto"/>
        <w:ind w:left="567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 xml:space="preserve">          </w:t>
      </w:r>
    </w:p>
    <w:p w:rsidR="00345674" w:rsidRPr="008F26D3" w:rsidRDefault="00345674" w:rsidP="008F26D3">
      <w:pPr>
        <w:spacing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 xml:space="preserve">Зам. главы администрации </w:t>
      </w:r>
    </w:p>
    <w:p w:rsidR="00345674" w:rsidRPr="008F26D3" w:rsidRDefault="00345674" w:rsidP="008F26D3">
      <w:pPr>
        <w:spacing w:after="360" w:line="240" w:lineRule="auto"/>
        <w:ind w:left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color w:val="000000"/>
          <w:sz w:val="20"/>
          <w:szCs w:val="20"/>
          <w:lang w:val="ru-RU"/>
        </w:rPr>
        <w:t>Тужинского района по жизнеобеспечению             Л.В. Бледных</w:t>
      </w:r>
    </w:p>
    <w:p w:rsidR="00345674" w:rsidRPr="00B645DA" w:rsidRDefault="00345674" w:rsidP="00345674">
      <w:pPr>
        <w:rPr>
          <w:lang w:val="ru-RU"/>
        </w:rPr>
      </w:pPr>
    </w:p>
    <w:p w:rsidR="00B645DA" w:rsidRPr="008F26D3" w:rsidRDefault="00B645DA" w:rsidP="008F26D3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sz w:val="20"/>
          <w:szCs w:val="20"/>
          <w:lang w:val="ru-RU"/>
        </w:rPr>
        <w:t>АДМИНИСТРАЦИЯ ТУЖИНСКОГО МУНИЦИПАЛЬНОГО РАЙОНА</w:t>
      </w:r>
    </w:p>
    <w:p w:rsidR="00B645DA" w:rsidRPr="008F26D3" w:rsidRDefault="00B645DA" w:rsidP="008F26D3">
      <w:pPr>
        <w:jc w:val="center"/>
        <w:rPr>
          <w:rFonts w:ascii="Times New Roman" w:hAnsi="Times New Roman"/>
          <w:b/>
          <w:sz w:val="20"/>
          <w:szCs w:val="20"/>
        </w:rPr>
      </w:pPr>
      <w:r w:rsidRPr="008F26D3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B645DA" w:rsidRPr="008F26D3" w:rsidRDefault="00B645DA" w:rsidP="008F26D3">
      <w:pPr>
        <w:jc w:val="center"/>
        <w:rPr>
          <w:rFonts w:ascii="Times New Roman" w:hAnsi="Times New Roman"/>
          <w:b/>
          <w:sz w:val="20"/>
          <w:szCs w:val="20"/>
        </w:rPr>
      </w:pPr>
      <w:r w:rsidRPr="008F26D3">
        <w:rPr>
          <w:rFonts w:ascii="Times New Roman" w:hAnsi="Times New Roman"/>
          <w:b/>
          <w:sz w:val="20"/>
          <w:szCs w:val="20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534"/>
        <w:gridCol w:w="1908"/>
        <w:gridCol w:w="2753"/>
        <w:gridCol w:w="3367"/>
        <w:gridCol w:w="1266"/>
        <w:gridCol w:w="534"/>
      </w:tblGrid>
      <w:tr w:rsidR="00B645DA" w:rsidRPr="008F26D3" w:rsidTr="008F26D3">
        <w:trPr>
          <w:gridBefore w:val="1"/>
          <w:wBefore w:w="534" w:type="dxa"/>
        </w:trPr>
        <w:tc>
          <w:tcPr>
            <w:tcW w:w="1908" w:type="dxa"/>
            <w:tcBorders>
              <w:bottom w:val="single" w:sz="4" w:space="0" w:color="auto"/>
            </w:tcBorders>
          </w:tcPr>
          <w:p w:rsidR="00B645DA" w:rsidRPr="008F26D3" w:rsidRDefault="00B645DA" w:rsidP="008F26D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B645DA" w:rsidRPr="008F26D3" w:rsidRDefault="00B645DA" w:rsidP="008F26D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B645DA" w:rsidRPr="008F26D3" w:rsidRDefault="00B645DA" w:rsidP="008F26D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B645DA" w:rsidRPr="008F26D3" w:rsidRDefault="00B645DA" w:rsidP="008F26D3">
            <w:pPr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B645DA" w:rsidRPr="008F26D3" w:rsidTr="00F72A0C">
        <w:trPr>
          <w:gridAfter w:val="1"/>
          <w:wAfter w:w="534" w:type="dxa"/>
        </w:trPr>
        <w:tc>
          <w:tcPr>
            <w:tcW w:w="9828" w:type="dxa"/>
            <w:gridSpan w:val="5"/>
            <w:tcBorders>
              <w:bottom w:val="nil"/>
            </w:tcBorders>
          </w:tcPr>
          <w:p w:rsidR="00B645DA" w:rsidRPr="008F26D3" w:rsidRDefault="00B645DA" w:rsidP="008F26D3">
            <w:pPr>
              <w:ind w:left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26D3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B645DA" w:rsidRPr="008F26D3" w:rsidRDefault="00B645DA" w:rsidP="008F26D3">
      <w:pPr>
        <w:ind w:left="567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28.08.2015 № 304 «О Порядке</w:t>
      </w:r>
      <w:r w:rsidR="00D31DB3"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8F26D3">
        <w:rPr>
          <w:rFonts w:ascii="Times New Roman" w:hAnsi="Times New Roman"/>
          <w:b/>
          <w:color w:val="000000"/>
          <w:sz w:val="20"/>
          <w:szCs w:val="20"/>
          <w:lang w:val="ru-RU"/>
        </w:rPr>
        <w:t>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12" w:history="1">
        <w:r w:rsidRPr="00B645DA">
          <w:rPr>
            <w:rFonts w:ascii="Times New Roman" w:hAnsi="Times New Roman" w:cs="Times New Roman"/>
            <w:color w:val="000000"/>
            <w:sz w:val="20"/>
            <w:szCs w:val="20"/>
          </w:rPr>
          <w:t>пунктами 3</w:t>
        </w:r>
      </w:hyperlink>
      <w:r w:rsidRPr="00B645DA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3" w:history="1">
        <w:r w:rsidRPr="00B645DA">
          <w:rPr>
            <w:rFonts w:ascii="Times New Roman" w:hAnsi="Times New Roman" w:cs="Times New Roman"/>
            <w:sz w:val="20"/>
            <w:szCs w:val="20"/>
          </w:rPr>
          <w:t>4 статьи 69.2</w:t>
        </w:r>
      </w:hyperlink>
      <w:r w:rsidRPr="00B645DA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Федерации, </w:t>
      </w:r>
      <w:hyperlink r:id="rId14" w:history="1">
        <w:r w:rsidRPr="00B645DA">
          <w:rPr>
            <w:rFonts w:ascii="Times New Roman" w:hAnsi="Times New Roman" w:cs="Times New Roman"/>
            <w:sz w:val="20"/>
            <w:szCs w:val="20"/>
          </w:rPr>
          <w:t>подпунктом 3 пункта 7 статьи 9.2</w:t>
        </w:r>
      </w:hyperlink>
      <w:r w:rsidRPr="00B645DA">
        <w:rPr>
          <w:rFonts w:ascii="Times New Roman" w:hAnsi="Times New Roman" w:cs="Times New Roman"/>
          <w:sz w:val="20"/>
          <w:szCs w:val="20"/>
        </w:rPr>
        <w:t xml:space="preserve"> Федерального закона от 12.01.1996 № 7-ФЗ "О некоммерческих организациях" и </w:t>
      </w:r>
      <w:hyperlink r:id="rId15" w:history="1">
        <w:r w:rsidRPr="00B645DA">
          <w:rPr>
            <w:rFonts w:ascii="Times New Roman" w:hAnsi="Times New Roman" w:cs="Times New Roman"/>
            <w:sz w:val="20"/>
            <w:szCs w:val="20"/>
          </w:rPr>
          <w:t>частью 5 статьи 4</w:t>
        </w:r>
      </w:hyperlink>
      <w:r w:rsidRPr="00B645DA">
        <w:rPr>
          <w:rFonts w:ascii="Times New Roman" w:hAnsi="Times New Roman" w:cs="Times New Roman"/>
          <w:sz w:val="20"/>
          <w:szCs w:val="20"/>
        </w:rPr>
        <w:t xml:space="preserve"> Федерального закона от 03.11.2006 № 174-ФЗ "Об автономных учреждениях" администрация Тужинского муниципального района ПОСТАНОВЛЯЕТ: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 Внести в постановление администрации Тужинского муниципального района от 28.08.2015 № 304 « 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задания» (далее – постановление) следующие изменения: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1.1. Приложение к постановлению считать приложением №1;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 xml:space="preserve">1.2. В пункте 1 постановления, в наименовании приложения №1 к постановлению и по всему тексту положения </w:t>
      </w:r>
      <w:r w:rsidRPr="00B645DA">
        <w:rPr>
          <w:rFonts w:ascii="Times New Roman" w:hAnsi="Times New Roman" w:cs="Times New Roman"/>
          <w:sz w:val="20"/>
          <w:szCs w:val="20"/>
        </w:rPr>
        <w:lastRenderedPageBreak/>
        <w:t>слово «положение» заменить на слово «порядок»;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1.3. Дополнить постановление пунктами 2 и 3 следующего содержания:</w:t>
      </w:r>
    </w:p>
    <w:p w:rsidR="00B645DA" w:rsidRPr="00B645DA" w:rsidRDefault="00B645DA" w:rsidP="008F26D3">
      <w:pPr>
        <w:pStyle w:val="ConsPlusNormal0"/>
        <w:spacing w:line="240" w:lineRule="auto"/>
        <w:ind w:left="567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«2. Утвердить порядок организации контроля за выполнением муниципального задания согласно приложению № 2;</w:t>
      </w:r>
    </w:p>
    <w:p w:rsidR="00B645DA" w:rsidRPr="00B645DA" w:rsidRDefault="00B645DA" w:rsidP="008F26D3">
      <w:pPr>
        <w:pStyle w:val="ConsPlusTitle"/>
        <w:spacing w:line="240" w:lineRule="auto"/>
        <w:ind w:left="567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645DA">
        <w:rPr>
          <w:rFonts w:ascii="Times New Roman" w:hAnsi="Times New Roman" w:cs="Times New Roman"/>
          <w:b w:val="0"/>
          <w:sz w:val="20"/>
          <w:szCs w:val="20"/>
        </w:rPr>
        <w:t>3. Утвердить порядок разработки, утверждения и применения требований к качеству муниципальных услуг (работ) оказываемых (выполняемых) муниципальными учреждениями согласно приложению № 3;</w:t>
      </w:r>
    </w:p>
    <w:p w:rsidR="00B645DA" w:rsidRPr="00B645DA" w:rsidRDefault="00B645DA" w:rsidP="008F26D3">
      <w:pPr>
        <w:pStyle w:val="ConsPlusTitle"/>
        <w:spacing w:line="240" w:lineRule="auto"/>
        <w:ind w:left="567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645DA">
        <w:rPr>
          <w:rFonts w:ascii="Times New Roman" w:hAnsi="Times New Roman" w:cs="Times New Roman"/>
          <w:b w:val="0"/>
          <w:sz w:val="20"/>
          <w:szCs w:val="20"/>
        </w:rPr>
        <w:t>1.4 Пункты 2 и 3 постановления считать пунктами 4 и 5 соответственно;</w:t>
      </w:r>
    </w:p>
    <w:p w:rsidR="00B645DA" w:rsidRPr="00B645DA" w:rsidRDefault="00B645DA" w:rsidP="008F26D3">
      <w:pPr>
        <w:pStyle w:val="ConsPlusTitle"/>
        <w:spacing w:line="240" w:lineRule="auto"/>
        <w:ind w:left="567"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645DA">
        <w:rPr>
          <w:rFonts w:ascii="Times New Roman" w:hAnsi="Times New Roman" w:cs="Times New Roman"/>
          <w:b w:val="0"/>
          <w:sz w:val="20"/>
          <w:szCs w:val="20"/>
        </w:rPr>
        <w:t>1.5. Пункт 36 Порядка изложить в новой редакции следующего содержания:</w:t>
      </w:r>
    </w:p>
    <w:p w:rsidR="00B645DA" w:rsidRPr="008F26D3" w:rsidRDefault="00B645DA" w:rsidP="008F26D3">
      <w:pPr>
        <w:spacing w:line="240" w:lineRule="auto"/>
        <w:ind w:left="567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b/>
          <w:sz w:val="20"/>
          <w:szCs w:val="20"/>
          <w:lang w:val="ru-RU"/>
        </w:rPr>
        <w:t>«</w:t>
      </w:r>
      <w:r w:rsidRPr="008F26D3">
        <w:rPr>
          <w:rFonts w:ascii="Times New Roman" w:hAnsi="Times New Roman"/>
          <w:sz w:val="20"/>
          <w:szCs w:val="20"/>
          <w:lang w:val="ru-RU"/>
        </w:rPr>
        <w:t>36. Контроль за выполнением муниципального задания 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бюджетных или автономных учреждений, и главные распорядители средств бюджета муниципального района, в ведении которых находятся муниципальные  казенные учреждения» в соответствии с порядком организации контроля за выполнением муниципального задания;</w:t>
      </w:r>
    </w:p>
    <w:p w:rsidR="00B645DA" w:rsidRPr="008F26D3" w:rsidRDefault="00B645DA" w:rsidP="008F26D3">
      <w:pPr>
        <w:spacing w:line="240" w:lineRule="auto"/>
        <w:ind w:left="567"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2. Настоящее постановление вступает в силу с момента его официального опубликования и распространяет свое действие на правоотношения, возникшие с 1 января 2016 года.</w:t>
      </w:r>
    </w:p>
    <w:p w:rsidR="00B645DA" w:rsidRPr="008F26D3" w:rsidRDefault="00B645DA" w:rsidP="008F26D3">
      <w:pPr>
        <w:spacing w:line="240" w:lineRule="auto"/>
        <w:ind w:left="567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8F26D3">
        <w:rPr>
          <w:rFonts w:ascii="Times New Roman" w:hAnsi="Times New Roman"/>
          <w:sz w:val="20"/>
          <w:szCs w:val="20"/>
          <w:lang w:val="ru-RU"/>
        </w:rPr>
        <w:tab/>
      </w:r>
    </w:p>
    <w:p w:rsidR="00B645DA" w:rsidRPr="008F26D3" w:rsidRDefault="00B645DA" w:rsidP="008F26D3">
      <w:pPr>
        <w:spacing w:line="240" w:lineRule="auto"/>
        <w:ind w:left="567"/>
        <w:rPr>
          <w:rFonts w:ascii="Times New Roman" w:hAnsi="Times New Roman"/>
          <w:color w:val="282828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8F26D3">
        <w:rPr>
          <w:rFonts w:ascii="Times New Roman" w:hAnsi="Times New Roman"/>
          <w:sz w:val="20"/>
          <w:szCs w:val="20"/>
          <w:lang w:val="ru-RU"/>
        </w:rPr>
        <w:tab/>
      </w:r>
      <w:r w:rsidRPr="008F26D3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B645DA" w:rsidRPr="008F26D3" w:rsidRDefault="00B645DA" w:rsidP="00B645DA">
      <w:pPr>
        <w:shd w:val="clear" w:color="auto" w:fill="FFFFFF"/>
        <w:spacing w:line="240" w:lineRule="atLeast"/>
        <w:ind w:right="-2"/>
        <w:rPr>
          <w:rFonts w:ascii="Times New Roman" w:hAnsi="Times New Roman"/>
          <w:color w:val="282828"/>
          <w:sz w:val="20"/>
          <w:szCs w:val="20"/>
          <w:lang w:val="ru-RU"/>
        </w:rPr>
      </w:pPr>
    </w:p>
    <w:p w:rsidR="00B645DA" w:rsidRPr="008F26D3" w:rsidRDefault="00B645DA" w:rsidP="008F26D3">
      <w:pPr>
        <w:shd w:val="clear" w:color="auto" w:fill="FFFFFF"/>
        <w:spacing w:after="0" w:line="360" w:lineRule="auto"/>
        <w:ind w:left="5103"/>
        <w:jc w:val="right"/>
        <w:rPr>
          <w:rFonts w:ascii="Times New Roman" w:hAnsi="Times New Roman"/>
          <w:color w:val="282828"/>
          <w:sz w:val="20"/>
          <w:szCs w:val="20"/>
          <w:lang w:val="ru-RU"/>
        </w:rPr>
      </w:pPr>
      <w:r w:rsidRPr="008F26D3">
        <w:rPr>
          <w:rFonts w:ascii="Times New Roman" w:hAnsi="Times New Roman"/>
          <w:color w:val="282828"/>
          <w:sz w:val="20"/>
          <w:szCs w:val="20"/>
          <w:lang w:val="ru-RU"/>
        </w:rPr>
        <w:t>Приложение №2</w:t>
      </w:r>
    </w:p>
    <w:p w:rsidR="00B645DA" w:rsidRPr="008F26D3" w:rsidRDefault="00B645DA" w:rsidP="008F26D3">
      <w:pPr>
        <w:spacing w:after="0" w:line="360" w:lineRule="auto"/>
        <w:ind w:left="510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от 28.08.2015 № 304</w:t>
      </w:r>
    </w:p>
    <w:p w:rsidR="00B645DA" w:rsidRPr="00B645DA" w:rsidRDefault="00B645DA" w:rsidP="00B645DA">
      <w:pPr>
        <w:jc w:val="center"/>
        <w:rPr>
          <w:b/>
          <w:sz w:val="20"/>
          <w:szCs w:val="20"/>
          <w:lang w:val="ru-RU"/>
        </w:rPr>
      </w:pPr>
      <w:r w:rsidRPr="00B645DA">
        <w:rPr>
          <w:b/>
          <w:sz w:val="20"/>
          <w:szCs w:val="20"/>
          <w:lang w:val="ru-RU"/>
        </w:rPr>
        <w:t>Порядок</w:t>
      </w:r>
    </w:p>
    <w:p w:rsidR="00B645DA" w:rsidRPr="00B645DA" w:rsidRDefault="00B645DA" w:rsidP="00B645DA">
      <w:pPr>
        <w:jc w:val="center"/>
        <w:rPr>
          <w:b/>
          <w:sz w:val="20"/>
          <w:szCs w:val="20"/>
          <w:lang w:val="ru-RU"/>
        </w:rPr>
      </w:pPr>
      <w:r w:rsidRPr="00B645DA">
        <w:rPr>
          <w:b/>
          <w:sz w:val="20"/>
          <w:szCs w:val="20"/>
          <w:lang w:val="ru-RU"/>
        </w:rPr>
        <w:t>организации контроля за выполнением муниципального задания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 Главные распорядители средств бюджета района, в ведении которых находятся муниципальные казенные учреждения, уполномоченные органы в отношении муниципальных бюджетных и автономных учреждений обеспечивают контроль за выполнением муниципальных заданий, который осуществляется в целях: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обеспечения соблюдения качественных и количественных параметров, указанных в муниципальном задании;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оценки степени удовлетворенности получателей муниципальных услуг (работ) качеством их оказания;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своевременного выявления и устранения ошибок по выполнению муниципального задания.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 xml:space="preserve">2. Учреждения, выполняющие муниципальные задания, ежеквартально до 15-го числа месяца, следующего за отчетным кварталом, и до 1 февраля очередного финансового года представляют отчеты о выполнении муниципальных заданий за соответствующий отчетный период по </w:t>
      </w:r>
      <w:r w:rsidRPr="00B645DA">
        <w:rPr>
          <w:rFonts w:ascii="Times New Roman" w:hAnsi="Times New Roman" w:cs="Times New Roman"/>
          <w:sz w:val="20"/>
          <w:szCs w:val="20"/>
          <w:u w:val="single"/>
        </w:rPr>
        <w:t>приложению № 2</w:t>
      </w:r>
      <w:r w:rsidRPr="00B645DA">
        <w:rPr>
          <w:rFonts w:ascii="Times New Roman" w:hAnsi="Times New Roman" w:cs="Times New Roman"/>
          <w:sz w:val="20"/>
          <w:szCs w:val="20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задания: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муниципальные казенные учреждения - главным распорядителям средств бюджета района, в ведении которых они находятся;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муниципальные бюджетные и автономные учреждения - уполномоченным органам.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18"/>
      <w:bookmarkEnd w:id="3"/>
      <w:r w:rsidRPr="00B645DA">
        <w:rPr>
          <w:rFonts w:ascii="Times New Roman" w:hAnsi="Times New Roman" w:cs="Times New Roman"/>
          <w:sz w:val="20"/>
          <w:szCs w:val="20"/>
        </w:rPr>
        <w:t xml:space="preserve">3. Главные распорядители средств бюджета района, в ведении которых находятся муниципальные казенные учреждения, и уполномоченные органы в отношении муниципальных бюджетных и автономных учреждений проверяют и </w:t>
      </w:r>
      <w:r w:rsidRPr="00B645DA">
        <w:rPr>
          <w:rFonts w:ascii="Times New Roman" w:hAnsi="Times New Roman" w:cs="Times New Roman"/>
          <w:sz w:val="20"/>
          <w:szCs w:val="20"/>
        </w:rPr>
        <w:lastRenderedPageBreak/>
        <w:t>оценивают представленные отчеты на предмет фактического выполнения муниципальных заданий, составляют сводный отчет разрезе отдельных муниципальных услуг (работ) и в разрезе муниципальных учреждений по форме согласно приложению к настоящему Порядку и представляют его ежеквартально в срок до 25 числа месяца, следующего за отчетным кварталом, и ежегодно до 15 февраля в Финансовое управление администрации района.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Отчеты по итогам исполнения за первый квартал, полугодие и 9 месяцев текущего финансового года оцениваются также на предмет возможной корректировки муниципальных заданий.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 Контроль за выполнением муниципальных заданий также осуществляется путем организации проведения независимой оценки качества оказания услуг (выполнения работ) муниципальными учреждениями в порядке и на условиях, которые установлены федеральными законами, с последующим размещением результатов ее проведения в информационно-телекоммуникационной сети "Интернет".</w:t>
      </w:r>
    </w:p>
    <w:p w:rsidR="00B645DA" w:rsidRPr="00B645DA" w:rsidRDefault="00B645DA" w:rsidP="00B645DA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5. В случае нарушения условий выполнения муниципального задания уполномоченный орган вправе приостановить перечисление субсидии бюджетному или автономному учреждению, главный распорядитель бюджетных средств вправе приостановить финансирование казенного учреждения до устранения нарушений.</w:t>
      </w:r>
    </w:p>
    <w:p w:rsidR="00B645DA" w:rsidRPr="009A2E39" w:rsidRDefault="00B645DA" w:rsidP="009A2E39">
      <w:pPr>
        <w:pStyle w:val="ConsPlusNormal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6. В случае если муниципальное учреждение не обеспечило (не обеспечивает) выполнение муниципального задания, главный распорядитель бюджетных средств в отношении муниципальных казенных учреждений, уполномоченный орган в отношении муниципальных бюджетных и автономных учреждений обязаны принять меры по обеспечению его выполнения, в том числе за счет корректировки муниципального задания другим муниципальным учреждениям с соответствующим изменением объемов финансового обеспечения задания в пределах средств, определенных решением  районной Думы о бюджете Тужинского муниципального района на очередной финансовый год  и плановый период в рамках ведомственной структуры бюджета.</w:t>
      </w:r>
    </w:p>
    <w:p w:rsidR="00B645DA" w:rsidRPr="00B645DA" w:rsidRDefault="00B645DA" w:rsidP="00B645DA">
      <w:pPr>
        <w:rPr>
          <w:sz w:val="28"/>
          <w:szCs w:val="28"/>
          <w:lang w:val="ru-RU"/>
        </w:rPr>
      </w:pPr>
    </w:p>
    <w:p w:rsidR="00B645DA" w:rsidRPr="008F26D3" w:rsidRDefault="00B645DA" w:rsidP="008F26D3">
      <w:pPr>
        <w:shd w:val="clear" w:color="auto" w:fill="FFFFFF"/>
        <w:spacing w:after="0" w:line="360" w:lineRule="auto"/>
        <w:ind w:left="5103"/>
        <w:jc w:val="right"/>
        <w:rPr>
          <w:rFonts w:ascii="Times New Roman" w:hAnsi="Times New Roman"/>
          <w:color w:val="282828"/>
          <w:sz w:val="20"/>
          <w:szCs w:val="20"/>
          <w:lang w:val="ru-RU"/>
        </w:rPr>
      </w:pPr>
      <w:r w:rsidRPr="008F26D3">
        <w:rPr>
          <w:rFonts w:ascii="Times New Roman" w:hAnsi="Times New Roman"/>
          <w:color w:val="282828"/>
          <w:sz w:val="20"/>
          <w:szCs w:val="20"/>
          <w:lang w:val="ru-RU"/>
        </w:rPr>
        <w:t>Приложение №3</w:t>
      </w:r>
    </w:p>
    <w:p w:rsidR="00B645DA" w:rsidRPr="008F26D3" w:rsidRDefault="00B645DA" w:rsidP="008F26D3">
      <w:pPr>
        <w:spacing w:after="0" w:line="360" w:lineRule="auto"/>
        <w:ind w:left="5103"/>
        <w:jc w:val="right"/>
        <w:outlineLvl w:val="0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</w:p>
    <w:p w:rsidR="00B645DA" w:rsidRPr="008F26D3" w:rsidRDefault="00B645DA" w:rsidP="008F26D3">
      <w:pPr>
        <w:spacing w:after="0" w:line="360" w:lineRule="auto"/>
        <w:ind w:left="5103"/>
        <w:jc w:val="right"/>
        <w:rPr>
          <w:rFonts w:ascii="Times New Roman" w:hAnsi="Times New Roman"/>
          <w:sz w:val="20"/>
          <w:szCs w:val="20"/>
          <w:lang w:val="ru-RU"/>
        </w:rPr>
      </w:pPr>
      <w:r w:rsidRPr="008F26D3">
        <w:rPr>
          <w:rFonts w:ascii="Times New Roman" w:hAnsi="Times New Roman"/>
          <w:sz w:val="20"/>
          <w:szCs w:val="20"/>
          <w:lang w:val="ru-RU"/>
        </w:rPr>
        <w:t>от 28.08.2015 № 304</w:t>
      </w:r>
    </w:p>
    <w:p w:rsidR="00B645DA" w:rsidRPr="00B645DA" w:rsidRDefault="00B645DA" w:rsidP="00D31DB3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645DA" w:rsidRPr="00B645DA" w:rsidRDefault="00B645DA" w:rsidP="00D31DB3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5DA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B645DA" w:rsidRPr="009A2E39" w:rsidRDefault="00B645DA" w:rsidP="009A2E39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45DA">
        <w:rPr>
          <w:rFonts w:ascii="Times New Roman" w:hAnsi="Times New Roman" w:cs="Times New Roman"/>
          <w:b/>
          <w:sz w:val="20"/>
          <w:szCs w:val="20"/>
        </w:rPr>
        <w:t>разработки, утверждения и применения требований к качеству муниципальных услуг (работ) оказываемых (выполняемых) муниципальными учреждениями</w:t>
      </w:r>
    </w:p>
    <w:p w:rsidR="00B645DA" w:rsidRPr="00B645DA" w:rsidRDefault="00B645DA" w:rsidP="009A2E39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1.1. Настоящий Порядок разработки, утверждения и применения требований к качеству муниципальных услуг (работ), оказываемых (выполняемых) муниципальными учреждениями района  (далее - Порядок), определяет обязательные для исполнения правила, устанавливающие в интересах получателя (пользователя) муниципальной услуги (работы) требования к качеству муниципальной услуги (работы), оплачиваемой (финансируемой) из средств бюджета района.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1.2. Требования к качеству муниципальных услуг (работ), оказываемых (выполняемых) муниципальными учреждениями муниципального района (далее - Требования к качеству муниципальных услуг (работ)), являются неотъемлемой частью муниципального задания на оказание муниципальных услуг (выполнение работ) муниципальными учреждениями района.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1.3. Основными задачами разработки и применения Требований к качеству муниципальных услуг (работ) являются: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повышение степени удовлетворенности получателей муниципальных услуг (работ) за счет повышения качества оказания муниципальных услуг (работ);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определение объемов финансового обеспечения учреждений, оказывающих (выполняющих) муниципальные услуги (работы), необходимых для соблюдения Требований к качеству муниципальных услуг (работ);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lastRenderedPageBreak/>
        <w:t>повышение эффективности деятельности учреждений, оказывающих (выполняющих) муниципальные услуги (работы), за счет создания системы контроля за результативностью их деятельности.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1.4. Разработка и применение Требований к качеству муниципальных услуг (работ) осуществляется в соответствии со следующими принципами: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обязательность предоставления муниципальных услуг (выполнения работ), отнесенных к вопросам местного значения муниципального района;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публичность и открытость;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учет потребностей и предпочтений потребителей муниципальных услуг (работ) при выборе способов оказания соответствующих муниципальных услуг (работ);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равенство и гарантированность соблюдения прав потребителей муниципальных услуг (работ);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недопустимость создания препятствий для получения муниципальных услуг (работ);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закрепление в Требованиях к качеству муниципальных услуг (работ) измеримых количественных и качественных характеристик муниципальных услуг (работ).</w:t>
      </w:r>
    </w:p>
    <w:p w:rsidR="00B645DA" w:rsidRPr="00B645DA" w:rsidRDefault="00B645DA" w:rsidP="009A2E39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1.5. Требования к качеству муниципальных услуг (работ) разрабатываются в отношении муниципальных услуг (работ), включенных в ведомственный перечень муниципальных услуг и работ, оказываемых и выполняемых муниципальными учреждениями района.</w:t>
      </w:r>
    </w:p>
    <w:p w:rsidR="00B645DA" w:rsidRPr="00B645DA" w:rsidRDefault="00B645DA" w:rsidP="00D31DB3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2. Порядок разработки, утверждения и изменения</w:t>
      </w:r>
    </w:p>
    <w:p w:rsidR="00B645DA" w:rsidRPr="00B645DA" w:rsidRDefault="00B645DA" w:rsidP="009A2E39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Требований к качеству муниципальных услуг (работ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2.1. Разработка проектов Требований к качеству муниципальных услуг (работ) осуществляется отраслевыми (функциональными) и структурными подразделениями (главными распорядителями бюджетных средств) администрации района.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2.2. Отраслевые (функциональные) органы и структурные подразделения администрации района (главные распорядители бюджетных средств) перед непосредственной разработкой проекта Требований к качеству муниципальных услуг (работ) вправе предварительно провести анализ практики деятельности по предоставлению соответствующей муниципальной услуги (выполнению работы), опросы получателей муниципальной услуги (пользователей муниципальной работы). При необходимости для разработки проектов Требований к качеству муниципальных услуг (работ) могут создаваться рабочие группы.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2.3. Изменение или отмена Требований к качеству муниципальных услуг (работ) осуществляются в случаях изменения или признания утратившими силу нормативных правовых актов, предусматривающих и регулирующих предоставление (выполнение) соответствующей муниципальной услуги (работы), либо необходимости изменения условий предоставления муниципальной услуги (выполнения работы). Внесение изменений в Требования к качеству муниципальных услуг (работ) осуществляется посредством внесения изменений в правовой акт отраслевого (функционального) органа и структурного подразделения администрации района (главного распорядителя бюджетных средств) об утверждении соответствующих Требований к качеству муниципальных услуг (работ).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Отмена Требований к качеству муниципальных услуг (работ) без его соответствующей замены на новые Требования к качеству муниципальных услуг (работ) допускается только в случае, если прекращается предоставление (выполнение) соответствующей муниципальной услуги (работы).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2.4. Требования к качеству муниципальных услуг (работ) не реже одного раза в год рассматриваются соответствующим  отраслевым (функциональным) и структурными подразделениями (главными распорядителями бюджетных средств) администрации района на предмет соответствия требованиям действующих нормативных правовых актов Российской Федерации, Кировской области и муниципальных правовых актов района, обеспечения удовлетворения потребностей получателей муниципальной услуги (пользователей работы), оптимизации использования ресурсов на предоставление муниципальной услуги (выполнение работы).</w:t>
      </w:r>
    </w:p>
    <w:p w:rsidR="00B645DA" w:rsidRPr="00B645DA" w:rsidRDefault="00B645DA" w:rsidP="00D31DB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5DA" w:rsidRPr="00B645DA" w:rsidRDefault="00B645DA" w:rsidP="009A2E39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 Требования к качеству муниципальных услуг (работ)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3.1. Объем финансового обеспечения выполнения муниципального задания, определяемый на основе нормативных затрат, не может превышать объем бюджетных ассигнований, предусмотренных на указанные цели бюджетной росписью муниципального района на соответствующий финансовый год и плановый период.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lastRenderedPageBreak/>
        <w:t>3.2. Требования к качеству муниципальных услуг (работ) устанавливают обязательные правила, обеспечивающие необходимый уровень качества и доступности муниципальной услуги (работы) в целом, а также каждого этапа ее предоставления (выполнения), включая обращение за муниципальной услугой (работой), его оформление и регистрацию, получение услуги (работы), оценку качества предоставления муниципальной услуги (выполнение работы) и рассмотрение жалоб (претензий) получателя услуги (пользователя 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3.3. Требования к качеству муниципальных услуг (работ) могут охватывать правила по предоставлению нескольких муниципальных услуг (работ), объединенных общей отраслевой принадлежностью.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 Требования к качеству муниципальных услуг (работ) в зависимости от специфики предоставления муниципальной услуги (выполнения работы) должны содержать следующую информацию: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3.4.1. Правовые основы предоставления муниципальной услуги (выполнения 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3.4.2. Указание на получателей муниципальной услуги (пользователей работы), включая описание льготных категорий получателей муниципальной услуги.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3.4.3. Требования, обеспечивающие доступность муниципальной услуги (работы) для ее получателей (пользователей), в том числе: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место расположения учреждения, предоставляющего муниципальную услугу (выполняющего работу);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режим работы учреждения, предоставляющего муниципальную услугу (выполняющего работу), порядок доступа и обращений в учреждение, предоставляющее муниципальную услугу (выполняющее работу);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условия выбора получателем муниципальной услуги (пользователем работы) учреждения, предоставляющего муниципальную услугу (выполняющего работу).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3.4.4. Описание процедуры принятия решения о предоставлении муниципальной услуги (выполнении работы), в том числе: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исчерпывающий перечень документов, необходимых для получения муниципальной услуги (работы);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принятие заявки (обращения) от получателя (заявителя);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рассмотрение заявки (обращения);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принятие решения об удовлетворении либо об отказе в удовлетворении заявки (обращении);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информирование заявителя о принятом решении;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очередность совершения действий и принятия решений в случае превышения спроса на муниципальную услугу (работу) над возможностью ее предоставления без ожидания, в том числе сроки и условия ожидания предоставления муниципальной услуги (выполнения работы);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исчерпывающий перечень оснований для отказа в предоставлении муниципальной услуги (выполнении работы);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особенности принятия решений о предоставлении муниципальной услуги (выполнении работы) отдельным категориям граждан (престарелым гражданам, инвалидам и иным категориям);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другие положения, характеризующие правила предоставления муниципальной услуги (выполнения работы), устанавливаемые нормативными правовыми актами Российской Федерации и Кировской области, муниципальными правовыми актами.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3.4.5. Исчерпывающий перечень оснований для приостановления предоставления муниципальной услуги (выполнения работы) и сроки ее приостановления.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3.4.6. Требования к сроку предоставления муниципальной услуги (выполнения работы), а также к срокам на совершение действий, принятие решений в процессе предоставления муниципальной услуги (выполнения 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3.4.7. Требования к учреждениям, предоставляющим муниципальные услуги (выполняющим работу), в том числе: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наличие документов, в соответствии с которыми учреждение осуществляет свою деятельность: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условия размещения учреждения, предоставляющего муниципальную услугу (выполняющего работу), - требования к месторасположению учреждения, помещениям, материально-техническому обеспечению и т.д.;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lastRenderedPageBreak/>
        <w:t>наличие специального технического оснащения учреждения (оборудования, приборов, аппаратуры), сайта в сети "Интернет";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укомплектованность учреждения специалистами и требования к их квалификации;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наличие внутренней (собственной) и внешней систем контроля за деятельностью учреждения.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3.4.8. Требования к информационному обеспечению получателей (пользователей) муниципальной услуги (работы) при обращении за получением и в ходе предоставления (выполнения) муниципальной услуги (работы).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3.4.9. Требования к результату предоставления муниципальной услуги (выполнения 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3.4.10. Порядок подачи, регистрации и рассмотрения жалоб на несоответствующее предоставление муниципальной услуги (выполнение работы), на несоблюдение Требований к качеству соответствующей муниципальной услуги (работы).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3.4.11. Порядок контроля за предоставлением муниципальной услуги (выполнением работы) со стороны вышестоящих должностных лиц (органов местного самоуправления муниципального района).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3.4.12. Иные требования, необходимые для обеспечения предоставления муниципальной услуги (выполнения работы) на необходимом качественном уровне.</w:t>
      </w:r>
    </w:p>
    <w:p w:rsidR="00B645DA" w:rsidRPr="00B645DA" w:rsidRDefault="00B645DA" w:rsidP="00D31DB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5DA" w:rsidRPr="00B645DA" w:rsidRDefault="00B645DA" w:rsidP="00D31DB3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 Применение Требований к качеству предоставления</w:t>
      </w:r>
    </w:p>
    <w:p w:rsidR="00B645DA" w:rsidRPr="00B645DA" w:rsidRDefault="00B645DA" w:rsidP="00D31DB3">
      <w:pPr>
        <w:pStyle w:val="ConsPlusNormal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муниципальных услуг (выполнения работ)</w:t>
      </w:r>
    </w:p>
    <w:p w:rsidR="00B645DA" w:rsidRPr="00B645DA" w:rsidRDefault="00B645DA" w:rsidP="00D31DB3">
      <w:pPr>
        <w:pStyle w:val="ConsPlusNormal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4.1. Соблюдение Требований к качеству муниципальных услуг (работ) является обязательным для всех учреждений и организаций, предоставляющих муниципальные услуги.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4.2. Контроль за соблюдением Требований к качеству муниципальных услуг (работ) осуществляют отраслевые (функциональные) органы и структурные подразделения администрации района (главные распорядители бюджетных средств).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4.3. Предоставление получателям (пользователям) информации о Требованиях к качеству муниципальных услуг (работ) осуществляется бесплатно посредством: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официального опубликования в порядке, установленном для опубликования муниципальных правовых актов муниципального района;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обязательного размещения данной информации в сети "Интернет" на официальном сайте администрации района;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размещения (вывешивания) в помещениях, занимаемых учреждениями и организациями, предоставляющими муниципальную услугу (выполняющими работу).</w:t>
      </w:r>
    </w:p>
    <w:p w:rsidR="00B645DA" w:rsidRPr="00B645DA" w:rsidRDefault="00B645DA" w:rsidP="00D31DB3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645DA">
        <w:rPr>
          <w:rFonts w:ascii="Times New Roman" w:hAnsi="Times New Roman" w:cs="Times New Roman"/>
          <w:sz w:val="20"/>
          <w:szCs w:val="20"/>
        </w:rPr>
        <w:t>4.4. Предоставление муниципальных услуг (выполнение работ), как правило, осуществляется на безвозмездной основе. Муниципальные услуги (работы) могут оказываться и выполняться за плату только в случаях, предусмотренных действующим законодательством и муниципальными правовыми актами муниципального района. Требования к качеству муниципальных услуг (работ) должны содержать информацию о том, что муниципальная услуга (работа) оказывается за плату или бесплатно для получателя (пользователя).</w:t>
      </w:r>
    </w:p>
    <w:p w:rsidR="005153C0" w:rsidRDefault="00B645DA" w:rsidP="00D31DB3">
      <w:pPr>
        <w:pStyle w:val="ConsPlusNormal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5153C0" w:rsidSect="00B645DA">
          <w:pgSz w:w="11907" w:h="16840" w:code="9"/>
          <w:pgMar w:top="851" w:right="567" w:bottom="851" w:left="567" w:header="720" w:footer="357" w:gutter="0"/>
          <w:cols w:space="720"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645DA" w:rsidRDefault="00B645DA" w:rsidP="00D31DB3">
      <w:pPr>
        <w:pStyle w:val="ConsPlusNormal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61" w:type="dxa"/>
        <w:tblInd w:w="675" w:type="dxa"/>
        <w:tblLook w:val="04A0"/>
      </w:tblPr>
      <w:tblGrid>
        <w:gridCol w:w="3187"/>
        <w:gridCol w:w="1145"/>
        <w:gridCol w:w="1128"/>
        <w:gridCol w:w="1015"/>
        <w:gridCol w:w="1103"/>
        <w:gridCol w:w="1015"/>
        <w:gridCol w:w="1034"/>
        <w:gridCol w:w="1587"/>
        <w:gridCol w:w="2126"/>
        <w:gridCol w:w="142"/>
        <w:gridCol w:w="1779"/>
      </w:tblGrid>
      <w:tr w:rsidR="00B645DA" w:rsidRPr="00B645DA" w:rsidTr="005153C0">
        <w:trPr>
          <w:gridAfter w:val="2"/>
          <w:wAfter w:w="1921" w:type="dxa"/>
          <w:trHeight w:val="300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8F26D3">
            <w:pPr>
              <w:spacing w:after="0" w:line="240" w:lineRule="auto"/>
              <w:ind w:right="831"/>
              <w:jc w:val="right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Приложение </w:t>
            </w:r>
          </w:p>
        </w:tc>
      </w:tr>
      <w:tr w:rsidR="00B645DA" w:rsidRPr="00B645DA" w:rsidTr="005153C0">
        <w:trPr>
          <w:gridAfter w:val="2"/>
          <w:wAfter w:w="1921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 Порядку организации контроля</w:t>
            </w:r>
          </w:p>
        </w:tc>
      </w:tr>
      <w:tr w:rsidR="00B645DA" w:rsidRPr="00B645DA" w:rsidTr="005153C0">
        <w:trPr>
          <w:gridAfter w:val="2"/>
          <w:wAfter w:w="1921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за выполнением муниципального задания</w:t>
            </w:r>
          </w:p>
        </w:tc>
      </w:tr>
      <w:tr w:rsidR="005153C0" w:rsidRPr="00B645DA" w:rsidTr="005153C0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Сводный отчет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 выполнении муниципального задания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 оказание муниципальной услуги (выполнение работы)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"__________________________________" _____________________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              (наименование услуги (работы))                  (уникальный номер услуги (работы))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 состоянию на ____________________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__________________________________________________________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(наименование главного распорядителя бюджетных средств</w:t>
            </w:r>
          </w:p>
        </w:tc>
      </w:tr>
      <w:tr w:rsidR="00B645DA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(уполномоченного органа))</w:t>
            </w:r>
          </w:p>
        </w:tc>
      </w:tr>
      <w:tr w:rsidR="005153C0" w:rsidRPr="00B645DA" w:rsidTr="005153C0">
        <w:trPr>
          <w:gridAfter w:val="2"/>
          <w:wAfter w:w="1921" w:type="dxa"/>
          <w:trHeight w:val="589"/>
        </w:trPr>
        <w:tc>
          <w:tcPr>
            <w:tcW w:w="31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153C0" w:rsidRPr="00B645DA" w:rsidRDefault="005153C0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Наименование учреждения</w:t>
            </w:r>
          </w:p>
        </w:tc>
        <w:tc>
          <w:tcPr>
            <w:tcW w:w="64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153C0" w:rsidRPr="00B645DA" w:rsidRDefault="005153C0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Натуральные показатели объема оказания муниципальной услуги (выполнения работы)</w:t>
            </w:r>
          </w:p>
        </w:tc>
        <w:tc>
          <w:tcPr>
            <w:tcW w:w="3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C0" w:rsidRPr="00B645DA" w:rsidRDefault="005153C0" w:rsidP="005153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Объем финансового обеспечения выполнения муниципального задания за:</w:t>
            </w:r>
          </w:p>
        </w:tc>
      </w:tr>
      <w:tr w:rsidR="005153C0" w:rsidRPr="00B645DA" w:rsidTr="005153C0">
        <w:trPr>
          <w:gridAfter w:val="2"/>
          <w:wAfter w:w="1921" w:type="dxa"/>
          <w:trHeight w:val="315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Единица измерения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Объем услуги (работы) на год</w:t>
            </w:r>
          </w:p>
        </w:tc>
        <w:tc>
          <w:tcPr>
            <w:tcW w:w="41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за:</w:t>
            </w:r>
          </w:p>
        </w:tc>
        <w:tc>
          <w:tcPr>
            <w:tcW w:w="15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отчетный период</w:t>
            </w:r>
          </w:p>
        </w:tc>
      </w:tr>
      <w:tr w:rsidR="005153C0" w:rsidRPr="00B645DA" w:rsidTr="005153C0">
        <w:trPr>
          <w:gridAfter w:val="2"/>
          <w:wAfter w:w="1921" w:type="dxa"/>
          <w:trHeight w:val="990"/>
        </w:trPr>
        <w:tc>
          <w:tcPr>
            <w:tcW w:w="31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I квартал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 полугодие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 месяцев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год</w:t>
            </w:r>
          </w:p>
        </w:tc>
        <w:tc>
          <w:tcPr>
            <w:tcW w:w="15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gridAfter w:val="2"/>
          <w:wAfter w:w="1921" w:type="dxa"/>
          <w:trHeight w:val="315"/>
        </w:trPr>
        <w:tc>
          <w:tcPr>
            <w:tcW w:w="13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C0" w:rsidRPr="00B645DA" w:rsidRDefault="0051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</w:tr>
      <w:tr w:rsidR="005153C0" w:rsidRPr="00B645DA" w:rsidTr="005153C0">
        <w:trPr>
          <w:gridAfter w:val="2"/>
          <w:wAfter w:w="1921" w:type="dxa"/>
          <w:trHeight w:val="42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Бюджетные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2"/>
          <w:wAfter w:w="1921" w:type="dxa"/>
          <w:trHeight w:val="37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2"/>
          <w:wAfter w:w="1921" w:type="dxa"/>
          <w:trHeight w:val="36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Автономные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2"/>
          <w:wAfter w:w="1921" w:type="dxa"/>
          <w:trHeight w:val="34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2"/>
          <w:wAfter w:w="1921" w:type="dxa"/>
          <w:trHeight w:val="36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Казенные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2"/>
          <w:wAfter w:w="1921" w:type="dxa"/>
          <w:trHeight w:val="37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</w:tr>
      <w:tr w:rsidR="005153C0" w:rsidRPr="00B645DA" w:rsidTr="005153C0">
        <w:trPr>
          <w:gridAfter w:val="1"/>
          <w:wAfter w:w="1779" w:type="dxa"/>
          <w:trHeight w:val="315"/>
        </w:trPr>
        <w:tc>
          <w:tcPr>
            <w:tcW w:w="1348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153C0" w:rsidRPr="00B645DA" w:rsidRDefault="005153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Факт</w:t>
            </w:r>
          </w:p>
        </w:tc>
      </w:tr>
      <w:tr w:rsidR="005153C0" w:rsidRPr="00B645DA" w:rsidTr="005153C0">
        <w:trPr>
          <w:gridAfter w:val="1"/>
          <w:wAfter w:w="1779" w:type="dxa"/>
          <w:trHeight w:val="36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Бюджетные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36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36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Автономные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37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390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Казенные учреждения - всего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435"/>
        </w:trPr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в том числе в разрезе учреждений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X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5153C0" w:rsidRPr="00B645DA" w:rsidTr="005153C0">
        <w:trPr>
          <w:gridAfter w:val="1"/>
          <w:wAfter w:w="1779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gridAfter w:val="1"/>
          <w:wAfter w:w="1779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gridAfter w:val="1"/>
          <w:wAfter w:w="1779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645DA" w:rsidRPr="00B645DA" w:rsidTr="005153C0">
        <w:trPr>
          <w:gridAfter w:val="1"/>
          <w:wAfter w:w="1779" w:type="dxa"/>
          <w:trHeight w:val="315"/>
        </w:trPr>
        <w:tc>
          <w:tcPr>
            <w:tcW w:w="112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Руководитель ГРБС (уполномоченного органа) ___________________________________________(Ф.И.О.)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gridAfter w:val="1"/>
          <w:wAfter w:w="1779" w:type="dxa"/>
          <w:trHeight w:val="315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B645DA" w:rsidRPr="00B645DA" w:rsidTr="005153C0">
        <w:trPr>
          <w:gridAfter w:val="1"/>
          <w:wAfter w:w="1779" w:type="dxa"/>
          <w:trHeight w:val="315"/>
        </w:trPr>
        <w:tc>
          <w:tcPr>
            <w:tcW w:w="75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645D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Дата__________________________Подпись____________________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  <w:tr w:rsidR="005153C0" w:rsidRPr="00B645DA" w:rsidTr="005153C0">
        <w:trPr>
          <w:gridAfter w:val="1"/>
          <w:wAfter w:w="1779" w:type="dxa"/>
          <w:trHeight w:val="300"/>
        </w:trPr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DA" w:rsidRPr="00B645DA" w:rsidRDefault="00B645DA" w:rsidP="00B645DA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ru-RU" w:eastAsia="ru-RU" w:bidi="ar-SA"/>
              </w:rPr>
            </w:pPr>
          </w:p>
        </w:tc>
      </w:tr>
    </w:tbl>
    <w:p w:rsidR="005153C0" w:rsidRDefault="005153C0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  <w:sectPr w:rsidR="005153C0" w:rsidSect="005153C0">
          <w:pgSz w:w="16840" w:h="11907" w:orient="landscape" w:code="9"/>
          <w:pgMar w:top="567" w:right="851" w:bottom="567" w:left="851" w:header="720" w:footer="357" w:gutter="0"/>
          <w:cols w:space="720"/>
          <w:titlePg/>
          <w:docGrid w:linePitch="326"/>
        </w:sectPr>
      </w:pPr>
    </w:p>
    <w:p w:rsidR="00A61673" w:rsidRPr="00D31DB3" w:rsidRDefault="00A61673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3074"/>
      </w:tblGrid>
      <w:tr w:rsidR="002C7A1A" w:rsidRPr="005153C0" w:rsidTr="005153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10773" w:type="dxa"/>
            <w:gridSpan w:val="4"/>
          </w:tcPr>
          <w:p w:rsidR="002C7A1A" w:rsidRPr="005153C0" w:rsidRDefault="002C7A1A" w:rsidP="00D31DB3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2C7A1A" w:rsidRPr="005153C0" w:rsidRDefault="002C7A1A" w:rsidP="00D31D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15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АДМИНИСТРАЦИЯ ТУЖИНСКОГО МУНИЦИПАЛЬНОГО РАЙОНА</w:t>
            </w:r>
          </w:p>
          <w:p w:rsidR="002C7A1A" w:rsidRPr="005153C0" w:rsidRDefault="002C7A1A" w:rsidP="00D31DB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153C0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КИРОВСКОЙ ОБЛАСТИ</w:t>
            </w:r>
          </w:p>
          <w:p w:rsidR="002C7A1A" w:rsidRPr="005153C0" w:rsidRDefault="002C7A1A" w:rsidP="00D31D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3C0"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  <w:p w:rsidR="002C7A1A" w:rsidRPr="005153C0" w:rsidRDefault="002C7A1A" w:rsidP="002C7A1A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1A" w:rsidRPr="005153C0" w:rsidRDefault="002C7A1A" w:rsidP="002C7A1A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1A" w:rsidRPr="005153C0" w:rsidRDefault="002C7A1A" w:rsidP="002C7A1A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7A1A" w:rsidRPr="005153C0" w:rsidRDefault="002C7A1A" w:rsidP="002C7A1A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A1A" w:rsidRPr="005153C0" w:rsidTr="005153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2C7A1A" w:rsidRPr="005153C0" w:rsidRDefault="002C7A1A" w:rsidP="005153C0">
            <w:pPr>
              <w:tabs>
                <w:tab w:val="left" w:pos="2765"/>
              </w:tabs>
              <w:spacing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5153C0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2873" w:type="dxa"/>
          </w:tcPr>
          <w:p w:rsidR="002C7A1A" w:rsidRPr="005153C0" w:rsidRDefault="002C7A1A" w:rsidP="002C7A1A">
            <w:pPr>
              <w:spacing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2C7A1A" w:rsidRPr="005153C0" w:rsidRDefault="002C7A1A" w:rsidP="002C7A1A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53C0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3074" w:type="dxa"/>
            <w:tcBorders>
              <w:bottom w:val="single" w:sz="6" w:space="0" w:color="auto"/>
            </w:tcBorders>
          </w:tcPr>
          <w:p w:rsidR="002C7A1A" w:rsidRPr="005153C0" w:rsidRDefault="002C7A1A" w:rsidP="002C7A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C0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2C7A1A" w:rsidRPr="005153C0" w:rsidTr="005153C0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17"/>
        </w:trPr>
        <w:tc>
          <w:tcPr>
            <w:tcW w:w="10773" w:type="dxa"/>
            <w:gridSpan w:val="4"/>
          </w:tcPr>
          <w:p w:rsidR="002C7A1A" w:rsidRPr="005153C0" w:rsidRDefault="002C7A1A" w:rsidP="002C7A1A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53C0">
              <w:rPr>
                <w:rFonts w:ascii="Times New Roman" w:hAnsi="Times New Roman"/>
                <w:sz w:val="20"/>
                <w:szCs w:val="20"/>
              </w:rPr>
              <w:t>пгт Тужа</w:t>
            </w:r>
          </w:p>
        </w:tc>
      </w:tr>
    </w:tbl>
    <w:p w:rsidR="002C7A1A" w:rsidRPr="005153C0" w:rsidRDefault="002C7A1A" w:rsidP="005153C0">
      <w:pPr>
        <w:spacing w:after="480" w:line="240" w:lineRule="auto"/>
        <w:ind w:left="284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153C0">
        <w:rPr>
          <w:rFonts w:ascii="Times New Roman" w:hAnsi="Times New Roman"/>
          <w:b/>
          <w:sz w:val="20"/>
          <w:szCs w:val="20"/>
          <w:lang w:val="ru-RU"/>
        </w:rPr>
        <w:t>Об утверждении Плана мероприятий на 2016 - 2018 годы по повышению поступлений налоговых и неналоговых доходов, а также сокращению недоимки бюджетов бюджетной системы Российской Федерации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В целях реализации распоряжения Правительства Кировской области от 04.03.2016 № 45 «О Плане мероприятий на 2016-2018 годы по повышению поступлений налоговых и неналоговых доходов, а также сокращению недоимки бюджетов бюджетной системы Российской Федерации» администрация Тужинского муниципального района ПОСТАНОВЛЯЕТ: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 xml:space="preserve">1. Утвердить План мероприятий на 2016 - 2018 годы по повышению налоговых и неналоговых доходов, а также сокращению недоимки бюджетов бюджетной системы Российской Федерации (далее – План мероприятий) согласно приложению. 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2. Рекомендовать администрациям городского и сельских поселений Тужинского района принять необходимые меры по организации его выполнения.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3. Финансовому управлению администрации Тужинского муниципального района обеспечить координацию выполнения настоящего постановления.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4. Признать утратившим силу постановление администрации Тужинского муниципального района от 19.02.2014 № 50</w:t>
      </w:r>
      <w:r w:rsidRPr="005153C0">
        <w:rPr>
          <w:rFonts w:ascii="Times New Roman" w:hAnsi="Times New Roman"/>
          <w:b/>
          <w:sz w:val="20"/>
          <w:szCs w:val="20"/>
          <w:lang w:val="ru-RU"/>
        </w:rPr>
        <w:t xml:space="preserve"> «</w:t>
      </w:r>
      <w:r w:rsidRPr="005153C0">
        <w:rPr>
          <w:rFonts w:ascii="Times New Roman" w:hAnsi="Times New Roman"/>
          <w:sz w:val="20"/>
          <w:szCs w:val="20"/>
          <w:lang w:val="ru-RU"/>
        </w:rPr>
        <w:t>Об утверждении Плана мероприятий на 2014 -2016 годы по повышению поступлений налоговых и неналоговых доходов, а также сокращению недоимки бюджетов бюджетной системы Российской Федерации»</w:t>
      </w:r>
    </w:p>
    <w:p w:rsidR="002C7A1A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5.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01.01.2016.</w:t>
      </w:r>
    </w:p>
    <w:p w:rsidR="009A2E39" w:rsidRPr="005153C0" w:rsidRDefault="002C7A1A" w:rsidP="005153C0">
      <w:pPr>
        <w:spacing w:line="240" w:lineRule="auto"/>
        <w:ind w:left="284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6. Контроль за выполнением настоящего постановления оставляю за собой.</w:t>
      </w:r>
    </w:p>
    <w:p w:rsidR="009A2E39" w:rsidRPr="005153C0" w:rsidRDefault="009A2E39" w:rsidP="005153C0">
      <w:pPr>
        <w:spacing w:line="240" w:lineRule="auto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9A2E39" w:rsidRPr="005153C0" w:rsidRDefault="009A2E39" w:rsidP="005153C0">
      <w:pPr>
        <w:spacing w:line="240" w:lineRule="auto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5153C0">
        <w:rPr>
          <w:rFonts w:ascii="Times New Roman" w:hAnsi="Times New Roman"/>
          <w:sz w:val="20"/>
          <w:szCs w:val="20"/>
          <w:lang w:val="ru-RU"/>
        </w:rPr>
        <w:tab/>
      </w:r>
      <w:r w:rsidRPr="005153C0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9A2E39" w:rsidRPr="002C7A1A" w:rsidRDefault="009A2E39" w:rsidP="002C7A1A">
      <w:pPr>
        <w:spacing w:line="240" w:lineRule="auto"/>
        <w:jc w:val="both"/>
        <w:rPr>
          <w:sz w:val="20"/>
          <w:szCs w:val="20"/>
          <w:lang w:val="ru-RU"/>
        </w:rPr>
      </w:pP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УТВЕРЖДЕН</w:t>
      </w: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Тужинского муниципального</w:t>
      </w: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района</w:t>
      </w:r>
    </w:p>
    <w:p w:rsidR="002C7A1A" w:rsidRPr="009A2E39" w:rsidRDefault="002C7A1A" w:rsidP="005153C0">
      <w:pPr>
        <w:widowControl w:val="0"/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от 29.03.2016  № 82</w:t>
      </w:r>
    </w:p>
    <w:p w:rsidR="002C7A1A" w:rsidRPr="009A2E39" w:rsidRDefault="002C7A1A" w:rsidP="002C7A1A">
      <w:pPr>
        <w:pStyle w:val="afa"/>
        <w:jc w:val="right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ab/>
      </w:r>
      <w:r w:rsidRPr="009A2E39">
        <w:rPr>
          <w:rFonts w:ascii="Times New Roman" w:hAnsi="Times New Roman"/>
          <w:sz w:val="20"/>
          <w:szCs w:val="20"/>
          <w:lang w:val="ru-RU"/>
        </w:rPr>
        <w:tab/>
      </w:r>
      <w:r w:rsidRPr="009A2E39">
        <w:rPr>
          <w:rFonts w:ascii="Times New Roman" w:hAnsi="Times New Roman"/>
          <w:sz w:val="20"/>
          <w:szCs w:val="20"/>
          <w:lang w:val="ru-RU"/>
        </w:rPr>
        <w:tab/>
      </w:r>
    </w:p>
    <w:p w:rsidR="002C7A1A" w:rsidRPr="009A2E39" w:rsidRDefault="002C7A1A" w:rsidP="002C7A1A">
      <w:pPr>
        <w:pStyle w:val="afa"/>
        <w:rPr>
          <w:rFonts w:ascii="Times New Roman" w:hAnsi="Times New Roman"/>
          <w:b/>
          <w:sz w:val="20"/>
          <w:szCs w:val="20"/>
          <w:lang w:val="ru-RU"/>
        </w:rPr>
      </w:pPr>
    </w:p>
    <w:p w:rsidR="002C7A1A" w:rsidRPr="005153C0" w:rsidRDefault="002C7A1A" w:rsidP="005153C0">
      <w:pPr>
        <w:jc w:val="center"/>
        <w:rPr>
          <w:b/>
          <w:lang w:val="ru-RU"/>
        </w:rPr>
      </w:pPr>
      <w:r w:rsidRPr="005153C0">
        <w:rPr>
          <w:b/>
          <w:lang w:val="ru-RU"/>
        </w:rPr>
        <w:t>ПЛАН</w:t>
      </w:r>
    </w:p>
    <w:p w:rsidR="002C7A1A" w:rsidRPr="005153C0" w:rsidRDefault="002C7A1A" w:rsidP="005153C0">
      <w:pPr>
        <w:jc w:val="center"/>
        <w:rPr>
          <w:b/>
          <w:lang w:val="ru-RU"/>
        </w:rPr>
      </w:pPr>
      <w:r w:rsidRPr="005153C0">
        <w:rPr>
          <w:b/>
          <w:lang w:val="ru-RU"/>
        </w:rPr>
        <w:t>мероприятий на 2016-2018 годы по повышению поступлений</w:t>
      </w:r>
      <w:r w:rsidR="005153C0">
        <w:rPr>
          <w:b/>
          <w:lang w:val="ru-RU"/>
        </w:rPr>
        <w:t xml:space="preserve"> </w:t>
      </w:r>
      <w:r w:rsidRPr="005153C0">
        <w:rPr>
          <w:b/>
          <w:lang w:val="ru-RU"/>
        </w:rPr>
        <w:t>налоговых и неналоговых доходов, а также сокращению недоимки бюджетов бюджетной системы Российской Федерации</w:t>
      </w:r>
    </w:p>
    <w:tbl>
      <w:tblPr>
        <w:tblW w:w="10304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5057"/>
        <w:gridCol w:w="1418"/>
        <w:gridCol w:w="2977"/>
      </w:tblGrid>
      <w:tr w:rsidR="002C7A1A" w:rsidRPr="009A2E39" w:rsidTr="005153C0">
        <w:trPr>
          <w:trHeight w:val="8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Содержание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</w:tr>
      <w:tr w:rsidR="002C7A1A" w:rsidRPr="009A2E39" w:rsidTr="005153C0">
        <w:trPr>
          <w:trHeight w:val="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C7A1A" w:rsidRPr="009A2E39" w:rsidTr="005153C0">
        <w:trPr>
          <w:trHeight w:val="1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Анализ состояния недоимки по платежам в бюджет. Рассмотрение результатов анализа на заседании Межведомственной комиссии по обеспечению налоговых и неналоговых доходов в бюджеты бюджетной системы Российской Федерации (далее – Межведомственная комиссия)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управление администрации района, Межведомственная комиссия</w:t>
            </w:r>
          </w:p>
        </w:tc>
      </w:tr>
      <w:tr w:rsidR="002C7A1A" w:rsidRPr="009A2E39" w:rsidTr="005153C0">
        <w:trPr>
          <w:cantSplit/>
          <w:trHeight w:val="24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Реализация мероприятий, выработанных Межведомственной комиссии по обеспечению налоговых и неналоговых доходов в бюджеты бюджетной системы Российской Федерации, образованной постановлением администрации Тужинского муниципального района от 19.04.2012 №220 «О создании Межведомственной комиссии по обеспечению налоговых и неналоговых доходов в бюджеты бюджетной системы Российской Федерации»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Финансовое управление администрации района, администрации городского и сельских поселений</w:t>
            </w:r>
          </w:p>
        </w:tc>
      </w:tr>
      <w:tr w:rsidR="002C7A1A" w:rsidRPr="009A2E39" w:rsidTr="005153C0">
        <w:trPr>
          <w:cantSplit/>
          <w:trHeight w:val="312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ConsPlusNormal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9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выработанных Межведомственной комиссией по сокращению задолженности по налоговым и неналоговым платежам в консолидированный бюджет района, выработка предложений, направленных на привлечение текущих платежей по налогу на доходы физических лиц, авансовых платежей по транспортному и земельному налогам, по налогу взимаемому в связи с применением упрощенной системы налогообложения, неуплаченных сумм налогов в отношении физических лиц, имеющих задолженность менее 3,0 тыс. рублей, осуществление контроля за принимаемыми решениями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5153C0">
        <w:trPr>
          <w:cantSplit/>
          <w:trHeight w:val="18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Рассмотрение деятельности хозяйствующих субъектов, имеющих задолженность в бюджеты бюджетной системы Российской Федерации на заседании рабочей группы по увеличению доходной части бюджета и работе с задолженностью по налоговым и  неналоговым платежам, выработка предложений по погашению задолженности по платежам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по увеличению доходной части бюджета и работе с задолженностью по налоговым и  неналоговым платежам</w:t>
            </w:r>
          </w:p>
        </w:tc>
      </w:tr>
      <w:tr w:rsidR="002C7A1A" w:rsidRPr="009A2E39" w:rsidTr="005153C0">
        <w:trPr>
          <w:cantSplit/>
          <w:trHeight w:val="165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выездных заседаний комиссий по вопросу сокращения задолженности по налоговым и неналоговым платежам в бюджеты бюджетной системы в администрациях поселений с приглашением налогоплательщиков, имеющих задолженность по уплате налоговых и неналоговых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Рабочая группа по увеличению доходной части бюджета и работе с задолженностью по налоговым и  неналоговым платежам при Межведомственной комиссии</w:t>
            </w:r>
          </w:p>
        </w:tc>
      </w:tr>
      <w:tr w:rsidR="002C7A1A" w:rsidRPr="009A2E39" w:rsidTr="005153C0">
        <w:trPr>
          <w:cantSplit/>
          <w:trHeight w:val="1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разъяснительной работы с субъектами малого предпринимательства по применению патентной системы налогообложения и дифференцированных налоговых ставок при применении упрощенной системы налогообложения, в том числе в связи с введением "налоговых каникул" для впервые зарегистрированных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района,</w:t>
            </w:r>
          </w:p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Фонд поддержки малого предпринимательства в Тужинском районе</w:t>
            </w:r>
          </w:p>
        </w:tc>
      </w:tr>
      <w:tr w:rsidR="002C7A1A" w:rsidRPr="009A2E39" w:rsidTr="005153C0">
        <w:trPr>
          <w:cantSplit/>
          <w:trHeight w:val="1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работы по выявлению объектов недвижимого имущества, в отношении которых налоговая база определяется как кадастровая стоимость, определение на очередной налоговый период перечня таких объектов для целей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Ежегодно, до 01 января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5153C0">
        <w:trPr>
          <w:cantSplit/>
          <w:trHeight w:val="279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работы в отношении объектов налогообложения, не участвующих в налоговом обороте и в отношении объектов налогообложения, требующих уточнения отдельных сведений Государственного кадастра недвижимости (ГКН) по следующим направлениям:</w:t>
            </w:r>
          </w:p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установление(уточнение) адресов места нахождения земельных участков, зданий, помещений, сооружений, занесение уточненных данных об адресе объекта в Федеральную информационную адресную систему (ФИАС);</w:t>
            </w:r>
          </w:p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установление (уточнение) категорий и (или) видов разрешенного использования площадей земельных участков;</w:t>
            </w:r>
          </w:p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обследование объектов налогообложения, по которым налог не начисляется;</w:t>
            </w:r>
          </w:p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муниципального земельного контроля в отношении земельных участков, являющихся объектами налогообложения, не участвующих в налоговом обороте, но фактически используемых (незаконное использование земельных участков);</w:t>
            </w:r>
          </w:p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выявление объектов недвижимости  и земельных участков, используемых без оформления в установленном порядке прав использования, проведение мероприятий по привлечению владельцев таких объектов недвижимого имущества  к регистрации прав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907025">
        <w:trPr>
          <w:cantSplit/>
          <w:trHeight w:val="16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работы по повышению экономической эффективности использования бюджетных средств, выделяемых на государственную поддержку предприятий агропромышленного комплекса, в целях снижения убыточности сельскохозяйственных товаропроизводителей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</w:t>
            </w:r>
          </w:p>
        </w:tc>
      </w:tr>
      <w:tr w:rsidR="002C7A1A" w:rsidRPr="009A2E39" w:rsidTr="00907025">
        <w:trPr>
          <w:cantSplit/>
          <w:trHeight w:val="197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22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работы с собственниками земельных участков, не предоставляющих налоговые декларации по земельному налогу, по добровольному исполнению ими обязанностей налогоплательщиков. При необходимости проведение мероприятий по принудительному прекращению права пользования земельными участками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5153C0">
        <w:trPr>
          <w:cantSplit/>
          <w:trHeight w:val="18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Формирование необходимых и достаточных для сведения ГКН сведений о земельных участках и иных объектах недвижимого имущества и предоставление указанных сведений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Кировской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5153C0">
        <w:trPr>
          <w:cantSplit/>
          <w:trHeight w:val="106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инвентаризации незарегистрированных объектов недвижимого имущества из числа объектов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Оказание содействия в проведении Межрайонной инспекцией ФНС №5 по Кировской области мероприятий по повышению налоговой грамотности налогоплательщиков в отношении имущественных налогов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района, Межрайонная инспекция ФНС №5 по Кировской области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Направление в Межрайонную инспекцию ФНС №5 по Кировской области информации об организациях, состоящих на налоговом учете в других субъектах Российской Федерации, с которыми заключены муниципальные контракты на выполнение работ, в целях осуществления контроля за постановкой на налоговый учет их обособленных подразделений на территории Кировской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городского и сельских поселений района, муниципальные учреждения района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Организация проведения совместных рейдов с правоохранительными и иными контролирующими органами в целях выявления фактов осуществления деятельности организаций и физических лиц без постановки на налоговый учет или без государственной регистрации в качестве 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Рабочая группа по легализации налоговой базы в части убыточности предприятий, «теневой» заработной платы при Межведомственной комиссии 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Осуществление контроля за состоянием расчетов по налоговым и неналоговым платежам, принятие мер по повышению эффективности работы подведомственных муниципальных унитарных предприятий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ежегодно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</w:t>
            </w:r>
          </w:p>
        </w:tc>
      </w:tr>
      <w:tr w:rsidR="002C7A1A" w:rsidRPr="009A2E39" w:rsidTr="00907025">
        <w:trPr>
          <w:cantSplit/>
          <w:trHeight w:val="9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плановых проверок использования по назначению и сохранности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907025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Реализация программы приватизации муниципального имущества на 2016 год, утвержденной решением Тужинской районной Думы от  14.12.2015 № 67/411 «Об утверждении Программы приватизации муниципального имущества муниципального </w:t>
            </w: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образования Тужинский муниципальный район на 2016 год»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lastRenderedPageBreak/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</w:t>
            </w:r>
          </w:p>
        </w:tc>
      </w:tr>
      <w:tr w:rsidR="002C7A1A" w:rsidRPr="009A2E39" w:rsidTr="00907025">
        <w:trPr>
          <w:trHeight w:val="11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Осуществление контроля за состоянием расчетов по налоговым и неналоговым платежам и принятие мер по повышению эффективности работы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района, администрация Тужинского городского поселения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Проведение мероприятий по выявлению неиспользуемого имущества, находящегося в муниципальной собственности, в том числе находящегося в оперативном управлении муниципальных учреждений, с целью определения направления его эффективного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района, администрации городского и сельских поселений района</w:t>
            </w:r>
          </w:p>
        </w:tc>
      </w:tr>
      <w:tr w:rsidR="002C7A1A" w:rsidRPr="009A2E39" w:rsidTr="005153C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2C7A1A">
            <w:pPr>
              <w:pStyle w:val="ae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своевременного применения штрафных санкций за невыполнение условий договоров аренды муниципального имущества и земельных участков, проведение претензионно-исковой работы по взысканию задолженности по арендной плате за муниципальное имущество и земельные участки, а также штрафных санкций по муниципальным контрактам с недобросовестных контрагентов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весь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1A" w:rsidRPr="009A2E39" w:rsidRDefault="002C7A1A" w:rsidP="00F72A0C">
            <w:pPr>
              <w:pStyle w:val="ae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Отдел по экономике и прогнозированию администрации района, администрации городского и сельских поселений района</w:t>
            </w:r>
          </w:p>
        </w:tc>
      </w:tr>
    </w:tbl>
    <w:p w:rsidR="002C7A1A" w:rsidRPr="009A2E39" w:rsidRDefault="002C7A1A" w:rsidP="002C7A1A">
      <w:pPr>
        <w:tabs>
          <w:tab w:val="left" w:pos="1965"/>
        </w:tabs>
        <w:rPr>
          <w:rFonts w:ascii="Times New Roman" w:hAnsi="Times New Roman"/>
          <w:sz w:val="20"/>
          <w:szCs w:val="20"/>
          <w:lang w:val="ru-RU"/>
        </w:rPr>
      </w:pPr>
    </w:p>
    <w:p w:rsidR="002C7A1A" w:rsidRPr="009A2E39" w:rsidRDefault="002C7A1A" w:rsidP="00907025">
      <w:pPr>
        <w:spacing w:line="240" w:lineRule="auto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</w:p>
    <w:p w:rsidR="002C7A1A" w:rsidRPr="009A2E39" w:rsidRDefault="002C7A1A" w:rsidP="00907025">
      <w:pPr>
        <w:spacing w:line="240" w:lineRule="auto"/>
        <w:ind w:left="284"/>
        <w:jc w:val="both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Тужинского муниципального района</w:t>
      </w:r>
      <w:r w:rsidRPr="009A2E39">
        <w:rPr>
          <w:rFonts w:ascii="Times New Roman" w:hAnsi="Times New Roman"/>
          <w:sz w:val="20"/>
          <w:szCs w:val="20"/>
          <w:lang w:val="ru-RU"/>
        </w:rPr>
        <w:tab/>
      </w:r>
      <w:r w:rsidRPr="009A2E39">
        <w:rPr>
          <w:rFonts w:ascii="Times New Roman" w:hAnsi="Times New Roman"/>
          <w:sz w:val="20"/>
          <w:szCs w:val="20"/>
          <w:lang w:val="ru-RU"/>
        </w:rPr>
        <w:tab/>
        <w:t>Е.В. Видякина</w:t>
      </w:r>
    </w:p>
    <w:p w:rsidR="00B07C18" w:rsidRPr="009A2E39" w:rsidRDefault="00B07C18" w:rsidP="00D31DB3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362"/>
        <w:tblW w:w="9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873"/>
        <w:gridCol w:w="2983"/>
        <w:gridCol w:w="1841"/>
      </w:tblGrid>
      <w:tr w:rsidR="00B07C18" w:rsidRPr="009A2E39" w:rsidTr="00392699">
        <w:trPr>
          <w:trHeight w:hRule="exact" w:val="1458"/>
        </w:trPr>
        <w:tc>
          <w:tcPr>
            <w:tcW w:w="9540" w:type="dxa"/>
            <w:gridSpan w:val="4"/>
          </w:tcPr>
          <w:p w:rsidR="00B07C18" w:rsidRPr="009A2E39" w:rsidRDefault="00B07C18" w:rsidP="009A2E39">
            <w:pPr>
              <w:pStyle w:val="ConsPlusTitle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9">
              <w:rPr>
                <w:rFonts w:ascii="Times New Roman" w:hAnsi="Times New Roman" w:cs="Times New Roman"/>
                <w:sz w:val="20"/>
                <w:szCs w:val="20"/>
              </w:rPr>
              <w:t>АДМИНИСТРАЦИЯ ТУЖИНСКОГО МУНИЦИПАЛЬНОГО РАЙОНА</w:t>
            </w:r>
          </w:p>
          <w:p w:rsidR="00B07C18" w:rsidRPr="009A2E39" w:rsidRDefault="00B07C18" w:rsidP="009A2E39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9">
              <w:rPr>
                <w:rFonts w:ascii="Times New Roman" w:hAnsi="Times New Roman" w:cs="Times New Roman"/>
                <w:sz w:val="20"/>
                <w:szCs w:val="20"/>
              </w:rPr>
              <w:t>КИРОВСКОЙ ОБЛАСТИ</w:t>
            </w:r>
          </w:p>
          <w:p w:rsidR="00B07C18" w:rsidRPr="009A2E39" w:rsidRDefault="00B07C18" w:rsidP="009A2E39">
            <w:pPr>
              <w:pStyle w:val="ConsPlusTitle"/>
              <w:spacing w:after="3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39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</w:tr>
      <w:tr w:rsidR="00B07C18" w:rsidRPr="009A2E39" w:rsidTr="00392699">
        <w:tblPrEx>
          <w:tblCellMar>
            <w:left w:w="7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</w:tcPr>
          <w:p w:rsidR="00B07C18" w:rsidRPr="009A2E39" w:rsidRDefault="00B07C18" w:rsidP="009A2E39">
            <w:pPr>
              <w:tabs>
                <w:tab w:val="left" w:pos="276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01.04.2016</w:t>
            </w:r>
          </w:p>
        </w:tc>
        <w:tc>
          <w:tcPr>
            <w:tcW w:w="2873" w:type="dxa"/>
          </w:tcPr>
          <w:p w:rsidR="00B07C18" w:rsidRPr="009A2E39" w:rsidRDefault="00B07C18" w:rsidP="009A2E39">
            <w:pPr>
              <w:spacing w:after="0" w:line="240" w:lineRule="auto"/>
              <w:jc w:val="center"/>
              <w:rPr>
                <w:position w:val="-6"/>
                <w:sz w:val="20"/>
                <w:szCs w:val="20"/>
              </w:rPr>
            </w:pPr>
          </w:p>
        </w:tc>
        <w:tc>
          <w:tcPr>
            <w:tcW w:w="2983" w:type="dxa"/>
          </w:tcPr>
          <w:p w:rsidR="00B07C18" w:rsidRPr="009A2E39" w:rsidRDefault="00B07C18" w:rsidP="009A2E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position w:val="-6"/>
                <w:sz w:val="20"/>
                <w:szCs w:val="20"/>
              </w:rPr>
              <w:t>№</w:t>
            </w:r>
          </w:p>
        </w:tc>
        <w:tc>
          <w:tcPr>
            <w:tcW w:w="1841" w:type="dxa"/>
            <w:tcBorders>
              <w:bottom w:val="single" w:sz="6" w:space="0" w:color="auto"/>
            </w:tcBorders>
          </w:tcPr>
          <w:p w:rsidR="00B07C18" w:rsidRPr="009A2E39" w:rsidRDefault="00B07C18" w:rsidP="009A2E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B07C18" w:rsidRPr="009A2E39" w:rsidTr="00907025">
        <w:tblPrEx>
          <w:tblCellMar>
            <w:left w:w="70" w:type="dxa"/>
            <w:right w:w="70" w:type="dxa"/>
          </w:tblCellMar>
        </w:tblPrEx>
        <w:trPr>
          <w:trHeight w:val="981"/>
        </w:trPr>
        <w:tc>
          <w:tcPr>
            <w:tcW w:w="9540" w:type="dxa"/>
            <w:gridSpan w:val="4"/>
          </w:tcPr>
          <w:p w:rsidR="00B07C18" w:rsidRPr="009A2E39" w:rsidRDefault="00B07C18" w:rsidP="009A2E3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пгт Тужа</w:t>
            </w:r>
          </w:p>
          <w:p w:rsidR="00B07C18" w:rsidRPr="009A2E39" w:rsidRDefault="00B07C18" w:rsidP="009A2E3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B07C18" w:rsidRPr="009A2E39" w:rsidRDefault="00B07C18" w:rsidP="009A2E3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 внесении изменений в постановление администрации</w:t>
            </w:r>
          </w:p>
          <w:p w:rsidR="00B07C18" w:rsidRPr="009A2E39" w:rsidRDefault="00B07C18" w:rsidP="009A2E39">
            <w:pPr>
              <w:tabs>
                <w:tab w:val="left" w:pos="27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2E39">
              <w:rPr>
                <w:rFonts w:ascii="Times New Roman" w:hAnsi="Times New Roman"/>
                <w:b/>
                <w:sz w:val="20"/>
                <w:szCs w:val="20"/>
              </w:rPr>
              <w:t>Тужинского муниципального района от 03.09.2015 №310</w:t>
            </w:r>
          </w:p>
        </w:tc>
      </w:tr>
    </w:tbl>
    <w:p w:rsidR="00B07C18" w:rsidRPr="009A2E39" w:rsidRDefault="00B07C18" w:rsidP="009A2E39">
      <w:pPr>
        <w:autoSpaceDE w:val="0"/>
        <w:autoSpaceDN w:val="0"/>
        <w:adjustRightInd w:val="0"/>
        <w:spacing w:line="240" w:lineRule="auto"/>
        <w:rPr>
          <w:sz w:val="20"/>
          <w:szCs w:val="20"/>
          <w:lang w:val="ru-RU"/>
        </w:rPr>
      </w:pPr>
    </w:p>
    <w:p w:rsidR="00B07C18" w:rsidRDefault="00B07C18" w:rsidP="009A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 xml:space="preserve">В связи с кадровыми изменениями администрация Тужинского муниципального района </w:t>
      </w:r>
      <w:r w:rsidRPr="009A2E39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907025" w:rsidRPr="009A2E39" w:rsidRDefault="00907025" w:rsidP="009A2E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07C18" w:rsidRPr="009A2E39" w:rsidRDefault="00B07C18" w:rsidP="009A2E39">
      <w:pPr>
        <w:pStyle w:val="Style7"/>
        <w:widowControl/>
        <w:spacing w:line="240" w:lineRule="auto"/>
        <w:ind w:firstLine="709"/>
        <w:rPr>
          <w:rStyle w:val="FontStyle13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 xml:space="preserve">1. Внести в постановление администрации Тужинского муниципального района от 03.09.2015 № 310 «О ликвидации Управления сельского хозяйства администрации Тужинского муниципального района» изменения, изложив состав ликвидационной комиссии для проведения </w:t>
      </w:r>
      <w:r w:rsidRPr="009A2E39">
        <w:rPr>
          <w:rFonts w:ascii="Times New Roman" w:hAnsi="Times New Roman"/>
          <w:sz w:val="20"/>
          <w:szCs w:val="20"/>
          <w:lang w:val="ru-RU"/>
        </w:rPr>
        <w:t>процедуры ликвидации Управления сельского хозяйства администрации Тужинского муниципального района</w:t>
      </w:r>
      <w:r w:rsidRPr="009A2E39">
        <w:rPr>
          <w:rStyle w:val="FontStyle13"/>
          <w:sz w:val="20"/>
          <w:szCs w:val="20"/>
          <w:lang w:val="ru-RU"/>
        </w:rPr>
        <w:t xml:space="preserve"> в новой редакции, согласно приложению.</w:t>
      </w:r>
    </w:p>
    <w:p w:rsidR="00B07C18" w:rsidRPr="009A2E39" w:rsidRDefault="00B07C18" w:rsidP="009A2E39">
      <w:pPr>
        <w:pStyle w:val="Style7"/>
        <w:spacing w:line="240" w:lineRule="auto"/>
        <w:ind w:firstLine="709"/>
        <w:rPr>
          <w:rStyle w:val="FontStyle13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>2. Настоящее постановление вступает в силу с момента о</w:t>
      </w:r>
      <w:r w:rsidRPr="009A2E39">
        <w:rPr>
          <w:rFonts w:ascii="Times New Roman" w:hAnsi="Times New Roman"/>
          <w:bCs/>
          <w:sz w:val="20"/>
          <w:szCs w:val="20"/>
          <w:lang w:val="ru-RU"/>
        </w:rPr>
        <w:t>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 w:rsidRPr="009A2E39">
        <w:rPr>
          <w:rStyle w:val="FontStyle13"/>
          <w:sz w:val="20"/>
          <w:szCs w:val="20"/>
          <w:lang w:val="ru-RU"/>
        </w:rPr>
        <w:t>.</w:t>
      </w:r>
    </w:p>
    <w:p w:rsidR="00B07C18" w:rsidRPr="009A2E39" w:rsidRDefault="00B07C18" w:rsidP="009A2E39">
      <w:pPr>
        <w:pStyle w:val="Style7"/>
        <w:widowControl/>
        <w:spacing w:line="240" w:lineRule="auto"/>
        <w:ind w:firstLine="709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>3. Контроль за исполнением постановления возложить на управляющую делами администрации Тужинского муниципального района Устюгову С.Б.</w:t>
      </w:r>
    </w:p>
    <w:p w:rsidR="00B07C18" w:rsidRPr="009A2E39" w:rsidRDefault="00B07C18" w:rsidP="00907025">
      <w:pPr>
        <w:pStyle w:val="Style7"/>
        <w:widowControl/>
        <w:spacing w:line="240" w:lineRule="auto"/>
        <w:ind w:left="284" w:firstLine="0"/>
        <w:jc w:val="left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Pr="009A2E39">
        <w:rPr>
          <w:rFonts w:ascii="Times New Roman" w:hAnsi="Times New Roman"/>
          <w:sz w:val="20"/>
          <w:szCs w:val="20"/>
          <w:lang w:val="ru-RU"/>
        </w:rPr>
        <w:tab/>
      </w:r>
    </w:p>
    <w:p w:rsidR="00907025" w:rsidRDefault="00B07C18" w:rsidP="00907025">
      <w:pPr>
        <w:pStyle w:val="Style7"/>
        <w:widowControl/>
        <w:spacing w:line="240" w:lineRule="auto"/>
        <w:ind w:left="284" w:firstLine="0"/>
        <w:jc w:val="left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lastRenderedPageBreak/>
        <w:t>Тужинского муниципального района    Е.В. Видякина</w:t>
      </w:r>
    </w:p>
    <w:p w:rsidR="00B07C18" w:rsidRPr="009A2E39" w:rsidRDefault="00907025" w:rsidP="00907025">
      <w:pPr>
        <w:pStyle w:val="Style7"/>
        <w:widowControl/>
        <w:spacing w:line="240" w:lineRule="auto"/>
        <w:ind w:left="284" w:firstLine="0"/>
        <w:jc w:val="left"/>
        <w:rPr>
          <w:rStyle w:val="FontStyle13"/>
          <w:sz w:val="20"/>
          <w:szCs w:val="20"/>
          <w:lang w:val="ru-RU"/>
        </w:rPr>
      </w:pP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>
        <w:rPr>
          <w:rStyle w:val="FontStyle13"/>
          <w:sz w:val="20"/>
          <w:szCs w:val="20"/>
          <w:lang w:val="ru-RU"/>
        </w:rPr>
        <w:tab/>
      </w:r>
      <w:r w:rsidR="00B07C18" w:rsidRPr="009A2E39">
        <w:rPr>
          <w:rStyle w:val="FontStyle13"/>
          <w:sz w:val="20"/>
          <w:szCs w:val="20"/>
          <w:lang w:val="ru-RU"/>
        </w:rPr>
        <w:t>Приложение</w:t>
      </w:r>
    </w:p>
    <w:p w:rsidR="00B07C18" w:rsidRPr="009A2E39" w:rsidRDefault="00B07C18" w:rsidP="00B07C18">
      <w:pPr>
        <w:pStyle w:val="Style4"/>
        <w:widowControl/>
        <w:spacing w:line="240" w:lineRule="auto"/>
        <w:ind w:left="5670" w:right="10"/>
        <w:jc w:val="both"/>
        <w:rPr>
          <w:rStyle w:val="FontStyle13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>УТВЕРЖДЕН</w:t>
      </w:r>
    </w:p>
    <w:p w:rsidR="00B07C18" w:rsidRPr="009A2E39" w:rsidRDefault="00B07C18" w:rsidP="00B07C18">
      <w:pPr>
        <w:pStyle w:val="Style4"/>
        <w:widowControl/>
        <w:spacing w:line="240" w:lineRule="auto"/>
        <w:ind w:left="5670" w:right="10"/>
        <w:jc w:val="left"/>
        <w:rPr>
          <w:rStyle w:val="FontStyle13"/>
          <w:sz w:val="20"/>
          <w:szCs w:val="20"/>
          <w:lang w:val="ru-RU"/>
        </w:rPr>
      </w:pPr>
      <w:r w:rsidRPr="009A2E39">
        <w:rPr>
          <w:rStyle w:val="FontStyle13"/>
          <w:sz w:val="20"/>
          <w:szCs w:val="20"/>
          <w:lang w:val="ru-RU"/>
        </w:rPr>
        <w:t>постановлением  администрации Тужинского муниципального района  от «01» апреля 2016 № 86</w:t>
      </w:r>
    </w:p>
    <w:p w:rsidR="00B07C18" w:rsidRPr="009A2E39" w:rsidRDefault="00B07C18" w:rsidP="00B07C18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  <w:lang w:val="ru-RU"/>
        </w:rPr>
      </w:pPr>
    </w:p>
    <w:p w:rsidR="00B07C18" w:rsidRPr="009A2E39" w:rsidRDefault="00B07C18" w:rsidP="00B07C18">
      <w:pPr>
        <w:pStyle w:val="Style4"/>
        <w:widowControl/>
        <w:spacing w:line="240" w:lineRule="auto"/>
        <w:ind w:right="10"/>
        <w:rPr>
          <w:rStyle w:val="FontStyle13"/>
          <w:bCs/>
          <w:sz w:val="20"/>
          <w:szCs w:val="20"/>
          <w:lang w:val="ru-RU"/>
        </w:rPr>
      </w:pPr>
      <w:r w:rsidRPr="009A2E39">
        <w:rPr>
          <w:rStyle w:val="FontStyle13"/>
          <w:bCs/>
          <w:sz w:val="20"/>
          <w:szCs w:val="20"/>
          <w:lang w:val="ru-RU"/>
        </w:rPr>
        <w:t>СОСТАВ</w:t>
      </w:r>
    </w:p>
    <w:p w:rsidR="00B07C18" w:rsidRPr="009A2E39" w:rsidRDefault="00B07C18" w:rsidP="00B07C18">
      <w:pPr>
        <w:spacing w:after="48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9A2E39">
        <w:rPr>
          <w:rFonts w:ascii="Times New Roman" w:hAnsi="Times New Roman"/>
          <w:sz w:val="20"/>
          <w:szCs w:val="20"/>
          <w:lang w:val="ru-RU"/>
        </w:rPr>
        <w:t>ликвидационной комиссии для проведения процедуры ликвидации Управления сельского хозяйства администрации Тужинского муниципального района</w:t>
      </w:r>
    </w:p>
    <w:tbl>
      <w:tblPr>
        <w:tblW w:w="10173" w:type="dxa"/>
        <w:tblLook w:val="00BF"/>
      </w:tblPr>
      <w:tblGrid>
        <w:gridCol w:w="3652"/>
        <w:gridCol w:w="567"/>
        <w:gridCol w:w="5954"/>
      </w:tblGrid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 xml:space="preserve">УСТЮГОВА 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Светлана Борисовна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управляющая делами администрации Тужинского муниципального района, председатель комиссии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3"/>
                <w:sz w:val="20"/>
                <w:szCs w:val="20"/>
              </w:rPr>
            </w:pPr>
            <w:r w:rsidRPr="009A2E39">
              <w:rPr>
                <w:rStyle w:val="FontStyle13"/>
                <w:sz w:val="20"/>
                <w:szCs w:val="20"/>
              </w:rPr>
              <w:t>Носкова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Style w:val="FontStyle13"/>
                <w:sz w:val="20"/>
                <w:szCs w:val="20"/>
              </w:rPr>
              <w:t>Ольга Валерьевна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3"/>
                <w:sz w:val="20"/>
                <w:szCs w:val="20"/>
                <w:lang w:val="ru-RU"/>
              </w:rPr>
            </w:pPr>
            <w:r w:rsidRPr="009A2E39">
              <w:rPr>
                <w:rStyle w:val="FontStyle13"/>
                <w:sz w:val="20"/>
                <w:szCs w:val="20"/>
                <w:lang w:val="ru-RU"/>
              </w:rPr>
              <w:t>ведущий специалист – юрист Управления делами администрации Тужинского муниципального района, секретарь комиссии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МИХАЙЛОВА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Марина Александровна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специалист 1категории по имуществу администрации Тужинского муниципального района, член комиссии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МАЛЫШЕВА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Татьяна Васильевна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ведущий специалист по бухгалтерскому учету - кассира сектора бухгалтерского учета администрации Тужинского муниципального района, член комиссии 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 xml:space="preserve">ЧЕСНОКОВА 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главный специалист-экономист отдела по экономике и прогнозированию администрации Тужинского муниципального района, член комиссии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07C18" w:rsidRPr="009A2E39" w:rsidTr="00392699">
        <w:trPr>
          <w:trHeight w:val="986"/>
        </w:trPr>
        <w:tc>
          <w:tcPr>
            <w:tcW w:w="3652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КЛЕПЦОВА</w:t>
            </w:r>
          </w:p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A2E39">
              <w:rPr>
                <w:rFonts w:ascii="Times New Roman" w:hAnsi="Times New Roman"/>
                <w:sz w:val="20"/>
                <w:szCs w:val="20"/>
              </w:rPr>
              <w:t>Галина Алексеевна</w:t>
            </w:r>
          </w:p>
        </w:tc>
        <w:tc>
          <w:tcPr>
            <w:tcW w:w="567" w:type="dxa"/>
          </w:tcPr>
          <w:p w:rsidR="00B07C18" w:rsidRPr="009A2E39" w:rsidRDefault="00B07C18" w:rsidP="00392699">
            <w:pPr>
              <w:spacing w:after="0" w:line="240" w:lineRule="auto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9A2E39">
              <w:rPr>
                <w:rStyle w:val="FontStyle11"/>
                <w:b w:val="0"/>
                <w:bCs w:val="0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B07C18" w:rsidRPr="009A2E39" w:rsidRDefault="00B07C18" w:rsidP="003926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A2E39">
              <w:rPr>
                <w:rFonts w:ascii="Times New Roman" w:hAnsi="Times New Roman"/>
                <w:sz w:val="20"/>
                <w:szCs w:val="20"/>
                <w:lang w:val="ru-RU"/>
              </w:rPr>
              <w:t>заведующая отделом по экономике и прогнозированию администрации Тужинского муниципального района, член комиссии</w:t>
            </w:r>
          </w:p>
        </w:tc>
      </w:tr>
    </w:tbl>
    <w:p w:rsidR="00B07C18" w:rsidRPr="005153C0" w:rsidRDefault="00B07C18" w:rsidP="00B07C18">
      <w:pPr>
        <w:tabs>
          <w:tab w:val="left" w:pos="4223"/>
        </w:tabs>
        <w:jc w:val="center"/>
        <w:rPr>
          <w:sz w:val="20"/>
          <w:szCs w:val="20"/>
          <w:lang w:val="ru-RU"/>
        </w:rPr>
      </w:pPr>
      <w:r w:rsidRPr="005153C0">
        <w:rPr>
          <w:rFonts w:ascii="Times New Roman" w:hAnsi="Times New Roman"/>
          <w:sz w:val="20"/>
          <w:szCs w:val="20"/>
          <w:lang w:val="ru-RU"/>
        </w:rPr>
        <w:t>_________________</w:t>
      </w:r>
    </w:p>
    <w:p w:rsidR="00B07C18" w:rsidRPr="009A2E39" w:rsidRDefault="00B07C18" w:rsidP="00D31DB3">
      <w:pPr>
        <w:spacing w:line="240" w:lineRule="auto"/>
        <w:jc w:val="both"/>
        <w:rPr>
          <w:sz w:val="20"/>
          <w:szCs w:val="20"/>
          <w:lang w:val="ru-RU"/>
        </w:rPr>
      </w:pPr>
    </w:p>
    <w:p w:rsidR="002C7A1A" w:rsidRPr="002C7A1A" w:rsidRDefault="002C7A1A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2F1FE5" w:rsidRPr="00B07C18" w:rsidRDefault="002F1FE5" w:rsidP="002F1FE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07C18">
        <w:rPr>
          <w:rFonts w:ascii="Times New Roman" w:hAnsi="Times New Roman" w:cs="Times New Roman"/>
          <w:sz w:val="20"/>
          <w:szCs w:val="20"/>
        </w:rPr>
        <w:t>АДМИНИСТРАЦИЯ ТУЖИНСКОГО МУНИЦИПАЛЬНОГО РАЙОНА</w:t>
      </w:r>
    </w:p>
    <w:p w:rsidR="002F1FE5" w:rsidRPr="009A2E39" w:rsidRDefault="002F1FE5" w:rsidP="009A2E39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B07C18">
        <w:rPr>
          <w:rFonts w:ascii="Times New Roman" w:hAnsi="Times New Roman" w:cs="Times New Roman"/>
          <w:sz w:val="20"/>
          <w:szCs w:val="20"/>
        </w:rPr>
        <w:t>КИРОВСКОЙ ОБЛАСТИ</w:t>
      </w:r>
    </w:p>
    <w:p w:rsidR="002F1FE5" w:rsidRPr="009A2E39" w:rsidRDefault="002F1FE5" w:rsidP="00907025">
      <w:pPr>
        <w:pStyle w:val="ConsPlusTitle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B07C18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F1FE5" w:rsidRPr="00B07C18" w:rsidRDefault="002F1FE5" w:rsidP="002F1FE5">
      <w:pPr>
        <w:pStyle w:val="ConsPlusTitle"/>
        <w:rPr>
          <w:rFonts w:ascii="Times New Roman" w:hAnsi="Times New Roman" w:cs="Times New Roman"/>
          <w:b w:val="0"/>
          <w:sz w:val="20"/>
          <w:szCs w:val="20"/>
        </w:rPr>
      </w:pPr>
      <w:r w:rsidRPr="00B07C18">
        <w:rPr>
          <w:rFonts w:ascii="Times New Roman" w:hAnsi="Times New Roman" w:cs="Times New Roman"/>
          <w:b w:val="0"/>
          <w:sz w:val="20"/>
          <w:szCs w:val="20"/>
          <w:u w:val="single"/>
        </w:rPr>
        <w:t>04.04.2016</w:t>
      </w:r>
      <w:r w:rsidRPr="00B07C18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</w:t>
      </w:r>
      <w:r w:rsidR="009A2E39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</w:t>
      </w:r>
      <w:r w:rsidRPr="00B07C1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B07C18">
        <w:rPr>
          <w:rFonts w:ascii="Times New Roman" w:hAnsi="Times New Roman" w:cs="Times New Roman"/>
          <w:b w:val="0"/>
          <w:sz w:val="20"/>
          <w:szCs w:val="20"/>
          <w:u w:val="single"/>
        </w:rPr>
        <w:t>№ 87</w:t>
      </w:r>
    </w:p>
    <w:p w:rsidR="002F1FE5" w:rsidRPr="00B07C18" w:rsidRDefault="002F1FE5" w:rsidP="00B07C18">
      <w:pPr>
        <w:pStyle w:val="ConsPlusTitle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B07C18">
        <w:rPr>
          <w:rFonts w:ascii="Times New Roman" w:hAnsi="Times New Roman" w:cs="Times New Roman"/>
          <w:b w:val="0"/>
          <w:sz w:val="20"/>
          <w:szCs w:val="20"/>
        </w:rPr>
        <w:t>пгт Тужа</w:t>
      </w:r>
    </w:p>
    <w:p w:rsidR="002F1FE5" w:rsidRPr="00B07C18" w:rsidRDefault="002F1FE5" w:rsidP="002F1FE5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7C18">
        <w:rPr>
          <w:rFonts w:ascii="Times New Roman" w:hAnsi="Times New Roman"/>
          <w:b/>
          <w:sz w:val="20"/>
          <w:szCs w:val="20"/>
          <w:lang w:val="ru-RU"/>
        </w:rPr>
        <w:t xml:space="preserve">О внесении изменений в постановление администрации Тужинского муниципального района от 11.10.2013 № 532 </w:t>
      </w:r>
    </w:p>
    <w:p w:rsidR="002F1FE5" w:rsidRPr="00B07C18" w:rsidRDefault="002F1FE5" w:rsidP="00B07C18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B07C18">
        <w:rPr>
          <w:rFonts w:ascii="Times New Roman" w:hAnsi="Times New Roman"/>
          <w:b/>
          <w:sz w:val="20"/>
          <w:szCs w:val="20"/>
          <w:lang w:val="ru-RU"/>
        </w:rPr>
        <w:t>(в редакции от  28.12.2015 № 466)</w:t>
      </w:r>
    </w:p>
    <w:p w:rsidR="002F1FE5" w:rsidRPr="00B07C18" w:rsidRDefault="002F1FE5" w:rsidP="00907025">
      <w:pPr>
        <w:ind w:left="426" w:firstLine="709"/>
        <w:jc w:val="both"/>
        <w:rPr>
          <w:rFonts w:ascii="Times New Roman" w:eastAsia="Lucida Sans Unicode" w:hAnsi="Times New Roman"/>
          <w:kern w:val="1"/>
          <w:sz w:val="20"/>
          <w:szCs w:val="20"/>
          <w:lang w:val="ru-RU"/>
        </w:rPr>
      </w:pPr>
      <w:r w:rsidRPr="00B07C18">
        <w:rPr>
          <w:rFonts w:ascii="Times New Roman" w:hAnsi="Times New Roman"/>
          <w:sz w:val="20"/>
          <w:szCs w:val="20"/>
          <w:lang w:val="ru-RU"/>
        </w:rPr>
        <w:t xml:space="preserve">В соответствии с решением Тужинской районной Думы от 14.12.2015 № 67/408 «О бюджете Тужинского муниципального района на 2016 год» (в редакции от 29.03.2016 № 71/441), постановлением администрации Тужинского </w:t>
      </w:r>
      <w:r w:rsidRPr="00B07C18">
        <w:rPr>
          <w:rFonts w:ascii="Times New Roman" w:hAnsi="Times New Roman"/>
          <w:sz w:val="20"/>
          <w:szCs w:val="20"/>
          <w:lang w:val="ru-RU"/>
        </w:rPr>
        <w:lastRenderedPageBreak/>
        <w:t>муниципального района от 19.02.2015 № 89 «О разработке, реализации и оценке эффективности реализации муниципальных программ Тужинского муниципального района» администрация Тужинского муниципального района  ПОСТАНОВЛЯЕТ:</w:t>
      </w:r>
    </w:p>
    <w:p w:rsidR="002F1FE5" w:rsidRPr="00B07C18" w:rsidRDefault="002F1FE5" w:rsidP="00907025">
      <w:pPr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 w:rsidRPr="00B07C18">
        <w:rPr>
          <w:rFonts w:ascii="Times New Roman" w:hAnsi="Times New Roman"/>
          <w:sz w:val="20"/>
          <w:szCs w:val="20"/>
          <w:lang w:val="ru-RU"/>
        </w:rPr>
        <w:t xml:space="preserve">            1. Внести изменения в постановление администрации Тужинского муниципального района от 11.10.2013 № 532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2014 – 2018 годы» (в редакции от  28.12.2015 № 466), утвердив изменения в муниципальной</w:t>
      </w:r>
      <w:r w:rsidRPr="00B07C18">
        <w:rPr>
          <w:rFonts w:ascii="Times New Roman" w:hAnsi="Times New Roman"/>
          <w:sz w:val="20"/>
          <w:szCs w:val="20"/>
          <w:lang w:val="ru-RU"/>
        </w:rPr>
        <w:tab/>
        <w:t xml:space="preserve"> программе Тужинского муниципального района «Управление муниципальными  финансами и регулирование межбюджетных отношений» на 2014 – 2018 годы (далее – Муниципальная программа) согласно приложению. </w:t>
      </w:r>
    </w:p>
    <w:p w:rsidR="002F1FE5" w:rsidRPr="00B07C18" w:rsidRDefault="002F1FE5" w:rsidP="00907025">
      <w:pPr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 w:rsidRPr="00B07C18">
        <w:rPr>
          <w:rFonts w:ascii="Times New Roman" w:hAnsi="Times New Roman"/>
          <w:sz w:val="20"/>
          <w:szCs w:val="20"/>
          <w:lang w:val="ru-RU"/>
        </w:rPr>
        <w:t xml:space="preserve">            2. Настоящее постановление вступает в силу с момента опубликования в  Бюллетене муниципальных нормативных актов органов местного самоуправления Тужинского муниципального района Кировской области и распространяется на правоотношения, возникшие с 01.01.2016.</w:t>
      </w:r>
    </w:p>
    <w:p w:rsidR="002F1FE5" w:rsidRPr="00B07C18" w:rsidRDefault="002F1FE5" w:rsidP="00907025">
      <w:pPr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 w:rsidRPr="00B07C18">
        <w:rPr>
          <w:rFonts w:ascii="Times New Roman" w:hAnsi="Times New Roman"/>
          <w:sz w:val="20"/>
          <w:szCs w:val="20"/>
          <w:lang w:val="ru-RU"/>
        </w:rPr>
        <w:t xml:space="preserve">           3. Контроль исполнения постановления оставляю за собой. </w:t>
      </w:r>
    </w:p>
    <w:p w:rsidR="002F1FE5" w:rsidRPr="00B07C18" w:rsidRDefault="002F1FE5" w:rsidP="00907025">
      <w:pPr>
        <w:spacing w:line="360" w:lineRule="auto"/>
        <w:ind w:left="426"/>
        <w:rPr>
          <w:rFonts w:ascii="Times New Roman" w:hAnsi="Times New Roman"/>
          <w:sz w:val="20"/>
          <w:szCs w:val="20"/>
          <w:lang w:val="ru-RU"/>
        </w:rPr>
      </w:pPr>
    </w:p>
    <w:p w:rsidR="002F1FE5" w:rsidRPr="00B07C18" w:rsidRDefault="002F1FE5" w:rsidP="00907025">
      <w:pPr>
        <w:pStyle w:val="ConsPlusNormal0"/>
        <w:widowControl/>
        <w:spacing w:before="5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07C18">
        <w:rPr>
          <w:rFonts w:ascii="Times New Roman" w:hAnsi="Times New Roman" w:cs="Times New Roman"/>
          <w:sz w:val="20"/>
          <w:szCs w:val="20"/>
        </w:rPr>
        <w:t>Глава администрации</w:t>
      </w:r>
    </w:p>
    <w:p w:rsidR="002F1FE5" w:rsidRPr="00B07C18" w:rsidRDefault="002F1FE5" w:rsidP="00907025">
      <w:pPr>
        <w:pStyle w:val="ConsPlusNormal0"/>
        <w:widowControl/>
        <w:spacing w:before="5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07C18">
        <w:rPr>
          <w:rFonts w:ascii="Times New Roman" w:hAnsi="Times New Roman" w:cs="Times New Roman"/>
          <w:sz w:val="20"/>
          <w:szCs w:val="20"/>
        </w:rPr>
        <w:t>Тужинского муниципального района                 Е.В. Видякина</w:t>
      </w:r>
    </w:p>
    <w:p w:rsidR="002F1FE5" w:rsidRPr="00B07C18" w:rsidRDefault="002F1FE5" w:rsidP="002F1FE5">
      <w:pPr>
        <w:rPr>
          <w:rFonts w:ascii="Times New Roman" w:hAnsi="Times New Roman"/>
          <w:sz w:val="20"/>
          <w:szCs w:val="20"/>
          <w:lang w:val="ru-RU"/>
        </w:rPr>
      </w:pPr>
    </w:p>
    <w:p w:rsidR="002F1FE5" w:rsidRPr="00987542" w:rsidRDefault="002F1FE5" w:rsidP="009A2E39">
      <w:pPr>
        <w:spacing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Приложение</w:t>
      </w:r>
    </w:p>
    <w:p w:rsidR="002F1FE5" w:rsidRPr="00987542" w:rsidRDefault="002F1FE5" w:rsidP="009A2E39">
      <w:pPr>
        <w:spacing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УТВЕРЖДЕНЫ</w:t>
      </w:r>
    </w:p>
    <w:p w:rsidR="002F1FE5" w:rsidRPr="00987542" w:rsidRDefault="002F1FE5" w:rsidP="009A2E39">
      <w:pPr>
        <w:spacing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постановлением администрации Тужинского муниципального района</w:t>
      </w:r>
    </w:p>
    <w:p w:rsidR="002F1FE5" w:rsidRPr="00987542" w:rsidRDefault="002F1FE5" w:rsidP="009A2E39">
      <w:pPr>
        <w:spacing w:line="240" w:lineRule="auto"/>
        <w:ind w:left="4820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 xml:space="preserve"> от 04.04.2016  № 87  </w:t>
      </w:r>
    </w:p>
    <w:p w:rsidR="002F1FE5" w:rsidRPr="00987542" w:rsidRDefault="002F1FE5" w:rsidP="009A2E39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sz w:val="20"/>
          <w:szCs w:val="20"/>
          <w:lang w:val="ru-RU"/>
        </w:rPr>
        <w:t>ИЗМЕНЕНИЯ</w:t>
      </w:r>
    </w:p>
    <w:p w:rsidR="002F1FE5" w:rsidRPr="00987542" w:rsidRDefault="002F1FE5" w:rsidP="009A2E39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sz w:val="20"/>
          <w:szCs w:val="20"/>
          <w:lang w:val="ru-RU"/>
        </w:rPr>
        <w:t xml:space="preserve">в муниципальной программе Тужинского муниципального района «Управление муниципальными финансами и регулирование межбюджетных отношений» </w:t>
      </w:r>
    </w:p>
    <w:p w:rsidR="002F1FE5" w:rsidRPr="00987542" w:rsidRDefault="002F1FE5" w:rsidP="009A2E39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sz w:val="20"/>
          <w:szCs w:val="20"/>
          <w:lang w:val="ru-RU"/>
        </w:rPr>
        <w:t xml:space="preserve"> на 2014 – 2018 годы</w:t>
      </w:r>
    </w:p>
    <w:p w:rsidR="002F1FE5" w:rsidRPr="00987542" w:rsidRDefault="002F1FE5" w:rsidP="009A2E39">
      <w:pPr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 xml:space="preserve">         1. В паспорте Муниципальной программы  раздел «Объемы ассигнований Муниципальной программы» изложить в новой редакции следующего содержания:</w:t>
      </w: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5"/>
      </w:tblGrid>
      <w:tr w:rsidR="002F1FE5" w:rsidRPr="00987542" w:rsidTr="00907025">
        <w:tc>
          <w:tcPr>
            <w:tcW w:w="2376" w:type="dxa"/>
          </w:tcPr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7542">
              <w:rPr>
                <w:rFonts w:ascii="Times New Roman" w:hAnsi="Times New Roman"/>
                <w:sz w:val="20"/>
                <w:szCs w:val="20"/>
              </w:rPr>
              <w:t>«Объем ассигнований муниципальной программы</w:t>
            </w:r>
          </w:p>
        </w:tc>
        <w:tc>
          <w:tcPr>
            <w:tcW w:w="7195" w:type="dxa"/>
          </w:tcPr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Общий объем финансирования Муниципальной программы 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–  </w:t>
            </w:r>
            <w:r w:rsidRPr="009875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47</w:t>
            </w:r>
            <w:r w:rsidRPr="00987542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98754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829,4 тыс.рублей</w:t>
            </w: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в том числе: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  –    1</w:t>
            </w:r>
            <w:r w:rsidRPr="00987542">
              <w:rPr>
                <w:rFonts w:ascii="Times New Roman" w:hAnsi="Times New Roman"/>
                <w:sz w:val="20"/>
                <w:szCs w:val="20"/>
              </w:rPr>
              <w:t> </w:t>
            </w: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746,4 тыс.рублей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средства областного бюджета      –   12</w:t>
            </w:r>
            <w:r w:rsidRPr="00987542">
              <w:rPr>
                <w:rFonts w:ascii="Times New Roman" w:hAnsi="Times New Roman"/>
                <w:sz w:val="20"/>
                <w:szCs w:val="20"/>
              </w:rPr>
              <w:t> </w:t>
            </w: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443 тыс.рублей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sz w:val="20"/>
                <w:szCs w:val="20"/>
                <w:lang w:val="ru-RU"/>
              </w:rPr>
              <w:t>средства местного бюджета          –   33 640 тыс.рублей».</w:t>
            </w:r>
          </w:p>
          <w:p w:rsidR="002F1FE5" w:rsidRPr="00987542" w:rsidRDefault="002F1FE5" w:rsidP="009A2E3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2F1FE5" w:rsidRPr="00987542" w:rsidRDefault="002F1FE5" w:rsidP="002F1FE5">
      <w:pPr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1FE5" w:rsidRPr="00987542" w:rsidRDefault="002F1FE5" w:rsidP="00907025">
      <w:pPr>
        <w:spacing w:line="240" w:lineRule="auto"/>
        <w:ind w:left="426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2. Абзац второй раздела 5 «Ресурсное обеспечение Муниципальной программы» изложить в новой редакции следующего содержания:</w:t>
      </w:r>
    </w:p>
    <w:p w:rsidR="002F1FE5" w:rsidRPr="00987542" w:rsidRDefault="002F1FE5" w:rsidP="00907025">
      <w:pPr>
        <w:spacing w:line="240" w:lineRule="auto"/>
        <w:ind w:left="426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lastRenderedPageBreak/>
        <w:t xml:space="preserve">        «Общий объем финансовых ресурсов, необходимых для реализации Муниципальной программы, в 2014 – 2018 годах составит 47</w:t>
      </w:r>
      <w:r w:rsidRPr="00987542">
        <w:rPr>
          <w:rFonts w:ascii="Times New Roman" w:hAnsi="Times New Roman"/>
          <w:sz w:val="20"/>
          <w:szCs w:val="20"/>
        </w:rPr>
        <w:t> </w:t>
      </w:r>
      <w:r w:rsidRPr="00987542">
        <w:rPr>
          <w:rFonts w:ascii="Times New Roman" w:hAnsi="Times New Roman"/>
          <w:sz w:val="20"/>
          <w:szCs w:val="20"/>
          <w:lang w:val="ru-RU"/>
        </w:rPr>
        <w:t>829,4 тыс.рублей, в том числе средства федерального бюджета – 1</w:t>
      </w:r>
      <w:r w:rsidRPr="00987542">
        <w:rPr>
          <w:rFonts w:ascii="Times New Roman" w:hAnsi="Times New Roman"/>
          <w:sz w:val="20"/>
          <w:szCs w:val="20"/>
        </w:rPr>
        <w:t> </w:t>
      </w:r>
      <w:r w:rsidRPr="00987542">
        <w:rPr>
          <w:rFonts w:ascii="Times New Roman" w:hAnsi="Times New Roman"/>
          <w:sz w:val="20"/>
          <w:szCs w:val="20"/>
          <w:lang w:val="ru-RU"/>
        </w:rPr>
        <w:t>746,4 тыс.рублей, средства областного бюджета – 12</w:t>
      </w:r>
      <w:r w:rsidRPr="00987542">
        <w:rPr>
          <w:rFonts w:ascii="Times New Roman" w:hAnsi="Times New Roman"/>
          <w:sz w:val="20"/>
          <w:szCs w:val="20"/>
        </w:rPr>
        <w:t> </w:t>
      </w:r>
      <w:r w:rsidRPr="00987542">
        <w:rPr>
          <w:rFonts w:ascii="Times New Roman" w:hAnsi="Times New Roman"/>
          <w:sz w:val="20"/>
          <w:szCs w:val="20"/>
          <w:lang w:val="ru-RU"/>
        </w:rPr>
        <w:t>443 тыс.рублей, средства местного бюджета – 33 640 тыс.рублей».</w:t>
      </w:r>
    </w:p>
    <w:p w:rsidR="002F1FE5" w:rsidRPr="00987542" w:rsidRDefault="002F1FE5" w:rsidP="00907025">
      <w:pPr>
        <w:spacing w:line="240" w:lineRule="auto"/>
        <w:ind w:left="426"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Cs/>
          <w:sz w:val="20"/>
          <w:szCs w:val="20"/>
          <w:lang w:val="ru-RU"/>
        </w:rPr>
        <w:t>3. Финансовое обеспечение 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2F1FE5" w:rsidRPr="00987542" w:rsidRDefault="002F1FE5" w:rsidP="002F1FE5">
      <w:pPr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Cs/>
          <w:sz w:val="20"/>
          <w:szCs w:val="20"/>
          <w:lang w:val="ru-RU"/>
        </w:rPr>
        <w:t>«Приложение № 3</w:t>
      </w:r>
    </w:p>
    <w:p w:rsidR="002F1FE5" w:rsidRPr="00987542" w:rsidRDefault="002F1FE5" w:rsidP="002F1FE5">
      <w:pPr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Cs/>
          <w:sz w:val="20"/>
          <w:szCs w:val="20"/>
          <w:lang w:val="ru-RU"/>
        </w:rPr>
        <w:t xml:space="preserve">к Муниципальной программе </w:t>
      </w:r>
    </w:p>
    <w:p w:rsidR="002F1FE5" w:rsidRPr="00987542" w:rsidRDefault="002F1FE5" w:rsidP="002F1FE5">
      <w:pPr>
        <w:spacing w:line="360" w:lineRule="auto"/>
        <w:ind w:firstLine="709"/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t>ФИНАНСОВОЕ ОБЕСПЕЧЕНИЕ</w:t>
      </w:r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t>МУНИЦИПАЛЬНОЙ ПРОГРАММЫ ЗА СЧЕТ СРЕДСТВ</w:t>
      </w:r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t>БЮДЖЕТА МУНИЦИПАЛЬНОГО РАЙОНА</w:t>
      </w:r>
    </w:p>
    <w:p w:rsidR="002F1FE5" w:rsidRPr="00987542" w:rsidRDefault="002F1FE5" w:rsidP="002F1F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</w:rPr>
      </w:pPr>
      <w:r w:rsidRPr="00987542">
        <w:rPr>
          <w:rFonts w:ascii="Times New Roman" w:hAnsi="Times New Roman"/>
          <w:bCs/>
          <w:sz w:val="20"/>
          <w:szCs w:val="20"/>
        </w:rPr>
        <w:t>(в ред. от 04.04.2016 № 87)</w:t>
      </w:r>
    </w:p>
    <w:tbl>
      <w:tblPr>
        <w:tblW w:w="9608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6"/>
        <w:gridCol w:w="1417"/>
        <w:gridCol w:w="851"/>
        <w:gridCol w:w="851"/>
        <w:gridCol w:w="851"/>
        <w:gridCol w:w="852"/>
        <w:gridCol w:w="851"/>
      </w:tblGrid>
      <w:tr w:rsidR="002F1FE5" w:rsidRPr="00987542" w:rsidTr="00907025">
        <w:tc>
          <w:tcPr>
            <w:tcW w:w="1809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41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Ответствен-ный исполнитель, соисполни-тель</w:t>
            </w:r>
          </w:p>
        </w:tc>
        <w:tc>
          <w:tcPr>
            <w:tcW w:w="4256" w:type="dxa"/>
            <w:gridSpan w:val="5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Финансовое обеспечение (тыс.рублей)</w:t>
            </w:r>
          </w:p>
        </w:tc>
      </w:tr>
      <w:tr w:rsidR="002F1FE5" w:rsidRPr="00987542" w:rsidTr="00907025">
        <w:tc>
          <w:tcPr>
            <w:tcW w:w="1809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2014 год (факт)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2018 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Год  (план)</w:t>
            </w:r>
          </w:p>
        </w:tc>
      </w:tr>
      <w:tr w:rsidR="002F1FE5" w:rsidRPr="00987542" w:rsidTr="00907025">
        <w:tc>
          <w:tcPr>
            <w:tcW w:w="1809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126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отношений» на 2014-2018 годы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</w:tr>
      <w:tr w:rsidR="002F1FE5" w:rsidRPr="00987542" w:rsidTr="00907025">
        <w:tc>
          <w:tcPr>
            <w:tcW w:w="1809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</w:tr>
      <w:tr w:rsidR="002F1FE5" w:rsidRPr="00987542" w:rsidTr="00907025">
        <w:tc>
          <w:tcPr>
            <w:tcW w:w="1809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126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highlight w:val="cyan"/>
              </w:rPr>
            </w:pP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«Организация проведения закупок для муниципальных нужд Тужинского района и нужд  муниципальных учреждений»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Администрация Тужинского муниципального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1804,8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4116,7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809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2126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417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Финансовое управление администрации Тужинского района, Муниципальные учреждения, Поселения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2F1FE5" w:rsidRPr="009A2E39" w:rsidRDefault="002F1FE5" w:rsidP="009A2E39">
      <w:pPr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1FE5" w:rsidRPr="00987542" w:rsidRDefault="002F1FE5" w:rsidP="009A2E39">
      <w:pPr>
        <w:spacing w:line="24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4.</w:t>
      </w:r>
      <w:r w:rsidRPr="00987542">
        <w:rPr>
          <w:rFonts w:ascii="Times New Roman" w:hAnsi="Times New Roman"/>
          <w:bCs/>
          <w:sz w:val="20"/>
          <w:szCs w:val="20"/>
          <w:lang w:val="ru-RU"/>
        </w:rPr>
        <w:t xml:space="preserve"> Прогнозную (справочную) оценку ресурсного обеспечения реализации Муниципальной программы за счет всех источников финансирования (приложение № 4 к Муниципальной программе) изложить в новой редакции следующего содержания:</w:t>
      </w:r>
    </w:p>
    <w:p w:rsidR="00907025" w:rsidRDefault="00907025" w:rsidP="002F1F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</w:p>
    <w:p w:rsidR="00907025" w:rsidRDefault="00907025" w:rsidP="002F1F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</w:p>
    <w:p w:rsidR="002F1FE5" w:rsidRPr="00987542" w:rsidRDefault="002F1FE5" w:rsidP="002F1FE5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Приложение № 4</w:t>
      </w:r>
    </w:p>
    <w:p w:rsidR="002F1FE5" w:rsidRPr="009A2E39" w:rsidRDefault="002F1FE5" w:rsidP="009A2E39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  <w:lang w:val="ru-RU"/>
        </w:rPr>
      </w:pPr>
      <w:r w:rsidRPr="00987542">
        <w:rPr>
          <w:rFonts w:ascii="Times New Roman" w:hAnsi="Times New Roman"/>
          <w:sz w:val="20"/>
          <w:szCs w:val="20"/>
          <w:lang w:val="ru-RU"/>
        </w:rPr>
        <w:t>к Муниципальной программе</w:t>
      </w:r>
      <w:bookmarkStart w:id="4" w:name="Par1363"/>
      <w:bookmarkEnd w:id="4"/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lastRenderedPageBreak/>
        <w:t>ПРОГНОЗНАЯ (СПРАВОЧНАЯ) ОЦЕНКА</w:t>
      </w:r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t xml:space="preserve">РЕСУРСНОГО ОБЕСПЕЧЕНИЯ РЕАЛИЗАЦИИ МУНИЦИПАЛЬНОЙ </w:t>
      </w:r>
    </w:p>
    <w:p w:rsidR="002F1FE5" w:rsidRPr="00987542" w:rsidRDefault="002F1FE5" w:rsidP="00907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987542">
        <w:rPr>
          <w:rFonts w:ascii="Times New Roman" w:hAnsi="Times New Roman"/>
          <w:b/>
          <w:bCs/>
          <w:sz w:val="20"/>
          <w:szCs w:val="20"/>
          <w:lang w:val="ru-RU"/>
        </w:rPr>
        <w:t>ПРОГРАММЫ ЗА СЧЕТ ВСЕХ ИСТОЧНИКОВ ФИНАНСИРОВАНИЯ</w:t>
      </w:r>
    </w:p>
    <w:p w:rsidR="002F1FE5" w:rsidRPr="00987542" w:rsidRDefault="00987542" w:rsidP="009A2E3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>
        <w:rPr>
          <w:rFonts w:ascii="Times New Roman" w:hAnsi="Times New Roman"/>
          <w:bCs/>
          <w:sz w:val="20"/>
          <w:szCs w:val="20"/>
        </w:rPr>
        <w:t>(в ред. от 04.04.2016 № 87</w:t>
      </w:r>
    </w:p>
    <w:tbl>
      <w:tblPr>
        <w:tblW w:w="9606" w:type="dxa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3"/>
        <w:gridCol w:w="1787"/>
        <w:gridCol w:w="1560"/>
        <w:gridCol w:w="850"/>
        <w:gridCol w:w="992"/>
        <w:gridCol w:w="993"/>
        <w:gridCol w:w="850"/>
        <w:gridCol w:w="851"/>
      </w:tblGrid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Наименование муниципальной программы, ведомственной целевой программы, отдельного мероприятия</w:t>
            </w:r>
          </w:p>
        </w:tc>
        <w:tc>
          <w:tcPr>
            <w:tcW w:w="1560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Источник финансирова-ния</w:t>
            </w:r>
          </w:p>
        </w:tc>
        <w:tc>
          <w:tcPr>
            <w:tcW w:w="4536" w:type="dxa"/>
            <w:gridSpan w:val="5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Оценка расходов (тыс.рублей)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2014 год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2015 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2016 </w:t>
            </w:r>
          </w:p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2017 год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 xml:space="preserve">2018 год </w:t>
            </w: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«Управление муниципальными финансами и регулирование межбюджетных отношений в Тужинском муниципальном районе на 2014-2018 годы»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8152,7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12013,2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9542,5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9060,5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9060,5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347,8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2431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4996,9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3251,7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881,7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881,7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5395,3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6661,2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5921,5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7831,0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2300,0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2300,0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«Управление муниципальным долгом Тужинского района»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280,5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1680,3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1804,8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450,0</w:t>
            </w:r>
          </w:p>
        </w:tc>
      </w:tr>
      <w:tr w:rsidR="002F1FE5" w:rsidRPr="00987542" w:rsidTr="00907025">
        <w:trPr>
          <w:trHeight w:val="817"/>
        </w:trPr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880,0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1 124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914,0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1111,0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880,0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880,0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6748,2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9418,9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6626,7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5430,5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5430,5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326,4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355,1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369,3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347,8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347,8</w:t>
            </w:r>
          </w:p>
        </w:tc>
      </w:tr>
      <w:tr w:rsidR="002F1FE5" w:rsidRPr="00987542" w:rsidTr="00907025">
        <w:trPr>
          <w:trHeight w:val="493"/>
        </w:trPr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1307,0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4082,9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2140,7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1,7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5114,8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4980,9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4116,7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5081,0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723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787" w:type="dxa"/>
            <w:vMerge w:val="restart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«Повышение квалификации специалистов по финансовой работе»</w:t>
            </w: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2F1FE5" w:rsidRPr="00987542" w:rsidTr="00907025">
        <w:tc>
          <w:tcPr>
            <w:tcW w:w="1723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F1FE5" w:rsidRPr="00987542" w:rsidRDefault="002F1FE5" w:rsidP="0046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8754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2F1FE5" w:rsidRPr="00987542" w:rsidRDefault="002F1FE5" w:rsidP="002F1FE5">
      <w:pPr>
        <w:spacing w:line="360" w:lineRule="auto"/>
        <w:jc w:val="center"/>
        <w:rPr>
          <w:rFonts w:ascii="Times New Roman" w:hAnsi="Times New Roman"/>
          <w:sz w:val="20"/>
          <w:szCs w:val="20"/>
        </w:rPr>
      </w:pPr>
      <w:r w:rsidRPr="00987542">
        <w:rPr>
          <w:rFonts w:ascii="Times New Roman" w:hAnsi="Times New Roman"/>
          <w:sz w:val="20"/>
          <w:szCs w:val="20"/>
        </w:rPr>
        <w:t>__________</w:t>
      </w:r>
    </w:p>
    <w:p w:rsidR="00987542" w:rsidRPr="00907025" w:rsidRDefault="00987542" w:rsidP="00987542">
      <w:pPr>
        <w:autoSpaceDE w:val="0"/>
        <w:autoSpaceDN w:val="0"/>
        <w:adjustRightInd w:val="0"/>
        <w:spacing w:before="360" w:line="240" w:lineRule="auto"/>
        <w:ind w:right="-82"/>
        <w:jc w:val="center"/>
        <w:rPr>
          <w:rFonts w:ascii="Times New Roman" w:hAnsi="Times New Roman"/>
          <w:b/>
          <w:sz w:val="20"/>
          <w:szCs w:val="20"/>
        </w:rPr>
      </w:pPr>
      <w:r w:rsidRPr="00907025">
        <w:rPr>
          <w:rFonts w:ascii="Times New Roman" w:hAnsi="Times New Roman"/>
          <w:b/>
          <w:sz w:val="20"/>
          <w:szCs w:val="20"/>
        </w:rPr>
        <w:t>АДМИНИСТРАЦИЯ ТУЖИНСКОГО МУНИЦИПАЛЬНОГО РАЙОНА</w:t>
      </w:r>
    </w:p>
    <w:p w:rsidR="00987542" w:rsidRPr="00907025" w:rsidRDefault="00987542" w:rsidP="00987542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07025">
        <w:rPr>
          <w:rFonts w:ascii="Times New Roman" w:hAnsi="Times New Roman"/>
          <w:b/>
          <w:sz w:val="20"/>
          <w:szCs w:val="20"/>
        </w:rPr>
        <w:t>КИРОВСКОЙ ОБЛАСТИ</w:t>
      </w:r>
    </w:p>
    <w:p w:rsidR="00987542" w:rsidRPr="00907025" w:rsidRDefault="00987542" w:rsidP="00987542">
      <w:pPr>
        <w:pStyle w:val="ConsPlusTitle"/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07025">
        <w:rPr>
          <w:rFonts w:ascii="Times New Roman" w:hAnsi="Times New Roman" w:cs="Times New Roman"/>
          <w:sz w:val="20"/>
          <w:szCs w:val="20"/>
        </w:rPr>
        <w:lastRenderedPageBreak/>
        <w:t>ПОСТАНОВЛЕНИЕ</w:t>
      </w:r>
    </w:p>
    <w:tbl>
      <w:tblPr>
        <w:tblW w:w="0" w:type="auto"/>
        <w:tblInd w:w="534" w:type="dxa"/>
        <w:tblBorders>
          <w:bottom w:val="single" w:sz="4" w:space="0" w:color="auto"/>
        </w:tblBorders>
        <w:tblLook w:val="01E0"/>
      </w:tblPr>
      <w:tblGrid>
        <w:gridCol w:w="1542"/>
        <w:gridCol w:w="2753"/>
        <w:gridCol w:w="3367"/>
        <w:gridCol w:w="1800"/>
      </w:tblGrid>
      <w:tr w:rsidR="00987542" w:rsidRPr="00907025" w:rsidTr="00907025">
        <w:tc>
          <w:tcPr>
            <w:tcW w:w="1374" w:type="dxa"/>
            <w:tcBorders>
              <w:bottom w:val="single" w:sz="4" w:space="0" w:color="auto"/>
            </w:tcBorders>
          </w:tcPr>
          <w:p w:rsidR="00987542" w:rsidRPr="00907025" w:rsidRDefault="00987542" w:rsidP="0090702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025">
              <w:rPr>
                <w:rFonts w:ascii="Times New Roman" w:hAnsi="Times New Roman"/>
                <w:sz w:val="20"/>
                <w:szCs w:val="20"/>
              </w:rPr>
              <w:t>04.04.2016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987542" w:rsidRPr="00907025" w:rsidRDefault="00987542" w:rsidP="0090702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987542" w:rsidRPr="00907025" w:rsidRDefault="00987542" w:rsidP="00907025">
            <w:pPr>
              <w:autoSpaceDE w:val="0"/>
              <w:autoSpaceDN w:val="0"/>
              <w:adjustRightInd w:val="0"/>
              <w:ind w:left="4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0702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87542" w:rsidRPr="00907025" w:rsidRDefault="00987542" w:rsidP="0090702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025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987542" w:rsidRPr="00907025" w:rsidTr="00907025">
        <w:tc>
          <w:tcPr>
            <w:tcW w:w="9294" w:type="dxa"/>
            <w:gridSpan w:val="4"/>
            <w:tcBorders>
              <w:bottom w:val="nil"/>
            </w:tcBorders>
          </w:tcPr>
          <w:p w:rsidR="00987542" w:rsidRPr="00907025" w:rsidRDefault="00987542" w:rsidP="00907025">
            <w:pPr>
              <w:autoSpaceDE w:val="0"/>
              <w:autoSpaceDN w:val="0"/>
              <w:adjustRightInd w:val="0"/>
              <w:ind w:left="4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025">
              <w:rPr>
                <w:rStyle w:val="consplusnormal"/>
                <w:rFonts w:ascii="Times New Roman" w:hAnsi="Times New Roman"/>
                <w:color w:val="000000"/>
                <w:sz w:val="20"/>
                <w:szCs w:val="20"/>
              </w:rPr>
              <w:t>пгт Тужа</w:t>
            </w:r>
          </w:p>
        </w:tc>
      </w:tr>
    </w:tbl>
    <w:p w:rsidR="00987542" w:rsidRPr="00907025" w:rsidRDefault="00987542" w:rsidP="00907025">
      <w:pPr>
        <w:spacing w:before="480" w:after="480"/>
        <w:ind w:left="426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07025">
        <w:rPr>
          <w:rFonts w:ascii="Times New Roman" w:hAnsi="Times New Roman"/>
          <w:b/>
          <w:sz w:val="20"/>
          <w:szCs w:val="20"/>
          <w:lang w:val="ru-RU"/>
        </w:rPr>
        <w:t>О внесении изменений в постановление администрации Тужинского муниципального района от 11.10.2013 № 528</w:t>
      </w:r>
    </w:p>
    <w:p w:rsidR="00987542" w:rsidRPr="00907025" w:rsidRDefault="00987542" w:rsidP="0090702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В соответствии с решением Тужинской районной Думы от 29.03.2016  № 71/441 «О внесении изменений в решение Тужинской районной Думы от 14.12.2015 № 67/408» и постановлением   администрации Тужинского  муниципального района от 19.02.2015 № 89 «</w:t>
      </w:r>
      <w:r w:rsidRPr="00907025">
        <w:rPr>
          <w:rStyle w:val="FontStyle13"/>
          <w:sz w:val="20"/>
          <w:szCs w:val="20"/>
          <w:lang w:val="ru-RU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 w:rsidRPr="00907025">
        <w:rPr>
          <w:rFonts w:ascii="Times New Roman" w:hAnsi="Times New Roman"/>
          <w:sz w:val="20"/>
          <w:szCs w:val="20"/>
          <w:lang w:val="ru-RU"/>
        </w:rPr>
        <w:t xml:space="preserve">»,  администрация Тужинского муниципального района  ПОСТАНОВЛЯЕТ:  </w:t>
      </w:r>
    </w:p>
    <w:p w:rsidR="00987542" w:rsidRPr="00907025" w:rsidRDefault="00987542" w:rsidP="00907025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 xml:space="preserve">1. Внести изменения в постановление </w:t>
      </w:r>
      <w:r w:rsidRPr="00907025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администрации Тужинского муниципального района от 11.10.2013 № 528 «Об утверждении муниципальной программы «Развитие образования» на 2014 – 2018 годы» </w:t>
      </w:r>
      <w:r w:rsidRPr="00907025">
        <w:rPr>
          <w:rStyle w:val="FontStyle13"/>
          <w:sz w:val="20"/>
          <w:szCs w:val="20"/>
          <w:lang w:val="ru-RU"/>
        </w:rPr>
        <w:t>(с изменениями, внесенными постановлением администрации Тужинского муниципального района от 09.10.2014 № 445, 02.12.2014 от 522, 12.01.2015 № 12, 16.02.2015 № 73, 14.05.2015 № 202, 04.06.2015 № 223, 24.07.2015 № 278, 11.09.2015 № 317, 19.10.2015 № 377, 03.12.2015 № 425, 14.12.2015 № 67/409, 25.12.2015 № 68/418),  утвердив изменения в  муниципальной программе</w:t>
      </w:r>
      <w:r w:rsidRPr="00907025">
        <w:rPr>
          <w:rFonts w:ascii="Times New Roman" w:eastAsia="Lucida Sans Unicode" w:hAnsi="Times New Roman"/>
          <w:kern w:val="1"/>
          <w:sz w:val="20"/>
          <w:szCs w:val="20"/>
          <w:lang w:val="ru-RU"/>
        </w:rPr>
        <w:t xml:space="preserve"> «Развитие образования» на 2014 – 2018 годы (далее – Программа)</w:t>
      </w:r>
      <w:r w:rsidRPr="00907025">
        <w:rPr>
          <w:rFonts w:ascii="Times New Roman" w:hAnsi="Times New Roman"/>
          <w:sz w:val="20"/>
          <w:szCs w:val="20"/>
          <w:lang w:val="ru-RU"/>
        </w:rPr>
        <w:t xml:space="preserve"> согласно приложению. </w:t>
      </w:r>
    </w:p>
    <w:p w:rsidR="00987542" w:rsidRPr="00907025" w:rsidRDefault="00987542" w:rsidP="00907025">
      <w:pPr>
        <w:tabs>
          <w:tab w:val="num" w:pos="2160"/>
        </w:tabs>
        <w:suppressAutoHyphens/>
        <w:autoSpaceDE w:val="0"/>
        <w:snapToGrid w:val="0"/>
        <w:ind w:left="426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 </w:t>
      </w:r>
    </w:p>
    <w:p w:rsidR="00987542" w:rsidRPr="00907025" w:rsidRDefault="00987542" w:rsidP="00907025">
      <w:pPr>
        <w:pStyle w:val="a3"/>
        <w:spacing w:line="276" w:lineRule="auto"/>
        <w:ind w:left="426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87542" w:rsidRPr="00907025" w:rsidRDefault="00987542" w:rsidP="00907025">
      <w:pPr>
        <w:pStyle w:val="a3"/>
        <w:spacing w:line="276" w:lineRule="auto"/>
        <w:ind w:left="426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 xml:space="preserve"> Глава администрации</w:t>
      </w:r>
    </w:p>
    <w:p w:rsidR="00987542" w:rsidRPr="00907025" w:rsidRDefault="00987542" w:rsidP="00907025">
      <w:pPr>
        <w:pStyle w:val="a3"/>
        <w:spacing w:line="276" w:lineRule="auto"/>
        <w:ind w:left="426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Тужинского муниципального района                                                Е. В. Видякина</w:t>
      </w:r>
    </w:p>
    <w:p w:rsidR="00987542" w:rsidRPr="00987542" w:rsidRDefault="00987542" w:rsidP="00987542">
      <w:pPr>
        <w:pStyle w:val="a3"/>
        <w:jc w:val="center"/>
        <w:rPr>
          <w:lang w:val="ru-RU"/>
        </w:rPr>
      </w:pPr>
    </w:p>
    <w:p w:rsidR="00987542" w:rsidRPr="00987542" w:rsidRDefault="00987542" w:rsidP="00987542">
      <w:pPr>
        <w:pStyle w:val="a3"/>
        <w:jc w:val="center"/>
        <w:rPr>
          <w:lang w:val="ru-RU"/>
        </w:rPr>
      </w:pPr>
      <w:r w:rsidRPr="00987542">
        <w:rPr>
          <w:lang w:val="ru-RU"/>
        </w:rPr>
        <w:t xml:space="preserve">                   </w:t>
      </w:r>
    </w:p>
    <w:p w:rsidR="00987542" w:rsidRPr="00987542" w:rsidRDefault="00987542" w:rsidP="00987542">
      <w:pPr>
        <w:pStyle w:val="a3"/>
        <w:jc w:val="center"/>
        <w:rPr>
          <w:lang w:val="ru-RU"/>
        </w:rPr>
      </w:pPr>
    </w:p>
    <w:p w:rsidR="00987542" w:rsidRPr="00987542" w:rsidRDefault="00987542" w:rsidP="00987542">
      <w:pPr>
        <w:pStyle w:val="a3"/>
        <w:rPr>
          <w:lang w:val="ru-RU"/>
        </w:rPr>
      </w:pPr>
    </w:p>
    <w:p w:rsidR="00987542" w:rsidRPr="00907025" w:rsidRDefault="00987542" w:rsidP="00987542">
      <w:pPr>
        <w:tabs>
          <w:tab w:val="left" w:pos="5280"/>
        </w:tabs>
        <w:spacing w:after="480"/>
        <w:jc w:val="both"/>
        <w:rPr>
          <w:rFonts w:ascii="Times New Roman" w:hAnsi="Times New Roman"/>
          <w:color w:val="000000"/>
          <w:sz w:val="20"/>
          <w:szCs w:val="20"/>
        </w:rPr>
      </w:pPr>
      <w:r w:rsidRPr="00987542">
        <w:rPr>
          <w:color w:val="000000"/>
          <w:lang w:val="ru-RU"/>
        </w:rPr>
        <w:t xml:space="preserve">                                                                         </w:t>
      </w:r>
      <w:r w:rsidR="009A2E39">
        <w:rPr>
          <w:color w:val="000000"/>
          <w:lang w:val="ru-RU"/>
        </w:rPr>
        <w:tab/>
      </w:r>
      <w:r w:rsidRPr="00907025">
        <w:rPr>
          <w:rFonts w:ascii="Times New Roman" w:hAnsi="Times New Roman"/>
          <w:color w:val="000000"/>
          <w:sz w:val="20"/>
          <w:szCs w:val="20"/>
        </w:rPr>
        <w:t>Приложение</w:t>
      </w:r>
    </w:p>
    <w:p w:rsidR="00987542" w:rsidRPr="00907025" w:rsidRDefault="00987542" w:rsidP="0098754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907025">
        <w:rPr>
          <w:rFonts w:ascii="Times New Roman" w:hAnsi="Times New Roman"/>
          <w:sz w:val="20"/>
          <w:szCs w:val="20"/>
        </w:rPr>
        <w:t xml:space="preserve">    </w:t>
      </w:r>
      <w:r w:rsidR="00907025" w:rsidRPr="00907025">
        <w:rPr>
          <w:rFonts w:ascii="Times New Roman" w:hAnsi="Times New Roman"/>
          <w:sz w:val="20"/>
          <w:szCs w:val="20"/>
        </w:rPr>
        <w:t xml:space="preserve">                          </w:t>
      </w:r>
      <w:r w:rsidRPr="00907025">
        <w:rPr>
          <w:rFonts w:ascii="Times New Roman" w:hAnsi="Times New Roman"/>
          <w:sz w:val="20"/>
          <w:szCs w:val="20"/>
        </w:rPr>
        <w:t xml:space="preserve">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987542" w:rsidRPr="00907025" w:rsidTr="00907025">
        <w:trPr>
          <w:trHeight w:val="1415"/>
        </w:trPr>
        <w:tc>
          <w:tcPr>
            <w:tcW w:w="5211" w:type="dxa"/>
          </w:tcPr>
          <w:p w:rsidR="00987542" w:rsidRPr="00907025" w:rsidRDefault="00987542" w:rsidP="00392699">
            <w:pPr>
              <w:spacing w:after="4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</w:tcPr>
          <w:p w:rsidR="00987542" w:rsidRPr="00907025" w:rsidRDefault="00987542" w:rsidP="00392699">
            <w:pPr>
              <w:pStyle w:val="a3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постановлением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987542" w:rsidRPr="00907025" w:rsidRDefault="00987542" w:rsidP="00392699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от </w:t>
            </w:r>
            <w:r w:rsidRPr="0090702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04.04.2016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r w:rsidRPr="00907025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88</w:t>
            </w:r>
          </w:p>
        </w:tc>
      </w:tr>
    </w:tbl>
    <w:p w:rsidR="00987542" w:rsidRPr="00907025" w:rsidRDefault="00987542" w:rsidP="00987542">
      <w:pPr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07025">
        <w:rPr>
          <w:rFonts w:ascii="Times New Roman" w:hAnsi="Times New Roman"/>
          <w:b/>
          <w:color w:val="000000"/>
          <w:sz w:val="20"/>
          <w:szCs w:val="20"/>
          <w:lang w:val="ru-RU"/>
        </w:rPr>
        <w:t>ИЗМЕНЕНИЯ</w:t>
      </w:r>
    </w:p>
    <w:p w:rsidR="00987542" w:rsidRPr="00907025" w:rsidRDefault="00987542" w:rsidP="00987542">
      <w:pPr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907025">
        <w:rPr>
          <w:rFonts w:ascii="Times New Roman" w:hAnsi="Times New Roman"/>
          <w:b/>
          <w:color w:val="000000"/>
          <w:sz w:val="20"/>
          <w:szCs w:val="20"/>
          <w:lang w:val="ru-RU"/>
        </w:rPr>
        <w:t>в муниципальную  программу Тужинского муниципального района «Развитие образования» на 2014-2018 годы.</w:t>
      </w:r>
    </w:p>
    <w:p w:rsidR="00987542" w:rsidRPr="00907025" w:rsidRDefault="00987542" w:rsidP="00987542">
      <w:pPr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</w:p>
    <w:p w:rsidR="00987542" w:rsidRPr="00907025" w:rsidRDefault="00987542" w:rsidP="009A2E39">
      <w:pPr>
        <w:ind w:firstLine="36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07025">
        <w:rPr>
          <w:rFonts w:ascii="Times New Roman" w:hAnsi="Times New Roman"/>
          <w:color w:val="000000"/>
          <w:sz w:val="20"/>
          <w:szCs w:val="20"/>
          <w:lang w:val="ru-RU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987542" w:rsidRPr="00907025" w:rsidTr="0090702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07025" w:rsidRDefault="00987542" w:rsidP="00392699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907025">
              <w:rPr>
                <w:rFonts w:ascii="Times New Roman" w:hAnsi="Times New Roman"/>
                <w:sz w:val="20"/>
                <w:szCs w:val="20"/>
              </w:rPr>
              <w:t xml:space="preserve">Объемы  ассигнований </w:t>
            </w:r>
          </w:p>
          <w:p w:rsidR="00987542" w:rsidRPr="00907025" w:rsidRDefault="00987542" w:rsidP="003926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7025">
              <w:rPr>
                <w:rFonts w:ascii="Times New Roman" w:hAnsi="Times New Roman"/>
                <w:sz w:val="20"/>
                <w:szCs w:val="20"/>
              </w:rPr>
              <w:t>муниципальной</w:t>
            </w:r>
            <w:r w:rsidRPr="00907025">
              <w:rPr>
                <w:rFonts w:ascii="Times New Roman" w:hAnsi="Times New Roman"/>
                <w:sz w:val="20"/>
                <w:szCs w:val="20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07025" w:rsidRDefault="00987542" w:rsidP="0039269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Источники финансирования</w:t>
            </w:r>
          </w:p>
          <w:p w:rsidR="00987542" w:rsidRPr="00907025" w:rsidRDefault="00987542" w:rsidP="0039269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7542" w:rsidRPr="00907025" w:rsidRDefault="00987542" w:rsidP="00392699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Бюджет муниципального района: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lastRenderedPageBreak/>
                <w:t>2014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25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288,5 тыс.руб. 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22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333,8 тыс.руб. 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23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957,0 тыс.руб. 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18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295,9 тыс.руб. 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18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295,9 тыс.руб.  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Итого:     108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171,1 тыс.руб.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907025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Областной бюджет:      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2014 г. -    46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403,2 тыс.руб.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48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028,9  тыс.руб.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41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126,2 тыс.руб.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40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208,6 тыс.руб.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40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208,6 тыс.руб.                   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Итого:      215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975,5 тыс.руб.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Федеральный бюджет: 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2014г. -     4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808,9 тыс.руб.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2015г. -     505,8 тыс.руб.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2016г. -     0,00руб.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0,00руб.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0,00руб.</w:t>
            </w:r>
          </w:p>
          <w:p w:rsidR="00987542" w:rsidRPr="00907025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Итого:      5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314,7 тыс.руб.</w:t>
            </w:r>
          </w:p>
          <w:p w:rsidR="00987542" w:rsidRPr="00907025" w:rsidRDefault="00987542" w:rsidP="003926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  <w:br/>
            </w:r>
          </w:p>
          <w:p w:rsidR="00987542" w:rsidRPr="00907025" w:rsidRDefault="00987542" w:rsidP="003926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2014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 76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500,6 тыс.руб.  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2015 г. -     70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868,5 тыс.руб.           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2016 г. -     65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083,2 тыс.руб. </w:t>
            </w:r>
          </w:p>
          <w:p w:rsidR="00987542" w:rsidRPr="00907025" w:rsidRDefault="00987542" w:rsidP="0039269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2017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 58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504,5 тыс.руб. </w:t>
            </w:r>
          </w:p>
          <w:p w:rsidR="00987542" w:rsidRPr="00907025" w:rsidRDefault="00987542" w:rsidP="00392699">
            <w:pPr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07025">
                <w:rPr>
                  <w:rFonts w:ascii="Times New Roman" w:hAnsi="Times New Roman"/>
                  <w:sz w:val="20"/>
                  <w:szCs w:val="20"/>
                  <w:lang w:val="ru-RU"/>
                </w:rPr>
                <w:t>2018 г</w:t>
              </w:r>
            </w:smartTag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>. -     58</w:t>
            </w:r>
            <w:r w:rsidRPr="00907025">
              <w:rPr>
                <w:rFonts w:ascii="Times New Roman" w:hAnsi="Times New Roman"/>
                <w:sz w:val="20"/>
                <w:szCs w:val="20"/>
              </w:rPr>
              <w:t> 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504,5 тыс.руб.                </w:t>
            </w:r>
            <w:r w:rsidRPr="00907025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907025">
              <w:rPr>
                <w:rFonts w:ascii="Times New Roman" w:hAnsi="Times New Roman"/>
                <w:sz w:val="20"/>
                <w:szCs w:val="20"/>
              </w:rPr>
              <w:t>Всего:        329 461,3 тыс.руб.</w:t>
            </w:r>
          </w:p>
        </w:tc>
      </w:tr>
    </w:tbl>
    <w:p w:rsidR="00987542" w:rsidRPr="00907025" w:rsidRDefault="00987542" w:rsidP="00987542">
      <w:pPr>
        <w:ind w:firstLine="54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987542" w:rsidRPr="00907025" w:rsidRDefault="00987542" w:rsidP="00987542">
      <w:pPr>
        <w:ind w:firstLine="54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907025">
        <w:rPr>
          <w:rFonts w:ascii="Times New Roman" w:hAnsi="Times New Roman"/>
          <w:color w:val="000000"/>
          <w:sz w:val="20"/>
          <w:szCs w:val="20"/>
          <w:lang w:val="ru-RU"/>
        </w:rPr>
        <w:t>2. Раздел 5  «Ресурсное обеспечение муниципальной программы» Паспорта изложить в новой редакции следующего содержания:</w:t>
      </w:r>
    </w:p>
    <w:p w:rsidR="00987542" w:rsidRPr="00907025" w:rsidRDefault="00987542" w:rsidP="009875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987542" w:rsidRPr="00907025" w:rsidRDefault="00987542" w:rsidP="009875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987542" w:rsidRPr="00907025" w:rsidRDefault="00987542" w:rsidP="009875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Общий объем финансирования Муниципальной программы составляет   329</w:t>
      </w:r>
      <w:r w:rsidRPr="00907025">
        <w:rPr>
          <w:rFonts w:ascii="Times New Roman" w:hAnsi="Times New Roman"/>
          <w:sz w:val="20"/>
          <w:szCs w:val="20"/>
        </w:rPr>
        <w:t> </w:t>
      </w:r>
      <w:r w:rsidRPr="00907025">
        <w:rPr>
          <w:rFonts w:ascii="Times New Roman" w:hAnsi="Times New Roman"/>
          <w:sz w:val="20"/>
          <w:szCs w:val="20"/>
          <w:lang w:val="ru-RU"/>
        </w:rPr>
        <w:t>461,3 тыс. рублей, в том числе за счет средств федерального бюджета –       5 314,7 тыс. рублей, областного бюджета – 215</w:t>
      </w:r>
      <w:r w:rsidRPr="00907025">
        <w:rPr>
          <w:rFonts w:ascii="Times New Roman" w:hAnsi="Times New Roman"/>
          <w:sz w:val="20"/>
          <w:szCs w:val="20"/>
        </w:rPr>
        <w:t> </w:t>
      </w:r>
      <w:r w:rsidRPr="00907025">
        <w:rPr>
          <w:rFonts w:ascii="Times New Roman" w:hAnsi="Times New Roman"/>
          <w:sz w:val="20"/>
          <w:szCs w:val="20"/>
          <w:lang w:val="ru-RU"/>
        </w:rPr>
        <w:t xml:space="preserve">975,5 тыс. рублей, бюджета </w:t>
      </w:r>
      <w:r w:rsidRPr="00907025">
        <w:rPr>
          <w:rFonts w:ascii="Times New Roman" w:hAnsi="Times New Roman"/>
          <w:sz w:val="20"/>
          <w:szCs w:val="20"/>
          <w:lang w:val="ru-RU"/>
        </w:rPr>
        <w:lastRenderedPageBreak/>
        <w:t>муниципального района – 108</w:t>
      </w:r>
      <w:r w:rsidRPr="00907025">
        <w:rPr>
          <w:rFonts w:ascii="Times New Roman" w:hAnsi="Times New Roman"/>
          <w:sz w:val="20"/>
          <w:szCs w:val="20"/>
        </w:rPr>
        <w:t> </w:t>
      </w:r>
      <w:r w:rsidRPr="00907025">
        <w:rPr>
          <w:rFonts w:ascii="Times New Roman" w:hAnsi="Times New Roman"/>
          <w:sz w:val="20"/>
          <w:szCs w:val="20"/>
          <w:lang w:val="ru-RU"/>
        </w:rPr>
        <w:t>171,1 тыс. рублей.</w:t>
      </w:r>
    </w:p>
    <w:p w:rsidR="00987542" w:rsidRPr="00907025" w:rsidRDefault="00987542" w:rsidP="00987542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Объем финансирования Муниципальной программы по годам представлен в таблице 1.</w:t>
      </w:r>
    </w:p>
    <w:tbl>
      <w:tblPr>
        <w:tblpPr w:leftFromText="180" w:rightFromText="180" w:vertAnchor="text" w:horzAnchor="margin" w:tblpY="363"/>
        <w:tblW w:w="103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907025" w:rsidRPr="00987542" w:rsidTr="00907025">
        <w:trPr>
          <w:trHeight w:val="800"/>
        </w:trPr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Источники финансирования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Объем финансирования Муниципальной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  программы в 2014 - 2018 годах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          (тыс. рублей)</w:t>
            </w:r>
          </w:p>
        </w:tc>
      </w:tr>
      <w:tr w:rsidR="00907025" w:rsidRPr="00987542" w:rsidTr="00907025">
        <w:trPr>
          <w:trHeight w:val="400"/>
        </w:trPr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 в том числе          </w:t>
            </w:r>
          </w:p>
        </w:tc>
      </w:tr>
      <w:tr w:rsidR="00907025" w:rsidRPr="00987542" w:rsidTr="00907025"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2014 год</w:t>
            </w:r>
          </w:p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2015 год</w:t>
            </w:r>
          </w:p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2016 год</w:t>
            </w:r>
          </w:p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2017 год</w:t>
            </w:r>
          </w:p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2018 год</w:t>
            </w:r>
          </w:p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</w:tr>
      <w:tr w:rsidR="00907025" w:rsidRPr="00987542" w:rsidTr="00907025"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07025" w:rsidRPr="00987542" w:rsidTr="00907025"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215 975,5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48 028,9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41 126,2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</w:tr>
      <w:tr w:rsidR="00907025" w:rsidRPr="00987542" w:rsidTr="00907025"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108 171,1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22 333,8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23 957,0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</w:tr>
      <w:tr w:rsidR="00907025" w:rsidRPr="00987542" w:rsidTr="00907025">
        <w:tc>
          <w:tcPr>
            <w:tcW w:w="297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329 461,3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65 083,2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</w:tr>
    </w:tbl>
    <w:p w:rsidR="00907025" w:rsidRDefault="00987542" w:rsidP="00987542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  <w:lang w:val="ru-RU"/>
        </w:rPr>
      </w:pP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                                                                                                             </w:t>
      </w:r>
    </w:p>
    <w:p w:rsidR="00987542" w:rsidRPr="00907025" w:rsidRDefault="00987542" w:rsidP="00987542">
      <w:pPr>
        <w:widowControl w:val="0"/>
        <w:suppressAutoHyphens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 w:val="20"/>
          <w:szCs w:val="20"/>
          <w:lang w:val="ru-RU"/>
        </w:rPr>
      </w:pPr>
      <w:r w:rsidRPr="00907025">
        <w:rPr>
          <w:rFonts w:ascii="Times New Roman CYR" w:hAnsi="Times New Roman CYR" w:cs="Times New Roman CYR"/>
          <w:sz w:val="20"/>
          <w:szCs w:val="20"/>
          <w:lang w:val="ru-RU"/>
        </w:rPr>
        <w:t>Таблица 1</w:t>
      </w:r>
    </w:p>
    <w:p w:rsidR="00987542" w:rsidRPr="00987542" w:rsidRDefault="00987542" w:rsidP="009875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/>
        </w:rPr>
      </w:pP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 w:rsidRPr="00987542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3</w:t>
      </w: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>.</w:t>
      </w:r>
    </w:p>
    <w:p w:rsidR="00987542" w:rsidRPr="00987542" w:rsidRDefault="00987542" w:rsidP="0098754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0"/>
          <w:szCs w:val="20"/>
          <w:lang w:val="ru-RU"/>
        </w:rPr>
      </w:pP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Прогнозная </w:t>
      </w:r>
      <w:r w:rsidRPr="00987542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оценка</w:t>
      </w: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 ресурсного обеспечения реализации Муниципальной программы за счёт всех </w:t>
      </w:r>
      <w:r w:rsidRPr="00987542">
        <w:rPr>
          <w:rFonts w:ascii="Times New Roman CYR" w:hAnsi="Times New Roman CYR" w:cs="Times New Roman CYR"/>
          <w:color w:val="000000"/>
          <w:sz w:val="20"/>
          <w:szCs w:val="20"/>
          <w:lang w:val="ru-RU"/>
        </w:rPr>
        <w:t>источников</w:t>
      </w: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 финансирования приведена в приложении </w:t>
      </w:r>
      <w:r w:rsidRPr="00987542">
        <w:rPr>
          <w:rFonts w:ascii="Times New Roman CYR" w:hAnsi="Times New Roman CYR" w:cs="Times New Roman CYR"/>
          <w:sz w:val="20"/>
          <w:szCs w:val="20"/>
        </w:rPr>
        <w:t>N</w:t>
      </w:r>
      <w:r w:rsidRPr="00987542">
        <w:rPr>
          <w:rFonts w:ascii="Times New Roman CYR" w:hAnsi="Times New Roman CYR" w:cs="Times New Roman CYR"/>
          <w:sz w:val="20"/>
          <w:szCs w:val="20"/>
          <w:lang w:val="ru-RU"/>
        </w:rPr>
        <w:t xml:space="preserve"> 4.».</w:t>
      </w:r>
    </w:p>
    <w:p w:rsidR="00987542" w:rsidRPr="00987542" w:rsidRDefault="00987542" w:rsidP="00987542">
      <w:pPr>
        <w:ind w:firstLine="540"/>
        <w:jc w:val="both"/>
        <w:rPr>
          <w:sz w:val="20"/>
          <w:szCs w:val="20"/>
          <w:lang w:val="ru-RU"/>
        </w:rPr>
      </w:pPr>
      <w:r w:rsidRPr="00987542">
        <w:rPr>
          <w:sz w:val="20"/>
          <w:szCs w:val="20"/>
          <w:lang w:val="ru-RU"/>
        </w:rPr>
        <w:t>3.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987542" w:rsidRPr="00987542" w:rsidRDefault="00987542" w:rsidP="00987542">
      <w:pPr>
        <w:jc w:val="both"/>
        <w:rPr>
          <w:sz w:val="20"/>
          <w:szCs w:val="20"/>
          <w:lang w:val="ru-RU"/>
        </w:rPr>
      </w:pPr>
    </w:p>
    <w:tbl>
      <w:tblPr>
        <w:tblW w:w="109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987542" w:rsidRPr="00987542" w:rsidTr="00907025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Наименование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Оценка расходов (тыс. рублей)</w:t>
            </w:r>
          </w:p>
        </w:tc>
      </w:tr>
      <w:tr w:rsidR="00987542" w:rsidRPr="00987542" w:rsidTr="00907025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2014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2015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2016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2017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2018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</w:tr>
      <w:tr w:rsidR="00987542" w:rsidRPr="00987542" w:rsidTr="00907025">
        <w:trPr>
          <w:trHeight w:val="161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"Развитие    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образования"     на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(МКОУ СОШ с.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Ныр;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ООШ с. Пачи;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НОШ д.Греково;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ООШ д.Пиштенур;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МКУ ДО ДЮСШ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МКУ ДО ДДТ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МКДОУ детский сад «Сказка»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МКДОУ детский сад «Родничок»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МБУДО Тужинская районная ДМШ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25 288,5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22 333,8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23 957,0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(МКДОУ детский сад «Сказка» пгт Тужа;</w:t>
            </w:r>
          </w:p>
          <w:p w:rsidR="00987542" w:rsidRPr="00987542" w:rsidRDefault="00987542" w:rsidP="00907025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МКДОУ детский сад «Родничок» пгт Тужа).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6 346,6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7 300,1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5400,8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(МКОУ СОШ с. Ныр;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ООШ с. Пачи;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НОШ д.Греково;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МКОУ ООШ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д.Пиштенур;</w:t>
            </w:r>
          </w:p>
          <w:p w:rsidR="00987542" w:rsidRPr="00987542" w:rsidRDefault="00987542" w:rsidP="00907025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11 298,6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11 646,2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9710,7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(МКУ ДО ДЮСШ пгт Тужа;</w:t>
            </w:r>
          </w:p>
          <w:p w:rsidR="00987542" w:rsidRPr="00987542" w:rsidRDefault="00987542" w:rsidP="00907025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3 430,0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«Обеспечение детей различными формами отдыха в каникулярное время» 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(МКОУ СОШ с. Ныр;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МКОУ ООШ д.Пиштенур;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МКОУ СОШ с углублённым изучением отдельных предметов пгт Тужа;</w:t>
            </w:r>
          </w:p>
          <w:p w:rsidR="00987542" w:rsidRPr="00987542" w:rsidRDefault="00987542" w:rsidP="00392699">
            <w:pPr>
              <w:pStyle w:val="a3"/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МКУ ДО ДЮСШ пгт Тужа;</w:t>
            </w:r>
          </w:p>
          <w:p w:rsidR="00987542" w:rsidRPr="00987542" w:rsidRDefault="00987542" w:rsidP="00907025">
            <w:pPr>
              <w:pStyle w:val="a3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МКУ ДО ДДТ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3355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 xml:space="preserve">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Муниципальное казённое учреждение «Управление образования администрации Тужинского муниципального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1 489,6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1 004,6</w:t>
            </w: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jc w:val="center"/>
              <w:rPr>
                <w:sz w:val="20"/>
                <w:szCs w:val="20"/>
              </w:rPr>
            </w:pPr>
          </w:p>
        </w:tc>
      </w:tr>
      <w:tr w:rsidR="00987542" w:rsidRPr="00987542" w:rsidTr="00907025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</w:p>
        </w:tc>
      </w:tr>
      <w:tr w:rsidR="00987542" w:rsidRPr="00987542" w:rsidTr="00907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987542" w:rsidRPr="00987542" w:rsidRDefault="00987542" w:rsidP="00392699">
            <w:pPr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987542" w:rsidRPr="00987542" w:rsidRDefault="00987542" w:rsidP="00392699">
            <w:pPr>
              <w:rPr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МКУ «Управление образования администрации Тужинского муниципального  района»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(МКОУ СОШ с. Ныр</w:t>
            </w:r>
            <w:r w:rsidRPr="00987542">
              <w:rPr>
                <w:sz w:val="20"/>
                <w:szCs w:val="20"/>
              </w:rPr>
              <w:t>).</w:t>
            </w:r>
          </w:p>
          <w:p w:rsidR="00987542" w:rsidRPr="00987542" w:rsidRDefault="00987542" w:rsidP="00392699">
            <w:pPr>
              <w:ind w:left="32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987542" w:rsidRPr="00987542" w:rsidRDefault="00987542" w:rsidP="00392699">
            <w:pPr>
              <w:ind w:left="16"/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0</w:t>
            </w:r>
          </w:p>
        </w:tc>
        <w:tc>
          <w:tcPr>
            <w:tcW w:w="1290" w:type="dxa"/>
            <w:gridSpan w:val="2"/>
          </w:tcPr>
          <w:p w:rsidR="00987542" w:rsidRPr="00987542" w:rsidRDefault="00987542" w:rsidP="00392699">
            <w:pPr>
              <w:ind w:left="47"/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26,6</w:t>
            </w:r>
          </w:p>
        </w:tc>
        <w:tc>
          <w:tcPr>
            <w:tcW w:w="1125" w:type="dxa"/>
          </w:tcPr>
          <w:p w:rsidR="00987542" w:rsidRPr="00987542" w:rsidRDefault="00987542" w:rsidP="00392699">
            <w:pPr>
              <w:ind w:left="16"/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25,0</w:t>
            </w:r>
          </w:p>
        </w:tc>
        <w:tc>
          <w:tcPr>
            <w:tcW w:w="1141" w:type="dxa"/>
            <w:gridSpan w:val="2"/>
          </w:tcPr>
          <w:p w:rsidR="00987542" w:rsidRPr="00987542" w:rsidRDefault="00987542" w:rsidP="00392699">
            <w:pPr>
              <w:ind w:left="16"/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0</w:t>
            </w:r>
          </w:p>
        </w:tc>
        <w:tc>
          <w:tcPr>
            <w:tcW w:w="1139" w:type="dxa"/>
          </w:tcPr>
          <w:p w:rsidR="00987542" w:rsidRPr="00987542" w:rsidRDefault="00987542" w:rsidP="00392699">
            <w:pPr>
              <w:ind w:left="16"/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0</w:t>
            </w:r>
          </w:p>
        </w:tc>
      </w:tr>
    </w:tbl>
    <w:p w:rsidR="00987542" w:rsidRPr="00907025" w:rsidRDefault="00987542" w:rsidP="00987542">
      <w:pPr>
        <w:ind w:firstLine="708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907025">
        <w:rPr>
          <w:rFonts w:ascii="Times New Roman" w:hAnsi="Times New Roman"/>
          <w:sz w:val="20"/>
          <w:szCs w:val="20"/>
          <w:lang w:val="ru-RU"/>
        </w:rPr>
        <w:t>4.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tbl>
      <w:tblPr>
        <w:tblW w:w="110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987542" w:rsidRPr="00987542" w:rsidTr="0090702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 Наименование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Муниципальной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областной целевой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программы,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отдельного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Источники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Оценка расходов (тыс. рублей)</w:t>
            </w:r>
          </w:p>
        </w:tc>
      </w:tr>
      <w:tr w:rsidR="00987542" w:rsidRPr="00987542" w:rsidTr="0090702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2014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2015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2016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2017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2018 год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план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Муниципальная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"Развитие    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>образования"     на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65 083,2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58 504,5</w:t>
            </w:r>
          </w:p>
        </w:tc>
      </w:tr>
      <w:tr w:rsidR="00987542" w:rsidRPr="00987542" w:rsidTr="0090702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федеральный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87542" w:rsidRPr="00987542" w:rsidTr="0090702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48 028,9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41 126,2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40 208,6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25 288,5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22 333,8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23 957,0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18 295,9</w:t>
            </w:r>
          </w:p>
        </w:tc>
      </w:tr>
      <w:tr w:rsidR="00907025" w:rsidRPr="00987542" w:rsidTr="00907025">
        <w:trPr>
          <w:trHeight w:val="129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«Предоставление детям дошкольного возраста равных возможностей для получения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12 224,0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13 032,6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10644,7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7 969,1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5 732,5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5 243,9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5 243,9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6 346,6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7 300,1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5400,8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«Обеспечение учащихся школ качественным и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lastRenderedPageBreak/>
              <w:t>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39 919,4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39 497,2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35407,7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28 620,8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27 851,0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25 697,0</w:t>
            </w:r>
          </w:p>
        </w:tc>
      </w:tr>
      <w:tr w:rsidR="00907025" w:rsidRPr="00987542" w:rsidTr="00907025">
        <w:trPr>
          <w:trHeight w:val="801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13876, 0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11 298,6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11 646,2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9710,7</w:t>
            </w:r>
          </w:p>
        </w:tc>
      </w:tr>
      <w:tr w:rsidR="00907025" w:rsidRPr="00987542" w:rsidTr="00907025">
        <w:trPr>
          <w:trHeight w:val="50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4 419,1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4 535,0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sz w:val="20"/>
                <w:szCs w:val="20"/>
              </w:rPr>
              <w:t>3 378,5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областной</w:t>
            </w:r>
          </w:p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1 105,0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1 198,7</w:t>
            </w:r>
          </w:p>
        </w:tc>
      </w:tr>
      <w:tr w:rsidR="00907025" w:rsidRPr="00987542" w:rsidTr="00907025">
        <w:trPr>
          <w:trHeight w:val="737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3 430,0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jc w:val="center"/>
              <w:rPr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2 179,8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>«Обеспечение детей различными формами отдыха в 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907025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907025" w:rsidRPr="00987542" w:rsidTr="00907025">
        <w:trPr>
          <w:trHeight w:val="921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90702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07025" w:rsidRPr="00987542" w:rsidRDefault="00907025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7025" w:rsidRPr="00987542" w:rsidRDefault="00907025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2 283,6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1 859,6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794,0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855,0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1 489,6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1 004,6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2 286,0</w:t>
            </w:r>
          </w:p>
        </w:tc>
      </w:tr>
      <w:tr w:rsidR="00987542" w:rsidRPr="00987542" w:rsidTr="0090702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3 302,2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2 286,0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Мероприятие</w:t>
            </w:r>
          </w:p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87542" w:rsidRPr="00987542" w:rsidRDefault="00987542" w:rsidP="00392699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987542" w:rsidRPr="00987542" w:rsidRDefault="00987542" w:rsidP="00392699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t xml:space="preserve">Обеспечение  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государственных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гарантий содержания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и  социальных  прав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детей-сирот, лиц из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числа детей-сирот и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детей,   оставшихся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>без       попечения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4 928,0</w:t>
            </w:r>
          </w:p>
        </w:tc>
      </w:tr>
      <w:tr w:rsidR="00987542" w:rsidRPr="00987542" w:rsidTr="00907025">
        <w:trPr>
          <w:trHeight w:val="1903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8 183,1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1 974,6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4 928,0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Мероприятие</w:t>
            </w:r>
          </w:p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val="ru-RU"/>
              </w:rPr>
            </w:pPr>
            <w:r w:rsidRPr="00987542">
              <w:rPr>
                <w:sz w:val="20"/>
                <w:szCs w:val="20"/>
                <w:lang w:val="ru-RU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 xml:space="preserve">областной      </w:t>
            </w: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987542" w:rsidRPr="00987542" w:rsidTr="0090702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7542">
              <w:rPr>
                <w:rFonts w:ascii="Times New Roman CYR" w:hAnsi="Times New Roman CYR" w:cs="Times New Roman CYR"/>
                <w:sz w:val="20"/>
                <w:szCs w:val="20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42" w:rsidRPr="00987542" w:rsidRDefault="00987542" w:rsidP="0039269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987542" w:rsidRPr="00987542" w:rsidRDefault="00987542" w:rsidP="00987542">
      <w:pPr>
        <w:jc w:val="both"/>
        <w:rPr>
          <w:sz w:val="20"/>
          <w:szCs w:val="20"/>
          <w:lang w:val="ru-RU"/>
        </w:rPr>
      </w:pPr>
    </w:p>
    <w:p w:rsidR="00987542" w:rsidRPr="00987542" w:rsidRDefault="00987542" w:rsidP="00987542">
      <w:pPr>
        <w:jc w:val="center"/>
        <w:rPr>
          <w:sz w:val="20"/>
          <w:szCs w:val="20"/>
        </w:rPr>
      </w:pPr>
      <w:r w:rsidRPr="00987542">
        <w:rPr>
          <w:sz w:val="20"/>
          <w:szCs w:val="20"/>
        </w:rPr>
        <w:t>_____________</w:t>
      </w:r>
    </w:p>
    <w:p w:rsidR="00987542" w:rsidRPr="00987542" w:rsidRDefault="00987542" w:rsidP="00987542">
      <w:pPr>
        <w:pStyle w:val="a3"/>
        <w:rPr>
          <w:sz w:val="20"/>
          <w:szCs w:val="20"/>
        </w:rPr>
      </w:pPr>
    </w:p>
    <w:p w:rsidR="00987542" w:rsidRPr="00987542" w:rsidRDefault="00987542" w:rsidP="00987542">
      <w:pPr>
        <w:pStyle w:val="a3"/>
        <w:rPr>
          <w:sz w:val="20"/>
          <w:szCs w:val="20"/>
        </w:rPr>
      </w:pPr>
    </w:p>
    <w:p w:rsidR="00987542" w:rsidRPr="00987542" w:rsidRDefault="00987542" w:rsidP="00987542">
      <w:pPr>
        <w:pStyle w:val="a3"/>
        <w:jc w:val="center"/>
        <w:rPr>
          <w:sz w:val="20"/>
          <w:szCs w:val="20"/>
        </w:rPr>
      </w:pPr>
    </w:p>
    <w:p w:rsidR="002C7A1A" w:rsidRPr="00987542" w:rsidRDefault="002C7A1A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2C7A1A" w:rsidRPr="00987542" w:rsidRDefault="002C7A1A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2C7A1A" w:rsidRPr="002C7A1A" w:rsidRDefault="002C7A1A" w:rsidP="00E95EC5">
      <w:pPr>
        <w:pStyle w:val="ae"/>
        <w:spacing w:after="0"/>
        <w:rPr>
          <w:rFonts w:ascii="Times New Roman" w:hAnsi="Times New Roman"/>
          <w:b/>
          <w:sz w:val="20"/>
          <w:szCs w:val="20"/>
          <w:lang w:val="ru-RU"/>
        </w:rPr>
      </w:pPr>
    </w:p>
    <w:p w:rsidR="00A61673" w:rsidRPr="00A26E9A" w:rsidRDefault="00A61673" w:rsidP="00E95EC5">
      <w:pPr>
        <w:pStyle w:val="ae"/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4B2C9E" w:rsidRPr="00907025" w:rsidRDefault="004B2C9E" w:rsidP="004B2C9E">
      <w:pPr>
        <w:ind w:left="-180" w:firstLine="180"/>
        <w:jc w:val="both"/>
        <w:rPr>
          <w:rFonts w:ascii="Times New Roman" w:hAnsi="Times New Roman"/>
          <w:sz w:val="18"/>
          <w:szCs w:val="18"/>
          <w:lang w:val="ru-RU"/>
        </w:rPr>
      </w:pPr>
      <w:r w:rsidRPr="00907025">
        <w:rPr>
          <w:rFonts w:ascii="Times New Roman" w:hAnsi="Times New Roman"/>
          <w:sz w:val="18"/>
          <w:szCs w:val="18"/>
        </w:rPr>
        <w:pict>
          <v:line id="_x0000_s1028" style="position:absolute;left:0;text-align:left;z-index:251657728" from="9pt,68.95pt" to="9pt,68.95pt"/>
        </w:pict>
      </w:r>
      <w:r w:rsidRPr="00907025">
        <w:rPr>
          <w:rFonts w:ascii="Times New Roman" w:hAnsi="Times New Roman"/>
          <w:sz w:val="18"/>
          <w:szCs w:val="18"/>
          <w:lang w:val="ru-RU"/>
        </w:rPr>
        <w:t xml:space="preserve">Учредитель: Тужинская районная Дума  (решение Тужинской районной Думы № 20/145 от  01 октября 2012 года об учреждении своего печатного средства массовой информации - Информационного бюллетеня органов местного самоуправления муниципального образования Тужинский муниципальный район Кировской области, где будут официально публиковаться нормативные правовые акты, принимаемые органами местного самоуправления района, подлежащие обязательному опубликованию в соответствии с Уставом Тужинского района)    </w:t>
      </w:r>
    </w:p>
    <w:p w:rsidR="004B2C9E" w:rsidRPr="00907025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07025">
        <w:rPr>
          <w:rFonts w:ascii="Times New Roman" w:hAnsi="Times New Roman" w:cs="Times New Roman"/>
          <w:sz w:val="18"/>
          <w:szCs w:val="18"/>
        </w:rPr>
        <w:t>Официальное  издание.  Органы  местного  самоуправления  Тужинского  района</w:t>
      </w:r>
    </w:p>
    <w:p w:rsidR="004B2C9E" w:rsidRPr="00907025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07025">
        <w:rPr>
          <w:rFonts w:ascii="Times New Roman" w:hAnsi="Times New Roman" w:cs="Times New Roman"/>
          <w:sz w:val="18"/>
          <w:szCs w:val="18"/>
        </w:rPr>
        <w:t>Кировской области: Кировская область, пгт Тужа, ул. Горького, 5.</w:t>
      </w:r>
    </w:p>
    <w:p w:rsidR="004B2C9E" w:rsidRPr="00907025" w:rsidRDefault="00DC3C6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07025">
        <w:rPr>
          <w:rFonts w:ascii="Times New Roman" w:hAnsi="Times New Roman" w:cs="Times New Roman"/>
          <w:sz w:val="18"/>
          <w:szCs w:val="18"/>
        </w:rPr>
        <w:t xml:space="preserve">Подписано в печать:   </w:t>
      </w:r>
      <w:r w:rsidR="002F1FE5" w:rsidRPr="00907025">
        <w:rPr>
          <w:rFonts w:ascii="Times New Roman" w:hAnsi="Times New Roman" w:cs="Times New Roman"/>
          <w:sz w:val="18"/>
          <w:szCs w:val="18"/>
        </w:rPr>
        <w:t>0</w:t>
      </w:r>
      <w:r w:rsidR="00E818C4" w:rsidRPr="00907025">
        <w:rPr>
          <w:rFonts w:ascii="Times New Roman" w:hAnsi="Times New Roman" w:cs="Times New Roman"/>
          <w:sz w:val="18"/>
          <w:szCs w:val="18"/>
        </w:rPr>
        <w:t>5</w:t>
      </w:r>
      <w:r w:rsidR="002F1FE5" w:rsidRPr="00907025">
        <w:rPr>
          <w:rFonts w:ascii="Times New Roman" w:hAnsi="Times New Roman" w:cs="Times New Roman"/>
          <w:sz w:val="18"/>
          <w:szCs w:val="18"/>
        </w:rPr>
        <w:t xml:space="preserve"> апреля</w:t>
      </w:r>
      <w:r w:rsidR="00391B20" w:rsidRPr="00907025">
        <w:rPr>
          <w:rFonts w:ascii="Times New Roman" w:hAnsi="Times New Roman" w:cs="Times New Roman"/>
          <w:sz w:val="18"/>
          <w:szCs w:val="18"/>
        </w:rPr>
        <w:t xml:space="preserve"> 2016</w:t>
      </w:r>
      <w:r w:rsidR="004B2C9E" w:rsidRPr="00907025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4B2C9E" w:rsidRPr="00907025" w:rsidRDefault="004B2C9E" w:rsidP="004B2C9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907025">
        <w:rPr>
          <w:rFonts w:ascii="Times New Roman" w:hAnsi="Times New Roman" w:cs="Times New Roman"/>
          <w:sz w:val="18"/>
          <w:szCs w:val="18"/>
        </w:rPr>
        <w:t>Тираж</w:t>
      </w:r>
      <w:r w:rsidR="00311830" w:rsidRPr="00907025">
        <w:rPr>
          <w:rFonts w:ascii="Times New Roman" w:hAnsi="Times New Roman" w:cs="Times New Roman"/>
          <w:sz w:val="18"/>
          <w:szCs w:val="18"/>
        </w:rPr>
        <w:t xml:space="preserve">:  10  экземпляров, в каждом  </w:t>
      </w:r>
      <w:r w:rsidR="00907025">
        <w:rPr>
          <w:rFonts w:ascii="Times New Roman" w:hAnsi="Times New Roman" w:cs="Times New Roman"/>
          <w:sz w:val="18"/>
          <w:szCs w:val="18"/>
        </w:rPr>
        <w:t>84</w:t>
      </w:r>
      <w:r w:rsidRPr="00907025">
        <w:rPr>
          <w:rFonts w:ascii="Times New Roman" w:hAnsi="Times New Roman" w:cs="Times New Roman"/>
          <w:sz w:val="18"/>
          <w:szCs w:val="18"/>
        </w:rPr>
        <w:t xml:space="preserve"> страниц</w:t>
      </w:r>
      <w:r w:rsidR="00907025">
        <w:rPr>
          <w:rFonts w:ascii="Times New Roman" w:hAnsi="Times New Roman" w:cs="Times New Roman"/>
          <w:sz w:val="18"/>
          <w:szCs w:val="18"/>
        </w:rPr>
        <w:t>ы</w:t>
      </w:r>
    </w:p>
    <w:p w:rsidR="008179C4" w:rsidRPr="00907025" w:rsidRDefault="004B2C9E" w:rsidP="00416633">
      <w:pPr>
        <w:rPr>
          <w:rFonts w:ascii="Times New Roman" w:hAnsi="Times New Roman"/>
          <w:sz w:val="18"/>
          <w:szCs w:val="18"/>
          <w:lang w:val="ru-RU"/>
        </w:rPr>
      </w:pPr>
      <w:r w:rsidRPr="00907025">
        <w:rPr>
          <w:rFonts w:ascii="Times New Roman" w:hAnsi="Times New Roman"/>
          <w:sz w:val="18"/>
          <w:szCs w:val="18"/>
          <w:lang w:val="ru-RU"/>
        </w:rPr>
        <w:t>Ответственный за вы</w:t>
      </w:r>
      <w:r w:rsidR="00045C39" w:rsidRPr="00907025">
        <w:rPr>
          <w:rFonts w:ascii="Times New Roman" w:hAnsi="Times New Roman"/>
          <w:sz w:val="18"/>
          <w:szCs w:val="18"/>
          <w:lang w:val="ru-RU"/>
        </w:rPr>
        <w:t>пуск издания: начальник</w:t>
      </w:r>
      <w:r w:rsidRPr="00907025">
        <w:rPr>
          <w:rFonts w:ascii="Times New Roman" w:hAnsi="Times New Roman"/>
          <w:sz w:val="18"/>
          <w:szCs w:val="18"/>
          <w:lang w:val="ru-RU"/>
        </w:rPr>
        <w:t xml:space="preserve"> отдела организационной работы - Новокшонова В.А.</w:t>
      </w:r>
    </w:p>
    <w:sectPr w:rsidR="008179C4" w:rsidRPr="00907025" w:rsidSect="005153C0">
      <w:pgSz w:w="11907" w:h="16840" w:code="9"/>
      <w:pgMar w:top="851" w:right="567" w:bottom="851" w:left="567" w:header="720" w:footer="35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79E" w:rsidRDefault="003F079E">
      <w:r>
        <w:separator/>
      </w:r>
    </w:p>
  </w:endnote>
  <w:endnote w:type="continuationSeparator" w:id="0">
    <w:p w:rsidR="003F079E" w:rsidRDefault="003F0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25" w:rsidRPr="0021307F" w:rsidRDefault="00907025">
    <w:pPr>
      <w:pStyle w:val="af4"/>
      <w:jc w:val="center"/>
      <w:rPr>
        <w:sz w:val="16"/>
        <w:szCs w:val="16"/>
      </w:rPr>
    </w:pPr>
    <w:r w:rsidRPr="0021307F">
      <w:rPr>
        <w:sz w:val="16"/>
        <w:szCs w:val="16"/>
      </w:rPr>
      <w:fldChar w:fldCharType="begin"/>
    </w:r>
    <w:r w:rsidRPr="0021307F">
      <w:rPr>
        <w:sz w:val="16"/>
        <w:szCs w:val="16"/>
      </w:rPr>
      <w:instrText xml:space="preserve"> PAGE   \* MERGEFORMAT </w:instrText>
    </w:r>
    <w:r w:rsidRPr="0021307F">
      <w:rPr>
        <w:sz w:val="16"/>
        <w:szCs w:val="16"/>
      </w:rPr>
      <w:fldChar w:fldCharType="separate"/>
    </w:r>
    <w:r w:rsidR="00886CC2">
      <w:rPr>
        <w:noProof/>
        <w:sz w:val="16"/>
        <w:szCs w:val="16"/>
      </w:rPr>
      <w:t>84</w:t>
    </w:r>
    <w:r w:rsidRPr="0021307F">
      <w:rPr>
        <w:sz w:val="16"/>
        <w:szCs w:val="16"/>
      </w:rPr>
      <w:fldChar w:fldCharType="end"/>
    </w:r>
  </w:p>
  <w:p w:rsidR="00907025" w:rsidRDefault="00907025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25" w:rsidRDefault="00907025">
    <w:pPr>
      <w:pStyle w:val="af4"/>
      <w:jc w:val="center"/>
    </w:pPr>
    <w:fldSimple w:instr=" PAGE   \* MERGEFORMAT ">
      <w:r w:rsidR="00886CC2">
        <w:rPr>
          <w:noProof/>
        </w:rPr>
        <w:t>1</w:t>
      </w:r>
    </w:fldSimple>
  </w:p>
  <w:p w:rsidR="00907025" w:rsidRDefault="00907025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79E" w:rsidRDefault="003F079E">
      <w:r>
        <w:separator/>
      </w:r>
    </w:p>
  </w:footnote>
  <w:footnote w:type="continuationSeparator" w:id="0">
    <w:p w:rsidR="003F079E" w:rsidRDefault="003F07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25" w:rsidRDefault="00907025" w:rsidP="00417F0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7</w:t>
    </w:r>
    <w:r>
      <w:rPr>
        <w:rStyle w:val="af3"/>
      </w:rPr>
      <w:fldChar w:fldCharType="end"/>
    </w:r>
  </w:p>
  <w:p w:rsidR="00907025" w:rsidRDefault="00907025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A8A4AD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5CD4974"/>
    <w:multiLevelType w:val="hybridMultilevel"/>
    <w:tmpl w:val="09F0C19E"/>
    <w:lvl w:ilvl="0" w:tplc="D3F03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0A1B4C7D"/>
    <w:multiLevelType w:val="hybridMultilevel"/>
    <w:tmpl w:val="DC6A76B8"/>
    <w:lvl w:ilvl="0" w:tplc="57BE7806">
      <w:start w:val="1"/>
      <w:numFmt w:val="decimal"/>
      <w:pStyle w:val="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1E37618"/>
    <w:multiLevelType w:val="hybridMultilevel"/>
    <w:tmpl w:val="98927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D703B0"/>
    <w:multiLevelType w:val="hybridMultilevel"/>
    <w:tmpl w:val="3F0C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8441F37"/>
    <w:multiLevelType w:val="hybridMultilevel"/>
    <w:tmpl w:val="8ED03436"/>
    <w:lvl w:ilvl="0" w:tplc="8A8A4AD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21284F"/>
    <w:multiLevelType w:val="multilevel"/>
    <w:tmpl w:val="3FC6F0E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CE0738D"/>
    <w:multiLevelType w:val="multilevel"/>
    <w:tmpl w:val="6BCCE9A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2">
    <w:nsid w:val="1D381ACB"/>
    <w:multiLevelType w:val="multilevel"/>
    <w:tmpl w:val="E0907D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1E153F5A"/>
    <w:multiLevelType w:val="hybridMultilevel"/>
    <w:tmpl w:val="36282A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AA126EE"/>
    <w:multiLevelType w:val="multilevel"/>
    <w:tmpl w:val="1784A6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4B75298"/>
    <w:multiLevelType w:val="hybridMultilevel"/>
    <w:tmpl w:val="927AC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6DD5092"/>
    <w:multiLevelType w:val="hybridMultilevel"/>
    <w:tmpl w:val="8A2088D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9C01B8B"/>
    <w:multiLevelType w:val="hybridMultilevel"/>
    <w:tmpl w:val="92AC37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E0D204A"/>
    <w:multiLevelType w:val="multilevel"/>
    <w:tmpl w:val="B63EE736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4F704D12"/>
    <w:multiLevelType w:val="hybridMultilevel"/>
    <w:tmpl w:val="05166042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66E65077"/>
    <w:multiLevelType w:val="hybridMultilevel"/>
    <w:tmpl w:val="50764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2B7371"/>
    <w:multiLevelType w:val="multilevel"/>
    <w:tmpl w:val="114266CC"/>
    <w:lvl w:ilvl="0">
      <w:start w:val="1"/>
      <w:numFmt w:val="upperRoman"/>
      <w:lvlText w:val="%1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FE86445"/>
    <w:multiLevelType w:val="hybridMultilevel"/>
    <w:tmpl w:val="3F1A175C"/>
    <w:lvl w:ilvl="0" w:tplc="7B2E2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2877ABB"/>
    <w:multiLevelType w:val="hybridMultilevel"/>
    <w:tmpl w:val="8F286AC6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>
    <w:nsid w:val="73304FDB"/>
    <w:multiLevelType w:val="hybridMultilevel"/>
    <w:tmpl w:val="7E6C977A"/>
    <w:lvl w:ilvl="0" w:tplc="FFFFFFFF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2C4DF7"/>
    <w:multiLevelType w:val="hybridMultilevel"/>
    <w:tmpl w:val="812261C8"/>
    <w:lvl w:ilvl="0" w:tplc="CD5E0F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15"/>
  </w:num>
  <w:num w:numId="4">
    <w:abstractNumId w:val="23"/>
  </w:num>
  <w:num w:numId="5">
    <w:abstractNumId w:val="35"/>
  </w:num>
  <w:num w:numId="6">
    <w:abstractNumId w:val="1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2"/>
  </w:num>
  <w:num w:numId="8">
    <w:abstractNumId w:val="28"/>
  </w:num>
  <w:num w:numId="9">
    <w:abstractNumId w:val="27"/>
  </w:num>
  <w:num w:numId="10">
    <w:abstractNumId w:val="1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18"/>
  </w:num>
  <w:num w:numId="15">
    <w:abstractNumId w:val="13"/>
  </w:num>
  <w:num w:numId="16">
    <w:abstractNumId w:val="33"/>
  </w:num>
  <w:num w:numId="17">
    <w:abstractNumId w:val="20"/>
  </w:num>
  <w:num w:numId="18">
    <w:abstractNumId w:val="7"/>
  </w:num>
  <w:num w:numId="19">
    <w:abstractNumId w:val="14"/>
  </w:num>
  <w:num w:numId="20">
    <w:abstractNumId w:val="25"/>
  </w:num>
  <w:num w:numId="21">
    <w:abstractNumId w:val="9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1"/>
  </w:num>
  <w:num w:numId="31">
    <w:abstractNumId w:val="34"/>
  </w:num>
  <w:num w:numId="32">
    <w:abstractNumId w:val="37"/>
  </w:num>
  <w:num w:numId="33">
    <w:abstractNumId w:val="16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1"/>
    <w:lvlOverride w:ilvl="0">
      <w:startOverride w:val="1"/>
    </w:lvlOverride>
  </w:num>
  <w:num w:numId="37">
    <w:abstractNumId w:val="3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7"/>
  </w:num>
  <w:num w:numId="39">
    <w:abstractNumId w:val="24"/>
  </w:num>
  <w:num w:numId="40">
    <w:abstractNumId w:val="19"/>
  </w:num>
  <w:num w:numId="41">
    <w:abstractNumId w:val="3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8DB"/>
    <w:rsid w:val="000001BF"/>
    <w:rsid w:val="0000162A"/>
    <w:rsid w:val="000017FE"/>
    <w:rsid w:val="0000324F"/>
    <w:rsid w:val="00005636"/>
    <w:rsid w:val="00005977"/>
    <w:rsid w:val="0000707B"/>
    <w:rsid w:val="00007891"/>
    <w:rsid w:val="00010851"/>
    <w:rsid w:val="000120DE"/>
    <w:rsid w:val="00012186"/>
    <w:rsid w:val="00012B31"/>
    <w:rsid w:val="00012C9A"/>
    <w:rsid w:val="000139A9"/>
    <w:rsid w:val="00013CEB"/>
    <w:rsid w:val="00020114"/>
    <w:rsid w:val="0002356B"/>
    <w:rsid w:val="0002466F"/>
    <w:rsid w:val="00024F28"/>
    <w:rsid w:val="00025E25"/>
    <w:rsid w:val="0002616A"/>
    <w:rsid w:val="000263FD"/>
    <w:rsid w:val="00026C7E"/>
    <w:rsid w:val="000278C7"/>
    <w:rsid w:val="000278E9"/>
    <w:rsid w:val="00030EF3"/>
    <w:rsid w:val="00031F5A"/>
    <w:rsid w:val="000329D5"/>
    <w:rsid w:val="000334D0"/>
    <w:rsid w:val="00034209"/>
    <w:rsid w:val="00035F40"/>
    <w:rsid w:val="0004009F"/>
    <w:rsid w:val="000402DA"/>
    <w:rsid w:val="000412B4"/>
    <w:rsid w:val="00045182"/>
    <w:rsid w:val="0004551E"/>
    <w:rsid w:val="00045C39"/>
    <w:rsid w:val="00046906"/>
    <w:rsid w:val="000469FD"/>
    <w:rsid w:val="00050043"/>
    <w:rsid w:val="00050230"/>
    <w:rsid w:val="00051F6E"/>
    <w:rsid w:val="000545FC"/>
    <w:rsid w:val="00054EF9"/>
    <w:rsid w:val="00056B05"/>
    <w:rsid w:val="000578F2"/>
    <w:rsid w:val="0006038A"/>
    <w:rsid w:val="000603C2"/>
    <w:rsid w:val="0006290B"/>
    <w:rsid w:val="000630FE"/>
    <w:rsid w:val="00063790"/>
    <w:rsid w:val="000639A3"/>
    <w:rsid w:val="00063DBE"/>
    <w:rsid w:val="00064248"/>
    <w:rsid w:val="00064332"/>
    <w:rsid w:val="0006436D"/>
    <w:rsid w:val="00064EE4"/>
    <w:rsid w:val="000658EA"/>
    <w:rsid w:val="0006680D"/>
    <w:rsid w:val="00066B07"/>
    <w:rsid w:val="00070929"/>
    <w:rsid w:val="00070BEF"/>
    <w:rsid w:val="000714BE"/>
    <w:rsid w:val="0007557F"/>
    <w:rsid w:val="00076369"/>
    <w:rsid w:val="00076FF8"/>
    <w:rsid w:val="00077173"/>
    <w:rsid w:val="0008236A"/>
    <w:rsid w:val="00083F46"/>
    <w:rsid w:val="00084410"/>
    <w:rsid w:val="00084963"/>
    <w:rsid w:val="000849CF"/>
    <w:rsid w:val="00084F09"/>
    <w:rsid w:val="00084FEA"/>
    <w:rsid w:val="00086DF9"/>
    <w:rsid w:val="00087870"/>
    <w:rsid w:val="00090A0C"/>
    <w:rsid w:val="00090BE3"/>
    <w:rsid w:val="00090BEA"/>
    <w:rsid w:val="000911F6"/>
    <w:rsid w:val="0009296D"/>
    <w:rsid w:val="0009319E"/>
    <w:rsid w:val="000939E0"/>
    <w:rsid w:val="00096104"/>
    <w:rsid w:val="000974C9"/>
    <w:rsid w:val="0009779C"/>
    <w:rsid w:val="000A1A36"/>
    <w:rsid w:val="000A1D94"/>
    <w:rsid w:val="000A3875"/>
    <w:rsid w:val="000A5C46"/>
    <w:rsid w:val="000A61B1"/>
    <w:rsid w:val="000A61C6"/>
    <w:rsid w:val="000A6F99"/>
    <w:rsid w:val="000A72DC"/>
    <w:rsid w:val="000A7A39"/>
    <w:rsid w:val="000B16A5"/>
    <w:rsid w:val="000B22BE"/>
    <w:rsid w:val="000B2E86"/>
    <w:rsid w:val="000B3568"/>
    <w:rsid w:val="000B6BF1"/>
    <w:rsid w:val="000B6D19"/>
    <w:rsid w:val="000C02BE"/>
    <w:rsid w:val="000C06CE"/>
    <w:rsid w:val="000C095C"/>
    <w:rsid w:val="000C169D"/>
    <w:rsid w:val="000C3BAD"/>
    <w:rsid w:val="000C4067"/>
    <w:rsid w:val="000C5353"/>
    <w:rsid w:val="000C65E6"/>
    <w:rsid w:val="000C6800"/>
    <w:rsid w:val="000C681C"/>
    <w:rsid w:val="000C7A01"/>
    <w:rsid w:val="000D0D1B"/>
    <w:rsid w:val="000D6086"/>
    <w:rsid w:val="000D7293"/>
    <w:rsid w:val="000D72E4"/>
    <w:rsid w:val="000D7770"/>
    <w:rsid w:val="000E0027"/>
    <w:rsid w:val="000E2813"/>
    <w:rsid w:val="000E2ABA"/>
    <w:rsid w:val="000E2D66"/>
    <w:rsid w:val="000E5DBD"/>
    <w:rsid w:val="000F1079"/>
    <w:rsid w:val="000F1DFE"/>
    <w:rsid w:val="000F217C"/>
    <w:rsid w:val="000F21EA"/>
    <w:rsid w:val="000F3275"/>
    <w:rsid w:val="000F6C5A"/>
    <w:rsid w:val="000F740A"/>
    <w:rsid w:val="000F75AA"/>
    <w:rsid w:val="000F7F2A"/>
    <w:rsid w:val="00101BB9"/>
    <w:rsid w:val="00103A0A"/>
    <w:rsid w:val="0010542F"/>
    <w:rsid w:val="001054E3"/>
    <w:rsid w:val="00105E50"/>
    <w:rsid w:val="00114845"/>
    <w:rsid w:val="00115B7A"/>
    <w:rsid w:val="00116219"/>
    <w:rsid w:val="00116A99"/>
    <w:rsid w:val="00120DB8"/>
    <w:rsid w:val="00126634"/>
    <w:rsid w:val="00131F07"/>
    <w:rsid w:val="001357AC"/>
    <w:rsid w:val="00135B06"/>
    <w:rsid w:val="00135E4A"/>
    <w:rsid w:val="00137368"/>
    <w:rsid w:val="001409B0"/>
    <w:rsid w:val="001416F2"/>
    <w:rsid w:val="00142002"/>
    <w:rsid w:val="001428A0"/>
    <w:rsid w:val="00142AE1"/>
    <w:rsid w:val="0014325C"/>
    <w:rsid w:val="001439A8"/>
    <w:rsid w:val="00143CDF"/>
    <w:rsid w:val="001446FA"/>
    <w:rsid w:val="00144B5D"/>
    <w:rsid w:val="0014502C"/>
    <w:rsid w:val="00145B8F"/>
    <w:rsid w:val="00145BEB"/>
    <w:rsid w:val="00146515"/>
    <w:rsid w:val="00146757"/>
    <w:rsid w:val="00147353"/>
    <w:rsid w:val="00147567"/>
    <w:rsid w:val="0014797D"/>
    <w:rsid w:val="001506B9"/>
    <w:rsid w:val="0015128E"/>
    <w:rsid w:val="00152086"/>
    <w:rsid w:val="001532AC"/>
    <w:rsid w:val="00155365"/>
    <w:rsid w:val="001559EC"/>
    <w:rsid w:val="00156602"/>
    <w:rsid w:val="0015785A"/>
    <w:rsid w:val="00157A1E"/>
    <w:rsid w:val="00157E96"/>
    <w:rsid w:val="001602CE"/>
    <w:rsid w:val="00161804"/>
    <w:rsid w:val="00162AB3"/>
    <w:rsid w:val="001630B3"/>
    <w:rsid w:val="0016495F"/>
    <w:rsid w:val="0016591D"/>
    <w:rsid w:val="001666D7"/>
    <w:rsid w:val="0017031C"/>
    <w:rsid w:val="0017246C"/>
    <w:rsid w:val="00172B2C"/>
    <w:rsid w:val="0017358A"/>
    <w:rsid w:val="00175507"/>
    <w:rsid w:val="001756DC"/>
    <w:rsid w:val="0017774C"/>
    <w:rsid w:val="00177995"/>
    <w:rsid w:val="0018011B"/>
    <w:rsid w:val="00180948"/>
    <w:rsid w:val="001809D4"/>
    <w:rsid w:val="00183BD4"/>
    <w:rsid w:val="00187626"/>
    <w:rsid w:val="001879CF"/>
    <w:rsid w:val="001922F2"/>
    <w:rsid w:val="001947C3"/>
    <w:rsid w:val="00196625"/>
    <w:rsid w:val="00197E0B"/>
    <w:rsid w:val="001A0056"/>
    <w:rsid w:val="001A049B"/>
    <w:rsid w:val="001A0AE1"/>
    <w:rsid w:val="001A4735"/>
    <w:rsid w:val="001A56B7"/>
    <w:rsid w:val="001A5DE1"/>
    <w:rsid w:val="001A64F0"/>
    <w:rsid w:val="001A786C"/>
    <w:rsid w:val="001B4D05"/>
    <w:rsid w:val="001B62DF"/>
    <w:rsid w:val="001B6312"/>
    <w:rsid w:val="001B64BA"/>
    <w:rsid w:val="001B6762"/>
    <w:rsid w:val="001B684F"/>
    <w:rsid w:val="001B7193"/>
    <w:rsid w:val="001B7C87"/>
    <w:rsid w:val="001C2894"/>
    <w:rsid w:val="001C2DB3"/>
    <w:rsid w:val="001C4480"/>
    <w:rsid w:val="001C47C4"/>
    <w:rsid w:val="001C627A"/>
    <w:rsid w:val="001C6AD6"/>
    <w:rsid w:val="001C7285"/>
    <w:rsid w:val="001C72C8"/>
    <w:rsid w:val="001C7CEE"/>
    <w:rsid w:val="001D1992"/>
    <w:rsid w:val="001D1C75"/>
    <w:rsid w:val="001D2D0B"/>
    <w:rsid w:val="001D4733"/>
    <w:rsid w:val="001D66BD"/>
    <w:rsid w:val="001D66F7"/>
    <w:rsid w:val="001E0C8C"/>
    <w:rsid w:val="001E0F6F"/>
    <w:rsid w:val="001E2C1D"/>
    <w:rsid w:val="001E6027"/>
    <w:rsid w:val="001E7D52"/>
    <w:rsid w:val="001F02E3"/>
    <w:rsid w:val="001F115D"/>
    <w:rsid w:val="001F1E14"/>
    <w:rsid w:val="001F206C"/>
    <w:rsid w:val="001F3EFC"/>
    <w:rsid w:val="001F779F"/>
    <w:rsid w:val="00201A97"/>
    <w:rsid w:val="00204E80"/>
    <w:rsid w:val="00205196"/>
    <w:rsid w:val="00206491"/>
    <w:rsid w:val="00211346"/>
    <w:rsid w:val="00211BE4"/>
    <w:rsid w:val="0021307F"/>
    <w:rsid w:val="002133B2"/>
    <w:rsid w:val="0021611D"/>
    <w:rsid w:val="00216243"/>
    <w:rsid w:val="002162D1"/>
    <w:rsid w:val="00216393"/>
    <w:rsid w:val="00217A9B"/>
    <w:rsid w:val="00220A91"/>
    <w:rsid w:val="00221015"/>
    <w:rsid w:val="00222D7C"/>
    <w:rsid w:val="00225D7C"/>
    <w:rsid w:val="002267AD"/>
    <w:rsid w:val="002270E7"/>
    <w:rsid w:val="002305C0"/>
    <w:rsid w:val="002310B8"/>
    <w:rsid w:val="002311DD"/>
    <w:rsid w:val="00231217"/>
    <w:rsid w:val="00231873"/>
    <w:rsid w:val="0023197B"/>
    <w:rsid w:val="00231AAA"/>
    <w:rsid w:val="002335AC"/>
    <w:rsid w:val="0023362E"/>
    <w:rsid w:val="00233F6B"/>
    <w:rsid w:val="00234267"/>
    <w:rsid w:val="0023542C"/>
    <w:rsid w:val="00235605"/>
    <w:rsid w:val="00235A2F"/>
    <w:rsid w:val="002377BA"/>
    <w:rsid w:val="0023792A"/>
    <w:rsid w:val="002415D3"/>
    <w:rsid w:val="002431E3"/>
    <w:rsid w:val="00244089"/>
    <w:rsid w:val="0024728F"/>
    <w:rsid w:val="00247C74"/>
    <w:rsid w:val="002502FC"/>
    <w:rsid w:val="002547C5"/>
    <w:rsid w:val="00254BE0"/>
    <w:rsid w:val="00256094"/>
    <w:rsid w:val="002570AF"/>
    <w:rsid w:val="00257D7E"/>
    <w:rsid w:val="00257E1D"/>
    <w:rsid w:val="0026242A"/>
    <w:rsid w:val="00264221"/>
    <w:rsid w:val="00264989"/>
    <w:rsid w:val="00264A3F"/>
    <w:rsid w:val="00266510"/>
    <w:rsid w:val="00266AB3"/>
    <w:rsid w:val="002679FB"/>
    <w:rsid w:val="00271AD9"/>
    <w:rsid w:val="00272244"/>
    <w:rsid w:val="00272633"/>
    <w:rsid w:val="00272922"/>
    <w:rsid w:val="00273268"/>
    <w:rsid w:val="002741AD"/>
    <w:rsid w:val="0027738E"/>
    <w:rsid w:val="00282370"/>
    <w:rsid w:val="0028286C"/>
    <w:rsid w:val="00282918"/>
    <w:rsid w:val="002833ED"/>
    <w:rsid w:val="00284B5B"/>
    <w:rsid w:val="00285FFE"/>
    <w:rsid w:val="00286E56"/>
    <w:rsid w:val="002903B7"/>
    <w:rsid w:val="00290EC7"/>
    <w:rsid w:val="00292031"/>
    <w:rsid w:val="00292E1D"/>
    <w:rsid w:val="0029315B"/>
    <w:rsid w:val="002931E5"/>
    <w:rsid w:val="002932D3"/>
    <w:rsid w:val="0029393A"/>
    <w:rsid w:val="0029422A"/>
    <w:rsid w:val="00295366"/>
    <w:rsid w:val="00296841"/>
    <w:rsid w:val="00296A22"/>
    <w:rsid w:val="002976B1"/>
    <w:rsid w:val="002A0DBA"/>
    <w:rsid w:val="002A2056"/>
    <w:rsid w:val="002A21B8"/>
    <w:rsid w:val="002A415F"/>
    <w:rsid w:val="002A420C"/>
    <w:rsid w:val="002A5EE9"/>
    <w:rsid w:val="002A7052"/>
    <w:rsid w:val="002A75E2"/>
    <w:rsid w:val="002A7645"/>
    <w:rsid w:val="002B0368"/>
    <w:rsid w:val="002B2038"/>
    <w:rsid w:val="002B3B51"/>
    <w:rsid w:val="002B3C25"/>
    <w:rsid w:val="002B4381"/>
    <w:rsid w:val="002B5B73"/>
    <w:rsid w:val="002B67E2"/>
    <w:rsid w:val="002C10CC"/>
    <w:rsid w:val="002C24CF"/>
    <w:rsid w:val="002C4020"/>
    <w:rsid w:val="002C7917"/>
    <w:rsid w:val="002C7A1A"/>
    <w:rsid w:val="002D0651"/>
    <w:rsid w:val="002D093A"/>
    <w:rsid w:val="002D1DA8"/>
    <w:rsid w:val="002D3F62"/>
    <w:rsid w:val="002D5078"/>
    <w:rsid w:val="002D52C5"/>
    <w:rsid w:val="002D5CA1"/>
    <w:rsid w:val="002D7C32"/>
    <w:rsid w:val="002E13F3"/>
    <w:rsid w:val="002E1D41"/>
    <w:rsid w:val="002E3CFF"/>
    <w:rsid w:val="002E6F38"/>
    <w:rsid w:val="002E75B7"/>
    <w:rsid w:val="002F1FE5"/>
    <w:rsid w:val="002F2347"/>
    <w:rsid w:val="002F2C93"/>
    <w:rsid w:val="002F3BB4"/>
    <w:rsid w:val="002F3D5F"/>
    <w:rsid w:val="002F4E44"/>
    <w:rsid w:val="002F5B89"/>
    <w:rsid w:val="002F5F7F"/>
    <w:rsid w:val="002F7AE9"/>
    <w:rsid w:val="002F7BC1"/>
    <w:rsid w:val="00301C12"/>
    <w:rsid w:val="00302429"/>
    <w:rsid w:val="0030343E"/>
    <w:rsid w:val="00303840"/>
    <w:rsid w:val="00304929"/>
    <w:rsid w:val="00306E6F"/>
    <w:rsid w:val="003077A2"/>
    <w:rsid w:val="00310929"/>
    <w:rsid w:val="00311830"/>
    <w:rsid w:val="003125A9"/>
    <w:rsid w:val="00313E79"/>
    <w:rsid w:val="003151A5"/>
    <w:rsid w:val="00317D0E"/>
    <w:rsid w:val="003218D9"/>
    <w:rsid w:val="00322D70"/>
    <w:rsid w:val="003264E7"/>
    <w:rsid w:val="00326F85"/>
    <w:rsid w:val="00327A2F"/>
    <w:rsid w:val="00330027"/>
    <w:rsid w:val="0033046C"/>
    <w:rsid w:val="0033053B"/>
    <w:rsid w:val="0033129A"/>
    <w:rsid w:val="00332F63"/>
    <w:rsid w:val="003337CD"/>
    <w:rsid w:val="00333B2B"/>
    <w:rsid w:val="003342AC"/>
    <w:rsid w:val="003345CB"/>
    <w:rsid w:val="00337425"/>
    <w:rsid w:val="00337920"/>
    <w:rsid w:val="00341472"/>
    <w:rsid w:val="00342BC2"/>
    <w:rsid w:val="003430FD"/>
    <w:rsid w:val="00343A91"/>
    <w:rsid w:val="003450CB"/>
    <w:rsid w:val="0034558A"/>
    <w:rsid w:val="00345674"/>
    <w:rsid w:val="00350029"/>
    <w:rsid w:val="0035061F"/>
    <w:rsid w:val="00350A1B"/>
    <w:rsid w:val="00353092"/>
    <w:rsid w:val="00353864"/>
    <w:rsid w:val="00354019"/>
    <w:rsid w:val="00354ADC"/>
    <w:rsid w:val="00355570"/>
    <w:rsid w:val="003566D9"/>
    <w:rsid w:val="0036348A"/>
    <w:rsid w:val="00363941"/>
    <w:rsid w:val="00363EE7"/>
    <w:rsid w:val="00364408"/>
    <w:rsid w:val="00364718"/>
    <w:rsid w:val="00365127"/>
    <w:rsid w:val="0036770B"/>
    <w:rsid w:val="00373567"/>
    <w:rsid w:val="00373CE5"/>
    <w:rsid w:val="003751D5"/>
    <w:rsid w:val="003758B6"/>
    <w:rsid w:val="00377052"/>
    <w:rsid w:val="003774CB"/>
    <w:rsid w:val="00377642"/>
    <w:rsid w:val="003776E0"/>
    <w:rsid w:val="003809CC"/>
    <w:rsid w:val="003814FF"/>
    <w:rsid w:val="003815FE"/>
    <w:rsid w:val="00381921"/>
    <w:rsid w:val="00381DE3"/>
    <w:rsid w:val="0038251D"/>
    <w:rsid w:val="00382B9B"/>
    <w:rsid w:val="00382EF2"/>
    <w:rsid w:val="0038323D"/>
    <w:rsid w:val="00383F3B"/>
    <w:rsid w:val="00384CCC"/>
    <w:rsid w:val="00384F39"/>
    <w:rsid w:val="00386993"/>
    <w:rsid w:val="0039021D"/>
    <w:rsid w:val="0039038A"/>
    <w:rsid w:val="00390913"/>
    <w:rsid w:val="00390A8B"/>
    <w:rsid w:val="00391B20"/>
    <w:rsid w:val="00392699"/>
    <w:rsid w:val="00392BE7"/>
    <w:rsid w:val="003947E1"/>
    <w:rsid w:val="003973F3"/>
    <w:rsid w:val="003A06BB"/>
    <w:rsid w:val="003A091D"/>
    <w:rsid w:val="003A138B"/>
    <w:rsid w:val="003A24EA"/>
    <w:rsid w:val="003A39DF"/>
    <w:rsid w:val="003A55AB"/>
    <w:rsid w:val="003A7283"/>
    <w:rsid w:val="003A7E48"/>
    <w:rsid w:val="003B02B4"/>
    <w:rsid w:val="003B2B82"/>
    <w:rsid w:val="003B63A0"/>
    <w:rsid w:val="003B7C91"/>
    <w:rsid w:val="003C07B9"/>
    <w:rsid w:val="003C0E59"/>
    <w:rsid w:val="003C1A52"/>
    <w:rsid w:val="003C343A"/>
    <w:rsid w:val="003C4521"/>
    <w:rsid w:val="003C5024"/>
    <w:rsid w:val="003C5CD2"/>
    <w:rsid w:val="003C7451"/>
    <w:rsid w:val="003D00B3"/>
    <w:rsid w:val="003D0D30"/>
    <w:rsid w:val="003D1929"/>
    <w:rsid w:val="003D2806"/>
    <w:rsid w:val="003D33F3"/>
    <w:rsid w:val="003D36B9"/>
    <w:rsid w:val="003D38C3"/>
    <w:rsid w:val="003D4924"/>
    <w:rsid w:val="003E1469"/>
    <w:rsid w:val="003E29B5"/>
    <w:rsid w:val="003E2B18"/>
    <w:rsid w:val="003E3269"/>
    <w:rsid w:val="003E61FF"/>
    <w:rsid w:val="003E7D18"/>
    <w:rsid w:val="003F05CD"/>
    <w:rsid w:val="003F073A"/>
    <w:rsid w:val="003F079E"/>
    <w:rsid w:val="003F0C03"/>
    <w:rsid w:val="003F13C6"/>
    <w:rsid w:val="003F1B7E"/>
    <w:rsid w:val="003F1DBA"/>
    <w:rsid w:val="003F2A02"/>
    <w:rsid w:val="003F2B91"/>
    <w:rsid w:val="003F2D9B"/>
    <w:rsid w:val="003F2FF3"/>
    <w:rsid w:val="003F34F5"/>
    <w:rsid w:val="003F5F20"/>
    <w:rsid w:val="003F60CD"/>
    <w:rsid w:val="003F636A"/>
    <w:rsid w:val="003F798F"/>
    <w:rsid w:val="004003E2"/>
    <w:rsid w:val="004018A5"/>
    <w:rsid w:val="00401B20"/>
    <w:rsid w:val="004031F8"/>
    <w:rsid w:val="00405C80"/>
    <w:rsid w:val="004061B5"/>
    <w:rsid w:val="00406381"/>
    <w:rsid w:val="00406FC9"/>
    <w:rsid w:val="004074D3"/>
    <w:rsid w:val="00407D7F"/>
    <w:rsid w:val="00411619"/>
    <w:rsid w:val="004124C0"/>
    <w:rsid w:val="004144C9"/>
    <w:rsid w:val="004147FB"/>
    <w:rsid w:val="00415C60"/>
    <w:rsid w:val="00416633"/>
    <w:rsid w:val="00417853"/>
    <w:rsid w:val="00417D9A"/>
    <w:rsid w:val="00417F08"/>
    <w:rsid w:val="00417FB3"/>
    <w:rsid w:val="00422608"/>
    <w:rsid w:val="00422B96"/>
    <w:rsid w:val="00423E79"/>
    <w:rsid w:val="00424098"/>
    <w:rsid w:val="004251F6"/>
    <w:rsid w:val="0042562B"/>
    <w:rsid w:val="004262F4"/>
    <w:rsid w:val="004268CD"/>
    <w:rsid w:val="00426D66"/>
    <w:rsid w:val="0042754A"/>
    <w:rsid w:val="00427D2C"/>
    <w:rsid w:val="00427E78"/>
    <w:rsid w:val="00430947"/>
    <w:rsid w:val="00431EC9"/>
    <w:rsid w:val="00432F0A"/>
    <w:rsid w:val="004331C6"/>
    <w:rsid w:val="00434D2C"/>
    <w:rsid w:val="004360C9"/>
    <w:rsid w:val="0043644D"/>
    <w:rsid w:val="00436D71"/>
    <w:rsid w:val="00437AC2"/>
    <w:rsid w:val="00437BAD"/>
    <w:rsid w:val="00437D72"/>
    <w:rsid w:val="0044336A"/>
    <w:rsid w:val="00443FE9"/>
    <w:rsid w:val="004446E1"/>
    <w:rsid w:val="004454A1"/>
    <w:rsid w:val="004462BD"/>
    <w:rsid w:val="004466EF"/>
    <w:rsid w:val="00447AA1"/>
    <w:rsid w:val="00450303"/>
    <w:rsid w:val="00450A65"/>
    <w:rsid w:val="00452DBB"/>
    <w:rsid w:val="00454DC2"/>
    <w:rsid w:val="00456EE8"/>
    <w:rsid w:val="00457331"/>
    <w:rsid w:val="0046005C"/>
    <w:rsid w:val="00460651"/>
    <w:rsid w:val="00462D3F"/>
    <w:rsid w:val="00463170"/>
    <w:rsid w:val="004633C2"/>
    <w:rsid w:val="0046398A"/>
    <w:rsid w:val="00464241"/>
    <w:rsid w:val="00464620"/>
    <w:rsid w:val="00464B76"/>
    <w:rsid w:val="00464B9B"/>
    <w:rsid w:val="00465C19"/>
    <w:rsid w:val="00467A69"/>
    <w:rsid w:val="00472C97"/>
    <w:rsid w:val="0047315E"/>
    <w:rsid w:val="00473DCD"/>
    <w:rsid w:val="004751BD"/>
    <w:rsid w:val="004754D7"/>
    <w:rsid w:val="00476361"/>
    <w:rsid w:val="00477966"/>
    <w:rsid w:val="00477AF0"/>
    <w:rsid w:val="0048288F"/>
    <w:rsid w:val="00483424"/>
    <w:rsid w:val="00483B7F"/>
    <w:rsid w:val="00483D63"/>
    <w:rsid w:val="0048435C"/>
    <w:rsid w:val="0048482B"/>
    <w:rsid w:val="00484A3B"/>
    <w:rsid w:val="00484B7E"/>
    <w:rsid w:val="00485DBE"/>
    <w:rsid w:val="00487222"/>
    <w:rsid w:val="00487E9B"/>
    <w:rsid w:val="00491841"/>
    <w:rsid w:val="0049381F"/>
    <w:rsid w:val="0049714B"/>
    <w:rsid w:val="004972FA"/>
    <w:rsid w:val="00497F4D"/>
    <w:rsid w:val="004A357E"/>
    <w:rsid w:val="004A371B"/>
    <w:rsid w:val="004A4314"/>
    <w:rsid w:val="004A5A82"/>
    <w:rsid w:val="004A5B81"/>
    <w:rsid w:val="004A60EE"/>
    <w:rsid w:val="004A6429"/>
    <w:rsid w:val="004A6A1C"/>
    <w:rsid w:val="004A7DB6"/>
    <w:rsid w:val="004B0045"/>
    <w:rsid w:val="004B07A5"/>
    <w:rsid w:val="004B0A37"/>
    <w:rsid w:val="004B2C9E"/>
    <w:rsid w:val="004B2EE2"/>
    <w:rsid w:val="004B3484"/>
    <w:rsid w:val="004B35D7"/>
    <w:rsid w:val="004B37E3"/>
    <w:rsid w:val="004B3E2E"/>
    <w:rsid w:val="004B4081"/>
    <w:rsid w:val="004B43D9"/>
    <w:rsid w:val="004B5E9B"/>
    <w:rsid w:val="004B708A"/>
    <w:rsid w:val="004B7A1F"/>
    <w:rsid w:val="004C1547"/>
    <w:rsid w:val="004C1B50"/>
    <w:rsid w:val="004C2C01"/>
    <w:rsid w:val="004C2E24"/>
    <w:rsid w:val="004C3080"/>
    <w:rsid w:val="004C3114"/>
    <w:rsid w:val="004C51A6"/>
    <w:rsid w:val="004C51E8"/>
    <w:rsid w:val="004C6846"/>
    <w:rsid w:val="004C7560"/>
    <w:rsid w:val="004D118E"/>
    <w:rsid w:val="004D129F"/>
    <w:rsid w:val="004D1317"/>
    <w:rsid w:val="004D1A61"/>
    <w:rsid w:val="004D20F1"/>
    <w:rsid w:val="004D26B7"/>
    <w:rsid w:val="004D2B48"/>
    <w:rsid w:val="004D311C"/>
    <w:rsid w:val="004D3241"/>
    <w:rsid w:val="004D3B31"/>
    <w:rsid w:val="004D4950"/>
    <w:rsid w:val="004D4C01"/>
    <w:rsid w:val="004D56A0"/>
    <w:rsid w:val="004D59C9"/>
    <w:rsid w:val="004D67CC"/>
    <w:rsid w:val="004D6CDC"/>
    <w:rsid w:val="004E1EB2"/>
    <w:rsid w:val="004E1F31"/>
    <w:rsid w:val="004E3254"/>
    <w:rsid w:val="004E3761"/>
    <w:rsid w:val="004E3853"/>
    <w:rsid w:val="004E44BF"/>
    <w:rsid w:val="004E44DA"/>
    <w:rsid w:val="004E574E"/>
    <w:rsid w:val="004E78D0"/>
    <w:rsid w:val="004F06FD"/>
    <w:rsid w:val="004F0C64"/>
    <w:rsid w:val="004F0D25"/>
    <w:rsid w:val="004F0E76"/>
    <w:rsid w:val="004F3E50"/>
    <w:rsid w:val="004F43D6"/>
    <w:rsid w:val="004F4560"/>
    <w:rsid w:val="004F514C"/>
    <w:rsid w:val="004F7FC1"/>
    <w:rsid w:val="00500FA6"/>
    <w:rsid w:val="0050176D"/>
    <w:rsid w:val="00502BD0"/>
    <w:rsid w:val="005034D2"/>
    <w:rsid w:val="00503766"/>
    <w:rsid w:val="005049E3"/>
    <w:rsid w:val="00506F31"/>
    <w:rsid w:val="005074B6"/>
    <w:rsid w:val="00507778"/>
    <w:rsid w:val="00510D8B"/>
    <w:rsid w:val="0051323A"/>
    <w:rsid w:val="0051398B"/>
    <w:rsid w:val="00514406"/>
    <w:rsid w:val="00514C31"/>
    <w:rsid w:val="005153C0"/>
    <w:rsid w:val="00515D6D"/>
    <w:rsid w:val="00516204"/>
    <w:rsid w:val="0051720E"/>
    <w:rsid w:val="005176DE"/>
    <w:rsid w:val="00524264"/>
    <w:rsid w:val="005242B0"/>
    <w:rsid w:val="00525CA3"/>
    <w:rsid w:val="005263CA"/>
    <w:rsid w:val="00530817"/>
    <w:rsid w:val="00532A76"/>
    <w:rsid w:val="00533648"/>
    <w:rsid w:val="00533C39"/>
    <w:rsid w:val="00534367"/>
    <w:rsid w:val="005351BD"/>
    <w:rsid w:val="00535EC2"/>
    <w:rsid w:val="00535FC0"/>
    <w:rsid w:val="00536C66"/>
    <w:rsid w:val="00536CE5"/>
    <w:rsid w:val="005370C5"/>
    <w:rsid w:val="00537F96"/>
    <w:rsid w:val="005413F8"/>
    <w:rsid w:val="00542BCC"/>
    <w:rsid w:val="00543E8A"/>
    <w:rsid w:val="00545A12"/>
    <w:rsid w:val="0054623D"/>
    <w:rsid w:val="00550D63"/>
    <w:rsid w:val="005510A5"/>
    <w:rsid w:val="00553817"/>
    <w:rsid w:val="00554098"/>
    <w:rsid w:val="00556B8A"/>
    <w:rsid w:val="00556E3A"/>
    <w:rsid w:val="00557729"/>
    <w:rsid w:val="00557C71"/>
    <w:rsid w:val="0056029C"/>
    <w:rsid w:val="005609D4"/>
    <w:rsid w:val="00560D31"/>
    <w:rsid w:val="00564530"/>
    <w:rsid w:val="0056714A"/>
    <w:rsid w:val="005673A8"/>
    <w:rsid w:val="0056781A"/>
    <w:rsid w:val="00570535"/>
    <w:rsid w:val="005706FD"/>
    <w:rsid w:val="00570895"/>
    <w:rsid w:val="00571237"/>
    <w:rsid w:val="00572815"/>
    <w:rsid w:val="00572E4A"/>
    <w:rsid w:val="005738C6"/>
    <w:rsid w:val="00573BD1"/>
    <w:rsid w:val="00573D0A"/>
    <w:rsid w:val="005805FB"/>
    <w:rsid w:val="005839AE"/>
    <w:rsid w:val="00583FE9"/>
    <w:rsid w:val="00584AB9"/>
    <w:rsid w:val="00584CAA"/>
    <w:rsid w:val="005863B4"/>
    <w:rsid w:val="00586B6D"/>
    <w:rsid w:val="00587028"/>
    <w:rsid w:val="00592C70"/>
    <w:rsid w:val="00595A57"/>
    <w:rsid w:val="00595E37"/>
    <w:rsid w:val="0059645C"/>
    <w:rsid w:val="00596BDA"/>
    <w:rsid w:val="005973C2"/>
    <w:rsid w:val="005978A8"/>
    <w:rsid w:val="005A0BFF"/>
    <w:rsid w:val="005A1922"/>
    <w:rsid w:val="005A1C4A"/>
    <w:rsid w:val="005A5B86"/>
    <w:rsid w:val="005A64EB"/>
    <w:rsid w:val="005A65EC"/>
    <w:rsid w:val="005A6DA4"/>
    <w:rsid w:val="005A7B25"/>
    <w:rsid w:val="005A7BF3"/>
    <w:rsid w:val="005B2036"/>
    <w:rsid w:val="005B3500"/>
    <w:rsid w:val="005B3593"/>
    <w:rsid w:val="005B3696"/>
    <w:rsid w:val="005B39FD"/>
    <w:rsid w:val="005B5C20"/>
    <w:rsid w:val="005B71C5"/>
    <w:rsid w:val="005C0D57"/>
    <w:rsid w:val="005C193B"/>
    <w:rsid w:val="005C23FA"/>
    <w:rsid w:val="005C2793"/>
    <w:rsid w:val="005C2A42"/>
    <w:rsid w:val="005C4B3E"/>
    <w:rsid w:val="005C591E"/>
    <w:rsid w:val="005C5C84"/>
    <w:rsid w:val="005C6814"/>
    <w:rsid w:val="005C765F"/>
    <w:rsid w:val="005D0BE4"/>
    <w:rsid w:val="005D1708"/>
    <w:rsid w:val="005D1EDC"/>
    <w:rsid w:val="005D28B6"/>
    <w:rsid w:val="005D3C3D"/>
    <w:rsid w:val="005D420F"/>
    <w:rsid w:val="005D7021"/>
    <w:rsid w:val="005D7752"/>
    <w:rsid w:val="005E172A"/>
    <w:rsid w:val="005E1F9D"/>
    <w:rsid w:val="005E2D30"/>
    <w:rsid w:val="005E3734"/>
    <w:rsid w:val="005E3DC0"/>
    <w:rsid w:val="005E58D0"/>
    <w:rsid w:val="005E5E07"/>
    <w:rsid w:val="005F0940"/>
    <w:rsid w:val="005F0B76"/>
    <w:rsid w:val="005F4D73"/>
    <w:rsid w:val="005F55AC"/>
    <w:rsid w:val="005F657E"/>
    <w:rsid w:val="0060040A"/>
    <w:rsid w:val="006006D7"/>
    <w:rsid w:val="00600866"/>
    <w:rsid w:val="00600D17"/>
    <w:rsid w:val="006015A6"/>
    <w:rsid w:val="006015C1"/>
    <w:rsid w:val="00604072"/>
    <w:rsid w:val="00604D76"/>
    <w:rsid w:val="00605255"/>
    <w:rsid w:val="00605BA4"/>
    <w:rsid w:val="00605D0C"/>
    <w:rsid w:val="006069C9"/>
    <w:rsid w:val="00607539"/>
    <w:rsid w:val="006107CA"/>
    <w:rsid w:val="00610A5B"/>
    <w:rsid w:val="00610D82"/>
    <w:rsid w:val="00610E95"/>
    <w:rsid w:val="00612BE5"/>
    <w:rsid w:val="00613425"/>
    <w:rsid w:val="00613F41"/>
    <w:rsid w:val="0061408F"/>
    <w:rsid w:val="00614E5B"/>
    <w:rsid w:val="00615CC6"/>
    <w:rsid w:val="00616133"/>
    <w:rsid w:val="006174A1"/>
    <w:rsid w:val="0062117B"/>
    <w:rsid w:val="00621430"/>
    <w:rsid w:val="00621A77"/>
    <w:rsid w:val="00621D29"/>
    <w:rsid w:val="00625223"/>
    <w:rsid w:val="00625B72"/>
    <w:rsid w:val="00626B88"/>
    <w:rsid w:val="00626C6C"/>
    <w:rsid w:val="00626FC5"/>
    <w:rsid w:val="00630259"/>
    <w:rsid w:val="006320A9"/>
    <w:rsid w:val="0063373A"/>
    <w:rsid w:val="00633C37"/>
    <w:rsid w:val="00636837"/>
    <w:rsid w:val="006370A4"/>
    <w:rsid w:val="006419A3"/>
    <w:rsid w:val="00642B29"/>
    <w:rsid w:val="0064330E"/>
    <w:rsid w:val="00644AAB"/>
    <w:rsid w:val="00645E2E"/>
    <w:rsid w:val="006468FA"/>
    <w:rsid w:val="00647586"/>
    <w:rsid w:val="006476AB"/>
    <w:rsid w:val="00650208"/>
    <w:rsid w:val="00651FE8"/>
    <w:rsid w:val="00652E95"/>
    <w:rsid w:val="006534C4"/>
    <w:rsid w:val="0065552E"/>
    <w:rsid w:val="00657DD9"/>
    <w:rsid w:val="00663500"/>
    <w:rsid w:val="006642B7"/>
    <w:rsid w:val="00664917"/>
    <w:rsid w:val="00664D76"/>
    <w:rsid w:val="00665D8D"/>
    <w:rsid w:val="006673BD"/>
    <w:rsid w:val="00672ECC"/>
    <w:rsid w:val="00672F3F"/>
    <w:rsid w:val="0067326D"/>
    <w:rsid w:val="00673A8A"/>
    <w:rsid w:val="00673EC4"/>
    <w:rsid w:val="00675582"/>
    <w:rsid w:val="0068087F"/>
    <w:rsid w:val="00681186"/>
    <w:rsid w:val="006811F9"/>
    <w:rsid w:val="006820E0"/>
    <w:rsid w:val="006824C4"/>
    <w:rsid w:val="00682768"/>
    <w:rsid w:val="006837E6"/>
    <w:rsid w:val="006843B8"/>
    <w:rsid w:val="006850C9"/>
    <w:rsid w:val="006851F4"/>
    <w:rsid w:val="00686258"/>
    <w:rsid w:val="006866F4"/>
    <w:rsid w:val="00686CC5"/>
    <w:rsid w:val="00686EF7"/>
    <w:rsid w:val="00687327"/>
    <w:rsid w:val="006903D1"/>
    <w:rsid w:val="006912B1"/>
    <w:rsid w:val="006915EC"/>
    <w:rsid w:val="00691994"/>
    <w:rsid w:val="006921F4"/>
    <w:rsid w:val="00692466"/>
    <w:rsid w:val="00694542"/>
    <w:rsid w:val="00694771"/>
    <w:rsid w:val="00694E4C"/>
    <w:rsid w:val="0069659D"/>
    <w:rsid w:val="00697A0C"/>
    <w:rsid w:val="00697B96"/>
    <w:rsid w:val="006A010B"/>
    <w:rsid w:val="006A09F0"/>
    <w:rsid w:val="006A3592"/>
    <w:rsid w:val="006A5D30"/>
    <w:rsid w:val="006A6671"/>
    <w:rsid w:val="006A75B6"/>
    <w:rsid w:val="006B0A13"/>
    <w:rsid w:val="006B20E2"/>
    <w:rsid w:val="006B3460"/>
    <w:rsid w:val="006B4273"/>
    <w:rsid w:val="006B4405"/>
    <w:rsid w:val="006B47B7"/>
    <w:rsid w:val="006B53AB"/>
    <w:rsid w:val="006B77DF"/>
    <w:rsid w:val="006C09CC"/>
    <w:rsid w:val="006C10F9"/>
    <w:rsid w:val="006C1ADE"/>
    <w:rsid w:val="006C2ACC"/>
    <w:rsid w:val="006C2FCA"/>
    <w:rsid w:val="006C46FA"/>
    <w:rsid w:val="006D28A0"/>
    <w:rsid w:val="006D4077"/>
    <w:rsid w:val="006D430F"/>
    <w:rsid w:val="006D44D1"/>
    <w:rsid w:val="006D4729"/>
    <w:rsid w:val="006D4ACF"/>
    <w:rsid w:val="006D4B5D"/>
    <w:rsid w:val="006D5008"/>
    <w:rsid w:val="006D6337"/>
    <w:rsid w:val="006D64D6"/>
    <w:rsid w:val="006D6DBE"/>
    <w:rsid w:val="006D77B6"/>
    <w:rsid w:val="006E067D"/>
    <w:rsid w:val="006E1183"/>
    <w:rsid w:val="006E19F2"/>
    <w:rsid w:val="006E22F0"/>
    <w:rsid w:val="006E2351"/>
    <w:rsid w:val="006E4A39"/>
    <w:rsid w:val="006E5961"/>
    <w:rsid w:val="006E66A6"/>
    <w:rsid w:val="006E6CDF"/>
    <w:rsid w:val="006E77B9"/>
    <w:rsid w:val="006E7C15"/>
    <w:rsid w:val="006F0517"/>
    <w:rsid w:val="006F0DBB"/>
    <w:rsid w:val="006F1A4F"/>
    <w:rsid w:val="006F1AA0"/>
    <w:rsid w:val="006F1E78"/>
    <w:rsid w:val="006F2802"/>
    <w:rsid w:val="006F2D2C"/>
    <w:rsid w:val="006F313E"/>
    <w:rsid w:val="006F3FB0"/>
    <w:rsid w:val="006F4E8D"/>
    <w:rsid w:val="006F54D8"/>
    <w:rsid w:val="006F5C0C"/>
    <w:rsid w:val="006F5E35"/>
    <w:rsid w:val="006F73E6"/>
    <w:rsid w:val="00701A5F"/>
    <w:rsid w:val="007025EB"/>
    <w:rsid w:val="00702C5B"/>
    <w:rsid w:val="00705B85"/>
    <w:rsid w:val="00705EDA"/>
    <w:rsid w:val="00706783"/>
    <w:rsid w:val="00707627"/>
    <w:rsid w:val="007107EA"/>
    <w:rsid w:val="00712281"/>
    <w:rsid w:val="00712C18"/>
    <w:rsid w:val="0071372C"/>
    <w:rsid w:val="00713F3C"/>
    <w:rsid w:val="007151C5"/>
    <w:rsid w:val="007160FD"/>
    <w:rsid w:val="007205A9"/>
    <w:rsid w:val="00721CA1"/>
    <w:rsid w:val="007229A4"/>
    <w:rsid w:val="00722DC4"/>
    <w:rsid w:val="007345A5"/>
    <w:rsid w:val="00734987"/>
    <w:rsid w:val="00735ADD"/>
    <w:rsid w:val="007366DA"/>
    <w:rsid w:val="0073684B"/>
    <w:rsid w:val="00736E0D"/>
    <w:rsid w:val="0073718E"/>
    <w:rsid w:val="00737193"/>
    <w:rsid w:val="007373F8"/>
    <w:rsid w:val="00743B79"/>
    <w:rsid w:val="00744695"/>
    <w:rsid w:val="00746B8E"/>
    <w:rsid w:val="00746C44"/>
    <w:rsid w:val="007502C6"/>
    <w:rsid w:val="007502DD"/>
    <w:rsid w:val="00751BAC"/>
    <w:rsid w:val="00752C37"/>
    <w:rsid w:val="007534B6"/>
    <w:rsid w:val="00753B96"/>
    <w:rsid w:val="0075404C"/>
    <w:rsid w:val="00754BB1"/>
    <w:rsid w:val="00755B9E"/>
    <w:rsid w:val="0075642D"/>
    <w:rsid w:val="00756608"/>
    <w:rsid w:val="00756819"/>
    <w:rsid w:val="0075713D"/>
    <w:rsid w:val="007613E5"/>
    <w:rsid w:val="0076148F"/>
    <w:rsid w:val="00761D3B"/>
    <w:rsid w:val="00762A32"/>
    <w:rsid w:val="007648DC"/>
    <w:rsid w:val="00764AEB"/>
    <w:rsid w:val="00764B45"/>
    <w:rsid w:val="00766308"/>
    <w:rsid w:val="00767378"/>
    <w:rsid w:val="00767B42"/>
    <w:rsid w:val="00767C6A"/>
    <w:rsid w:val="007711AB"/>
    <w:rsid w:val="00774589"/>
    <w:rsid w:val="00774850"/>
    <w:rsid w:val="00774CED"/>
    <w:rsid w:val="00777509"/>
    <w:rsid w:val="00780A07"/>
    <w:rsid w:val="00780A8B"/>
    <w:rsid w:val="007831C4"/>
    <w:rsid w:val="007854CC"/>
    <w:rsid w:val="007854D4"/>
    <w:rsid w:val="00785DB9"/>
    <w:rsid w:val="00787390"/>
    <w:rsid w:val="00790BBC"/>
    <w:rsid w:val="00791B7E"/>
    <w:rsid w:val="00791DAB"/>
    <w:rsid w:val="00791E85"/>
    <w:rsid w:val="007922D1"/>
    <w:rsid w:val="007943C1"/>
    <w:rsid w:val="00796997"/>
    <w:rsid w:val="007972AB"/>
    <w:rsid w:val="007A0E2D"/>
    <w:rsid w:val="007A3DA3"/>
    <w:rsid w:val="007A5282"/>
    <w:rsid w:val="007A5642"/>
    <w:rsid w:val="007A571D"/>
    <w:rsid w:val="007A70ED"/>
    <w:rsid w:val="007B11DE"/>
    <w:rsid w:val="007B2B67"/>
    <w:rsid w:val="007B339B"/>
    <w:rsid w:val="007B385F"/>
    <w:rsid w:val="007B3FA4"/>
    <w:rsid w:val="007B5C97"/>
    <w:rsid w:val="007B7B18"/>
    <w:rsid w:val="007C3418"/>
    <w:rsid w:val="007C3FA2"/>
    <w:rsid w:val="007C4485"/>
    <w:rsid w:val="007C4CC6"/>
    <w:rsid w:val="007C4D88"/>
    <w:rsid w:val="007C57AB"/>
    <w:rsid w:val="007C6EB7"/>
    <w:rsid w:val="007C7FA7"/>
    <w:rsid w:val="007D1169"/>
    <w:rsid w:val="007D11A4"/>
    <w:rsid w:val="007D2B4E"/>
    <w:rsid w:val="007D304D"/>
    <w:rsid w:val="007D3F25"/>
    <w:rsid w:val="007D4DFA"/>
    <w:rsid w:val="007D518F"/>
    <w:rsid w:val="007D5E44"/>
    <w:rsid w:val="007D6C10"/>
    <w:rsid w:val="007D7388"/>
    <w:rsid w:val="007D74F3"/>
    <w:rsid w:val="007D786D"/>
    <w:rsid w:val="007E0559"/>
    <w:rsid w:val="007E2355"/>
    <w:rsid w:val="007E24FB"/>
    <w:rsid w:val="007E2635"/>
    <w:rsid w:val="007E2B1D"/>
    <w:rsid w:val="007E3806"/>
    <w:rsid w:val="007E3EAA"/>
    <w:rsid w:val="007E4EBD"/>
    <w:rsid w:val="007E5E52"/>
    <w:rsid w:val="007E6D8A"/>
    <w:rsid w:val="007E772A"/>
    <w:rsid w:val="007E7749"/>
    <w:rsid w:val="007E7761"/>
    <w:rsid w:val="007F1C55"/>
    <w:rsid w:val="007F2539"/>
    <w:rsid w:val="007F327B"/>
    <w:rsid w:val="007F3ADB"/>
    <w:rsid w:val="007F441F"/>
    <w:rsid w:val="007F4627"/>
    <w:rsid w:val="007F6B18"/>
    <w:rsid w:val="007F6ED1"/>
    <w:rsid w:val="007F74A7"/>
    <w:rsid w:val="007F7653"/>
    <w:rsid w:val="00800196"/>
    <w:rsid w:val="00800FDF"/>
    <w:rsid w:val="0080188B"/>
    <w:rsid w:val="00804650"/>
    <w:rsid w:val="00804A44"/>
    <w:rsid w:val="00804A68"/>
    <w:rsid w:val="00805896"/>
    <w:rsid w:val="00806A3D"/>
    <w:rsid w:val="00806CE2"/>
    <w:rsid w:val="008103DB"/>
    <w:rsid w:val="00811332"/>
    <w:rsid w:val="00811F29"/>
    <w:rsid w:val="00814609"/>
    <w:rsid w:val="00814C2A"/>
    <w:rsid w:val="008161D6"/>
    <w:rsid w:val="008179C4"/>
    <w:rsid w:val="00821F9D"/>
    <w:rsid w:val="008221D2"/>
    <w:rsid w:val="00822C2B"/>
    <w:rsid w:val="00824469"/>
    <w:rsid w:val="00824E4C"/>
    <w:rsid w:val="00826975"/>
    <w:rsid w:val="0083028F"/>
    <w:rsid w:val="008308E4"/>
    <w:rsid w:val="00831D47"/>
    <w:rsid w:val="00832E91"/>
    <w:rsid w:val="008348D9"/>
    <w:rsid w:val="00834C69"/>
    <w:rsid w:val="00835036"/>
    <w:rsid w:val="00835734"/>
    <w:rsid w:val="00835960"/>
    <w:rsid w:val="00837356"/>
    <w:rsid w:val="0084051F"/>
    <w:rsid w:val="00840C36"/>
    <w:rsid w:val="00840FEB"/>
    <w:rsid w:val="008414D6"/>
    <w:rsid w:val="00842297"/>
    <w:rsid w:val="008438AC"/>
    <w:rsid w:val="00845817"/>
    <w:rsid w:val="00845C32"/>
    <w:rsid w:val="0084661E"/>
    <w:rsid w:val="0084676D"/>
    <w:rsid w:val="008467E1"/>
    <w:rsid w:val="00847776"/>
    <w:rsid w:val="00851C86"/>
    <w:rsid w:val="008524C5"/>
    <w:rsid w:val="00852C17"/>
    <w:rsid w:val="0085329A"/>
    <w:rsid w:val="00853E2E"/>
    <w:rsid w:val="0085571C"/>
    <w:rsid w:val="00855989"/>
    <w:rsid w:val="0085703B"/>
    <w:rsid w:val="00861305"/>
    <w:rsid w:val="008621F5"/>
    <w:rsid w:val="008635DD"/>
    <w:rsid w:val="00865E74"/>
    <w:rsid w:val="00866655"/>
    <w:rsid w:val="008677CA"/>
    <w:rsid w:val="008701F2"/>
    <w:rsid w:val="00870AA4"/>
    <w:rsid w:val="00870AFC"/>
    <w:rsid w:val="0087208A"/>
    <w:rsid w:val="00873706"/>
    <w:rsid w:val="00875605"/>
    <w:rsid w:val="00876977"/>
    <w:rsid w:val="00877019"/>
    <w:rsid w:val="008774F0"/>
    <w:rsid w:val="00877A99"/>
    <w:rsid w:val="00880BDC"/>
    <w:rsid w:val="008827C2"/>
    <w:rsid w:val="00885272"/>
    <w:rsid w:val="00885CD0"/>
    <w:rsid w:val="00885CE3"/>
    <w:rsid w:val="008863EF"/>
    <w:rsid w:val="0088693D"/>
    <w:rsid w:val="00886CC2"/>
    <w:rsid w:val="00886DD9"/>
    <w:rsid w:val="0089017F"/>
    <w:rsid w:val="00891F33"/>
    <w:rsid w:val="00892A8E"/>
    <w:rsid w:val="00894268"/>
    <w:rsid w:val="00895125"/>
    <w:rsid w:val="00895567"/>
    <w:rsid w:val="00895984"/>
    <w:rsid w:val="00895D36"/>
    <w:rsid w:val="008972DB"/>
    <w:rsid w:val="008A08C1"/>
    <w:rsid w:val="008A14A2"/>
    <w:rsid w:val="008A1D40"/>
    <w:rsid w:val="008A2081"/>
    <w:rsid w:val="008A2162"/>
    <w:rsid w:val="008A3155"/>
    <w:rsid w:val="008A38AE"/>
    <w:rsid w:val="008A3A83"/>
    <w:rsid w:val="008A4140"/>
    <w:rsid w:val="008A5ADC"/>
    <w:rsid w:val="008A77B6"/>
    <w:rsid w:val="008B094D"/>
    <w:rsid w:val="008B2846"/>
    <w:rsid w:val="008B2BE0"/>
    <w:rsid w:val="008B30B4"/>
    <w:rsid w:val="008B43D1"/>
    <w:rsid w:val="008B55B9"/>
    <w:rsid w:val="008B565E"/>
    <w:rsid w:val="008B620C"/>
    <w:rsid w:val="008C06F7"/>
    <w:rsid w:val="008C2686"/>
    <w:rsid w:val="008C2EB5"/>
    <w:rsid w:val="008C2F19"/>
    <w:rsid w:val="008C3E5D"/>
    <w:rsid w:val="008C6AD2"/>
    <w:rsid w:val="008D05C8"/>
    <w:rsid w:val="008D0817"/>
    <w:rsid w:val="008D0844"/>
    <w:rsid w:val="008D0969"/>
    <w:rsid w:val="008D09F5"/>
    <w:rsid w:val="008D2664"/>
    <w:rsid w:val="008D2AC1"/>
    <w:rsid w:val="008D39D4"/>
    <w:rsid w:val="008D54A9"/>
    <w:rsid w:val="008D69ED"/>
    <w:rsid w:val="008D7106"/>
    <w:rsid w:val="008D770E"/>
    <w:rsid w:val="008E1B7F"/>
    <w:rsid w:val="008E23CC"/>
    <w:rsid w:val="008E68BB"/>
    <w:rsid w:val="008F0AE3"/>
    <w:rsid w:val="008F26D3"/>
    <w:rsid w:val="008F27BD"/>
    <w:rsid w:val="008F2922"/>
    <w:rsid w:val="008F2ED7"/>
    <w:rsid w:val="008F3291"/>
    <w:rsid w:val="008F46D3"/>
    <w:rsid w:val="008F53F7"/>
    <w:rsid w:val="008F5B64"/>
    <w:rsid w:val="008F7900"/>
    <w:rsid w:val="00900AE5"/>
    <w:rsid w:val="00900D69"/>
    <w:rsid w:val="009055CF"/>
    <w:rsid w:val="00905E20"/>
    <w:rsid w:val="009060A0"/>
    <w:rsid w:val="00906B45"/>
    <w:rsid w:val="00906C02"/>
    <w:rsid w:val="00907025"/>
    <w:rsid w:val="00907C0A"/>
    <w:rsid w:val="009157C3"/>
    <w:rsid w:val="00915E01"/>
    <w:rsid w:val="00915EFC"/>
    <w:rsid w:val="00917388"/>
    <w:rsid w:val="00921881"/>
    <w:rsid w:val="009219E8"/>
    <w:rsid w:val="00926798"/>
    <w:rsid w:val="00930C2F"/>
    <w:rsid w:val="00931E6D"/>
    <w:rsid w:val="009336F1"/>
    <w:rsid w:val="00933A42"/>
    <w:rsid w:val="00933E3A"/>
    <w:rsid w:val="0093417D"/>
    <w:rsid w:val="00935962"/>
    <w:rsid w:val="00936319"/>
    <w:rsid w:val="009404C0"/>
    <w:rsid w:val="0094059D"/>
    <w:rsid w:val="00940F4B"/>
    <w:rsid w:val="00941445"/>
    <w:rsid w:val="0094198F"/>
    <w:rsid w:val="009425EB"/>
    <w:rsid w:val="00943E67"/>
    <w:rsid w:val="00944B25"/>
    <w:rsid w:val="0094505A"/>
    <w:rsid w:val="00946654"/>
    <w:rsid w:val="00951396"/>
    <w:rsid w:val="00953472"/>
    <w:rsid w:val="00953894"/>
    <w:rsid w:val="00954785"/>
    <w:rsid w:val="009547E2"/>
    <w:rsid w:val="00954912"/>
    <w:rsid w:val="00955102"/>
    <w:rsid w:val="00955764"/>
    <w:rsid w:val="00956ACC"/>
    <w:rsid w:val="0095737C"/>
    <w:rsid w:val="009606BF"/>
    <w:rsid w:val="00961DB3"/>
    <w:rsid w:val="00961F3C"/>
    <w:rsid w:val="009632B6"/>
    <w:rsid w:val="009639DF"/>
    <w:rsid w:val="0096412F"/>
    <w:rsid w:val="00964D2E"/>
    <w:rsid w:val="00967C77"/>
    <w:rsid w:val="009709E4"/>
    <w:rsid w:val="00971D1A"/>
    <w:rsid w:val="00971F60"/>
    <w:rsid w:val="00974213"/>
    <w:rsid w:val="0097491D"/>
    <w:rsid w:val="00974E13"/>
    <w:rsid w:val="009762BA"/>
    <w:rsid w:val="00976525"/>
    <w:rsid w:val="009766DD"/>
    <w:rsid w:val="009776A0"/>
    <w:rsid w:val="00980B96"/>
    <w:rsid w:val="0098178E"/>
    <w:rsid w:val="00983D0A"/>
    <w:rsid w:val="009851BC"/>
    <w:rsid w:val="009856CB"/>
    <w:rsid w:val="00987197"/>
    <w:rsid w:val="00987542"/>
    <w:rsid w:val="009900FF"/>
    <w:rsid w:val="00992037"/>
    <w:rsid w:val="009924A4"/>
    <w:rsid w:val="00993F1A"/>
    <w:rsid w:val="009940B8"/>
    <w:rsid w:val="009943AE"/>
    <w:rsid w:val="00995381"/>
    <w:rsid w:val="00997CB2"/>
    <w:rsid w:val="009A0298"/>
    <w:rsid w:val="009A08F0"/>
    <w:rsid w:val="009A09F9"/>
    <w:rsid w:val="009A2518"/>
    <w:rsid w:val="009A2891"/>
    <w:rsid w:val="009A2B6C"/>
    <w:rsid w:val="009A2E39"/>
    <w:rsid w:val="009A3B62"/>
    <w:rsid w:val="009A4024"/>
    <w:rsid w:val="009A498B"/>
    <w:rsid w:val="009A56D9"/>
    <w:rsid w:val="009A5F76"/>
    <w:rsid w:val="009A659A"/>
    <w:rsid w:val="009A798D"/>
    <w:rsid w:val="009B03EA"/>
    <w:rsid w:val="009B052D"/>
    <w:rsid w:val="009B1310"/>
    <w:rsid w:val="009B234A"/>
    <w:rsid w:val="009B3585"/>
    <w:rsid w:val="009B447F"/>
    <w:rsid w:val="009B63B3"/>
    <w:rsid w:val="009B6472"/>
    <w:rsid w:val="009B68AA"/>
    <w:rsid w:val="009C0EB4"/>
    <w:rsid w:val="009C1003"/>
    <w:rsid w:val="009C1956"/>
    <w:rsid w:val="009C2699"/>
    <w:rsid w:val="009C2B26"/>
    <w:rsid w:val="009C4468"/>
    <w:rsid w:val="009C4F42"/>
    <w:rsid w:val="009D01FC"/>
    <w:rsid w:val="009D137D"/>
    <w:rsid w:val="009D211C"/>
    <w:rsid w:val="009D337A"/>
    <w:rsid w:val="009D38E4"/>
    <w:rsid w:val="009D3A56"/>
    <w:rsid w:val="009D3D99"/>
    <w:rsid w:val="009D4161"/>
    <w:rsid w:val="009D43A5"/>
    <w:rsid w:val="009D43F2"/>
    <w:rsid w:val="009D4E9D"/>
    <w:rsid w:val="009D7B17"/>
    <w:rsid w:val="009E040A"/>
    <w:rsid w:val="009E083F"/>
    <w:rsid w:val="009E227D"/>
    <w:rsid w:val="009E298A"/>
    <w:rsid w:val="009E2AA8"/>
    <w:rsid w:val="009E3B8B"/>
    <w:rsid w:val="009E4483"/>
    <w:rsid w:val="009E5B5E"/>
    <w:rsid w:val="009F02C1"/>
    <w:rsid w:val="009F1448"/>
    <w:rsid w:val="009F15CE"/>
    <w:rsid w:val="009F3581"/>
    <w:rsid w:val="009F3911"/>
    <w:rsid w:val="009F4C3E"/>
    <w:rsid w:val="009F5355"/>
    <w:rsid w:val="009F5437"/>
    <w:rsid w:val="009F708A"/>
    <w:rsid w:val="009F7574"/>
    <w:rsid w:val="009F7FCD"/>
    <w:rsid w:val="00A003D9"/>
    <w:rsid w:val="00A00492"/>
    <w:rsid w:val="00A01949"/>
    <w:rsid w:val="00A03C36"/>
    <w:rsid w:val="00A03DFF"/>
    <w:rsid w:val="00A041F3"/>
    <w:rsid w:val="00A05171"/>
    <w:rsid w:val="00A0532A"/>
    <w:rsid w:val="00A07B52"/>
    <w:rsid w:val="00A102C4"/>
    <w:rsid w:val="00A11018"/>
    <w:rsid w:val="00A11A5F"/>
    <w:rsid w:val="00A125F9"/>
    <w:rsid w:val="00A12C71"/>
    <w:rsid w:val="00A14075"/>
    <w:rsid w:val="00A16EE8"/>
    <w:rsid w:val="00A17FC6"/>
    <w:rsid w:val="00A23A36"/>
    <w:rsid w:val="00A26620"/>
    <w:rsid w:val="00A26E9A"/>
    <w:rsid w:val="00A31AD6"/>
    <w:rsid w:val="00A31BE7"/>
    <w:rsid w:val="00A32BD3"/>
    <w:rsid w:val="00A35EAF"/>
    <w:rsid w:val="00A36AEB"/>
    <w:rsid w:val="00A37A6A"/>
    <w:rsid w:val="00A41376"/>
    <w:rsid w:val="00A4275D"/>
    <w:rsid w:val="00A439D6"/>
    <w:rsid w:val="00A444E6"/>
    <w:rsid w:val="00A44C87"/>
    <w:rsid w:val="00A47AA0"/>
    <w:rsid w:val="00A50B21"/>
    <w:rsid w:val="00A50EE2"/>
    <w:rsid w:val="00A517B8"/>
    <w:rsid w:val="00A524D0"/>
    <w:rsid w:val="00A52568"/>
    <w:rsid w:val="00A52FE5"/>
    <w:rsid w:val="00A54009"/>
    <w:rsid w:val="00A541AE"/>
    <w:rsid w:val="00A542CF"/>
    <w:rsid w:val="00A55136"/>
    <w:rsid w:val="00A602CB"/>
    <w:rsid w:val="00A60508"/>
    <w:rsid w:val="00A613C0"/>
    <w:rsid w:val="00A61673"/>
    <w:rsid w:val="00A61B0F"/>
    <w:rsid w:val="00A61CA8"/>
    <w:rsid w:val="00A63769"/>
    <w:rsid w:val="00A64030"/>
    <w:rsid w:val="00A64B65"/>
    <w:rsid w:val="00A658B5"/>
    <w:rsid w:val="00A65FB2"/>
    <w:rsid w:val="00A6633F"/>
    <w:rsid w:val="00A669AE"/>
    <w:rsid w:val="00A710E5"/>
    <w:rsid w:val="00A71704"/>
    <w:rsid w:val="00A7185C"/>
    <w:rsid w:val="00A7206E"/>
    <w:rsid w:val="00A724C5"/>
    <w:rsid w:val="00A72844"/>
    <w:rsid w:val="00A73167"/>
    <w:rsid w:val="00A73557"/>
    <w:rsid w:val="00A73970"/>
    <w:rsid w:val="00A759B1"/>
    <w:rsid w:val="00A76606"/>
    <w:rsid w:val="00A76957"/>
    <w:rsid w:val="00A80199"/>
    <w:rsid w:val="00A80C38"/>
    <w:rsid w:val="00A82D8A"/>
    <w:rsid w:val="00A83DCB"/>
    <w:rsid w:val="00A8734C"/>
    <w:rsid w:val="00A87B37"/>
    <w:rsid w:val="00A905EC"/>
    <w:rsid w:val="00A90CE2"/>
    <w:rsid w:val="00A9162C"/>
    <w:rsid w:val="00A91BEC"/>
    <w:rsid w:val="00A92361"/>
    <w:rsid w:val="00A92CF5"/>
    <w:rsid w:val="00A959B6"/>
    <w:rsid w:val="00A95E02"/>
    <w:rsid w:val="00A9673A"/>
    <w:rsid w:val="00A967B5"/>
    <w:rsid w:val="00AA0E89"/>
    <w:rsid w:val="00AA3744"/>
    <w:rsid w:val="00AA41A0"/>
    <w:rsid w:val="00AA4541"/>
    <w:rsid w:val="00AA4997"/>
    <w:rsid w:val="00AA53E8"/>
    <w:rsid w:val="00AA61B7"/>
    <w:rsid w:val="00AB0123"/>
    <w:rsid w:val="00AB0E0D"/>
    <w:rsid w:val="00AB1905"/>
    <w:rsid w:val="00AB1D84"/>
    <w:rsid w:val="00AB2CF5"/>
    <w:rsid w:val="00AB2E49"/>
    <w:rsid w:val="00AB46AF"/>
    <w:rsid w:val="00AB4D84"/>
    <w:rsid w:val="00AB5CAA"/>
    <w:rsid w:val="00AB729C"/>
    <w:rsid w:val="00AC19B5"/>
    <w:rsid w:val="00AC1E6D"/>
    <w:rsid w:val="00AC2BB2"/>
    <w:rsid w:val="00AC4CD8"/>
    <w:rsid w:val="00AC4DDE"/>
    <w:rsid w:val="00AC7912"/>
    <w:rsid w:val="00AD0543"/>
    <w:rsid w:val="00AD0A78"/>
    <w:rsid w:val="00AD10A7"/>
    <w:rsid w:val="00AD1112"/>
    <w:rsid w:val="00AD140E"/>
    <w:rsid w:val="00AD495D"/>
    <w:rsid w:val="00AD5B07"/>
    <w:rsid w:val="00AD5DE0"/>
    <w:rsid w:val="00AD71E6"/>
    <w:rsid w:val="00AD7D26"/>
    <w:rsid w:val="00AE0596"/>
    <w:rsid w:val="00AE403A"/>
    <w:rsid w:val="00AE4EAC"/>
    <w:rsid w:val="00AE68A9"/>
    <w:rsid w:val="00AF0562"/>
    <w:rsid w:val="00AF12CB"/>
    <w:rsid w:val="00AF2232"/>
    <w:rsid w:val="00AF41D5"/>
    <w:rsid w:val="00AF42FC"/>
    <w:rsid w:val="00AF49FE"/>
    <w:rsid w:val="00AF615B"/>
    <w:rsid w:val="00AF62B0"/>
    <w:rsid w:val="00B0026D"/>
    <w:rsid w:val="00B008C9"/>
    <w:rsid w:val="00B02E4A"/>
    <w:rsid w:val="00B038AB"/>
    <w:rsid w:val="00B03CBF"/>
    <w:rsid w:val="00B03F07"/>
    <w:rsid w:val="00B04463"/>
    <w:rsid w:val="00B05E97"/>
    <w:rsid w:val="00B062FD"/>
    <w:rsid w:val="00B06656"/>
    <w:rsid w:val="00B07C18"/>
    <w:rsid w:val="00B104EF"/>
    <w:rsid w:val="00B11274"/>
    <w:rsid w:val="00B1257E"/>
    <w:rsid w:val="00B1324B"/>
    <w:rsid w:val="00B141F0"/>
    <w:rsid w:val="00B14477"/>
    <w:rsid w:val="00B14BB3"/>
    <w:rsid w:val="00B151BB"/>
    <w:rsid w:val="00B15523"/>
    <w:rsid w:val="00B16358"/>
    <w:rsid w:val="00B2036D"/>
    <w:rsid w:val="00B20AC5"/>
    <w:rsid w:val="00B212A2"/>
    <w:rsid w:val="00B21461"/>
    <w:rsid w:val="00B217E9"/>
    <w:rsid w:val="00B2254D"/>
    <w:rsid w:val="00B24D52"/>
    <w:rsid w:val="00B25605"/>
    <w:rsid w:val="00B26579"/>
    <w:rsid w:val="00B26A70"/>
    <w:rsid w:val="00B2707B"/>
    <w:rsid w:val="00B278F7"/>
    <w:rsid w:val="00B27F8E"/>
    <w:rsid w:val="00B323B9"/>
    <w:rsid w:val="00B34BB0"/>
    <w:rsid w:val="00B35D56"/>
    <w:rsid w:val="00B4028D"/>
    <w:rsid w:val="00B40E2C"/>
    <w:rsid w:val="00B42A75"/>
    <w:rsid w:val="00B441AC"/>
    <w:rsid w:val="00B449FF"/>
    <w:rsid w:val="00B4644E"/>
    <w:rsid w:val="00B46856"/>
    <w:rsid w:val="00B4777A"/>
    <w:rsid w:val="00B50A84"/>
    <w:rsid w:val="00B50CE4"/>
    <w:rsid w:val="00B51A76"/>
    <w:rsid w:val="00B51EB3"/>
    <w:rsid w:val="00B52CD6"/>
    <w:rsid w:val="00B54203"/>
    <w:rsid w:val="00B55068"/>
    <w:rsid w:val="00B559D8"/>
    <w:rsid w:val="00B55ECB"/>
    <w:rsid w:val="00B56349"/>
    <w:rsid w:val="00B56BEF"/>
    <w:rsid w:val="00B57065"/>
    <w:rsid w:val="00B57EBE"/>
    <w:rsid w:val="00B57EEB"/>
    <w:rsid w:val="00B61F03"/>
    <w:rsid w:val="00B629B6"/>
    <w:rsid w:val="00B632F1"/>
    <w:rsid w:val="00B645DA"/>
    <w:rsid w:val="00B64BE2"/>
    <w:rsid w:val="00B64FE3"/>
    <w:rsid w:val="00B65879"/>
    <w:rsid w:val="00B6588C"/>
    <w:rsid w:val="00B65DFD"/>
    <w:rsid w:val="00B667E3"/>
    <w:rsid w:val="00B678B1"/>
    <w:rsid w:val="00B7024D"/>
    <w:rsid w:val="00B7175B"/>
    <w:rsid w:val="00B71F2F"/>
    <w:rsid w:val="00B72B0E"/>
    <w:rsid w:val="00B760CF"/>
    <w:rsid w:val="00B768CE"/>
    <w:rsid w:val="00B80703"/>
    <w:rsid w:val="00B8146D"/>
    <w:rsid w:val="00B81B20"/>
    <w:rsid w:val="00B831E4"/>
    <w:rsid w:val="00B85A8E"/>
    <w:rsid w:val="00B86AFA"/>
    <w:rsid w:val="00B872D7"/>
    <w:rsid w:val="00B91322"/>
    <w:rsid w:val="00B9257B"/>
    <w:rsid w:val="00B93A1C"/>
    <w:rsid w:val="00B947AF"/>
    <w:rsid w:val="00B97D40"/>
    <w:rsid w:val="00BA0D0C"/>
    <w:rsid w:val="00BA20D2"/>
    <w:rsid w:val="00BA2C92"/>
    <w:rsid w:val="00BA360A"/>
    <w:rsid w:val="00BA3C9B"/>
    <w:rsid w:val="00BA51A4"/>
    <w:rsid w:val="00BA68FB"/>
    <w:rsid w:val="00BA6AF5"/>
    <w:rsid w:val="00BA7080"/>
    <w:rsid w:val="00BA745A"/>
    <w:rsid w:val="00BA7DA5"/>
    <w:rsid w:val="00BB07B9"/>
    <w:rsid w:val="00BB0971"/>
    <w:rsid w:val="00BB0ADF"/>
    <w:rsid w:val="00BB202E"/>
    <w:rsid w:val="00BB226F"/>
    <w:rsid w:val="00BB44DE"/>
    <w:rsid w:val="00BB497A"/>
    <w:rsid w:val="00BB5036"/>
    <w:rsid w:val="00BB54EC"/>
    <w:rsid w:val="00BB77FF"/>
    <w:rsid w:val="00BC0225"/>
    <w:rsid w:val="00BC0530"/>
    <w:rsid w:val="00BC28B7"/>
    <w:rsid w:val="00BC2A80"/>
    <w:rsid w:val="00BC5C1D"/>
    <w:rsid w:val="00BC6182"/>
    <w:rsid w:val="00BC61F2"/>
    <w:rsid w:val="00BC6672"/>
    <w:rsid w:val="00BC687F"/>
    <w:rsid w:val="00BC758F"/>
    <w:rsid w:val="00BC7DD4"/>
    <w:rsid w:val="00BC7ECA"/>
    <w:rsid w:val="00BD0C9A"/>
    <w:rsid w:val="00BD1F1C"/>
    <w:rsid w:val="00BD206B"/>
    <w:rsid w:val="00BD2166"/>
    <w:rsid w:val="00BD24D9"/>
    <w:rsid w:val="00BD26BE"/>
    <w:rsid w:val="00BD2D7A"/>
    <w:rsid w:val="00BD54AA"/>
    <w:rsid w:val="00BD6045"/>
    <w:rsid w:val="00BD66CE"/>
    <w:rsid w:val="00BD68DB"/>
    <w:rsid w:val="00BD742C"/>
    <w:rsid w:val="00BD7D90"/>
    <w:rsid w:val="00BD7EAA"/>
    <w:rsid w:val="00BE0CE5"/>
    <w:rsid w:val="00BE3401"/>
    <w:rsid w:val="00BE3501"/>
    <w:rsid w:val="00BE5141"/>
    <w:rsid w:val="00BE5F42"/>
    <w:rsid w:val="00BE6E50"/>
    <w:rsid w:val="00BE703A"/>
    <w:rsid w:val="00BF1F1E"/>
    <w:rsid w:val="00BF2399"/>
    <w:rsid w:val="00BF2908"/>
    <w:rsid w:val="00BF33DA"/>
    <w:rsid w:val="00BF5A50"/>
    <w:rsid w:val="00BF5F47"/>
    <w:rsid w:val="00BF611B"/>
    <w:rsid w:val="00BF6EA6"/>
    <w:rsid w:val="00BF738F"/>
    <w:rsid w:val="00C000B2"/>
    <w:rsid w:val="00C01B4C"/>
    <w:rsid w:val="00C02177"/>
    <w:rsid w:val="00C02292"/>
    <w:rsid w:val="00C0388E"/>
    <w:rsid w:val="00C03D9E"/>
    <w:rsid w:val="00C048DE"/>
    <w:rsid w:val="00C05650"/>
    <w:rsid w:val="00C06073"/>
    <w:rsid w:val="00C06535"/>
    <w:rsid w:val="00C068F7"/>
    <w:rsid w:val="00C07D3B"/>
    <w:rsid w:val="00C102FD"/>
    <w:rsid w:val="00C10A97"/>
    <w:rsid w:val="00C11597"/>
    <w:rsid w:val="00C1169A"/>
    <w:rsid w:val="00C123BB"/>
    <w:rsid w:val="00C1373F"/>
    <w:rsid w:val="00C13EDC"/>
    <w:rsid w:val="00C14BD5"/>
    <w:rsid w:val="00C14DF6"/>
    <w:rsid w:val="00C153F9"/>
    <w:rsid w:val="00C16CA4"/>
    <w:rsid w:val="00C17B04"/>
    <w:rsid w:val="00C2015A"/>
    <w:rsid w:val="00C206AF"/>
    <w:rsid w:val="00C21884"/>
    <w:rsid w:val="00C23BE6"/>
    <w:rsid w:val="00C2482A"/>
    <w:rsid w:val="00C27B08"/>
    <w:rsid w:val="00C27BA0"/>
    <w:rsid w:val="00C30366"/>
    <w:rsid w:val="00C32046"/>
    <w:rsid w:val="00C334C9"/>
    <w:rsid w:val="00C34620"/>
    <w:rsid w:val="00C358EC"/>
    <w:rsid w:val="00C35CF6"/>
    <w:rsid w:val="00C366D4"/>
    <w:rsid w:val="00C40377"/>
    <w:rsid w:val="00C40C1C"/>
    <w:rsid w:val="00C41716"/>
    <w:rsid w:val="00C41E22"/>
    <w:rsid w:val="00C45026"/>
    <w:rsid w:val="00C4522F"/>
    <w:rsid w:val="00C472E7"/>
    <w:rsid w:val="00C507F6"/>
    <w:rsid w:val="00C509D5"/>
    <w:rsid w:val="00C50B79"/>
    <w:rsid w:val="00C51324"/>
    <w:rsid w:val="00C51B75"/>
    <w:rsid w:val="00C528D2"/>
    <w:rsid w:val="00C5291A"/>
    <w:rsid w:val="00C52DB4"/>
    <w:rsid w:val="00C53716"/>
    <w:rsid w:val="00C560DB"/>
    <w:rsid w:val="00C56877"/>
    <w:rsid w:val="00C56D23"/>
    <w:rsid w:val="00C572DA"/>
    <w:rsid w:val="00C5772A"/>
    <w:rsid w:val="00C57BEA"/>
    <w:rsid w:val="00C57D87"/>
    <w:rsid w:val="00C57E33"/>
    <w:rsid w:val="00C6181D"/>
    <w:rsid w:val="00C61DCC"/>
    <w:rsid w:val="00C638D4"/>
    <w:rsid w:val="00C63D9A"/>
    <w:rsid w:val="00C63EF8"/>
    <w:rsid w:val="00C64959"/>
    <w:rsid w:val="00C64E38"/>
    <w:rsid w:val="00C656A4"/>
    <w:rsid w:val="00C6697D"/>
    <w:rsid w:val="00C67057"/>
    <w:rsid w:val="00C671CE"/>
    <w:rsid w:val="00C67DE7"/>
    <w:rsid w:val="00C706D3"/>
    <w:rsid w:val="00C7148A"/>
    <w:rsid w:val="00C714A6"/>
    <w:rsid w:val="00C72624"/>
    <w:rsid w:val="00C752C9"/>
    <w:rsid w:val="00C77D1E"/>
    <w:rsid w:val="00C817CF"/>
    <w:rsid w:val="00C821E4"/>
    <w:rsid w:val="00C828C4"/>
    <w:rsid w:val="00C82A1F"/>
    <w:rsid w:val="00C82D63"/>
    <w:rsid w:val="00C83E66"/>
    <w:rsid w:val="00C85600"/>
    <w:rsid w:val="00C85CEB"/>
    <w:rsid w:val="00C85D17"/>
    <w:rsid w:val="00C87D9B"/>
    <w:rsid w:val="00C91DF6"/>
    <w:rsid w:val="00C93AD6"/>
    <w:rsid w:val="00C94A15"/>
    <w:rsid w:val="00C95FCD"/>
    <w:rsid w:val="00C962BC"/>
    <w:rsid w:val="00CA00B9"/>
    <w:rsid w:val="00CA0397"/>
    <w:rsid w:val="00CA1042"/>
    <w:rsid w:val="00CA195B"/>
    <w:rsid w:val="00CA1B02"/>
    <w:rsid w:val="00CA24CB"/>
    <w:rsid w:val="00CA3877"/>
    <w:rsid w:val="00CA3C19"/>
    <w:rsid w:val="00CA44CC"/>
    <w:rsid w:val="00CA59E0"/>
    <w:rsid w:val="00CA59F8"/>
    <w:rsid w:val="00CA6D85"/>
    <w:rsid w:val="00CA7BF2"/>
    <w:rsid w:val="00CB0D02"/>
    <w:rsid w:val="00CB1412"/>
    <w:rsid w:val="00CB3D84"/>
    <w:rsid w:val="00CB4144"/>
    <w:rsid w:val="00CB5840"/>
    <w:rsid w:val="00CB58B2"/>
    <w:rsid w:val="00CB5CF0"/>
    <w:rsid w:val="00CB5F42"/>
    <w:rsid w:val="00CB703F"/>
    <w:rsid w:val="00CB7327"/>
    <w:rsid w:val="00CB75F5"/>
    <w:rsid w:val="00CC048C"/>
    <w:rsid w:val="00CC059D"/>
    <w:rsid w:val="00CC0CD6"/>
    <w:rsid w:val="00CC13C0"/>
    <w:rsid w:val="00CC1A12"/>
    <w:rsid w:val="00CC26F5"/>
    <w:rsid w:val="00CC4255"/>
    <w:rsid w:val="00CC6042"/>
    <w:rsid w:val="00CC6109"/>
    <w:rsid w:val="00CC7F0F"/>
    <w:rsid w:val="00CD0F59"/>
    <w:rsid w:val="00CD20E7"/>
    <w:rsid w:val="00CD3488"/>
    <w:rsid w:val="00CD3EDE"/>
    <w:rsid w:val="00CD5DF4"/>
    <w:rsid w:val="00CD6329"/>
    <w:rsid w:val="00CD65A0"/>
    <w:rsid w:val="00CE0A64"/>
    <w:rsid w:val="00CE5AAC"/>
    <w:rsid w:val="00CE79A1"/>
    <w:rsid w:val="00CF113C"/>
    <w:rsid w:val="00CF1B3C"/>
    <w:rsid w:val="00CF1F34"/>
    <w:rsid w:val="00CF23EB"/>
    <w:rsid w:val="00CF3E2D"/>
    <w:rsid w:val="00CF43E3"/>
    <w:rsid w:val="00CF47B8"/>
    <w:rsid w:val="00CF5561"/>
    <w:rsid w:val="00CF575F"/>
    <w:rsid w:val="00CF58E2"/>
    <w:rsid w:val="00CF656A"/>
    <w:rsid w:val="00CF7BA7"/>
    <w:rsid w:val="00D0102F"/>
    <w:rsid w:val="00D01B24"/>
    <w:rsid w:val="00D02C04"/>
    <w:rsid w:val="00D03942"/>
    <w:rsid w:val="00D05AEC"/>
    <w:rsid w:val="00D06F5A"/>
    <w:rsid w:val="00D076E1"/>
    <w:rsid w:val="00D07A09"/>
    <w:rsid w:val="00D07AE2"/>
    <w:rsid w:val="00D103ED"/>
    <w:rsid w:val="00D116ED"/>
    <w:rsid w:val="00D119EE"/>
    <w:rsid w:val="00D12FB1"/>
    <w:rsid w:val="00D132AD"/>
    <w:rsid w:val="00D14732"/>
    <w:rsid w:val="00D15E81"/>
    <w:rsid w:val="00D15ED9"/>
    <w:rsid w:val="00D25711"/>
    <w:rsid w:val="00D25A82"/>
    <w:rsid w:val="00D2616D"/>
    <w:rsid w:val="00D26F63"/>
    <w:rsid w:val="00D27345"/>
    <w:rsid w:val="00D2773C"/>
    <w:rsid w:val="00D27EB7"/>
    <w:rsid w:val="00D31DB3"/>
    <w:rsid w:val="00D32E1D"/>
    <w:rsid w:val="00D33B49"/>
    <w:rsid w:val="00D33FE2"/>
    <w:rsid w:val="00D35C47"/>
    <w:rsid w:val="00D36C35"/>
    <w:rsid w:val="00D36E4D"/>
    <w:rsid w:val="00D379E8"/>
    <w:rsid w:val="00D37AA6"/>
    <w:rsid w:val="00D406B9"/>
    <w:rsid w:val="00D40FED"/>
    <w:rsid w:val="00D41167"/>
    <w:rsid w:val="00D41CCE"/>
    <w:rsid w:val="00D41EA3"/>
    <w:rsid w:val="00D437CB"/>
    <w:rsid w:val="00D44A18"/>
    <w:rsid w:val="00D459CA"/>
    <w:rsid w:val="00D461A2"/>
    <w:rsid w:val="00D46539"/>
    <w:rsid w:val="00D46680"/>
    <w:rsid w:val="00D4707E"/>
    <w:rsid w:val="00D4735A"/>
    <w:rsid w:val="00D4740A"/>
    <w:rsid w:val="00D476ED"/>
    <w:rsid w:val="00D5038E"/>
    <w:rsid w:val="00D50543"/>
    <w:rsid w:val="00D50965"/>
    <w:rsid w:val="00D5097B"/>
    <w:rsid w:val="00D51DB0"/>
    <w:rsid w:val="00D535BD"/>
    <w:rsid w:val="00D54599"/>
    <w:rsid w:val="00D55AA0"/>
    <w:rsid w:val="00D56D8A"/>
    <w:rsid w:val="00D57D18"/>
    <w:rsid w:val="00D57DA7"/>
    <w:rsid w:val="00D60149"/>
    <w:rsid w:val="00D638DF"/>
    <w:rsid w:val="00D63EA4"/>
    <w:rsid w:val="00D660CC"/>
    <w:rsid w:val="00D6614D"/>
    <w:rsid w:val="00D67120"/>
    <w:rsid w:val="00D70DC6"/>
    <w:rsid w:val="00D7218A"/>
    <w:rsid w:val="00D72B8C"/>
    <w:rsid w:val="00D741B4"/>
    <w:rsid w:val="00D75610"/>
    <w:rsid w:val="00D75B7C"/>
    <w:rsid w:val="00D75EB9"/>
    <w:rsid w:val="00D7622D"/>
    <w:rsid w:val="00D76565"/>
    <w:rsid w:val="00D77747"/>
    <w:rsid w:val="00D80711"/>
    <w:rsid w:val="00D810A5"/>
    <w:rsid w:val="00D81420"/>
    <w:rsid w:val="00D81427"/>
    <w:rsid w:val="00D81B1F"/>
    <w:rsid w:val="00D81B5E"/>
    <w:rsid w:val="00D846AB"/>
    <w:rsid w:val="00D85401"/>
    <w:rsid w:val="00D87E47"/>
    <w:rsid w:val="00D905EE"/>
    <w:rsid w:val="00D90AAD"/>
    <w:rsid w:val="00D90ADD"/>
    <w:rsid w:val="00D91582"/>
    <w:rsid w:val="00D91A36"/>
    <w:rsid w:val="00D92719"/>
    <w:rsid w:val="00D93583"/>
    <w:rsid w:val="00D93FC7"/>
    <w:rsid w:val="00D941D0"/>
    <w:rsid w:val="00D9437F"/>
    <w:rsid w:val="00D96111"/>
    <w:rsid w:val="00D9613B"/>
    <w:rsid w:val="00D96FB6"/>
    <w:rsid w:val="00D971E8"/>
    <w:rsid w:val="00D97292"/>
    <w:rsid w:val="00DA10FA"/>
    <w:rsid w:val="00DA4C0D"/>
    <w:rsid w:val="00DA7E12"/>
    <w:rsid w:val="00DB0614"/>
    <w:rsid w:val="00DB0BC5"/>
    <w:rsid w:val="00DB2773"/>
    <w:rsid w:val="00DB326C"/>
    <w:rsid w:val="00DB34B1"/>
    <w:rsid w:val="00DB35F8"/>
    <w:rsid w:val="00DB3C52"/>
    <w:rsid w:val="00DB423B"/>
    <w:rsid w:val="00DB5232"/>
    <w:rsid w:val="00DB577C"/>
    <w:rsid w:val="00DB5E34"/>
    <w:rsid w:val="00DB64EF"/>
    <w:rsid w:val="00DB702F"/>
    <w:rsid w:val="00DB7F59"/>
    <w:rsid w:val="00DC029E"/>
    <w:rsid w:val="00DC1325"/>
    <w:rsid w:val="00DC2B16"/>
    <w:rsid w:val="00DC3C6E"/>
    <w:rsid w:val="00DC43A7"/>
    <w:rsid w:val="00DC4468"/>
    <w:rsid w:val="00DC5B37"/>
    <w:rsid w:val="00DC70EB"/>
    <w:rsid w:val="00DD1EB0"/>
    <w:rsid w:val="00DD1F47"/>
    <w:rsid w:val="00DD290B"/>
    <w:rsid w:val="00DD3F3B"/>
    <w:rsid w:val="00DD3FFA"/>
    <w:rsid w:val="00DD50E5"/>
    <w:rsid w:val="00DD752D"/>
    <w:rsid w:val="00DD76BA"/>
    <w:rsid w:val="00DD7A53"/>
    <w:rsid w:val="00DD7CC8"/>
    <w:rsid w:val="00DE0D4F"/>
    <w:rsid w:val="00DE20EE"/>
    <w:rsid w:val="00DE2824"/>
    <w:rsid w:val="00DE38E6"/>
    <w:rsid w:val="00DE3BB7"/>
    <w:rsid w:val="00DE412C"/>
    <w:rsid w:val="00DE4815"/>
    <w:rsid w:val="00DE49BE"/>
    <w:rsid w:val="00DE4B73"/>
    <w:rsid w:val="00DE551B"/>
    <w:rsid w:val="00DE57E1"/>
    <w:rsid w:val="00DE646A"/>
    <w:rsid w:val="00DF0F03"/>
    <w:rsid w:val="00DF1B4B"/>
    <w:rsid w:val="00DF279B"/>
    <w:rsid w:val="00DF2891"/>
    <w:rsid w:val="00DF3663"/>
    <w:rsid w:val="00DF4158"/>
    <w:rsid w:val="00DF5867"/>
    <w:rsid w:val="00DF6097"/>
    <w:rsid w:val="00DF6ABF"/>
    <w:rsid w:val="00DF6F6B"/>
    <w:rsid w:val="00E0091E"/>
    <w:rsid w:val="00E02846"/>
    <w:rsid w:val="00E02933"/>
    <w:rsid w:val="00E02A2B"/>
    <w:rsid w:val="00E039D1"/>
    <w:rsid w:val="00E03C5A"/>
    <w:rsid w:val="00E04D2B"/>
    <w:rsid w:val="00E058EC"/>
    <w:rsid w:val="00E06685"/>
    <w:rsid w:val="00E100D9"/>
    <w:rsid w:val="00E10A7A"/>
    <w:rsid w:val="00E1135F"/>
    <w:rsid w:val="00E11804"/>
    <w:rsid w:val="00E132B4"/>
    <w:rsid w:val="00E1351E"/>
    <w:rsid w:val="00E15E86"/>
    <w:rsid w:val="00E16530"/>
    <w:rsid w:val="00E20F76"/>
    <w:rsid w:val="00E2106C"/>
    <w:rsid w:val="00E23665"/>
    <w:rsid w:val="00E2378D"/>
    <w:rsid w:val="00E24553"/>
    <w:rsid w:val="00E257BB"/>
    <w:rsid w:val="00E2732A"/>
    <w:rsid w:val="00E306B5"/>
    <w:rsid w:val="00E30FFC"/>
    <w:rsid w:val="00E31033"/>
    <w:rsid w:val="00E31AA8"/>
    <w:rsid w:val="00E32519"/>
    <w:rsid w:val="00E336AC"/>
    <w:rsid w:val="00E33AAB"/>
    <w:rsid w:val="00E34FCA"/>
    <w:rsid w:val="00E35840"/>
    <w:rsid w:val="00E35F1B"/>
    <w:rsid w:val="00E3637B"/>
    <w:rsid w:val="00E37CA2"/>
    <w:rsid w:val="00E41A32"/>
    <w:rsid w:val="00E41B28"/>
    <w:rsid w:val="00E44C57"/>
    <w:rsid w:val="00E4643F"/>
    <w:rsid w:val="00E5083F"/>
    <w:rsid w:val="00E50BEB"/>
    <w:rsid w:val="00E516A2"/>
    <w:rsid w:val="00E51876"/>
    <w:rsid w:val="00E5225E"/>
    <w:rsid w:val="00E52AB4"/>
    <w:rsid w:val="00E5320A"/>
    <w:rsid w:val="00E534F8"/>
    <w:rsid w:val="00E53ED9"/>
    <w:rsid w:val="00E54D06"/>
    <w:rsid w:val="00E5523D"/>
    <w:rsid w:val="00E553E1"/>
    <w:rsid w:val="00E55A16"/>
    <w:rsid w:val="00E55A5D"/>
    <w:rsid w:val="00E56FF8"/>
    <w:rsid w:val="00E57090"/>
    <w:rsid w:val="00E57988"/>
    <w:rsid w:val="00E579DB"/>
    <w:rsid w:val="00E57D4E"/>
    <w:rsid w:val="00E6064D"/>
    <w:rsid w:val="00E60B68"/>
    <w:rsid w:val="00E615B0"/>
    <w:rsid w:val="00E61A7A"/>
    <w:rsid w:val="00E628AB"/>
    <w:rsid w:val="00E62FAC"/>
    <w:rsid w:val="00E6338A"/>
    <w:rsid w:val="00E67A44"/>
    <w:rsid w:val="00E7012A"/>
    <w:rsid w:val="00E70C06"/>
    <w:rsid w:val="00E713C8"/>
    <w:rsid w:val="00E725D3"/>
    <w:rsid w:val="00E74A12"/>
    <w:rsid w:val="00E74F46"/>
    <w:rsid w:val="00E755E3"/>
    <w:rsid w:val="00E77A3D"/>
    <w:rsid w:val="00E818C4"/>
    <w:rsid w:val="00E827C2"/>
    <w:rsid w:val="00E82CEB"/>
    <w:rsid w:val="00E833F4"/>
    <w:rsid w:val="00E8356D"/>
    <w:rsid w:val="00E83CE6"/>
    <w:rsid w:val="00E84AA0"/>
    <w:rsid w:val="00E87B6D"/>
    <w:rsid w:val="00E87B9B"/>
    <w:rsid w:val="00E87C3F"/>
    <w:rsid w:val="00E91671"/>
    <w:rsid w:val="00E91924"/>
    <w:rsid w:val="00E919B2"/>
    <w:rsid w:val="00E91D1D"/>
    <w:rsid w:val="00E91D53"/>
    <w:rsid w:val="00E92674"/>
    <w:rsid w:val="00E92705"/>
    <w:rsid w:val="00E92D89"/>
    <w:rsid w:val="00E9416B"/>
    <w:rsid w:val="00E9435F"/>
    <w:rsid w:val="00E94CE8"/>
    <w:rsid w:val="00E95EC5"/>
    <w:rsid w:val="00E96628"/>
    <w:rsid w:val="00E96794"/>
    <w:rsid w:val="00E972E2"/>
    <w:rsid w:val="00EA108A"/>
    <w:rsid w:val="00EA114C"/>
    <w:rsid w:val="00EA1AFB"/>
    <w:rsid w:val="00EA1E6C"/>
    <w:rsid w:val="00EA25BE"/>
    <w:rsid w:val="00EA2DD9"/>
    <w:rsid w:val="00EA4305"/>
    <w:rsid w:val="00EA5B8C"/>
    <w:rsid w:val="00EA6E39"/>
    <w:rsid w:val="00EB0CF7"/>
    <w:rsid w:val="00EB28CB"/>
    <w:rsid w:val="00EB2EFF"/>
    <w:rsid w:val="00EB2F1B"/>
    <w:rsid w:val="00EB478D"/>
    <w:rsid w:val="00EB4E99"/>
    <w:rsid w:val="00EB6EC6"/>
    <w:rsid w:val="00EC127E"/>
    <w:rsid w:val="00EC193F"/>
    <w:rsid w:val="00EC2560"/>
    <w:rsid w:val="00EC431B"/>
    <w:rsid w:val="00EC4ED2"/>
    <w:rsid w:val="00EC4FAA"/>
    <w:rsid w:val="00EC52C6"/>
    <w:rsid w:val="00EC672C"/>
    <w:rsid w:val="00EC699B"/>
    <w:rsid w:val="00EC6ED5"/>
    <w:rsid w:val="00EC7A8E"/>
    <w:rsid w:val="00ED08BF"/>
    <w:rsid w:val="00ED0AD4"/>
    <w:rsid w:val="00ED0E9A"/>
    <w:rsid w:val="00ED0EE9"/>
    <w:rsid w:val="00ED1B14"/>
    <w:rsid w:val="00ED2346"/>
    <w:rsid w:val="00ED2B9E"/>
    <w:rsid w:val="00ED2FDF"/>
    <w:rsid w:val="00ED3574"/>
    <w:rsid w:val="00ED43A8"/>
    <w:rsid w:val="00ED4502"/>
    <w:rsid w:val="00ED7B75"/>
    <w:rsid w:val="00ED7F4F"/>
    <w:rsid w:val="00EE21E4"/>
    <w:rsid w:val="00EE3803"/>
    <w:rsid w:val="00EE387C"/>
    <w:rsid w:val="00EE3BAC"/>
    <w:rsid w:val="00EE4148"/>
    <w:rsid w:val="00EE5233"/>
    <w:rsid w:val="00EE56F5"/>
    <w:rsid w:val="00EE5EBC"/>
    <w:rsid w:val="00EE60E5"/>
    <w:rsid w:val="00EF0699"/>
    <w:rsid w:val="00EF0E71"/>
    <w:rsid w:val="00EF14C7"/>
    <w:rsid w:val="00EF17F1"/>
    <w:rsid w:val="00EF24B8"/>
    <w:rsid w:val="00EF41EA"/>
    <w:rsid w:val="00EF4E38"/>
    <w:rsid w:val="00EF4F02"/>
    <w:rsid w:val="00EF608A"/>
    <w:rsid w:val="00F01F2A"/>
    <w:rsid w:val="00F023A4"/>
    <w:rsid w:val="00F02B06"/>
    <w:rsid w:val="00F04D2A"/>
    <w:rsid w:val="00F05A90"/>
    <w:rsid w:val="00F07103"/>
    <w:rsid w:val="00F1017D"/>
    <w:rsid w:val="00F10D86"/>
    <w:rsid w:val="00F127DB"/>
    <w:rsid w:val="00F140BE"/>
    <w:rsid w:val="00F140D0"/>
    <w:rsid w:val="00F14CF0"/>
    <w:rsid w:val="00F14D0F"/>
    <w:rsid w:val="00F161A7"/>
    <w:rsid w:val="00F16EA6"/>
    <w:rsid w:val="00F1719B"/>
    <w:rsid w:val="00F206A1"/>
    <w:rsid w:val="00F20960"/>
    <w:rsid w:val="00F20BA8"/>
    <w:rsid w:val="00F20FF5"/>
    <w:rsid w:val="00F210A0"/>
    <w:rsid w:val="00F2119F"/>
    <w:rsid w:val="00F21326"/>
    <w:rsid w:val="00F21819"/>
    <w:rsid w:val="00F22BC3"/>
    <w:rsid w:val="00F23290"/>
    <w:rsid w:val="00F249C2"/>
    <w:rsid w:val="00F25051"/>
    <w:rsid w:val="00F26434"/>
    <w:rsid w:val="00F27ECF"/>
    <w:rsid w:val="00F318B8"/>
    <w:rsid w:val="00F3254E"/>
    <w:rsid w:val="00F33241"/>
    <w:rsid w:val="00F34A54"/>
    <w:rsid w:val="00F3699B"/>
    <w:rsid w:val="00F37C3E"/>
    <w:rsid w:val="00F404E1"/>
    <w:rsid w:val="00F41113"/>
    <w:rsid w:val="00F422F5"/>
    <w:rsid w:val="00F43276"/>
    <w:rsid w:val="00F447D5"/>
    <w:rsid w:val="00F44C1A"/>
    <w:rsid w:val="00F4537D"/>
    <w:rsid w:val="00F4593B"/>
    <w:rsid w:val="00F46190"/>
    <w:rsid w:val="00F462F8"/>
    <w:rsid w:val="00F5025C"/>
    <w:rsid w:val="00F50D61"/>
    <w:rsid w:val="00F511A3"/>
    <w:rsid w:val="00F519A6"/>
    <w:rsid w:val="00F5202C"/>
    <w:rsid w:val="00F529D5"/>
    <w:rsid w:val="00F52A83"/>
    <w:rsid w:val="00F53174"/>
    <w:rsid w:val="00F53A68"/>
    <w:rsid w:val="00F54DB0"/>
    <w:rsid w:val="00F5501F"/>
    <w:rsid w:val="00F55A7A"/>
    <w:rsid w:val="00F55D0B"/>
    <w:rsid w:val="00F55FBE"/>
    <w:rsid w:val="00F56C93"/>
    <w:rsid w:val="00F5781C"/>
    <w:rsid w:val="00F5784D"/>
    <w:rsid w:val="00F61483"/>
    <w:rsid w:val="00F62AD1"/>
    <w:rsid w:val="00F6352F"/>
    <w:rsid w:val="00F64818"/>
    <w:rsid w:val="00F66936"/>
    <w:rsid w:val="00F67901"/>
    <w:rsid w:val="00F67A39"/>
    <w:rsid w:val="00F67FDF"/>
    <w:rsid w:val="00F71791"/>
    <w:rsid w:val="00F72A0C"/>
    <w:rsid w:val="00F72D71"/>
    <w:rsid w:val="00F74373"/>
    <w:rsid w:val="00F744D1"/>
    <w:rsid w:val="00F744DF"/>
    <w:rsid w:val="00F7787D"/>
    <w:rsid w:val="00F801D8"/>
    <w:rsid w:val="00F80B66"/>
    <w:rsid w:val="00F80D49"/>
    <w:rsid w:val="00F81C4D"/>
    <w:rsid w:val="00F846A1"/>
    <w:rsid w:val="00F84D1E"/>
    <w:rsid w:val="00F86884"/>
    <w:rsid w:val="00F87AEC"/>
    <w:rsid w:val="00F90A17"/>
    <w:rsid w:val="00F9114C"/>
    <w:rsid w:val="00F915BB"/>
    <w:rsid w:val="00F91928"/>
    <w:rsid w:val="00F92F20"/>
    <w:rsid w:val="00F932B7"/>
    <w:rsid w:val="00F93B13"/>
    <w:rsid w:val="00F94919"/>
    <w:rsid w:val="00F94D8A"/>
    <w:rsid w:val="00F96F33"/>
    <w:rsid w:val="00F97A95"/>
    <w:rsid w:val="00F97BA5"/>
    <w:rsid w:val="00FA0720"/>
    <w:rsid w:val="00FA15B3"/>
    <w:rsid w:val="00FA28B9"/>
    <w:rsid w:val="00FA2AFA"/>
    <w:rsid w:val="00FA4631"/>
    <w:rsid w:val="00FA4C2A"/>
    <w:rsid w:val="00FA694F"/>
    <w:rsid w:val="00FA7079"/>
    <w:rsid w:val="00FA749E"/>
    <w:rsid w:val="00FA76B8"/>
    <w:rsid w:val="00FA77CD"/>
    <w:rsid w:val="00FB10C5"/>
    <w:rsid w:val="00FB110E"/>
    <w:rsid w:val="00FB286F"/>
    <w:rsid w:val="00FB2DEA"/>
    <w:rsid w:val="00FB4530"/>
    <w:rsid w:val="00FB5187"/>
    <w:rsid w:val="00FC0790"/>
    <w:rsid w:val="00FC0876"/>
    <w:rsid w:val="00FC09CA"/>
    <w:rsid w:val="00FC1EE0"/>
    <w:rsid w:val="00FC3EDA"/>
    <w:rsid w:val="00FC57FA"/>
    <w:rsid w:val="00FC7CD9"/>
    <w:rsid w:val="00FD0B04"/>
    <w:rsid w:val="00FD0CDA"/>
    <w:rsid w:val="00FD195A"/>
    <w:rsid w:val="00FD2DC7"/>
    <w:rsid w:val="00FD4BAC"/>
    <w:rsid w:val="00FD4FCC"/>
    <w:rsid w:val="00FD74D0"/>
    <w:rsid w:val="00FD7F9C"/>
    <w:rsid w:val="00FE07D9"/>
    <w:rsid w:val="00FE0D2B"/>
    <w:rsid w:val="00FE1171"/>
    <w:rsid w:val="00FE1DFC"/>
    <w:rsid w:val="00FE2D3B"/>
    <w:rsid w:val="00FE3743"/>
    <w:rsid w:val="00FE6B8E"/>
    <w:rsid w:val="00FE72A5"/>
    <w:rsid w:val="00FE7727"/>
    <w:rsid w:val="00FE7B7C"/>
    <w:rsid w:val="00FE7E5C"/>
    <w:rsid w:val="00FF01CD"/>
    <w:rsid w:val="00FF25E3"/>
    <w:rsid w:val="00FF3CA4"/>
    <w:rsid w:val="00FF4729"/>
    <w:rsid w:val="00FF4BD7"/>
    <w:rsid w:val="00FF5030"/>
    <w:rsid w:val="00FF5990"/>
    <w:rsid w:val="00FF7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B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F3A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0">
    <w:name w:val="heading 2"/>
    <w:basedOn w:val="a"/>
    <w:next w:val="a"/>
    <w:link w:val="21"/>
    <w:uiPriority w:val="9"/>
    <w:unhideWhenUsed/>
    <w:qFormat/>
    <w:rsid w:val="007F3AD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3A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F3AD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F3A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7F3AD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7F3AD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7F3AD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F3AD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ADB"/>
    <w:rPr>
      <w:smallCaps/>
      <w:spacing w:val="5"/>
      <w:sz w:val="36"/>
      <w:szCs w:val="36"/>
    </w:rPr>
  </w:style>
  <w:style w:type="character" w:customStyle="1" w:styleId="90">
    <w:name w:val="Заголовок 9 Знак"/>
    <w:basedOn w:val="a0"/>
    <w:link w:val="9"/>
    <w:uiPriority w:val="9"/>
    <w:rsid w:val="007F3ADB"/>
    <w:rPr>
      <w:b/>
      <w:bCs/>
      <w:i/>
      <w:iCs/>
      <w:color w:val="7F7F7F"/>
      <w:sz w:val="18"/>
      <w:szCs w:val="18"/>
    </w:rPr>
  </w:style>
  <w:style w:type="paragraph" w:customStyle="1" w:styleId="ConsPlusTitle">
    <w:name w:val="ConsPlusTitle"/>
    <w:rsid w:val="00BD68DB"/>
    <w:pPr>
      <w:suppressAutoHyphens/>
      <w:autoSpaceDE w:val="0"/>
      <w:spacing w:after="200" w:line="276" w:lineRule="auto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3">
    <w:name w:val="No Spacing"/>
    <w:basedOn w:val="a"/>
    <w:link w:val="a4"/>
    <w:uiPriority w:val="1"/>
    <w:qFormat/>
    <w:rsid w:val="007F3AD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BD68DB"/>
  </w:style>
  <w:style w:type="paragraph" w:customStyle="1" w:styleId="ConsPlusNonformat">
    <w:name w:val="ConsPlusNonformat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consplusnormal">
    <w:name w:val="consplusnormal"/>
    <w:basedOn w:val="a0"/>
    <w:rsid w:val="00BD68DB"/>
  </w:style>
  <w:style w:type="paragraph" w:styleId="a5">
    <w:name w:val="Balloon Text"/>
    <w:basedOn w:val="a"/>
    <w:link w:val="a6"/>
    <w:semiHidden/>
    <w:unhideWhenUsed/>
    <w:rsid w:val="00BD68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8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D68DB"/>
    <w:pPr>
      <w:ind w:left="1800"/>
      <w:jc w:val="both"/>
    </w:pPr>
  </w:style>
  <w:style w:type="character" w:customStyle="1" w:styleId="a8">
    <w:name w:val="Основной текст с отступом Знак"/>
    <w:basedOn w:val="a0"/>
    <w:link w:val="a7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BD68DB"/>
    <w:pPr>
      <w:jc w:val="both"/>
    </w:pPr>
    <w:rPr>
      <w:sz w:val="28"/>
    </w:rPr>
  </w:style>
  <w:style w:type="character" w:customStyle="1" w:styleId="23">
    <w:name w:val="Основной текст 2 Знак"/>
    <w:basedOn w:val="a0"/>
    <w:link w:val="22"/>
    <w:rsid w:val="00BD68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DocList">
    <w:name w:val="  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ConsPlusTitle0">
    <w:name w:val="  ConsPlusTitle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b/>
      <w:bCs/>
      <w:kern w:val="1"/>
      <w:sz w:val="22"/>
      <w:szCs w:val="22"/>
      <w:lang w:eastAsia="hi-IN" w:bidi="hi-IN"/>
    </w:rPr>
  </w:style>
  <w:style w:type="paragraph" w:styleId="a9">
    <w:name w:val="List Paragraph"/>
    <w:basedOn w:val="a"/>
    <w:link w:val="aa"/>
    <w:uiPriority w:val="34"/>
    <w:qFormat/>
    <w:rsid w:val="007F3ADB"/>
    <w:pPr>
      <w:ind w:left="720"/>
      <w:contextualSpacing/>
    </w:pPr>
  </w:style>
  <w:style w:type="paragraph" w:customStyle="1" w:styleId="ab">
    <w:name w:val="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rsid w:val="00BD68DB"/>
    <w:pPr>
      <w:widowControl w:val="0"/>
      <w:suppressAutoHyphens/>
      <w:overflowPunct w:val="0"/>
      <w:autoSpaceDE w:val="0"/>
      <w:spacing w:after="200" w:line="276" w:lineRule="auto"/>
      <w:ind w:firstLine="720"/>
      <w:textAlignment w:val="baseline"/>
    </w:pPr>
    <w:rPr>
      <w:rFonts w:ascii="Arial" w:eastAsia="Arial" w:hAnsi="Arial"/>
      <w:kern w:val="1"/>
      <w:sz w:val="22"/>
      <w:szCs w:val="22"/>
      <w:lang w:eastAsia="ar-SA"/>
    </w:rPr>
  </w:style>
  <w:style w:type="paragraph" w:customStyle="1" w:styleId="ConsPlusCell">
    <w:name w:val="  ConsPlusCell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heading">
    <w:name w:val="heading"/>
    <w:basedOn w:val="a"/>
    <w:rsid w:val="00BD68DB"/>
    <w:pPr>
      <w:shd w:val="clear" w:color="auto" w:fill="CCCCFF"/>
      <w:spacing w:before="100" w:beforeAutospacing="1" w:after="100" w:afterAutospacing="1"/>
    </w:pPr>
    <w:rPr>
      <w:color w:val="000000"/>
    </w:rPr>
  </w:style>
  <w:style w:type="paragraph" w:styleId="ac">
    <w:name w:val="Normal (Web)"/>
    <w:basedOn w:val="a"/>
    <w:uiPriority w:val="99"/>
    <w:rsid w:val="00BD68DB"/>
    <w:pPr>
      <w:spacing w:before="100" w:beforeAutospacing="1" w:after="100" w:afterAutospacing="1"/>
    </w:pPr>
  </w:style>
  <w:style w:type="paragraph" w:customStyle="1" w:styleId="ConsPlusNormal0">
    <w:name w:val="ConsPlusNormal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BD68DB"/>
    <w:pPr>
      <w:widowControl w:val="0"/>
      <w:autoSpaceDE w:val="0"/>
      <w:autoSpaceDN w:val="0"/>
      <w:adjustRightInd w:val="0"/>
      <w:jc w:val="center"/>
    </w:pPr>
    <w:rPr>
      <w:rFonts w:ascii="Calibri" w:hAnsi="Calibri"/>
    </w:rPr>
  </w:style>
  <w:style w:type="paragraph" w:customStyle="1" w:styleId="Style7">
    <w:name w:val="Style7"/>
    <w:basedOn w:val="a"/>
    <w:rsid w:val="00BD68D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Calibri" w:hAnsi="Calibri"/>
    </w:rPr>
  </w:style>
  <w:style w:type="paragraph" w:customStyle="1" w:styleId="Style8">
    <w:name w:val="Style8"/>
    <w:basedOn w:val="a"/>
    <w:uiPriority w:val="99"/>
    <w:rsid w:val="00BD68DB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ascii="Calibri" w:hAnsi="Calibri"/>
    </w:rPr>
  </w:style>
  <w:style w:type="character" w:customStyle="1" w:styleId="FontStyle11">
    <w:name w:val="Font Style11"/>
    <w:basedOn w:val="a0"/>
    <w:uiPriority w:val="99"/>
    <w:rsid w:val="00BD68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BD68D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D68DB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paragraph" w:customStyle="1" w:styleId="Style1">
    <w:name w:val="Style1"/>
    <w:basedOn w:val="a"/>
    <w:rsid w:val="00BD68DB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BD68DB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table" w:styleId="ad">
    <w:name w:val="Table Grid"/>
    <w:basedOn w:val="a1"/>
    <w:uiPriority w:val="59"/>
    <w:rsid w:val="00BD68D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BD68DB"/>
    <w:pPr>
      <w:spacing w:after="120"/>
    </w:pPr>
  </w:style>
  <w:style w:type="character" w:customStyle="1" w:styleId="af">
    <w:name w:val="Основной текст Знак"/>
    <w:basedOn w:val="a0"/>
    <w:link w:val="ae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BD68DB"/>
    <w:pPr>
      <w:suppressLineNumbers/>
    </w:pPr>
    <w:rPr>
      <w:lang w:eastAsia="ar-SA"/>
    </w:rPr>
  </w:style>
  <w:style w:type="paragraph" w:styleId="af1">
    <w:name w:val="header"/>
    <w:basedOn w:val="a"/>
    <w:link w:val="af2"/>
    <w:uiPriority w:val="99"/>
    <w:rsid w:val="00BD68D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BD68DB"/>
  </w:style>
  <w:style w:type="paragraph" w:styleId="af4">
    <w:name w:val="footer"/>
    <w:basedOn w:val="a"/>
    <w:link w:val="af5"/>
    <w:uiPriority w:val="99"/>
    <w:unhideWhenUsed/>
    <w:rsid w:val="00BD68D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D6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rsid w:val="00BD68DB"/>
    <w:rPr>
      <w:color w:val="0000FF"/>
      <w:u w:val="single"/>
    </w:rPr>
  </w:style>
  <w:style w:type="character" w:customStyle="1" w:styleId="title">
    <w:name w:val="title"/>
    <w:basedOn w:val="a0"/>
    <w:rsid w:val="00BD68DB"/>
  </w:style>
  <w:style w:type="paragraph" w:customStyle="1" w:styleId="Default">
    <w:name w:val="Default"/>
    <w:rsid w:val="00BD68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7">
    <w:name w:val="Стиль"/>
    <w:uiPriority w:val="99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BD68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D68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0">
    <w:name w:val="  ConsPlusNonforma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Courier New" w:eastAsia="Courier New" w:hAnsi="Courier New" w:cs="Courier New"/>
      <w:kern w:val="1"/>
      <w:sz w:val="22"/>
      <w:szCs w:val="22"/>
      <w:lang w:eastAsia="hi-IN" w:bidi="hi-IN"/>
    </w:rPr>
  </w:style>
  <w:style w:type="paragraph" w:customStyle="1" w:styleId="af8">
    <w:name w:val="Номер"/>
    <w:basedOn w:val="a"/>
    <w:uiPriority w:val="99"/>
    <w:rsid w:val="00BD68DB"/>
    <w:pPr>
      <w:jc w:val="center"/>
    </w:pPr>
    <w:rPr>
      <w:sz w:val="28"/>
      <w:szCs w:val="20"/>
    </w:rPr>
  </w:style>
  <w:style w:type="paragraph" w:customStyle="1" w:styleId="11">
    <w:name w:val="Абзац списка1"/>
    <w:basedOn w:val="a"/>
    <w:uiPriority w:val="99"/>
    <w:rsid w:val="00BD68DB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</w:rPr>
  </w:style>
  <w:style w:type="character" w:styleId="af9">
    <w:name w:val="Emphasis"/>
    <w:uiPriority w:val="20"/>
    <w:qFormat/>
    <w:rsid w:val="007F3ADB"/>
    <w:rPr>
      <w:b/>
      <w:bCs/>
      <w:i/>
      <w:iCs/>
      <w:spacing w:val="10"/>
    </w:rPr>
  </w:style>
  <w:style w:type="paragraph" w:customStyle="1" w:styleId="Normal">
    <w:name w:val="Normal"/>
    <w:rsid w:val="00BD68DB"/>
    <w:pPr>
      <w:widowControl w:val="0"/>
      <w:suppressAutoHyphens/>
      <w:spacing w:after="200" w:line="276" w:lineRule="auto"/>
      <w:ind w:firstLine="400"/>
      <w:jc w:val="both"/>
    </w:pPr>
    <w:rPr>
      <w:rFonts w:ascii="Times New Roman" w:eastAsia="Arial" w:hAnsi="Times New Roman"/>
      <w:sz w:val="24"/>
      <w:szCs w:val="22"/>
      <w:lang w:eastAsia="ar-SA"/>
    </w:rPr>
  </w:style>
  <w:style w:type="paragraph" w:styleId="24">
    <w:name w:val="Body Text Indent 2"/>
    <w:basedOn w:val="a"/>
    <w:link w:val="25"/>
    <w:rsid w:val="00BD68DB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5">
    <w:name w:val="Основной текст с отступом 2 Знак"/>
    <w:basedOn w:val="a0"/>
    <w:link w:val="24"/>
    <w:rsid w:val="00BD68DB"/>
    <w:rPr>
      <w:rFonts w:ascii="Times New Roman" w:eastAsia="Times New Roman" w:hAnsi="Times New Roman" w:cs="Times New Roman"/>
      <w:sz w:val="20"/>
      <w:szCs w:val="20"/>
      <w:lang/>
    </w:rPr>
  </w:style>
  <w:style w:type="paragraph" w:styleId="afa">
    <w:name w:val="Title"/>
    <w:basedOn w:val="a"/>
    <w:next w:val="a"/>
    <w:link w:val="afb"/>
    <w:qFormat/>
    <w:rsid w:val="007F3A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b">
    <w:name w:val="Название Знак"/>
    <w:basedOn w:val="a0"/>
    <w:link w:val="afa"/>
    <w:rsid w:val="007F3ADB"/>
    <w:rPr>
      <w:smallCaps/>
      <w:sz w:val="52"/>
      <w:szCs w:val="52"/>
    </w:rPr>
  </w:style>
  <w:style w:type="paragraph" w:customStyle="1" w:styleId="ConsPlusCell0">
    <w:name w:val="ConsPlusCell"/>
    <w:rsid w:val="00BD68DB"/>
    <w:pPr>
      <w:widowControl w:val="0"/>
      <w:suppressAutoHyphens/>
      <w:autoSpaceDE w:val="0"/>
      <w:spacing w:after="200" w:line="276" w:lineRule="auto"/>
    </w:pPr>
    <w:rPr>
      <w:rFonts w:ascii="Arial" w:eastAsia="SimSun" w:hAnsi="Arial"/>
      <w:sz w:val="22"/>
      <w:szCs w:val="22"/>
      <w:lang/>
    </w:rPr>
  </w:style>
  <w:style w:type="character" w:styleId="afc">
    <w:name w:val="Strong"/>
    <w:uiPriority w:val="22"/>
    <w:qFormat/>
    <w:rsid w:val="007F3ADB"/>
    <w:rPr>
      <w:b/>
      <w:bCs/>
    </w:rPr>
  </w:style>
  <w:style w:type="character" w:customStyle="1" w:styleId="-">
    <w:name w:val="Ж-курсив"/>
    <w:rsid w:val="00BD68DB"/>
    <w:rPr>
      <w:b/>
      <w:i/>
    </w:rPr>
  </w:style>
  <w:style w:type="paragraph" w:customStyle="1" w:styleId="ConsPlusDocList0">
    <w:name w:val="ConsPlusDocList"/>
    <w:next w:val="a"/>
    <w:rsid w:val="00BD68DB"/>
    <w:pPr>
      <w:widowControl w:val="0"/>
      <w:suppressAutoHyphens/>
      <w:autoSpaceDE w:val="0"/>
      <w:spacing w:after="200" w:line="276" w:lineRule="auto"/>
    </w:pPr>
    <w:rPr>
      <w:rFonts w:ascii="Arial" w:eastAsia="Arial" w:hAnsi="Arial" w:cs="Arial"/>
      <w:kern w:val="1"/>
      <w:sz w:val="22"/>
      <w:szCs w:val="22"/>
      <w:lang w:eastAsia="hi-IN" w:bidi="hi-IN"/>
    </w:rPr>
  </w:style>
  <w:style w:type="paragraph" w:customStyle="1" w:styleId="afd">
    <w:name w:val="Базовый"/>
    <w:rsid w:val="00BD68DB"/>
    <w:pPr>
      <w:tabs>
        <w:tab w:val="left" w:pos="709"/>
      </w:tabs>
      <w:suppressAutoHyphens/>
      <w:spacing w:after="200" w:line="200" w:lineRule="atLeast"/>
    </w:pPr>
    <w:rPr>
      <w:rFonts w:ascii="Times New Roman" w:hAnsi="Times New Roman"/>
      <w:sz w:val="24"/>
      <w:szCs w:val="24"/>
    </w:rPr>
  </w:style>
  <w:style w:type="paragraph" w:customStyle="1" w:styleId="12">
    <w:name w:val=" Знак Знак Знак Знак Знак Знак1"/>
    <w:basedOn w:val="a"/>
    <w:rsid w:val="00BD68DB"/>
    <w:pPr>
      <w:spacing w:after="160" w:line="240" w:lineRule="exact"/>
    </w:pPr>
    <w:rPr>
      <w:rFonts w:ascii="Verdana" w:hAnsi="Verdana"/>
      <w:sz w:val="20"/>
      <w:szCs w:val="20"/>
    </w:rPr>
  </w:style>
  <w:style w:type="numbering" w:styleId="111111">
    <w:name w:val="Outline List 2"/>
    <w:basedOn w:val="a2"/>
    <w:rsid w:val="00BD68DB"/>
    <w:pPr>
      <w:numPr>
        <w:numId w:val="1"/>
      </w:numPr>
    </w:pPr>
  </w:style>
  <w:style w:type="paragraph" w:customStyle="1" w:styleId="afe">
    <w:name w:val=" Знак Знак Знак Знак Знак Знак Знак"/>
    <w:basedOn w:val="a"/>
    <w:rsid w:val="00BD68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Heading0">
    <w:name w:val="Heading"/>
    <w:rsid w:val="00BD68D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BD68DB"/>
    <w:rPr>
      <w:rFonts w:ascii="Times New Roman" w:hAnsi="Times New Roman" w:cs="Times New Roman"/>
      <w:sz w:val="24"/>
      <w:szCs w:val="24"/>
    </w:rPr>
  </w:style>
  <w:style w:type="paragraph" w:customStyle="1" w:styleId="aff">
    <w:name w:val="Таблицы (моноширинный)"/>
    <w:basedOn w:val="a"/>
    <w:next w:val="a"/>
    <w:rsid w:val="00BD6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f0">
    <w:name w:val="footnote reference"/>
    <w:basedOn w:val="a0"/>
    <w:semiHidden/>
    <w:rsid w:val="004331C6"/>
    <w:rPr>
      <w:vertAlign w:val="superscript"/>
    </w:rPr>
  </w:style>
  <w:style w:type="paragraph" w:styleId="aff1">
    <w:name w:val="footnote text"/>
    <w:basedOn w:val="a"/>
    <w:link w:val="aff2"/>
    <w:semiHidden/>
    <w:rsid w:val="004331C6"/>
    <w:rPr>
      <w:sz w:val="20"/>
      <w:szCs w:val="20"/>
    </w:rPr>
  </w:style>
  <w:style w:type="character" w:customStyle="1" w:styleId="aff2">
    <w:name w:val="Текст сноски Знак"/>
    <w:basedOn w:val="a0"/>
    <w:link w:val="aff1"/>
    <w:semiHidden/>
    <w:rsid w:val="004331C6"/>
    <w:rPr>
      <w:rFonts w:ascii="Times New Roman" w:eastAsia="Times New Roman" w:hAnsi="Times New Roman"/>
    </w:rPr>
  </w:style>
  <w:style w:type="paragraph" w:customStyle="1" w:styleId="aff3">
    <w:name w:val="#Таблица названия столбцов"/>
    <w:basedOn w:val="a"/>
    <w:rsid w:val="004331C6"/>
    <w:pPr>
      <w:jc w:val="center"/>
    </w:pPr>
    <w:rPr>
      <w:b/>
      <w:sz w:val="20"/>
      <w:szCs w:val="20"/>
    </w:rPr>
  </w:style>
  <w:style w:type="paragraph" w:styleId="aff4">
    <w:name w:val="endnote text"/>
    <w:basedOn w:val="a"/>
    <w:link w:val="aff5"/>
    <w:uiPriority w:val="99"/>
    <w:semiHidden/>
    <w:unhideWhenUsed/>
    <w:rsid w:val="004331C6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4331C6"/>
    <w:rPr>
      <w:rFonts w:ascii="Times New Roman" w:eastAsia="Times New Roman" w:hAnsi="Times New Roman"/>
    </w:rPr>
  </w:style>
  <w:style w:type="character" w:styleId="aff6">
    <w:name w:val="endnote reference"/>
    <w:basedOn w:val="a0"/>
    <w:uiPriority w:val="99"/>
    <w:semiHidden/>
    <w:unhideWhenUsed/>
    <w:rsid w:val="004331C6"/>
    <w:rPr>
      <w:vertAlign w:val="superscript"/>
    </w:rPr>
  </w:style>
  <w:style w:type="character" w:customStyle="1" w:styleId="21">
    <w:name w:val="Заголовок 2 Знак"/>
    <w:basedOn w:val="a0"/>
    <w:link w:val="20"/>
    <w:uiPriority w:val="9"/>
    <w:rsid w:val="007F3ADB"/>
    <w:rPr>
      <w:smallCaps/>
      <w:sz w:val="28"/>
      <w:szCs w:val="28"/>
    </w:rPr>
  </w:style>
  <w:style w:type="paragraph" w:customStyle="1" w:styleId="aff7">
    <w:name w:val="Îáû÷íûé"/>
    <w:rsid w:val="00F25051"/>
    <w:pPr>
      <w:widowControl w:val="0"/>
      <w:spacing w:after="200" w:line="276" w:lineRule="auto"/>
      <w:jc w:val="both"/>
    </w:pPr>
    <w:rPr>
      <w:rFonts w:ascii="Times New Roman" w:hAnsi="Times New Roman"/>
      <w:sz w:val="24"/>
      <w:szCs w:val="22"/>
    </w:rPr>
  </w:style>
  <w:style w:type="paragraph" w:customStyle="1" w:styleId="13">
    <w:name w:val="Обычный1"/>
    <w:basedOn w:val="a"/>
    <w:uiPriority w:val="99"/>
    <w:rsid w:val="00F25051"/>
    <w:pPr>
      <w:spacing w:before="16" w:after="16"/>
    </w:pPr>
    <w:rPr>
      <w:sz w:val="20"/>
      <w:szCs w:val="20"/>
    </w:rPr>
  </w:style>
  <w:style w:type="paragraph" w:customStyle="1" w:styleId="consnonformat">
    <w:name w:val="consnonformat"/>
    <w:basedOn w:val="a"/>
    <w:uiPriority w:val="99"/>
    <w:rsid w:val="00F25051"/>
    <w:pPr>
      <w:spacing w:before="16" w:after="16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7F3ADB"/>
    <w:rPr>
      <w:i/>
      <w:iCs/>
      <w:smallCaps/>
      <w:spacing w:val="5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F3ADB"/>
    <w:rPr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F3ADB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F3AD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rsid w:val="007F3AD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7F3ADB"/>
    <w:rPr>
      <w:b/>
      <w:bCs/>
      <w:color w:val="7F7F7F"/>
      <w:sz w:val="20"/>
      <w:szCs w:val="20"/>
    </w:rPr>
  </w:style>
  <w:style w:type="character" w:styleId="aff8">
    <w:name w:val="line number"/>
    <w:basedOn w:val="a0"/>
    <w:semiHidden/>
    <w:rsid w:val="0042754A"/>
  </w:style>
  <w:style w:type="character" w:styleId="aff9">
    <w:name w:val="annotation reference"/>
    <w:semiHidden/>
    <w:rsid w:val="0042754A"/>
    <w:rPr>
      <w:sz w:val="16"/>
      <w:szCs w:val="16"/>
    </w:rPr>
  </w:style>
  <w:style w:type="paragraph" w:styleId="affa">
    <w:name w:val="annotation text"/>
    <w:basedOn w:val="a"/>
    <w:link w:val="affb"/>
    <w:semiHidden/>
    <w:rsid w:val="0042754A"/>
    <w:rPr>
      <w:sz w:val="20"/>
      <w:szCs w:val="20"/>
    </w:rPr>
  </w:style>
  <w:style w:type="character" w:customStyle="1" w:styleId="affb">
    <w:name w:val="Текст примечания Знак"/>
    <w:basedOn w:val="a0"/>
    <w:link w:val="affa"/>
    <w:semiHidden/>
    <w:rsid w:val="0042754A"/>
    <w:rPr>
      <w:rFonts w:ascii="Times New Roman" w:eastAsia="Times New Roman" w:hAnsi="Times New Roman"/>
    </w:rPr>
  </w:style>
  <w:style w:type="paragraph" w:styleId="affc">
    <w:name w:val="annotation subject"/>
    <w:basedOn w:val="affa"/>
    <w:next w:val="affa"/>
    <w:link w:val="affd"/>
    <w:semiHidden/>
    <w:rsid w:val="0042754A"/>
    <w:rPr>
      <w:b/>
      <w:bCs/>
    </w:rPr>
  </w:style>
  <w:style w:type="character" w:customStyle="1" w:styleId="affd">
    <w:name w:val="Тема примечания Знак"/>
    <w:basedOn w:val="affb"/>
    <w:link w:val="affc"/>
    <w:semiHidden/>
    <w:rsid w:val="0042754A"/>
    <w:rPr>
      <w:b/>
      <w:bCs/>
    </w:rPr>
  </w:style>
  <w:style w:type="character" w:customStyle="1" w:styleId="affe">
    <w:name w:val=" Знак Знак"/>
    <w:rsid w:val="0042754A"/>
    <w:rPr>
      <w:noProof w:val="0"/>
      <w:sz w:val="28"/>
      <w:szCs w:val="24"/>
      <w:lang w:val="ru-RU" w:eastAsia="ru-RU" w:bidi="ar-SA"/>
    </w:rPr>
  </w:style>
  <w:style w:type="paragraph" w:styleId="2">
    <w:name w:val="List Bullet 2"/>
    <w:basedOn w:val="a"/>
    <w:autoRedefine/>
    <w:semiHidden/>
    <w:rsid w:val="0042754A"/>
    <w:pPr>
      <w:numPr>
        <w:numId w:val="3"/>
      </w:numPr>
    </w:pPr>
    <w:rPr>
      <w:sz w:val="20"/>
    </w:rPr>
  </w:style>
  <w:style w:type="paragraph" w:styleId="33">
    <w:name w:val="Body Text 3"/>
    <w:basedOn w:val="a"/>
    <w:link w:val="34"/>
    <w:semiHidden/>
    <w:rsid w:val="0042754A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rsid w:val="0042754A"/>
    <w:rPr>
      <w:rFonts w:ascii="Times New Roman" w:eastAsia="Times New Roman" w:hAnsi="Times New Roman"/>
      <w:sz w:val="16"/>
      <w:szCs w:val="24"/>
    </w:rPr>
  </w:style>
  <w:style w:type="paragraph" w:customStyle="1" w:styleId="NoSpacing">
    <w:name w:val="No Spacing"/>
    <w:rsid w:val="00063790"/>
    <w:pPr>
      <w:spacing w:after="200" w:line="276" w:lineRule="auto"/>
    </w:pPr>
    <w:rPr>
      <w:sz w:val="22"/>
      <w:szCs w:val="22"/>
      <w:lang w:eastAsia="en-US"/>
    </w:rPr>
  </w:style>
  <w:style w:type="character" w:styleId="afff">
    <w:name w:val="FollowedHyperlink"/>
    <w:basedOn w:val="a0"/>
    <w:uiPriority w:val="99"/>
    <w:semiHidden/>
    <w:unhideWhenUsed/>
    <w:rsid w:val="00E82CEB"/>
    <w:rPr>
      <w:color w:val="800080"/>
      <w:u w:val="single"/>
    </w:rPr>
  </w:style>
  <w:style w:type="paragraph" w:customStyle="1" w:styleId="xl63">
    <w:name w:val="xl63"/>
    <w:basedOn w:val="a"/>
    <w:rsid w:val="00E82CEB"/>
    <w:pPr>
      <w:spacing w:before="100" w:beforeAutospacing="1" w:after="100" w:afterAutospacing="1"/>
    </w:pPr>
  </w:style>
  <w:style w:type="paragraph" w:customStyle="1" w:styleId="xl64">
    <w:name w:val="xl64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82CE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82CEB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82CEB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E82CEB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E82CE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E82C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210">
    <w:name w:val="Основной текст с отступом 21"/>
    <w:basedOn w:val="a"/>
    <w:rsid w:val="00584AB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4">
    <w:name w:val="Абзац1 без отступа"/>
    <w:basedOn w:val="a"/>
    <w:rsid w:val="00584AB9"/>
    <w:pPr>
      <w:spacing w:after="60" w:line="360" w:lineRule="exact"/>
      <w:jc w:val="both"/>
    </w:pPr>
    <w:rPr>
      <w:sz w:val="28"/>
      <w:szCs w:val="20"/>
    </w:rPr>
  </w:style>
  <w:style w:type="character" w:customStyle="1" w:styleId="aa">
    <w:name w:val="Абзац списка Знак"/>
    <w:basedOn w:val="a0"/>
    <w:link w:val="a9"/>
    <w:uiPriority w:val="34"/>
    <w:locked/>
    <w:rsid w:val="0006436D"/>
  </w:style>
  <w:style w:type="character" w:customStyle="1" w:styleId="apple-converted-space">
    <w:name w:val="apple-converted-space"/>
    <w:rsid w:val="00CB0D02"/>
  </w:style>
  <w:style w:type="paragraph" w:customStyle="1" w:styleId="western">
    <w:name w:val="western"/>
    <w:basedOn w:val="a"/>
    <w:rsid w:val="00CB0D02"/>
    <w:pPr>
      <w:spacing w:before="100" w:beforeAutospacing="1" w:after="100" w:afterAutospacing="1"/>
    </w:pPr>
  </w:style>
  <w:style w:type="character" w:styleId="afff0">
    <w:name w:val="Subtle Emphasis"/>
    <w:uiPriority w:val="19"/>
    <w:qFormat/>
    <w:rsid w:val="007F3ADB"/>
    <w:rPr>
      <w:i/>
      <w:iCs/>
    </w:rPr>
  </w:style>
  <w:style w:type="paragraph" w:customStyle="1" w:styleId="Style3">
    <w:name w:val="Style3"/>
    <w:basedOn w:val="a"/>
    <w:uiPriority w:val="99"/>
    <w:rsid w:val="00282370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rsid w:val="008B620C"/>
    <w:rPr>
      <w:rFonts w:ascii="Times New Roman" w:hAnsi="Times New Roman" w:cs="Times New Roman"/>
      <w:sz w:val="22"/>
      <w:szCs w:val="22"/>
    </w:rPr>
  </w:style>
  <w:style w:type="paragraph" w:styleId="afff1">
    <w:name w:val="Subtitle"/>
    <w:basedOn w:val="a"/>
    <w:next w:val="a"/>
    <w:link w:val="afff2"/>
    <w:qFormat/>
    <w:rsid w:val="007F3ADB"/>
    <w:rPr>
      <w:i/>
      <w:iCs/>
      <w:smallCaps/>
      <w:spacing w:val="10"/>
      <w:sz w:val="28"/>
      <w:szCs w:val="28"/>
    </w:rPr>
  </w:style>
  <w:style w:type="character" w:customStyle="1" w:styleId="afff2">
    <w:name w:val="Подзаголовок Знак"/>
    <w:basedOn w:val="a0"/>
    <w:link w:val="afff1"/>
    <w:uiPriority w:val="11"/>
    <w:rsid w:val="007F3ADB"/>
    <w:rPr>
      <w:i/>
      <w:iCs/>
      <w:smallCaps/>
      <w:spacing w:val="10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7F3ADB"/>
    <w:rPr>
      <w:i/>
      <w:iCs/>
    </w:rPr>
  </w:style>
  <w:style w:type="character" w:customStyle="1" w:styleId="27">
    <w:name w:val="Цитата 2 Знак"/>
    <w:basedOn w:val="a0"/>
    <w:link w:val="26"/>
    <w:uiPriority w:val="29"/>
    <w:rsid w:val="007F3ADB"/>
    <w:rPr>
      <w:i/>
      <w:iCs/>
    </w:rPr>
  </w:style>
  <w:style w:type="paragraph" w:styleId="afff3">
    <w:name w:val="Intense Quote"/>
    <w:basedOn w:val="a"/>
    <w:next w:val="a"/>
    <w:link w:val="afff4"/>
    <w:uiPriority w:val="30"/>
    <w:qFormat/>
    <w:rsid w:val="007F3A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f4">
    <w:name w:val="Выделенная цитата Знак"/>
    <w:basedOn w:val="a0"/>
    <w:link w:val="afff3"/>
    <w:uiPriority w:val="30"/>
    <w:rsid w:val="007F3ADB"/>
    <w:rPr>
      <w:i/>
      <w:iCs/>
    </w:rPr>
  </w:style>
  <w:style w:type="character" w:styleId="afff5">
    <w:name w:val="Intense Emphasis"/>
    <w:uiPriority w:val="21"/>
    <w:qFormat/>
    <w:rsid w:val="007F3ADB"/>
    <w:rPr>
      <w:b/>
      <w:bCs/>
      <w:i/>
      <w:iCs/>
    </w:rPr>
  </w:style>
  <w:style w:type="character" w:styleId="afff6">
    <w:name w:val="Subtle Reference"/>
    <w:basedOn w:val="a0"/>
    <w:uiPriority w:val="31"/>
    <w:qFormat/>
    <w:rsid w:val="007F3ADB"/>
    <w:rPr>
      <w:smallCaps/>
    </w:rPr>
  </w:style>
  <w:style w:type="character" w:styleId="afff7">
    <w:name w:val="Intense Reference"/>
    <w:uiPriority w:val="32"/>
    <w:qFormat/>
    <w:rsid w:val="007F3ADB"/>
    <w:rPr>
      <w:b/>
      <w:bCs/>
      <w:smallCaps/>
    </w:rPr>
  </w:style>
  <w:style w:type="character" w:styleId="afff8">
    <w:name w:val="Book Title"/>
    <w:basedOn w:val="a0"/>
    <w:uiPriority w:val="33"/>
    <w:qFormat/>
    <w:rsid w:val="007F3ADB"/>
    <w:rPr>
      <w:i/>
      <w:iCs/>
      <w:smallCaps/>
      <w:spacing w:val="5"/>
    </w:rPr>
  </w:style>
  <w:style w:type="paragraph" w:styleId="afff9">
    <w:name w:val="TOC Heading"/>
    <w:basedOn w:val="1"/>
    <w:next w:val="a"/>
    <w:uiPriority w:val="39"/>
    <w:semiHidden/>
    <w:unhideWhenUsed/>
    <w:qFormat/>
    <w:rsid w:val="007F3ADB"/>
    <w:pPr>
      <w:outlineLvl w:val="9"/>
    </w:pPr>
  </w:style>
  <w:style w:type="paragraph" w:customStyle="1" w:styleId="xl77">
    <w:name w:val="xl77"/>
    <w:basedOn w:val="a"/>
    <w:rsid w:val="00A542CF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78">
    <w:name w:val="xl78"/>
    <w:basedOn w:val="a"/>
    <w:rsid w:val="00A542CF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79">
    <w:name w:val="xl79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0">
    <w:name w:val="xl80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1">
    <w:name w:val="xl81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3">
    <w:name w:val="xl83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4">
    <w:name w:val="xl84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5">
    <w:name w:val="xl85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6">
    <w:name w:val="xl86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7">
    <w:name w:val="xl87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88">
    <w:name w:val="xl88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89">
    <w:name w:val="xl89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0">
    <w:name w:val="xl90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xl91">
    <w:name w:val="xl91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2">
    <w:name w:val="xl92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3">
    <w:name w:val="xl93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94">
    <w:name w:val="xl94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FF0000"/>
      <w:sz w:val="24"/>
      <w:szCs w:val="24"/>
      <w:lang w:val="ru-RU" w:eastAsia="ru-RU" w:bidi="ar-SA"/>
    </w:rPr>
  </w:style>
  <w:style w:type="paragraph" w:customStyle="1" w:styleId="xl95">
    <w:name w:val="xl95"/>
    <w:basedOn w:val="a"/>
    <w:rsid w:val="00A542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6">
    <w:name w:val="xl96"/>
    <w:basedOn w:val="a"/>
    <w:rsid w:val="00A542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7">
    <w:name w:val="xl97"/>
    <w:basedOn w:val="a"/>
    <w:rsid w:val="00A542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xl98">
    <w:name w:val="xl98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99">
    <w:name w:val="xl99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00">
    <w:name w:val="xl100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val="ru-RU" w:eastAsia="ru-RU" w:bidi="ar-SA"/>
    </w:rPr>
  </w:style>
  <w:style w:type="paragraph" w:customStyle="1" w:styleId="xl101">
    <w:name w:val="xl101"/>
    <w:basedOn w:val="a"/>
    <w:rsid w:val="00A54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lang w:val="ru-RU" w:eastAsia="ru-RU" w:bidi="ar-SA"/>
    </w:rPr>
  </w:style>
  <w:style w:type="paragraph" w:customStyle="1" w:styleId="xl102">
    <w:name w:val="xl102"/>
    <w:basedOn w:val="a"/>
    <w:rsid w:val="00A542C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  <w:lang w:val="ru-RU" w:eastAsia="ru-RU" w:bidi="ar-SA"/>
    </w:rPr>
  </w:style>
  <w:style w:type="paragraph" w:customStyle="1" w:styleId="xl103">
    <w:name w:val="xl103"/>
    <w:basedOn w:val="a"/>
    <w:rsid w:val="00A542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  <w:style w:type="paragraph" w:customStyle="1" w:styleId="xl104">
    <w:name w:val="xl104"/>
    <w:basedOn w:val="a"/>
    <w:rsid w:val="00A542CF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15881A4E083A3DD9740B21F28BD534086684BBB62A49753B168A88B746AC1440C7267F897DrBi0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15881A4E083A3DD9740B21F28BD534086684BBB62A49753B168A88B746AC1440C7267D8F7CrBi4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15881A4E083A3DD9740B21F28BD534086986B9B12449753B168A88B746AC1440C7267Cr8i2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7015881A4E083A3DD9740B21F28BD534086684B5B62B49753B168A88B746AC1440C7267C89r7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D28C7377-045E-41F3-AD56-AB532A4A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84</Pages>
  <Words>29927</Words>
  <Characters>170585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Sheshurga School</Company>
  <LinksUpToDate>false</LinksUpToDate>
  <CharactersWithSpaces>200112</CharactersWithSpaces>
  <SharedDoc>false</SharedDoc>
  <HLinks>
    <vt:vector size="24" baseType="variant">
      <vt:variant>
        <vt:i4>4063342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consultantplus://offline/ref=7015881A4E083A3DD9740B21F28BD534086986B9B12449753B168A88B746AC1440C7267Cr8i2K</vt:lpwstr>
      </vt:variant>
      <vt:variant>
        <vt:lpwstr/>
      </vt:variant>
      <vt:variant>
        <vt:i4>393229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consultantplus://offline/ref=7015881A4E083A3DD9740B21F28BD534086684B5B62B49753B168A88B746AC1440C7267C89r7i7K</vt:lpwstr>
      </vt:variant>
      <vt:variant>
        <vt:lpwstr/>
      </vt:variant>
      <vt:variant>
        <vt:i4>3211370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consultantplus://offline/ref=7015881A4E083A3DD9740B21F28BD534086684BBB62A49753B168A88B746AC1440C7267F897DrBi0K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consultantplus://offline/ref=7015881A4E083A3DD9740B21F28BD534086684BBB62A49753B168A88B746AC1440C7267D8F7CrBi4K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Админ</cp:lastModifiedBy>
  <cp:revision>2</cp:revision>
  <cp:lastPrinted>2016-03-28T08:36:00Z</cp:lastPrinted>
  <dcterms:created xsi:type="dcterms:W3CDTF">2016-04-06T05:39:00Z</dcterms:created>
  <dcterms:modified xsi:type="dcterms:W3CDTF">2016-04-06T05:39:00Z</dcterms:modified>
</cp:coreProperties>
</file>