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B" w:rsidRDefault="0027033B" w:rsidP="0027033B">
      <w:pPr>
        <w:tabs>
          <w:tab w:val="left" w:pos="4320"/>
          <w:tab w:val="left" w:pos="4500"/>
        </w:tabs>
        <w:jc w:val="center"/>
        <w:rPr>
          <w:noProof/>
        </w:rPr>
      </w:pPr>
    </w:p>
    <w:p w:rsidR="0027033B" w:rsidRDefault="0027033B" w:rsidP="0027033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27033B" w:rsidRDefault="0027033B" w:rsidP="0027033B">
      <w:pPr>
        <w:pStyle w:val="a5"/>
        <w:ind w:left="2832" w:hanging="2832"/>
        <w:jc w:val="center"/>
        <w:rPr>
          <w:rFonts w:ascii="Times New Roman" w:hAnsi="Times New Roman"/>
          <w:lang w:val="ru-RU"/>
        </w:rPr>
      </w:pPr>
    </w:p>
    <w:p w:rsidR="0027033B" w:rsidRDefault="0027033B" w:rsidP="0027033B">
      <w:pPr>
        <w:pStyle w:val="a5"/>
        <w:rPr>
          <w:rFonts w:ascii="Times New Roman" w:hAnsi="Times New Roman"/>
          <w:lang w:val="ru-RU"/>
        </w:rPr>
      </w:pPr>
    </w:p>
    <w:p w:rsidR="0027033B" w:rsidRDefault="0027033B" w:rsidP="0027033B">
      <w:pPr>
        <w:pStyle w:val="a5"/>
        <w:ind w:left="2832" w:hanging="2832"/>
        <w:rPr>
          <w:rFonts w:ascii="Times New Roman" w:hAnsi="Times New Roman"/>
          <w:lang w:val="ru-RU"/>
        </w:rPr>
      </w:pP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142</w:t>
      </w: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05 декабря 2016 года</w:t>
      </w:r>
    </w:p>
    <w:p w:rsidR="0027033B" w:rsidRDefault="0027033B" w:rsidP="0027033B">
      <w:pPr>
        <w:pStyle w:val="a5"/>
        <w:rPr>
          <w:rFonts w:ascii="Times New Roman" w:hAnsi="Times New Roman"/>
          <w:sz w:val="44"/>
          <w:szCs w:val="44"/>
          <w:lang w:val="ru-RU"/>
        </w:rPr>
      </w:pPr>
    </w:p>
    <w:p w:rsidR="0027033B" w:rsidRDefault="0027033B" w:rsidP="0027033B">
      <w:pPr>
        <w:pStyle w:val="a5"/>
        <w:rPr>
          <w:rFonts w:ascii="Times New Roman" w:hAnsi="Times New Roman"/>
          <w:sz w:val="44"/>
          <w:szCs w:val="44"/>
          <w:lang w:val="ru-RU"/>
        </w:rPr>
      </w:pPr>
    </w:p>
    <w:p w:rsidR="0027033B" w:rsidRDefault="0027033B" w:rsidP="0027033B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27033B" w:rsidRDefault="0027033B" w:rsidP="0027033B">
      <w:pPr>
        <w:pStyle w:val="a5"/>
        <w:rPr>
          <w:rFonts w:ascii="Times New Roman" w:hAnsi="Times New Roman"/>
          <w:b/>
          <w:sz w:val="32"/>
          <w:szCs w:val="32"/>
          <w:lang w:val="ru-RU"/>
        </w:rPr>
      </w:pPr>
    </w:p>
    <w:p w:rsidR="0027033B" w:rsidRDefault="0027033B" w:rsidP="0027033B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27033B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27033B" w:rsidRDefault="0027033B" w:rsidP="0027033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27033B" w:rsidRDefault="0027033B" w:rsidP="0027033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27033B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27033B" w:rsidRPr="006D1D70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6D1D7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364 от 25.11.2016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6D1D7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3-7</w:t>
            </w:r>
          </w:p>
        </w:tc>
      </w:tr>
      <w:tr w:rsidR="0027033B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1" w:rsidRPr="000F4BF1" w:rsidRDefault="000F4BF1" w:rsidP="000F4BF1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F4BF1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Тужинского</w:t>
            </w:r>
          </w:p>
          <w:p w:rsidR="0027033B" w:rsidRPr="000F4BF1" w:rsidRDefault="000F4BF1" w:rsidP="000F4BF1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F4BF1">
              <w:rPr>
                <w:rFonts w:ascii="Times New Roman" w:hAnsi="Times New Roman" w:cs="Times New Roman"/>
                <w:b w:val="0"/>
              </w:rPr>
              <w:t>муниципального района от 30.12.2015 № 500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0F4BF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366 от 28.11.2016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0F4BF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</w:p>
        </w:tc>
      </w:tr>
      <w:tr w:rsidR="0027033B" w:rsidRPr="000F4BF1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3B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0F4BF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367 от 28.11.2016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0F4BF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9-16</w:t>
            </w:r>
          </w:p>
        </w:tc>
      </w:tr>
      <w:tr w:rsidR="0027033B">
        <w:trPr>
          <w:trHeight w:val="3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27033B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(в редакции от  03.11.2016 № 329)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0F4BF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368 от 28.11.2016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0F4BF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17-22</w:t>
            </w:r>
          </w:p>
        </w:tc>
      </w:tr>
      <w:tr w:rsidR="0027033B" w:rsidTr="001F3768">
        <w:trPr>
          <w:trHeight w:val="5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27033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3" w:rsidRPr="008C6073" w:rsidRDefault="008C6073" w:rsidP="008C6073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8C607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 внесении изменений в постановление администрации Тужинского</w:t>
            </w:r>
          </w:p>
          <w:p w:rsidR="0027033B" w:rsidRPr="008C6073" w:rsidRDefault="008C6073" w:rsidP="008C6073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8C607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муниципального района от 25.06.2015 № 252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8C6073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369 от 28.11.2016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B" w:rsidRDefault="00A94E5D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="008C6073">
              <w:rPr>
                <w:rFonts w:ascii="Times New Roman" w:hAnsi="Times New Roman"/>
                <w:sz w:val="20"/>
                <w:szCs w:val="20"/>
                <w:lang w:val="ru-RU"/>
              </w:rPr>
              <w:t>-2</w:t>
            </w:r>
            <w:r w:rsidR="00D6053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D6053E" w:rsidTr="00C54636">
        <w:trPr>
          <w:trHeight w:val="11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3E" w:rsidRDefault="00D6053E" w:rsidP="00D6053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3E" w:rsidRPr="00D6053E" w:rsidRDefault="00D6053E" w:rsidP="00D6053E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05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проведении публичных слушаний по вопросу капитального ремонта моста через реку Пижма в природном комплексе ООПТ «Государственный природный заказник регионального значения </w:t>
            </w:r>
          </w:p>
          <w:p w:rsidR="00D6053E" w:rsidRPr="00C54636" w:rsidRDefault="00D6053E" w:rsidP="00C54636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053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6053E">
              <w:rPr>
                <w:rFonts w:ascii="Times New Roman" w:hAnsi="Times New Roman"/>
                <w:sz w:val="20"/>
                <w:szCs w:val="20"/>
              </w:rPr>
              <w:t>Пижемский</w:t>
            </w:r>
            <w:proofErr w:type="spellEnd"/>
            <w:r w:rsidRPr="00D605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3E" w:rsidRDefault="00D6053E" w:rsidP="00D6053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370 от 30.11.2016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3E" w:rsidRDefault="00D6053E" w:rsidP="00D6053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C54636" w:rsidTr="00C54636">
        <w:trPr>
          <w:trHeight w:val="69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36" w:rsidRDefault="00C54636" w:rsidP="00D6053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36" w:rsidRPr="00C54636" w:rsidRDefault="00C54636" w:rsidP="00C54636">
            <w:pPr>
              <w:spacing w:after="0" w:line="240" w:lineRule="auto"/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обеспечении безопасности людей в период проведения мероприятий, посвященных празднованию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Нового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Рождества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Христова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4636" w:rsidRPr="00D6053E" w:rsidRDefault="00C54636" w:rsidP="00C54636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годов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36" w:rsidRDefault="00C54636" w:rsidP="00D6053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373 от 02.12.2016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36" w:rsidRDefault="00C54636" w:rsidP="00D6053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25-27</w:t>
            </w:r>
          </w:p>
        </w:tc>
      </w:tr>
      <w:tr w:rsidR="00C54636" w:rsidTr="001F3768">
        <w:trPr>
          <w:trHeight w:val="7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36" w:rsidRDefault="00C54636" w:rsidP="00D6053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36" w:rsidRPr="00C54636" w:rsidRDefault="00C54636" w:rsidP="00C54636">
            <w:pPr>
              <w:spacing w:after="0" w:line="240" w:lineRule="auto"/>
              <w:ind w:hanging="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мерах по усилению охраны лесов и </w:t>
            </w:r>
          </w:p>
          <w:p w:rsidR="00C54636" w:rsidRPr="00C54636" w:rsidRDefault="00C54636" w:rsidP="00C54636">
            <w:pPr>
              <w:spacing w:after="0" w:line="240" w:lineRule="auto"/>
              <w:ind w:hanging="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организации тушения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лесных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пожаров на территории </w:t>
            </w:r>
          </w:p>
          <w:p w:rsidR="00C54636" w:rsidRPr="00D6053E" w:rsidRDefault="00C54636" w:rsidP="00C54636">
            <w:pPr>
              <w:ind w:hanging="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муниципального района в 2017 году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36" w:rsidRDefault="00C54636" w:rsidP="00D6053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374 от 02.12.2016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36" w:rsidRDefault="00D67B48" w:rsidP="00D6053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27-29</w:t>
            </w:r>
          </w:p>
        </w:tc>
      </w:tr>
    </w:tbl>
    <w:p w:rsidR="006D1D70" w:rsidRPr="006D1D70" w:rsidRDefault="0027033B" w:rsidP="006D1D7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 w:type="page"/>
      </w:r>
      <w:r w:rsidR="006D1D70" w:rsidRPr="006D1D70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6D1D70" w:rsidRDefault="006D1D70" w:rsidP="006D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D1D70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6D1D70" w:rsidRPr="006D1D70" w:rsidRDefault="006D1D70" w:rsidP="006D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1D70" w:rsidRPr="006D1D70" w:rsidRDefault="006D1D70" w:rsidP="006D1D70">
      <w:pPr>
        <w:pStyle w:val="ConsPlusTitle"/>
        <w:jc w:val="center"/>
        <w:rPr>
          <w:rFonts w:ascii="Times New Roman" w:hAnsi="Times New Roman" w:cs="Times New Roman"/>
        </w:rPr>
      </w:pPr>
      <w:r w:rsidRPr="006D1D70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384"/>
        <w:gridCol w:w="3165"/>
        <w:gridCol w:w="3639"/>
        <w:gridCol w:w="1383"/>
      </w:tblGrid>
      <w:tr w:rsidR="006D1D70" w:rsidRPr="006D1D70" w:rsidTr="006D1D70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25.11.2016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6D1D70" w:rsidRPr="006D1D70" w:rsidRDefault="006D1D70" w:rsidP="006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6D1D70" w:rsidRPr="006D1D70" w:rsidRDefault="006D1D70" w:rsidP="006D1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6D1D70" w:rsidRPr="006D1D70" w:rsidTr="006D1D7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D70" w:rsidRPr="006D1D70" w:rsidRDefault="006D1D70" w:rsidP="006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6D1D70" w:rsidRPr="006D1D70" w:rsidRDefault="006D1D70" w:rsidP="006D1D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6D1D70" w:rsidRPr="006D1D70" w:rsidRDefault="006D1D70" w:rsidP="006D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В соответствии  с решением Тужинской районной Думы от 23.11.2016 № 5/26 « О внесении изменений в решение Тужинской районной Думы от 14.12.2015 № 67/408»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6D1D70" w:rsidRPr="006D1D70" w:rsidRDefault="006D1D70" w:rsidP="006D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 xml:space="preserve">286, от 11.09.2015 № 321, от 15.12.2015 № 435, от 30.12.2015 № 485, от 12.04.2016 № 105, от 24.05.2016 № 158а, от 27.06.2016 № 199, от 30.08.2016 № 269, от 18.10.2016 № 316, от 03.11.2016 № 330), утвердив изменения согласно приложению. </w:t>
      </w:r>
      <w:proofErr w:type="gramEnd"/>
    </w:p>
    <w:p w:rsidR="006D1D70" w:rsidRPr="006D1D70" w:rsidRDefault="006D1D70" w:rsidP="006D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D1D70" w:rsidRPr="006D1D70" w:rsidRDefault="006D1D70" w:rsidP="006D1D70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91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D1D70" w:rsidRPr="006D1D70" w:rsidRDefault="006D1D70" w:rsidP="006D1D7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6D1D70" w:rsidRPr="006D1D70" w:rsidRDefault="006D1D70" w:rsidP="006D1D7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администрации </w:t>
      </w: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>Тужинского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</w:t>
      </w: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>Е.В.Видякина</w:t>
      </w:r>
      <w:proofErr w:type="spellEnd"/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</w:t>
      </w:r>
    </w:p>
    <w:p w:rsidR="006D1D70" w:rsidRPr="006D1D70" w:rsidRDefault="006D1D70" w:rsidP="00BB381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D70" w:rsidRPr="006D1D70" w:rsidRDefault="006D1D70" w:rsidP="00BB381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УТВЕРЖДЕНЫ</w:t>
      </w:r>
    </w:p>
    <w:p w:rsidR="006D1D70" w:rsidRPr="006D1D70" w:rsidRDefault="006D1D70" w:rsidP="00BB381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D70" w:rsidRPr="006D1D70" w:rsidRDefault="006D1D70" w:rsidP="00BB381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6D1D70" w:rsidRPr="006D1D70" w:rsidRDefault="006D1D70" w:rsidP="00BB381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6D1D70" w:rsidRPr="006D1D70" w:rsidRDefault="006D1D70" w:rsidP="00BB381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от 2</w:t>
      </w:r>
      <w:r w:rsidRPr="006D1D70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5.11.2016</w:t>
      </w:r>
      <w:r w:rsidR="004901B8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</w:t>
      </w: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>№</w:t>
      </w:r>
      <w:r w:rsidR="004901B8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6D1D70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364 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</w:p>
    <w:p w:rsidR="006D1D70" w:rsidRPr="006D1D70" w:rsidRDefault="006D1D70" w:rsidP="006D1D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6D1D70" w:rsidRPr="006D1D70" w:rsidRDefault="006D1D70" w:rsidP="006D1D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2014-2019 годы.</w:t>
      </w:r>
    </w:p>
    <w:p w:rsidR="006D1D70" w:rsidRPr="006D1D70" w:rsidRDefault="006D1D70" w:rsidP="006D1D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D1D70" w:rsidRPr="006D1D70" w:rsidRDefault="006D1D70" w:rsidP="006D1D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6D1D70" w:rsidRPr="00D67B48" w:rsidTr="00E20CF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объём – 93110,7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, в том числе:</w:t>
            </w:r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Всего по годам</w:t>
            </w:r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2014 год – 16239,2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2015 год-  15008,1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2016 год – 16448,4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2017 год-  16277,5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 год-  14651,3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6D1D70" w:rsidRPr="00E20CFA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2019 год – 14486,2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</w:tc>
      </w:tr>
    </w:tbl>
    <w:p w:rsidR="006D1D70" w:rsidRPr="006D1D70" w:rsidRDefault="006D1D70" w:rsidP="006D1D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2. 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Абзац третий раздела 5 «Ресурсное обеспечение Муниципальной программы» изложить в новой редакции следующего содержания:</w:t>
      </w:r>
      <w:proofErr w:type="gramEnd"/>
    </w:p>
    <w:p w:rsidR="006D1D70" w:rsidRPr="006D1D70" w:rsidRDefault="006D1D70" w:rsidP="006D1D7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>«Общая сумма на реализацию муниципальной программы за счет всех источников финансирования составит     93</w:t>
      </w:r>
      <w:r w:rsidRPr="006D1D70">
        <w:rPr>
          <w:rFonts w:ascii="Times New Roman" w:hAnsi="Times New Roman"/>
          <w:sz w:val="20"/>
          <w:szCs w:val="20"/>
        </w:rPr>
        <w:t> </w:t>
      </w:r>
      <w:r w:rsidRPr="006D1D70">
        <w:rPr>
          <w:rFonts w:ascii="Times New Roman" w:hAnsi="Times New Roman"/>
          <w:sz w:val="20"/>
          <w:szCs w:val="20"/>
          <w:lang w:val="ru-RU"/>
        </w:rPr>
        <w:t>110,7 тыс. рублей, в том числе: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2014 год –      16239,2 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2015 год –      15008,1 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lastRenderedPageBreak/>
        <w:t xml:space="preserve"> 2016 год –      16448,4 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2017 год -       16277,5 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2018 год-        14651,3 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2019 год -       14486,2 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из них: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за счет средств областного бюджета –   36851,5   тыс. рублей, в том числе: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2014 год –    7113,0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2015 год –    5905,8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2016 год –    5509,7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2017 год -     5896,0   тыс. рублей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2018 год-      6231,0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2019 год -     6196,0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за счет средств федерального бюджета –  563,6   тыс. рублей, в том числе: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2014 год –   556,9  тыс. рублей;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2015 год –   3,1      тыс. рублей;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2016 год –   3,6      тыс. рублей;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2017 год   -  0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2018 год-     0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2019 год -    0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за счет средств  бюджета муниципального района  – 55695,6  тыс. рублей, в том числе: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2014 год –   8569,3    тыс. рублей;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2015 год –   9099,2    тыс. рублей.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2016 год -   10935,1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2017 год -   10381,5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2018 год -   8420,3  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 xml:space="preserve"> 2019 год -   8290,2     тыс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6D1D70">
        <w:rPr>
          <w:rFonts w:ascii="Times New Roman" w:hAnsi="Times New Roman"/>
          <w:sz w:val="20"/>
          <w:szCs w:val="20"/>
          <w:lang w:val="ru-RU"/>
        </w:rPr>
        <w:t>ублей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D1D70" w:rsidRPr="006D1D70" w:rsidRDefault="006D1D70" w:rsidP="006D1D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6D1D70" w:rsidRPr="006D1D70" w:rsidRDefault="006D1D70" w:rsidP="006D1D70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b/>
          <w:bCs/>
          <w:sz w:val="20"/>
          <w:szCs w:val="20"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2"/>
        <w:gridCol w:w="1034"/>
        <w:gridCol w:w="1033"/>
        <w:gridCol w:w="1115"/>
        <w:gridCol w:w="952"/>
        <w:gridCol w:w="1033"/>
        <w:gridCol w:w="1033"/>
        <w:gridCol w:w="922"/>
      </w:tblGrid>
      <w:tr w:rsidR="006D1D70" w:rsidRPr="00D67B48" w:rsidTr="00E20CFA">
        <w:trPr>
          <w:trHeight w:val="495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уб.)</w:t>
            </w:r>
          </w:p>
        </w:tc>
      </w:tr>
      <w:tr w:rsidR="006D1D70" w:rsidRPr="00D67B48" w:rsidTr="00E20CFA">
        <w:trPr>
          <w:trHeight w:val="330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2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6D1D70" w:rsidRPr="006D1D70" w:rsidTr="00E20CFA"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D1D70" w:rsidRPr="006D1D70" w:rsidTr="00E20C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вложения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0" w:rsidRPr="006D1D70" w:rsidTr="00E20C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93110,7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16448,4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16277,5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  <w:tr w:rsidR="006D1D70" w:rsidRPr="006D1D70" w:rsidTr="00E20C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93110,7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16448,4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16277,5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</w:tbl>
    <w:p w:rsidR="006D1D70" w:rsidRPr="006D1D70" w:rsidRDefault="006D1D70" w:rsidP="006D1D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D1D70" w:rsidRPr="006D1D70" w:rsidRDefault="006D1D70" w:rsidP="006D1D7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color w:val="000000"/>
          <w:sz w:val="20"/>
          <w:szCs w:val="20"/>
          <w:lang w:val="ru-RU"/>
        </w:rPr>
        <w:t>4 .</w:t>
      </w:r>
      <w:r w:rsidRPr="006D1D70">
        <w:rPr>
          <w:rFonts w:ascii="Times New Roman" w:hAnsi="Times New Roman"/>
          <w:sz w:val="20"/>
          <w:szCs w:val="20"/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6D1D70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</w:p>
    <w:p w:rsidR="006D1D70" w:rsidRPr="006D1D70" w:rsidRDefault="006D1D70" w:rsidP="006D1D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92"/>
        <w:gridCol w:w="2677"/>
        <w:gridCol w:w="1231"/>
        <w:gridCol w:w="645"/>
        <w:gridCol w:w="645"/>
        <w:gridCol w:w="735"/>
        <w:gridCol w:w="735"/>
        <w:gridCol w:w="645"/>
        <w:gridCol w:w="645"/>
        <w:gridCol w:w="155"/>
      </w:tblGrid>
      <w:tr w:rsidR="006D1D70" w:rsidRPr="006D1D70" w:rsidTr="00E20CFA">
        <w:trPr>
          <w:trHeight w:val="340"/>
        </w:trPr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6D1D70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1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муни-ципальной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мероприя-тия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исполнитель.</w:t>
            </w:r>
          </w:p>
        </w:tc>
        <w:tc>
          <w:tcPr>
            <w:tcW w:w="21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0" w:rsidRPr="006D1D70" w:rsidTr="00E20CFA">
        <w:trPr>
          <w:gridAfter w:val="1"/>
          <w:wAfter w:w="75" w:type="pct"/>
          <w:trHeight w:val="560"/>
        </w:trPr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D1D70" w:rsidRPr="006D1D70" w:rsidTr="00E20CFA">
        <w:trPr>
          <w:gridAfter w:val="1"/>
          <w:wAfter w:w="75" w:type="pct"/>
          <w:trHeight w:val="245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D7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2014-2019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8569,3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9099,2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10935,1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10381,5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8420,3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8290,2</w:t>
            </w:r>
          </w:p>
        </w:tc>
      </w:tr>
      <w:tr w:rsidR="006D1D70" w:rsidRPr="00D67B48" w:rsidTr="00E20CFA">
        <w:trPr>
          <w:gridAfter w:val="1"/>
          <w:wAfter w:w="75" w:type="pct"/>
          <w:trHeight w:val="1000"/>
        </w:trPr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администра-ции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муниципаль-ного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 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1D70" w:rsidRPr="006D1D70" w:rsidTr="00E20CFA">
        <w:trPr>
          <w:gridAfter w:val="1"/>
          <w:wAfter w:w="75" w:type="pct"/>
          <w:trHeight w:val="275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Развитие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дела Тужинского района и организация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обслу-живания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района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ЦБС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1890,</w:t>
            </w: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1965,</w:t>
            </w: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2907,1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2306,3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1855,</w:t>
            </w: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1826,</w:t>
            </w:r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6D1D70" w:rsidRPr="006D1D70" w:rsidTr="001F3768">
        <w:trPr>
          <w:gridAfter w:val="1"/>
          <w:wAfter w:w="75" w:type="pct"/>
          <w:trHeight w:val="524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под-держка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народного творчества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РКДЦ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4205,1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4109,3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6D1D70" w:rsidRPr="006D1D70" w:rsidTr="00E20CFA">
        <w:trPr>
          <w:gridAfter w:val="1"/>
          <w:wAfter w:w="75" w:type="pct"/>
          <w:trHeight w:val="1000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поддержка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  и обеспечение сохранности музейного фонда, установка АПС,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видеонаблюдения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,м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олнезащиты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краеведческо-го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музея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613,0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6D1D70" w:rsidRPr="006D1D70" w:rsidTr="00E20CFA">
        <w:trPr>
          <w:gridAfter w:val="1"/>
          <w:wAfter w:w="75" w:type="pct"/>
          <w:trHeight w:val="1000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предо-ставления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в сфере культуры,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приобрете-ние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музы-кальных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инструмен-тов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1307,9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6D1D70" w:rsidRPr="006D1D70" w:rsidTr="00E20CFA">
        <w:trPr>
          <w:gridAfter w:val="1"/>
          <w:wAfter w:w="75" w:type="pct"/>
          <w:trHeight w:val="1000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подготовки и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повы-шения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ква-лификации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кадров для учреждений культуры,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6D1D70" w:rsidRPr="006D1D70" w:rsidTr="00E20CFA">
        <w:trPr>
          <w:gridAfter w:val="1"/>
          <w:wAfter w:w="75" w:type="pct"/>
          <w:trHeight w:val="1000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финан-сового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учреж-дений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355,2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6D1D70" w:rsidRPr="006D1D70" w:rsidTr="001F3768">
        <w:trPr>
          <w:gridAfter w:val="1"/>
          <w:wAfter w:w="75" w:type="pct"/>
          <w:trHeight w:val="730"/>
        </w:trPr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муници-пальных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</w:tbl>
    <w:p w:rsidR="006D1D70" w:rsidRPr="006D1D70" w:rsidRDefault="006D1D70" w:rsidP="006D1D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1D70">
        <w:rPr>
          <w:rFonts w:ascii="Times New Roman" w:hAnsi="Times New Roman"/>
          <w:sz w:val="20"/>
          <w:szCs w:val="20"/>
          <w:lang w:val="ru-RU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6D1D70" w:rsidRPr="006D1D70" w:rsidRDefault="006D1D70" w:rsidP="006D1D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19"/>
        <w:gridCol w:w="1736"/>
        <w:gridCol w:w="1582"/>
        <w:gridCol w:w="880"/>
        <w:gridCol w:w="863"/>
        <w:gridCol w:w="800"/>
        <w:gridCol w:w="800"/>
        <w:gridCol w:w="863"/>
        <w:gridCol w:w="80"/>
        <w:gridCol w:w="59"/>
        <w:gridCol w:w="8"/>
        <w:gridCol w:w="15"/>
        <w:gridCol w:w="700"/>
      </w:tblGrid>
      <w:tr w:rsidR="006D1D70" w:rsidRPr="006D1D70" w:rsidTr="00BB3811">
        <w:trPr>
          <w:trHeight w:val="40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6D1D70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муни-ципальной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программы, отдельного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мероприя-тия</w:t>
            </w:r>
            <w:proofErr w:type="spellEnd"/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Источни-ки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финан-сирова-ния</w:t>
            </w:r>
            <w:proofErr w:type="spellEnd"/>
          </w:p>
        </w:tc>
        <w:tc>
          <w:tcPr>
            <w:tcW w:w="2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1D70" w:rsidRPr="006D1D70" w:rsidTr="00BB3811">
        <w:trPr>
          <w:trHeight w:val="67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D1D70" w:rsidRPr="006D1D70" w:rsidTr="00BB3811">
        <w:trPr>
          <w:trHeight w:val="245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D7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«Развитие культуры» Тужинского района на 2014-2019 годы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16239,2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15008,1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16448,4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16277,5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14651,3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D70">
              <w:rPr>
                <w:rFonts w:ascii="Times New Roman" w:hAnsi="Times New Roman"/>
                <w:b/>
                <w:bCs/>
                <w:sz w:val="20"/>
                <w:szCs w:val="20"/>
              </w:rPr>
              <w:t>14486,2</w:t>
            </w:r>
          </w:p>
        </w:tc>
      </w:tr>
      <w:tr w:rsidR="006D1D70" w:rsidRPr="006D1D70" w:rsidTr="00BB3811">
        <w:trPr>
          <w:trHeight w:val="313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60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5509,7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5896,0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6231,0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6196,0</w:t>
            </w:r>
          </w:p>
        </w:tc>
      </w:tr>
      <w:tr w:rsidR="006D1D70" w:rsidRPr="006D1D70" w:rsidTr="00BB3811">
        <w:trPr>
          <w:trHeight w:val="459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10935,1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10381,5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8420,3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8290,2</w:t>
            </w:r>
          </w:p>
        </w:tc>
      </w:tr>
      <w:tr w:rsidR="006D1D70" w:rsidRPr="006D1D70" w:rsidTr="00BB3811">
        <w:trPr>
          <w:trHeight w:val="247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тие</w:t>
            </w:r>
            <w:proofErr w:type="spellEnd"/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Развитие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дела Тужинского района и организация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обслу-живания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Федераль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398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1309,0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1356,0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1429,0</w:t>
            </w:r>
          </w:p>
        </w:tc>
      </w:tr>
      <w:tr w:rsidR="006D1D70" w:rsidRPr="006D1D70" w:rsidTr="00BB3811">
        <w:trPr>
          <w:trHeight w:val="449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2907,1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2306,3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6D1D70" w:rsidRPr="006D1D70" w:rsidTr="00BB3811">
        <w:trPr>
          <w:trHeight w:val="198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ция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поддержка народного творчества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151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1682,0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1783,0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1772,0</w:t>
            </w:r>
          </w:p>
        </w:tc>
      </w:tr>
      <w:tr w:rsidR="006D1D70" w:rsidRPr="006D1D70" w:rsidTr="00BB3811">
        <w:trPr>
          <w:trHeight w:val="56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4205,1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4109,3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6D1D70" w:rsidRPr="006D1D70" w:rsidTr="00BB3811">
        <w:trPr>
          <w:trHeight w:val="504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под-держка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  и обеспечение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сохраннос-ти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музей-ного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фонда.</w:t>
            </w:r>
          </w:p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АПС, видеонаблюдения,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мол-ниезащиты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555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</w:tr>
      <w:tr w:rsidR="006D1D70" w:rsidRPr="006D1D70" w:rsidTr="00BB3811">
        <w:trPr>
          <w:trHeight w:val="458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613,0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6D1D70" w:rsidRPr="006D1D70" w:rsidTr="00BB3811">
        <w:trPr>
          <w:trHeight w:val="322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предоставления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допол-нительного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в сфере культуры,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приобрете-ние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музы-кальных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инструмен-тов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274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698,3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890,0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6D1D70" w:rsidRPr="006D1D70" w:rsidTr="00BB3811">
        <w:trPr>
          <w:trHeight w:val="496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1307,9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6D1D70" w:rsidRPr="006D1D70" w:rsidTr="00BB3811">
        <w:trPr>
          <w:trHeight w:val="414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под-готовки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повышения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квалифика-ции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кадров для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учреж-дений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культуры,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0" w:rsidRPr="006D1D70" w:rsidTr="00BB3811">
        <w:trPr>
          <w:trHeight w:val="224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0" w:rsidRPr="006D1D70" w:rsidTr="00BB3811">
        <w:trPr>
          <w:trHeight w:val="477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6D1D70" w:rsidRPr="006D1D70" w:rsidTr="00BB3811">
        <w:trPr>
          <w:trHeight w:val="187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финансово-го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обеспе-чения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дея-тельности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культуры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0" w:rsidRPr="006D1D70" w:rsidTr="00BB3811">
        <w:trPr>
          <w:trHeight w:val="281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6D1D70" w:rsidRPr="006D1D70" w:rsidTr="00BB3811">
        <w:trPr>
          <w:trHeight w:val="502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355,2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6D1D70" w:rsidRPr="006D1D70" w:rsidTr="00BB3811">
        <w:trPr>
          <w:trHeight w:val="263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обес-печения</w:t>
            </w:r>
            <w:proofErr w:type="spellEnd"/>
            <w:proofErr w:type="gram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>муници-пальных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416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1179,7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1220,0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1292,0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1284,0</w:t>
            </w:r>
          </w:p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0" w:rsidRPr="006D1D70" w:rsidTr="00BB3811">
        <w:trPr>
          <w:trHeight w:val="56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  <w:tr w:rsidR="006D1D70" w:rsidRPr="006D1D70" w:rsidTr="00BB3811">
        <w:trPr>
          <w:trHeight w:val="351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70" w:rsidRPr="006D1D70" w:rsidTr="00BB3811">
        <w:trPr>
          <w:trHeight w:val="43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6D1D70" w:rsidRPr="006D1D70" w:rsidTr="00BB3811">
        <w:trPr>
          <w:trHeight w:val="39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0" w:rsidRPr="006D1D70" w:rsidRDefault="006D1D70" w:rsidP="006D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D7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D1D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D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0" w:rsidRPr="006D1D70" w:rsidRDefault="006D1D70" w:rsidP="006D1D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B51" w:rsidRDefault="00544B51">
      <w:pPr>
        <w:rPr>
          <w:lang w:val="ru-RU"/>
        </w:rPr>
      </w:pPr>
    </w:p>
    <w:p w:rsidR="00E20CFA" w:rsidRPr="00E20CFA" w:rsidRDefault="00E20CFA" w:rsidP="00E20C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/>
        </w:rPr>
        <w:t>АДМИНИСТРАЦИЯ ТУЖИНСКОГО МУНИЦИПАЛЬНОГО РАЙОНА</w:t>
      </w:r>
    </w:p>
    <w:p w:rsidR="00E20CFA" w:rsidRDefault="00E20CFA" w:rsidP="00E20C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E20CFA" w:rsidRPr="00E20CFA" w:rsidRDefault="00E20CFA" w:rsidP="00E20C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E20CFA" w:rsidRPr="00E20CFA" w:rsidRDefault="00E20CFA" w:rsidP="00E20C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E20CFA" w:rsidRPr="00E20CFA" w:rsidRDefault="00E20CFA" w:rsidP="00E20CF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E20CFA" w:rsidRPr="00E20CFA" w:rsidRDefault="00E20CFA" w:rsidP="00E20CFA">
      <w:pPr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20CFA">
        <w:rPr>
          <w:rFonts w:ascii="Times New Roman" w:hAnsi="Times New Roman"/>
          <w:bCs/>
          <w:sz w:val="20"/>
          <w:szCs w:val="20"/>
          <w:u w:val="single"/>
          <w:lang w:val="ru-RU"/>
        </w:rPr>
        <w:t>28.11.2016</w:t>
      </w:r>
      <w:r w:rsidRPr="00E20CFA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</w:t>
      </w:r>
      <w:r w:rsidRPr="00E20CFA">
        <w:rPr>
          <w:rFonts w:ascii="Times New Roman" w:hAnsi="Times New Roman"/>
          <w:bCs/>
          <w:sz w:val="20"/>
          <w:szCs w:val="20"/>
          <w:lang w:val="ru-RU"/>
        </w:rPr>
        <w:t xml:space="preserve">     </w:t>
      </w:r>
      <w:r w:rsidRPr="00E20CFA">
        <w:rPr>
          <w:rFonts w:ascii="Times New Roman" w:hAnsi="Times New Roman"/>
          <w:bCs/>
          <w:sz w:val="20"/>
          <w:szCs w:val="20"/>
          <w:u w:val="single"/>
          <w:lang w:val="ru-RU"/>
        </w:rPr>
        <w:t>№ 366</w:t>
      </w:r>
      <w:r w:rsidRPr="00E20CFA">
        <w:rPr>
          <w:rFonts w:ascii="Times New Roman" w:hAnsi="Times New Roman"/>
          <w:bCs/>
          <w:sz w:val="20"/>
          <w:szCs w:val="20"/>
          <w:lang w:val="ru-RU"/>
        </w:rPr>
        <w:t xml:space="preserve">  </w:t>
      </w:r>
    </w:p>
    <w:p w:rsidR="00E20CFA" w:rsidRPr="00E20CFA" w:rsidRDefault="00E20CFA" w:rsidP="00E20C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pStyle w:val="ConsPlusTitle"/>
        <w:jc w:val="center"/>
        <w:rPr>
          <w:rFonts w:ascii="Times New Roman" w:hAnsi="Times New Roman" w:cs="Times New Roman"/>
        </w:rPr>
      </w:pPr>
      <w:r w:rsidRPr="00E20CFA">
        <w:rPr>
          <w:rFonts w:ascii="Times New Roman" w:hAnsi="Times New Roman" w:cs="Times New Roman"/>
        </w:rPr>
        <w:t>О внесении изменений в постановление администрации Тужинского</w:t>
      </w:r>
    </w:p>
    <w:p w:rsidR="00E20CFA" w:rsidRPr="00E20CFA" w:rsidRDefault="00E20CFA" w:rsidP="00E20CFA">
      <w:pPr>
        <w:pStyle w:val="ConsPlusTitle"/>
        <w:jc w:val="center"/>
        <w:rPr>
          <w:rFonts w:ascii="Times New Roman" w:hAnsi="Times New Roman" w:cs="Times New Roman"/>
        </w:rPr>
      </w:pPr>
      <w:r w:rsidRPr="00E20CFA">
        <w:rPr>
          <w:rFonts w:ascii="Times New Roman" w:hAnsi="Times New Roman" w:cs="Times New Roman"/>
        </w:rPr>
        <w:t>муниципального района от 30.12.2015 № 500</w:t>
      </w:r>
    </w:p>
    <w:p w:rsidR="00E20CFA" w:rsidRPr="00E20CFA" w:rsidRDefault="00E20CFA" w:rsidP="000F4BF1">
      <w:pPr>
        <w:pStyle w:val="ConsPlusTitle"/>
        <w:jc w:val="center"/>
        <w:rPr>
          <w:rFonts w:ascii="Times New Roman" w:hAnsi="Times New Roman"/>
        </w:rPr>
      </w:pPr>
      <w:r w:rsidRPr="00E20CFA">
        <w:rPr>
          <w:rFonts w:ascii="Times New Roman" w:hAnsi="Times New Roman" w:cs="Times New Roman"/>
        </w:rPr>
        <w:t xml:space="preserve"> 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14.12.2015 №67/408 «О бюджете Тужинского муниципального района на 2016 год» (в редакции от 23.11.2016 № 5/26)  администрация Тужинского муниципального района ПОСТАНОВЛЯЕТ: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1. Внести изменения в постановление администрации Тужинского муниципального района от 30.12.2015 №500 «Об утверждении перечня субсидий на иные цели, предоставляемых бюджетным учреждениям Тужинского муниципального района» согласно приложению.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2. Опубликовать постановление в Бюллетене муниципальных нормативных правовых органов местного самоуправления Тужинского муниципального района Кировской области.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E20CFA" w:rsidRPr="00E20CFA" w:rsidRDefault="00E20CFA" w:rsidP="00E20C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Ту</w:t>
      </w:r>
      <w:r w:rsidR="001F3768">
        <w:rPr>
          <w:rFonts w:ascii="Times New Roman" w:hAnsi="Times New Roman"/>
          <w:sz w:val="20"/>
          <w:szCs w:val="20"/>
          <w:lang w:val="ru-RU"/>
        </w:rPr>
        <w:t>жинского муниципального района</w:t>
      </w:r>
      <w:r w:rsidRPr="00E20CFA">
        <w:rPr>
          <w:rFonts w:ascii="Times New Roman" w:hAnsi="Times New Roman"/>
          <w:sz w:val="20"/>
          <w:szCs w:val="20"/>
          <w:lang w:val="ru-RU"/>
        </w:rPr>
        <w:t xml:space="preserve">                    Е.В. Видякина </w:t>
      </w:r>
    </w:p>
    <w:p w:rsidR="00E20CFA" w:rsidRPr="00E20CFA" w:rsidRDefault="00E20CFA" w:rsidP="00E20CFA">
      <w:pPr>
        <w:pStyle w:val="ConsPlusTitle"/>
        <w:rPr>
          <w:rFonts w:ascii="Times New Roman" w:hAnsi="Times New Roman" w:cs="Times New Roman"/>
        </w:rPr>
      </w:pPr>
    </w:p>
    <w:p w:rsidR="00E20CFA" w:rsidRPr="00E20CFA" w:rsidRDefault="00E20CFA" w:rsidP="00E20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BB381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E20CFA" w:rsidRPr="00E20CFA" w:rsidRDefault="00E20CFA" w:rsidP="00BB381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1F3768" w:rsidP="00BB381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E20CFA">
        <w:rPr>
          <w:rFonts w:ascii="Times New Roman" w:hAnsi="Times New Roman"/>
          <w:sz w:val="20"/>
          <w:szCs w:val="20"/>
          <w:lang w:val="ru-RU"/>
        </w:rPr>
        <w:t>УТВЕРЖДЕН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20CFA" w:rsidRPr="00E20CF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</w:t>
      </w:r>
      <w:r w:rsidR="00E20CFA" w:rsidRPr="00E20CFA">
        <w:rPr>
          <w:rFonts w:ascii="Times New Roman" w:hAnsi="Times New Roman"/>
          <w:sz w:val="20"/>
          <w:szCs w:val="20"/>
          <w:lang w:val="ru-RU"/>
        </w:rPr>
        <w:tab/>
        <w:t xml:space="preserve">                      постановлением администрации</w:t>
      </w:r>
    </w:p>
    <w:p w:rsidR="00E20CFA" w:rsidRPr="00E20CFA" w:rsidRDefault="00E20CFA" w:rsidP="00BB3811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E20CFA" w:rsidRPr="00E20CFA" w:rsidRDefault="00E20CFA" w:rsidP="00BB3811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от  28.11.2016 № 366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Перечень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субсидий на иные цели, предоставляемых муниципальным бюджетным учреждениям, подведомственным Отделу культуры администрации Тужинского муниципального района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20CFA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E20CFA">
        <w:rPr>
          <w:rFonts w:ascii="Times New Roman" w:hAnsi="Times New Roman"/>
          <w:b/>
          <w:sz w:val="20"/>
          <w:szCs w:val="20"/>
        </w:rPr>
        <w:t xml:space="preserve"> 2016 году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0"/>
        <w:gridCol w:w="991"/>
        <w:gridCol w:w="1275"/>
        <w:gridCol w:w="1841"/>
        <w:gridCol w:w="1275"/>
        <w:gridCol w:w="1424"/>
      </w:tblGrid>
      <w:tr w:rsidR="00E20CFA" w:rsidRPr="00D67B48" w:rsidTr="00BB3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Финансовый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субсидии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</w:t>
            </w:r>
            <w:proofErr w:type="gram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целевой</w:t>
            </w:r>
            <w:proofErr w:type="gramEnd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программы, на исполнение которой выделяется субсидия</w:t>
            </w:r>
          </w:p>
        </w:tc>
      </w:tr>
      <w:tr w:rsidR="00E20CFA" w:rsidRPr="00D67B48" w:rsidTr="00BB3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дополнительного </w:t>
            </w: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 Тужинская районная детская музыкальная школа Кировской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Субсидия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расходов, связанных с </w:t>
            </w: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предоставлением руководителям, педагогическим работникам и иным специалистам, проживающих в сельских населенные пунктах, поселках городского типа, меры социальной поддержки установленной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Заокон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Кировской области «Об образовании в Кировской области»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lastRenderedPageBreak/>
              <w:t>125 800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Тужинского </w:t>
            </w: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муниципального района «Развитие культуры»</w:t>
            </w:r>
          </w:p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0CFA" w:rsidRPr="00D67B48" w:rsidTr="00BB3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культуры «Тужинский </w:t>
            </w:r>
            <w:proofErr w:type="gram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районный</w:t>
            </w:r>
            <w:proofErr w:type="gramEnd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краеведческий музей» Тужинского муниципального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раона</w:t>
            </w:r>
            <w:proofErr w:type="spellEnd"/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Кировской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Субсидия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«Развитие культуры»</w:t>
            </w:r>
          </w:p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0CFA" w:rsidRPr="00D67B48" w:rsidTr="00BB3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культуры Тужинская районная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централизованная библиотечная система </w:t>
            </w: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Субсидия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</w:t>
            </w: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коммунальных услуг в виде ежемесячной денежной выплаты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lastRenderedPageBreak/>
              <w:t>114 000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«Развитие культуры»</w:t>
            </w:r>
          </w:p>
          <w:p w:rsidR="00E20CFA" w:rsidRPr="00E20CFA" w:rsidRDefault="00E20CFA" w:rsidP="00E2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20CFA" w:rsidRDefault="00E20CF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20CFA" w:rsidRPr="00E20CFA" w:rsidRDefault="00E20CFA" w:rsidP="00E20CFA">
      <w:pPr>
        <w:pStyle w:val="ConsPlusTitle"/>
        <w:jc w:val="center"/>
        <w:rPr>
          <w:rFonts w:ascii="Times New Roman" w:hAnsi="Times New Roman" w:cs="Times New Roman"/>
        </w:rPr>
      </w:pPr>
      <w:r w:rsidRPr="00E20CFA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26"/>
        <w:gridCol w:w="3023"/>
        <w:gridCol w:w="3639"/>
        <w:gridCol w:w="1383"/>
      </w:tblGrid>
      <w:tr w:rsidR="00E20CFA" w:rsidRPr="00E20CFA" w:rsidTr="00E20CFA">
        <w:tc>
          <w:tcPr>
            <w:tcW w:w="1526" w:type="dxa"/>
            <w:tcBorders>
              <w:bottom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3023" w:type="dxa"/>
            <w:tcBorders>
              <w:bottom w:val="nil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E20CFA" w:rsidRPr="00E20CFA" w:rsidTr="00E20CFA">
        <w:tc>
          <w:tcPr>
            <w:tcW w:w="9571" w:type="dxa"/>
            <w:gridSpan w:val="4"/>
            <w:tcBorders>
              <w:bottom w:val="nil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E20CFA" w:rsidRPr="00E20CFA" w:rsidRDefault="00E20CFA" w:rsidP="00E20C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538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В соответствии с постановлениями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 районной Думы от 23.11.2016 № 5/26 «О внесении изменений в решение Тужинской районной Думы от 14.12.2015 № 67/408», администрация Тужинского муниципального района  ПОСТАНОВЛЯЕТ:</w:t>
      </w:r>
    </w:p>
    <w:p w:rsidR="00E20CFA" w:rsidRPr="00E20CFA" w:rsidRDefault="00E20CFA" w:rsidP="00E20CF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2019 годы, изменения согласно приложению.  </w:t>
      </w:r>
    </w:p>
    <w:p w:rsidR="00E20CFA" w:rsidRPr="00E20CFA" w:rsidRDefault="00E20CFA" w:rsidP="00E20CFA">
      <w:pPr>
        <w:pStyle w:val="a9"/>
        <w:ind w:firstLine="720"/>
        <w:rPr>
          <w:sz w:val="20"/>
        </w:rPr>
      </w:pPr>
      <w:r w:rsidRPr="00E20CFA">
        <w:rPr>
          <w:sz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0CFA" w:rsidRDefault="00E20CFA" w:rsidP="00E20CFA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E20CFA">
        <w:rPr>
          <w:sz w:val="20"/>
          <w:szCs w:val="20"/>
        </w:rPr>
        <w:t xml:space="preserve">          </w:t>
      </w:r>
    </w:p>
    <w:p w:rsidR="00E20CFA" w:rsidRPr="00E20CFA" w:rsidRDefault="00E20CFA" w:rsidP="00E20CFA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E20CFA" w:rsidRPr="00E20CFA" w:rsidRDefault="00E20CFA" w:rsidP="00E20CF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20CFA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администрации Тужинского </w:t>
      </w:r>
    </w:p>
    <w:p w:rsidR="00E20CFA" w:rsidRPr="00E20CFA" w:rsidRDefault="00E20CFA" w:rsidP="00E20CF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20CFA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E20CFA">
        <w:rPr>
          <w:rFonts w:ascii="Times New Roman" w:hAnsi="Times New Roman"/>
          <w:color w:val="000000"/>
          <w:sz w:val="20"/>
          <w:szCs w:val="20"/>
          <w:lang w:val="ru-RU"/>
        </w:rPr>
        <w:t xml:space="preserve"> Е.В. Видякина</w:t>
      </w:r>
    </w:p>
    <w:p w:rsidR="00E20CFA" w:rsidRPr="00E20CFA" w:rsidRDefault="00E20CFA" w:rsidP="00E20CF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E20CFA" w:rsidRPr="00E20CFA" w:rsidRDefault="00E20CFA" w:rsidP="00E20C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Приложение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к постановлению администрации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E20CFA" w:rsidRPr="00BB3811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u w:val="single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Pr="00BB3811">
        <w:rPr>
          <w:rFonts w:ascii="Times New Roman" w:hAnsi="Times New Roman"/>
          <w:sz w:val="20"/>
          <w:szCs w:val="20"/>
          <w:lang w:val="ru-RU"/>
        </w:rPr>
        <w:t xml:space="preserve">от  </w:t>
      </w:r>
      <w:r w:rsidRPr="00BB3811">
        <w:rPr>
          <w:rFonts w:ascii="Times New Roman" w:hAnsi="Times New Roman"/>
          <w:sz w:val="20"/>
          <w:szCs w:val="20"/>
          <w:u w:val="single"/>
          <w:lang w:val="ru-RU"/>
        </w:rPr>
        <w:t>28.11.2016</w:t>
      </w:r>
      <w:r w:rsidRPr="00BB3811">
        <w:rPr>
          <w:rFonts w:ascii="Times New Roman" w:hAnsi="Times New Roman"/>
          <w:sz w:val="20"/>
          <w:szCs w:val="20"/>
          <w:lang w:val="ru-RU"/>
        </w:rPr>
        <w:t xml:space="preserve">   № </w:t>
      </w:r>
      <w:r w:rsidRPr="00BB3811">
        <w:rPr>
          <w:rFonts w:ascii="Times New Roman" w:hAnsi="Times New Roman"/>
          <w:sz w:val="20"/>
          <w:szCs w:val="20"/>
          <w:u w:val="single"/>
          <w:lang w:val="ru-RU"/>
        </w:rPr>
        <w:t>367</w:t>
      </w:r>
    </w:p>
    <w:p w:rsidR="00E20CFA" w:rsidRPr="00BB3811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E20CFA" w:rsidRPr="00BB3811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в муниципальную программу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>«Поддержка и развитие малого и среднего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20CF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proofErr w:type="gramStart"/>
      <w:r w:rsidRPr="00E20CFA">
        <w:rPr>
          <w:rFonts w:ascii="Times New Roman" w:hAnsi="Times New Roman"/>
          <w:b/>
          <w:sz w:val="20"/>
          <w:szCs w:val="20"/>
        </w:rPr>
        <w:t>предпринимательства</w:t>
      </w:r>
      <w:proofErr w:type="spellEnd"/>
      <w:proofErr w:type="gramEnd"/>
      <w:r w:rsidRPr="00E20CFA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 w:rsidRPr="00E20CFA">
        <w:rPr>
          <w:rFonts w:ascii="Times New Roman" w:hAnsi="Times New Roman"/>
          <w:b/>
          <w:sz w:val="20"/>
          <w:szCs w:val="20"/>
        </w:rPr>
        <w:t>на</w:t>
      </w:r>
      <w:proofErr w:type="spellEnd"/>
      <w:r w:rsidRPr="00E20CFA">
        <w:rPr>
          <w:rFonts w:ascii="Times New Roman" w:hAnsi="Times New Roman"/>
          <w:b/>
          <w:sz w:val="20"/>
          <w:szCs w:val="20"/>
        </w:rPr>
        <w:t xml:space="preserve"> 2014-2019 </w:t>
      </w:r>
      <w:proofErr w:type="spellStart"/>
      <w:r w:rsidRPr="00E20CFA">
        <w:rPr>
          <w:rFonts w:ascii="Times New Roman" w:hAnsi="Times New Roman"/>
          <w:b/>
          <w:sz w:val="20"/>
          <w:szCs w:val="20"/>
        </w:rPr>
        <w:t>годы</w:t>
      </w:r>
      <w:proofErr w:type="spellEnd"/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20CFA" w:rsidRPr="00E20CFA" w:rsidRDefault="00E20CFA" w:rsidP="00E20CFA">
      <w:pPr>
        <w:pStyle w:val="ConsPlusNormal0"/>
        <w:numPr>
          <w:ilvl w:val="0"/>
          <w:numId w:val="1"/>
        </w:numPr>
        <w:suppressAutoHyphens/>
        <w:ind w:left="1100" w:hanging="357"/>
        <w:outlineLvl w:val="1"/>
        <w:rPr>
          <w:rFonts w:ascii="Times New Roman" w:hAnsi="Times New Roman" w:cs="Times New Roman"/>
        </w:rPr>
      </w:pPr>
      <w:r w:rsidRPr="00E20CFA">
        <w:rPr>
          <w:rFonts w:ascii="Times New Roman" w:hAnsi="Times New Roman" w:cs="Times New Roman"/>
        </w:rPr>
        <w:t>Строку  «Объем финансового обеспечения муниципальной программы» паспорта Программы изложить в новой редакции следующего содержания:</w:t>
      </w:r>
    </w:p>
    <w:p w:rsidR="00E20CFA" w:rsidRPr="00E20CFA" w:rsidRDefault="00E20CFA" w:rsidP="00E20CFA">
      <w:pPr>
        <w:pStyle w:val="ConsPlusNormal0"/>
        <w:suppressAutoHyphens/>
        <w:ind w:left="743" w:firstLine="0"/>
        <w:outlineLvl w:val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6173"/>
      </w:tblGrid>
      <w:tr w:rsidR="00E20CFA" w:rsidRPr="00D67B48" w:rsidTr="00E20CFA">
        <w:tc>
          <w:tcPr>
            <w:tcW w:w="3468" w:type="dxa"/>
          </w:tcPr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6352" w:type="dxa"/>
          </w:tcPr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>всего: 655 тыс. рублей</w:t>
            </w:r>
          </w:p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>в том числе:</w:t>
            </w:r>
          </w:p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>средства  федерального бюджета- 0 тыс. рублей;</w:t>
            </w:r>
          </w:p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>средства областного бюджета – 0 тыс. рублей;</w:t>
            </w:r>
          </w:p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 xml:space="preserve">средства бюджета района -  55 тыс. рублей                </w:t>
            </w:r>
          </w:p>
          <w:p w:rsidR="00E20CFA" w:rsidRPr="00E20CFA" w:rsidRDefault="00E20CFA" w:rsidP="00E20CFA">
            <w:pPr>
              <w:pStyle w:val="ConsPlusNormal0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20CFA">
              <w:rPr>
                <w:rFonts w:ascii="Times New Roman" w:hAnsi="Times New Roman" w:cs="Times New Roman"/>
              </w:rPr>
              <w:t>средства внебюджетных источников - 600 тыс. рублей</w:t>
            </w:r>
          </w:p>
        </w:tc>
      </w:tr>
    </w:tbl>
    <w:p w:rsidR="00E20CFA" w:rsidRPr="00E20CFA" w:rsidRDefault="00E20CFA" w:rsidP="00E20CFA">
      <w:pPr>
        <w:pStyle w:val="ConsPlusNormal0"/>
        <w:suppressAutoHyphens/>
        <w:ind w:left="120" w:firstLine="0"/>
        <w:outlineLvl w:val="1"/>
        <w:rPr>
          <w:rFonts w:ascii="Times New Roman" w:hAnsi="Times New Roman" w:cs="Times New Roman"/>
        </w:rPr>
      </w:pPr>
    </w:p>
    <w:p w:rsidR="00E20CFA" w:rsidRPr="00E20CFA" w:rsidRDefault="00E20CFA" w:rsidP="00E20CFA">
      <w:pPr>
        <w:pStyle w:val="a5"/>
        <w:suppressAutoHyphens/>
        <w:rPr>
          <w:rFonts w:ascii="Times New Roman" w:hAnsi="Times New Roman"/>
          <w:sz w:val="20"/>
          <w:szCs w:val="20"/>
          <w:lang w:val="ru-RU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</w:t>
      </w:r>
    </w:p>
    <w:p w:rsidR="00E20CFA" w:rsidRPr="00E20CFA" w:rsidRDefault="00E20CFA" w:rsidP="00E20CFA">
      <w:pPr>
        <w:pStyle w:val="ConsPlusNormal0"/>
        <w:numPr>
          <w:ilvl w:val="0"/>
          <w:numId w:val="1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</w:rPr>
      </w:pPr>
      <w:r w:rsidRPr="00E20CFA">
        <w:rPr>
          <w:rFonts w:ascii="Times New Roman" w:hAnsi="Times New Roman" w:cs="Times New Roman"/>
        </w:rPr>
        <w:t>Абзац 2  раздела  5. «Ресурсное обеспечение муниципальной программы»  Программы изложить в новой редакции следующего содержания:</w:t>
      </w:r>
    </w:p>
    <w:p w:rsidR="00E20CFA" w:rsidRPr="00E20CFA" w:rsidRDefault="00E20CFA" w:rsidP="00E20CFA">
      <w:pPr>
        <w:pStyle w:val="ConsPlusNormal0"/>
        <w:suppressAutoHyphens/>
        <w:ind w:left="743" w:firstLine="0"/>
        <w:outlineLvl w:val="1"/>
        <w:rPr>
          <w:rFonts w:ascii="Times New Roman" w:hAnsi="Times New Roman" w:cs="Times New Roman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20CFA">
        <w:rPr>
          <w:rFonts w:ascii="Times New Roman" w:hAnsi="Times New Roman"/>
          <w:sz w:val="20"/>
          <w:szCs w:val="20"/>
          <w:lang w:val="ru-RU"/>
        </w:rPr>
        <w:t xml:space="preserve">«Общий объем финансирования муниципальной программы составит 655 тыс. рублей. </w:t>
      </w:r>
      <w:proofErr w:type="spellStart"/>
      <w:proofErr w:type="gramStart"/>
      <w:r w:rsidRPr="00E20CFA">
        <w:rPr>
          <w:rFonts w:ascii="Times New Roman" w:hAnsi="Times New Roman"/>
          <w:sz w:val="20"/>
          <w:szCs w:val="20"/>
        </w:rPr>
        <w:t>Направлением</w:t>
      </w:r>
      <w:proofErr w:type="spellEnd"/>
      <w:r w:rsidRPr="00E20C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0CFA">
        <w:rPr>
          <w:rFonts w:ascii="Times New Roman" w:hAnsi="Times New Roman"/>
          <w:sz w:val="20"/>
          <w:szCs w:val="20"/>
        </w:rPr>
        <w:t>финансирования</w:t>
      </w:r>
      <w:proofErr w:type="spellEnd"/>
      <w:r w:rsidRPr="00E20CFA">
        <w:rPr>
          <w:rFonts w:ascii="Times New Roman" w:hAnsi="Times New Roman"/>
          <w:sz w:val="20"/>
          <w:szCs w:val="20"/>
        </w:rPr>
        <w:t xml:space="preserve"> муниципальной программы </w:t>
      </w:r>
      <w:proofErr w:type="spellStart"/>
      <w:r w:rsidRPr="00E20CFA">
        <w:rPr>
          <w:rFonts w:ascii="Times New Roman" w:hAnsi="Times New Roman"/>
          <w:sz w:val="20"/>
          <w:szCs w:val="20"/>
        </w:rPr>
        <w:t>являются</w:t>
      </w:r>
      <w:proofErr w:type="spellEnd"/>
      <w:r w:rsidRPr="00E20C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0CFA">
        <w:rPr>
          <w:rFonts w:ascii="Times New Roman" w:hAnsi="Times New Roman"/>
          <w:sz w:val="20"/>
          <w:szCs w:val="20"/>
        </w:rPr>
        <w:t>прочие</w:t>
      </w:r>
      <w:proofErr w:type="spellEnd"/>
      <w:r w:rsidRPr="00E20C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0CFA">
        <w:rPr>
          <w:rFonts w:ascii="Times New Roman" w:hAnsi="Times New Roman"/>
          <w:sz w:val="20"/>
          <w:szCs w:val="20"/>
        </w:rPr>
        <w:t>расходы</w:t>
      </w:r>
      <w:proofErr w:type="spellEnd"/>
      <w:r w:rsidRPr="00E20CFA">
        <w:rPr>
          <w:rFonts w:ascii="Times New Roman" w:hAnsi="Times New Roman"/>
          <w:sz w:val="20"/>
          <w:szCs w:val="20"/>
        </w:rPr>
        <w:t>.</w:t>
      </w:r>
      <w:proofErr w:type="gramEnd"/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20CFA">
        <w:rPr>
          <w:rFonts w:ascii="Times New Roman" w:hAnsi="Times New Roman"/>
          <w:sz w:val="20"/>
          <w:szCs w:val="20"/>
        </w:rPr>
        <w:lastRenderedPageBreak/>
        <w:t>Таблица</w:t>
      </w:r>
      <w:proofErr w:type="spellEnd"/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0CFA">
        <w:rPr>
          <w:rFonts w:ascii="Times New Roman" w:hAnsi="Times New Roman"/>
          <w:sz w:val="20"/>
          <w:szCs w:val="20"/>
        </w:rPr>
        <w:t>(</w:t>
      </w:r>
      <w:proofErr w:type="gramStart"/>
      <w:r w:rsidRPr="00E20CFA">
        <w:rPr>
          <w:rFonts w:ascii="Times New Roman" w:hAnsi="Times New Roman"/>
          <w:sz w:val="20"/>
          <w:szCs w:val="20"/>
        </w:rPr>
        <w:t>тыс</w:t>
      </w:r>
      <w:proofErr w:type="gramEnd"/>
      <w:r w:rsidRPr="00E20CF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20CFA">
        <w:rPr>
          <w:rFonts w:ascii="Times New Roman" w:hAnsi="Times New Roman"/>
          <w:sz w:val="20"/>
          <w:szCs w:val="20"/>
        </w:rPr>
        <w:t>рублей</w:t>
      </w:r>
      <w:proofErr w:type="spellEnd"/>
      <w:r w:rsidRPr="00E20CFA">
        <w:rPr>
          <w:rFonts w:ascii="Times New Roman" w:hAnsi="Times New Roman"/>
          <w:sz w:val="20"/>
          <w:szCs w:val="20"/>
        </w:rPr>
        <w:t>)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957"/>
        <w:gridCol w:w="993"/>
        <w:gridCol w:w="992"/>
        <w:gridCol w:w="992"/>
        <w:gridCol w:w="992"/>
        <w:gridCol w:w="993"/>
        <w:gridCol w:w="1275"/>
      </w:tblGrid>
      <w:tr w:rsidR="00E20CFA" w:rsidRPr="00D67B48" w:rsidTr="00E20CFA"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Всего за период  реализации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Муниципальной   программы</w:t>
            </w:r>
          </w:p>
        </w:tc>
      </w:tr>
      <w:tr w:rsidR="00E20CFA" w:rsidRPr="00E20CFA" w:rsidTr="00E20CF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0CFA" w:rsidRPr="00E20CFA" w:rsidTr="00E20CF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0CFA" w:rsidRPr="00E20CFA" w:rsidTr="00E20CF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20CFA" w:rsidRPr="00E20CFA" w:rsidTr="00E20CF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E20CFA" w:rsidRPr="00E20CFA" w:rsidTr="00E20CF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FA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</w:tbl>
    <w:p w:rsidR="00E20CFA" w:rsidRPr="00E20CFA" w:rsidRDefault="00E20CFA" w:rsidP="00E20CFA">
      <w:pPr>
        <w:pStyle w:val="ConsPlusNormal0"/>
        <w:suppressAutoHyphens/>
        <w:ind w:left="34" w:firstLine="709"/>
        <w:outlineLvl w:val="1"/>
        <w:rPr>
          <w:rFonts w:ascii="Times New Roman" w:hAnsi="Times New Roman" w:cs="Times New Roman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sz w:val="20"/>
          <w:szCs w:val="20"/>
          <w:lang w:val="ru-RU"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E20CFA" w:rsidRDefault="00E20CFA" w:rsidP="00E20C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E20CFA" w:rsidSect="0054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</w:t>
      </w:r>
      <w:r w:rsidRPr="00E20CFA">
        <w:rPr>
          <w:rFonts w:ascii="Times New Roman" w:hAnsi="Times New Roman"/>
          <w:sz w:val="20"/>
          <w:szCs w:val="20"/>
          <w:lang w:eastAsia="ru-RU"/>
        </w:rPr>
        <w:t>N</w:t>
      </w:r>
      <w:r w:rsidRPr="00E20CFA">
        <w:rPr>
          <w:rFonts w:ascii="Times New Roman" w:hAnsi="Times New Roman"/>
          <w:sz w:val="20"/>
          <w:szCs w:val="20"/>
          <w:lang w:val="ru-RU" w:eastAsia="ru-RU"/>
        </w:rPr>
        <w:t xml:space="preserve"> 2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sz w:val="20"/>
          <w:szCs w:val="20"/>
          <w:lang w:val="ru-RU" w:eastAsia="ru-RU"/>
        </w:rPr>
        <w:t>к Муниципальной программе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 w:eastAsia="ru-RU"/>
        </w:rPr>
        <w:t>РАСХОДЫ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 w:eastAsia="ru-RU"/>
        </w:rPr>
        <w:t>НА РЕАЛИЗАЦИЮ МУНИЦИПАЛЬНОЙ ПРОГРАММЫ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 w:eastAsia="ru-RU"/>
        </w:rPr>
        <w:t>ЗА СЧЕТ СРЕДСТВ  РАЙОННОГО БЮДЖЕТА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50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779"/>
        <w:gridCol w:w="2496"/>
        <w:gridCol w:w="2498"/>
        <w:gridCol w:w="1197"/>
        <w:gridCol w:w="1197"/>
        <w:gridCol w:w="1342"/>
        <w:gridCol w:w="1342"/>
        <w:gridCol w:w="1342"/>
        <w:gridCol w:w="1342"/>
        <w:gridCol w:w="282"/>
      </w:tblGrid>
      <w:tr w:rsidR="00E20CFA" w:rsidRPr="00E20CFA" w:rsidTr="001F3768">
        <w:trPr>
          <w:trHeight w:val="360"/>
          <w:tblCellSpacing w:w="5" w:type="nil"/>
        </w:trPr>
        <w:tc>
          <w:tcPr>
            <w:tcW w:w="600" w:type="pct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Статус   </w:t>
            </w:r>
          </w:p>
        </w:tc>
        <w:tc>
          <w:tcPr>
            <w:tcW w:w="842" w:type="pct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 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 xml:space="preserve">    Муниципальной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843" w:type="pct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Ответственный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 исполнитель, 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соисполнитель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2715" w:type="pct"/>
            <w:gridSpan w:val="7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(тыс. </w:t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360"/>
          <w:tblCellSpacing w:w="5" w:type="nil"/>
        </w:trPr>
        <w:tc>
          <w:tcPr>
            <w:tcW w:w="600" w:type="pct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2" w:type="pct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"Поддержка  и  развитие</w:t>
            </w: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малого и среднего   </w:t>
            </w: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предпринимательства" на 2014 – 2019 годы   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отдел по экономике и прогнозированию администрации Тужинского муниципального района              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муниципальные образования района,</w:t>
            </w: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предпринимательства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муниципальные образования района,</w:t>
            </w: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предпринимательства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муниципальные образования района,</w:t>
            </w: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предпринимательства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529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муниципальные образования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 xml:space="preserve">Тужинский фонд поддержки малого предпринимательства               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 xml:space="preserve">Администрация Тужинского муниципального района,                   </w:t>
            </w:r>
            <w:r w:rsidRPr="00E20CFA">
              <w:rPr>
                <w:sz w:val="20"/>
                <w:szCs w:val="20"/>
              </w:rPr>
              <w:br/>
              <w:t>Тужинский фонд поддержки малого предпринимательства,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Образовательные учреждения района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 xml:space="preserve">Цент занятости населения                   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558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E20C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областной  и межрегиональные   рынки</w:t>
            </w:r>
            <w:proofErr w:type="gramEnd"/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муниципальные образования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 xml:space="preserve">Тужинский фонд </w:t>
            </w:r>
            <w:r w:rsidRPr="00E20CFA">
              <w:rPr>
                <w:sz w:val="20"/>
                <w:szCs w:val="20"/>
              </w:rPr>
              <w:lastRenderedPageBreak/>
              <w:t>поддержки малого предпринимательства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1F3768">
        <w:trPr>
          <w:trHeight w:val="900"/>
          <w:tblCellSpacing w:w="5" w:type="nil"/>
        </w:trPr>
        <w:tc>
          <w:tcPr>
            <w:tcW w:w="600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42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843" w:type="pct"/>
          </w:tcPr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муниципальные образования района,</w:t>
            </w:r>
          </w:p>
          <w:p w:rsidR="00E20CFA" w:rsidRPr="00E20CFA" w:rsidRDefault="00E20CFA" w:rsidP="00E20CF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20CFA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" w:type="pc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sz w:val="20"/>
          <w:szCs w:val="20"/>
          <w:lang w:val="ru-RU" w:eastAsia="ru-RU"/>
        </w:rPr>
        <w:t>3. Приложение № 3 Программы «Ресурсное обеспечение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sz w:val="20"/>
          <w:szCs w:val="20"/>
          <w:lang w:val="ru-RU" w:eastAsia="ru-RU"/>
        </w:rPr>
        <w:t xml:space="preserve">Приложение </w:t>
      </w:r>
      <w:r w:rsidRPr="00E20CFA">
        <w:rPr>
          <w:rFonts w:ascii="Times New Roman" w:hAnsi="Times New Roman"/>
          <w:sz w:val="20"/>
          <w:szCs w:val="20"/>
          <w:lang w:eastAsia="ru-RU"/>
        </w:rPr>
        <w:t>N</w:t>
      </w:r>
      <w:r w:rsidRPr="00E20CFA">
        <w:rPr>
          <w:rFonts w:ascii="Times New Roman" w:hAnsi="Times New Roman"/>
          <w:sz w:val="20"/>
          <w:szCs w:val="20"/>
          <w:lang w:val="ru-RU" w:eastAsia="ru-RU"/>
        </w:rPr>
        <w:t xml:space="preserve"> 3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sz w:val="20"/>
          <w:szCs w:val="20"/>
          <w:lang w:val="ru-RU" w:eastAsia="ru-RU"/>
        </w:rPr>
        <w:t>к Муниципальной программе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 w:eastAsia="ru-RU"/>
        </w:rPr>
        <w:t>РЕСУРСНОЕ ОБЕСПЕЧЕНИЕ РЕАЛИЗАЦИИ МУНИЦИПАЛЬНОЙ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E20CFA">
        <w:rPr>
          <w:rFonts w:ascii="Times New Roman" w:hAnsi="Times New Roman"/>
          <w:b/>
          <w:bCs/>
          <w:sz w:val="20"/>
          <w:szCs w:val="20"/>
          <w:lang w:val="ru-RU" w:eastAsia="ru-RU"/>
        </w:rPr>
        <w:t>ПРОГРАММЫ ЗА СЧЕТ ВСЕХ ИСТОЧНИКОВ ФИНАНСИРОВАНИЯ</w:t>
      </w:r>
    </w:p>
    <w:p w:rsidR="00E20CFA" w:rsidRPr="00E20CFA" w:rsidRDefault="00E20CFA" w:rsidP="00E2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E20CFA" w:rsidRPr="00E20CFA" w:rsidTr="00E20CFA">
        <w:trPr>
          <w:trHeight w:val="484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Статус   </w:t>
            </w:r>
          </w:p>
        </w:tc>
        <w:tc>
          <w:tcPr>
            <w:tcW w:w="2737" w:type="dxa"/>
            <w:vMerge w:val="restar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    Муниципальной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>программы,    отдельного</w:t>
            </w: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622" w:type="dxa"/>
            <w:gridSpan w:val="7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расходов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   (тыс. </w:t>
            </w:r>
            <w:proofErr w:type="spellStart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proofErr w:type="spellEnd"/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20CFA" w:rsidRPr="00E20CFA" w:rsidTr="00BB3811">
        <w:trPr>
          <w:trHeight w:val="42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227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"Поддержка и развитие</w:t>
            </w: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малого и среднего  </w:t>
            </w: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предпринимательства" на 2014 – 2019 годы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415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38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329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147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Совершенствование </w:t>
            </w: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BB3811">
        <w:trPr>
          <w:trHeight w:val="477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413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378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469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36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324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33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509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415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4901B8">
        <w:trPr>
          <w:trHeight w:val="420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Сотрудничество со средствами массовой информации по вопросам поддержки и развития предпринимательства, формирования положительного имиджа </w:t>
            </w: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малого бизнеса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656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86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374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81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273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70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444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266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371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83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20C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E20C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областной  и межрегиональные   рынки</w:t>
            </w:r>
            <w:proofErr w:type="gramEnd"/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371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94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416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239"/>
          <w:tblCellSpacing w:w="5" w:type="nil"/>
        </w:trPr>
        <w:tc>
          <w:tcPr>
            <w:tcW w:w="154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Развитие сферы народных </w:t>
            </w:r>
            <w:r w:rsidRPr="00E20CF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412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234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E20CFA">
        <w:trPr>
          <w:trHeight w:val="184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FA" w:rsidRPr="00E20CFA" w:rsidTr="005A3407">
        <w:trPr>
          <w:trHeight w:val="600"/>
          <w:tblCellSpacing w:w="5" w:type="nil"/>
        </w:trPr>
        <w:tc>
          <w:tcPr>
            <w:tcW w:w="154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vMerge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51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CF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E20CFA" w:rsidRPr="00E20CFA" w:rsidRDefault="00E20CFA" w:rsidP="00E2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4BF1" w:rsidRDefault="000F4BF1" w:rsidP="00E20CFA">
      <w:pPr>
        <w:pStyle w:val="ConsPlusNormal0"/>
        <w:widowControl/>
        <w:jc w:val="center"/>
        <w:outlineLvl w:val="1"/>
        <w:rPr>
          <w:rFonts w:ascii="Times New Roman" w:hAnsi="Times New Roman" w:cs="Times New Roman"/>
        </w:rPr>
        <w:sectPr w:rsidR="000F4BF1" w:rsidSect="00E20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4BF1" w:rsidRPr="000F4BF1" w:rsidRDefault="000F4BF1" w:rsidP="000F4BF1">
      <w:pPr>
        <w:pStyle w:val="ConsPlusTitle"/>
        <w:jc w:val="center"/>
        <w:rPr>
          <w:rFonts w:ascii="Times New Roman" w:hAnsi="Times New Roman" w:cs="Times New Roman"/>
        </w:rPr>
      </w:pPr>
      <w:r w:rsidRPr="000F4BF1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0F4BF1" w:rsidRPr="000F4BF1" w:rsidRDefault="000F4BF1" w:rsidP="000F4BF1">
      <w:pPr>
        <w:pStyle w:val="ConsPlusTitle"/>
        <w:jc w:val="center"/>
        <w:rPr>
          <w:rFonts w:ascii="Times New Roman" w:hAnsi="Times New Roman" w:cs="Times New Roman"/>
        </w:rPr>
      </w:pPr>
      <w:r w:rsidRPr="000F4BF1">
        <w:rPr>
          <w:rFonts w:ascii="Times New Roman" w:hAnsi="Times New Roman" w:cs="Times New Roman"/>
        </w:rPr>
        <w:t>КИРОВСКОЙ ОБЛАСТИ</w:t>
      </w:r>
    </w:p>
    <w:p w:rsidR="000F4BF1" w:rsidRPr="000F4BF1" w:rsidRDefault="000F4BF1" w:rsidP="000F4BF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F4BF1" w:rsidRPr="000F4BF1" w:rsidRDefault="000F4BF1" w:rsidP="000F4BF1">
      <w:pPr>
        <w:pStyle w:val="ConsPlusTitle"/>
        <w:jc w:val="center"/>
        <w:rPr>
          <w:rFonts w:ascii="Times New Roman" w:hAnsi="Times New Roman" w:cs="Times New Roman"/>
        </w:rPr>
      </w:pPr>
      <w:r w:rsidRPr="000F4BF1">
        <w:rPr>
          <w:rFonts w:ascii="Times New Roman" w:hAnsi="Times New Roman" w:cs="Times New Roman"/>
        </w:rPr>
        <w:t>ПОСТАНОВЛЕНИЕ</w:t>
      </w:r>
    </w:p>
    <w:p w:rsidR="000F4BF1" w:rsidRPr="000F4BF1" w:rsidRDefault="000F4BF1" w:rsidP="000F4BF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F4BF1" w:rsidRPr="000F4BF1" w:rsidRDefault="000F4BF1" w:rsidP="000F4BF1">
      <w:pPr>
        <w:pStyle w:val="ConsPlusTitle"/>
        <w:rPr>
          <w:rFonts w:ascii="Times New Roman" w:hAnsi="Times New Roman" w:cs="Times New Roman"/>
          <w:b w:val="0"/>
        </w:rPr>
      </w:pPr>
      <w:r w:rsidRPr="000F4BF1">
        <w:rPr>
          <w:rFonts w:ascii="Times New Roman" w:hAnsi="Times New Roman" w:cs="Times New Roman"/>
          <w:b w:val="0"/>
          <w:u w:val="single"/>
        </w:rPr>
        <w:t>28.11.2016</w:t>
      </w:r>
      <w:r w:rsidRPr="000F4BF1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</w:t>
      </w:r>
      <w:r w:rsidR="001F3768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       </w:t>
      </w:r>
      <w:r w:rsidRPr="000F4BF1">
        <w:rPr>
          <w:rFonts w:ascii="Times New Roman" w:hAnsi="Times New Roman" w:cs="Times New Roman"/>
          <w:b w:val="0"/>
        </w:rPr>
        <w:t xml:space="preserve">  </w:t>
      </w:r>
      <w:r w:rsidRPr="000F4BF1">
        <w:rPr>
          <w:rFonts w:ascii="Times New Roman" w:hAnsi="Times New Roman" w:cs="Times New Roman"/>
          <w:b w:val="0"/>
          <w:u w:val="single"/>
        </w:rPr>
        <w:t>№ 368</w:t>
      </w:r>
    </w:p>
    <w:p w:rsidR="000F4BF1" w:rsidRPr="000F4BF1" w:rsidRDefault="000F4BF1" w:rsidP="000F4B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F4BF1">
        <w:rPr>
          <w:rFonts w:ascii="Times New Roman" w:hAnsi="Times New Roman" w:cs="Times New Roman"/>
          <w:b w:val="0"/>
        </w:rPr>
        <w:t>пгт Тужа</w:t>
      </w:r>
    </w:p>
    <w:p w:rsidR="000F4BF1" w:rsidRPr="000F4BF1" w:rsidRDefault="000F4BF1" w:rsidP="000F4BF1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sz w:val="20"/>
          <w:szCs w:val="20"/>
          <w:lang w:val="ru-RU"/>
        </w:rPr>
        <w:t>(в редакции от  03.11.2016 № 329)</w:t>
      </w: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14.12.2015 № 67/408 «О бюджете Тужинского муниципального района на 2016 год» (в редакции от 23.11.2016 №5/26),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0F4BF1" w:rsidRPr="000F4BF1" w:rsidRDefault="000F4BF1" w:rsidP="000F4B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(в редакции от  03.11.2016 № 329) (далее – Постановление, муниципальная программа соответственно), утвердив изменения  в муниципальной Программе согласно приложению. </w:t>
      </w:r>
    </w:p>
    <w:p w:rsidR="000F4BF1" w:rsidRPr="000F4BF1" w:rsidRDefault="000F4BF1" w:rsidP="000F4B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           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F4BF1" w:rsidRPr="000F4BF1" w:rsidRDefault="000F4BF1" w:rsidP="000F4B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          </w:t>
      </w:r>
    </w:p>
    <w:p w:rsidR="000F4BF1" w:rsidRPr="000F4BF1" w:rsidRDefault="000F4BF1" w:rsidP="000F4BF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F4BF1" w:rsidRPr="000F4BF1" w:rsidRDefault="000F4BF1" w:rsidP="000F4BF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F4BF1">
        <w:rPr>
          <w:rFonts w:ascii="Times New Roman" w:hAnsi="Times New Roman" w:cs="Times New Roman"/>
        </w:rPr>
        <w:t xml:space="preserve">Глава Тужинского </w:t>
      </w:r>
    </w:p>
    <w:p w:rsidR="000F4BF1" w:rsidRPr="000F4BF1" w:rsidRDefault="000F4BF1" w:rsidP="000F4BF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F4BF1">
        <w:rPr>
          <w:rFonts w:ascii="Times New Roman" w:hAnsi="Times New Roman" w:cs="Times New Roman"/>
        </w:rPr>
        <w:t xml:space="preserve">муниципального района                     </w:t>
      </w:r>
      <w:r>
        <w:rPr>
          <w:rFonts w:ascii="Times New Roman" w:hAnsi="Times New Roman" w:cs="Times New Roman"/>
        </w:rPr>
        <w:t xml:space="preserve">         </w:t>
      </w:r>
      <w:r w:rsidRPr="000F4BF1">
        <w:rPr>
          <w:rFonts w:ascii="Times New Roman" w:hAnsi="Times New Roman" w:cs="Times New Roman"/>
        </w:rPr>
        <w:t>Е.В. Видякина</w:t>
      </w:r>
    </w:p>
    <w:p w:rsidR="000F4BF1" w:rsidRPr="000F4BF1" w:rsidRDefault="000F4BF1" w:rsidP="000F4BF1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0F4BF1" w:rsidRPr="000F4BF1" w:rsidRDefault="000F4BF1" w:rsidP="000F4B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0F4BF1" w:rsidRPr="000F4BF1" w:rsidRDefault="000F4BF1" w:rsidP="000F4B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0F4BF1" w:rsidRPr="000F4BF1" w:rsidRDefault="000F4BF1" w:rsidP="000F4B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</w:p>
    <w:p w:rsidR="000F4BF1" w:rsidRPr="000F4BF1" w:rsidRDefault="000F4BF1" w:rsidP="000F4B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0F4BF1" w:rsidRPr="000F4BF1" w:rsidRDefault="000F4BF1" w:rsidP="000F4B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от 28.11.2016  № 368     </w:t>
      </w:r>
    </w:p>
    <w:p w:rsidR="000F4BF1" w:rsidRPr="000F4BF1" w:rsidRDefault="000F4BF1" w:rsidP="000F4BF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sz w:val="20"/>
          <w:szCs w:val="20"/>
          <w:lang w:val="ru-RU"/>
        </w:rPr>
        <w:t xml:space="preserve"> на 2014 – 2019 годы</w:t>
      </w:r>
    </w:p>
    <w:p w:rsidR="000F4BF1" w:rsidRPr="000F4BF1" w:rsidRDefault="000F4BF1" w:rsidP="000F4B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 xml:space="preserve">         1. </w:t>
      </w:r>
      <w:proofErr w:type="gramStart"/>
      <w:r w:rsidRPr="000F4BF1">
        <w:rPr>
          <w:rFonts w:ascii="Times New Roman" w:hAnsi="Times New Roman"/>
          <w:sz w:val="20"/>
          <w:szCs w:val="20"/>
          <w:lang w:val="ru-RU"/>
        </w:rPr>
        <w:t>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145"/>
      </w:tblGrid>
      <w:tr w:rsidR="000F4BF1" w:rsidRPr="00D67B48" w:rsidTr="005A3407">
        <w:tc>
          <w:tcPr>
            <w:tcW w:w="2376" w:type="dxa"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</w:t>
            </w:r>
            <w:proofErr w:type="gramStart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proofErr w:type="gramEnd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 </w:t>
            </w:r>
          </w:p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 </w:t>
            </w:r>
            <w:r w:rsidRPr="000F4B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67</w:t>
            </w:r>
            <w:r w:rsidRPr="000F4B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F4B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141,2 тыс</w:t>
            </w:r>
            <w:proofErr w:type="gramStart"/>
            <w:r w:rsidRPr="000F4B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0F4B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</w:t>
            </w: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 –    2</w:t>
            </w:r>
            <w:r w:rsidRPr="000F4BF1">
              <w:rPr>
                <w:rFonts w:ascii="Times New Roman" w:hAnsi="Times New Roman"/>
                <w:sz w:val="20"/>
                <w:szCs w:val="20"/>
              </w:rPr>
              <w:t> </w:t>
            </w: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189,6 тыс</w:t>
            </w:r>
            <w:proofErr w:type="gramStart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     –    23</w:t>
            </w:r>
            <w:r w:rsidRPr="000F4BF1">
              <w:rPr>
                <w:rFonts w:ascii="Times New Roman" w:hAnsi="Times New Roman"/>
                <w:sz w:val="20"/>
                <w:szCs w:val="20"/>
              </w:rPr>
              <w:t> </w:t>
            </w: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701,2 тыс</w:t>
            </w:r>
            <w:proofErr w:type="gramStart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         –    41</w:t>
            </w:r>
            <w:r w:rsidRPr="000F4BF1">
              <w:rPr>
                <w:rFonts w:ascii="Times New Roman" w:hAnsi="Times New Roman"/>
                <w:sz w:val="20"/>
                <w:szCs w:val="20"/>
              </w:rPr>
              <w:t> </w:t>
            </w:r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250,4 тыс</w:t>
            </w:r>
            <w:proofErr w:type="gramStart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0F4BF1">
              <w:rPr>
                <w:rFonts w:ascii="Times New Roman" w:hAnsi="Times New Roman"/>
                <w:sz w:val="20"/>
                <w:szCs w:val="20"/>
                <w:lang w:val="ru-RU"/>
              </w:rPr>
              <w:t>ублей».</w:t>
            </w:r>
          </w:p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«Общий объем финансовых ресурсов, необходимых для реализации Муниципальной программы, в 2014 – 2019 годах составит 67</w:t>
      </w:r>
      <w:r w:rsidRPr="000F4BF1">
        <w:rPr>
          <w:rFonts w:ascii="Times New Roman" w:hAnsi="Times New Roman"/>
          <w:sz w:val="20"/>
          <w:szCs w:val="20"/>
        </w:rPr>
        <w:t> </w:t>
      </w:r>
      <w:r w:rsidRPr="000F4BF1">
        <w:rPr>
          <w:rFonts w:ascii="Times New Roman" w:hAnsi="Times New Roman"/>
          <w:sz w:val="20"/>
          <w:szCs w:val="20"/>
          <w:lang w:val="ru-RU"/>
        </w:rPr>
        <w:t>141,2 тыс</w:t>
      </w:r>
      <w:proofErr w:type="gramStart"/>
      <w:r w:rsidRPr="000F4BF1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F4BF1">
        <w:rPr>
          <w:rFonts w:ascii="Times New Roman" w:hAnsi="Times New Roman"/>
          <w:sz w:val="20"/>
          <w:szCs w:val="20"/>
          <w:lang w:val="ru-RU"/>
        </w:rPr>
        <w:t>ублей, в том числе средства федерального бюджета – 2</w:t>
      </w:r>
      <w:r w:rsidRPr="000F4BF1">
        <w:rPr>
          <w:rFonts w:ascii="Times New Roman" w:hAnsi="Times New Roman"/>
          <w:sz w:val="20"/>
          <w:szCs w:val="20"/>
        </w:rPr>
        <w:t> </w:t>
      </w:r>
      <w:r w:rsidRPr="000F4BF1">
        <w:rPr>
          <w:rFonts w:ascii="Times New Roman" w:hAnsi="Times New Roman"/>
          <w:sz w:val="20"/>
          <w:szCs w:val="20"/>
          <w:lang w:val="ru-RU"/>
        </w:rPr>
        <w:t>189,6 тыс.рублей, средства областного бюджета – 23</w:t>
      </w:r>
      <w:r w:rsidRPr="000F4BF1">
        <w:rPr>
          <w:rFonts w:ascii="Times New Roman" w:hAnsi="Times New Roman"/>
          <w:sz w:val="20"/>
          <w:szCs w:val="20"/>
        </w:rPr>
        <w:t> </w:t>
      </w:r>
      <w:r w:rsidRPr="000F4BF1">
        <w:rPr>
          <w:rFonts w:ascii="Times New Roman" w:hAnsi="Times New Roman"/>
          <w:sz w:val="20"/>
          <w:szCs w:val="20"/>
          <w:lang w:val="ru-RU"/>
        </w:rPr>
        <w:t>701,2 тыс.рублей, средства местного бюджета – 41</w:t>
      </w:r>
      <w:r w:rsidRPr="000F4BF1">
        <w:rPr>
          <w:rFonts w:ascii="Times New Roman" w:hAnsi="Times New Roman"/>
          <w:sz w:val="20"/>
          <w:szCs w:val="20"/>
        </w:rPr>
        <w:t> </w:t>
      </w:r>
      <w:r w:rsidRPr="000F4BF1">
        <w:rPr>
          <w:rFonts w:ascii="Times New Roman" w:hAnsi="Times New Roman"/>
          <w:sz w:val="20"/>
          <w:szCs w:val="20"/>
          <w:lang w:val="ru-RU"/>
        </w:rPr>
        <w:t>250,4 тыс.рублей».</w:t>
      </w: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3. </w:t>
      </w:r>
      <w:proofErr w:type="gramStart"/>
      <w:r w:rsidRPr="000F4BF1">
        <w:rPr>
          <w:rFonts w:ascii="Times New Roman" w:hAnsi="Times New Roman"/>
          <w:bCs/>
          <w:sz w:val="20"/>
          <w:szCs w:val="20"/>
          <w:lang w:val="ru-RU"/>
        </w:rPr>
        <w:t>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  <w:proofErr w:type="gramEnd"/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0F4BF1" w:rsidRPr="000F4BF1" w:rsidRDefault="000F4BF1" w:rsidP="000F4BF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Cs/>
          <w:sz w:val="20"/>
          <w:szCs w:val="20"/>
          <w:lang w:val="ru-RU"/>
        </w:rPr>
        <w:t>«Приложение № 3</w:t>
      </w:r>
    </w:p>
    <w:p w:rsidR="000F4BF1" w:rsidRPr="000F4BF1" w:rsidRDefault="000F4BF1" w:rsidP="000F4BF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Cs/>
          <w:sz w:val="20"/>
          <w:szCs w:val="20"/>
          <w:lang w:val="ru-RU"/>
        </w:rPr>
        <w:t xml:space="preserve">к Муниципальной программе </w:t>
      </w:r>
    </w:p>
    <w:p w:rsidR="000F4BF1" w:rsidRPr="000F4BF1" w:rsidRDefault="000F4BF1" w:rsidP="000F4BF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bCs/>
          <w:sz w:val="20"/>
          <w:szCs w:val="20"/>
          <w:lang w:val="ru-RU"/>
        </w:rPr>
        <w:t>РАСХОДЫ НА РЕАЛИЗАЦИЮ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bCs/>
          <w:sz w:val="20"/>
          <w:szCs w:val="20"/>
          <w:lang w:val="ru-RU"/>
        </w:rPr>
        <w:t>МУНИЦИПАЛЬНОЙ ПРОГРАММЫ ЗА СЧЕТ СРЕДСТВ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bCs/>
          <w:sz w:val="20"/>
          <w:szCs w:val="20"/>
          <w:lang w:val="ru-RU"/>
        </w:rPr>
        <w:t>БЮДЖЕТА МУНИЦИПАЛЬНОГО РАЙОНА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F4BF1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0F4BF1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0F4BF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F4BF1">
        <w:rPr>
          <w:rFonts w:ascii="Times New Roman" w:hAnsi="Times New Roman"/>
          <w:bCs/>
          <w:sz w:val="20"/>
          <w:szCs w:val="20"/>
        </w:rPr>
        <w:t>ред</w:t>
      </w:r>
      <w:proofErr w:type="spellEnd"/>
      <w:r w:rsidRPr="000F4BF1">
        <w:rPr>
          <w:rFonts w:ascii="Times New Roman" w:hAnsi="Times New Roman"/>
          <w:bCs/>
          <w:sz w:val="20"/>
          <w:szCs w:val="20"/>
        </w:rPr>
        <w:t>. от 28.11.2016  № 368)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0F4BF1" w:rsidRPr="00D67B48" w:rsidTr="005A340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.р</w:t>
            </w:r>
            <w:proofErr w:type="gramEnd"/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ублей</w:t>
            </w:r>
          </w:p>
        </w:tc>
      </w:tr>
      <w:tr w:rsidR="000F4BF1" w:rsidRPr="000F4BF1" w:rsidTr="005A340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0F4BF1" w:rsidRPr="000F4BF1" w:rsidTr="005A340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41250,4</w:t>
            </w:r>
          </w:p>
        </w:tc>
      </w:tr>
      <w:tr w:rsidR="000F4BF1" w:rsidRPr="000F4BF1" w:rsidTr="005A340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6440,2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41250,4</w:t>
            </w:r>
          </w:p>
        </w:tc>
      </w:tr>
      <w:tr w:rsidR="000F4BF1" w:rsidRPr="000F4BF1" w:rsidTr="005A340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BF1" w:rsidRPr="000F4BF1" w:rsidRDefault="000F4BF1" w:rsidP="000F4B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Реализация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бюджетного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</w:t>
            </w: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4385,0</w:t>
            </w:r>
          </w:p>
        </w:tc>
      </w:tr>
      <w:tr w:rsidR="000F4BF1" w:rsidRPr="000F4BF1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822,1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4402,9</w:t>
            </w:r>
          </w:p>
        </w:tc>
      </w:tr>
      <w:tr w:rsidR="000F4BF1" w:rsidRPr="00D67B48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F4BF1" w:rsidRPr="000F4BF1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32462,5</w:t>
            </w:r>
          </w:p>
        </w:tc>
      </w:tr>
      <w:tr w:rsidR="000F4BF1" w:rsidRPr="000F4BF1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системы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межбюджетных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отношений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«Повышение квалификации специалистов по </w:t>
            </w: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 xml:space="preserve">Финансовое управление администрации </w:t>
            </w: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0F4BF1" w:rsidRPr="000F4BF1" w:rsidRDefault="000F4BF1" w:rsidP="000F4BF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sz w:val="20"/>
          <w:szCs w:val="20"/>
          <w:lang w:val="ru-RU"/>
        </w:rPr>
        <w:t>4.</w:t>
      </w:r>
      <w:r w:rsidRPr="000F4BF1">
        <w:rPr>
          <w:rFonts w:ascii="Times New Roman" w:hAnsi="Times New Roman"/>
          <w:bCs/>
          <w:sz w:val="20"/>
          <w:szCs w:val="20"/>
          <w:lang w:val="ru-RU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0F4BF1" w:rsidRPr="000F4BF1" w:rsidRDefault="000F4BF1" w:rsidP="000F4B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0F4BF1" w:rsidRPr="00BB381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BB3811">
        <w:rPr>
          <w:rFonts w:ascii="Times New Roman" w:hAnsi="Times New Roman"/>
          <w:sz w:val="20"/>
          <w:szCs w:val="20"/>
          <w:lang w:val="ru-RU"/>
        </w:rPr>
        <w:t>Приложение № 4</w:t>
      </w:r>
    </w:p>
    <w:p w:rsidR="000F4BF1" w:rsidRPr="00BB381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BB3811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0F4BF1" w:rsidRPr="00BB381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Par1363"/>
      <w:bookmarkEnd w:id="0"/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bCs/>
          <w:sz w:val="20"/>
          <w:szCs w:val="20"/>
          <w:lang w:val="ru-RU"/>
        </w:rPr>
        <w:t xml:space="preserve">РЕСУРСНОЕ ОБЕСПЕЧЕНИЕ РЕАЛИЗАЦИИ МУНИЦИПАЛЬНОЙ 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F4BF1">
        <w:rPr>
          <w:rFonts w:ascii="Times New Roman" w:hAnsi="Times New Roman"/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F4BF1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0F4BF1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0F4BF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F4BF1">
        <w:rPr>
          <w:rFonts w:ascii="Times New Roman" w:hAnsi="Times New Roman"/>
          <w:bCs/>
          <w:sz w:val="20"/>
          <w:szCs w:val="20"/>
        </w:rPr>
        <w:t>ред</w:t>
      </w:r>
      <w:proofErr w:type="spellEnd"/>
      <w:r w:rsidRPr="000F4BF1">
        <w:rPr>
          <w:rFonts w:ascii="Times New Roman" w:hAnsi="Times New Roman"/>
          <w:bCs/>
          <w:sz w:val="20"/>
          <w:szCs w:val="20"/>
        </w:rPr>
        <w:t>. от                     №            )</w:t>
      </w:r>
    </w:p>
    <w:p w:rsidR="000F4BF1" w:rsidRPr="000F4BF1" w:rsidRDefault="000F4BF1" w:rsidP="000F4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0F4BF1" w:rsidRPr="00D67B48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финансиро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812" w:type="dxa"/>
            <w:gridSpan w:val="6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.р</w:t>
            </w:r>
            <w:proofErr w:type="gramEnd"/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ублей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2015 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0F4BF1" w:rsidRPr="000F4BF1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2014-2019 годы»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14634,4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67141,2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2189,6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23701,2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41250,4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Иные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Реализация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бюджетного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4385,0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</w:t>
            </w: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4385,0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822,1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4402,9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822,1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4402,9</w:t>
            </w:r>
          </w:p>
        </w:tc>
      </w:tr>
      <w:tr w:rsidR="000F4BF1" w:rsidRPr="000F4BF1" w:rsidTr="005A3407">
        <w:trPr>
          <w:trHeight w:val="817"/>
        </w:trPr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6485,0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6485,0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51868,3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2189,6</w:t>
            </w:r>
          </w:p>
        </w:tc>
      </w:tr>
      <w:tr w:rsidR="000F4BF1" w:rsidRPr="000F4BF1" w:rsidTr="005A3407">
        <w:trPr>
          <w:trHeight w:val="493"/>
        </w:trPr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7128,8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4695,1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17216,2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5203,2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32462,5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меропри</w:t>
            </w: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ятие</w:t>
            </w:r>
            <w:proofErr w:type="spellEnd"/>
          </w:p>
        </w:tc>
        <w:tc>
          <w:tcPr>
            <w:tcW w:w="1134" w:type="dxa"/>
            <w:vMerge w:val="restart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«Повышение квалифика</w:t>
            </w:r>
            <w:r w:rsidRPr="000F4BF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ции специалистов по финансовой работе»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F4BF1" w:rsidRPr="000F4BF1" w:rsidTr="005A3407">
        <w:tc>
          <w:tcPr>
            <w:tcW w:w="959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4BF1" w:rsidRPr="000F4BF1" w:rsidRDefault="000F4BF1" w:rsidP="000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0F4BF1" w:rsidRDefault="000F4BF1" w:rsidP="000F4BF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C6073" w:rsidRDefault="008C6073" w:rsidP="000F4BF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C6073" w:rsidRPr="008C6073" w:rsidRDefault="008C6073" w:rsidP="008C6073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C6073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8C6073" w:rsidRDefault="008C6073" w:rsidP="008C60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C6073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6053E" w:rsidRPr="008C6073" w:rsidRDefault="00D6053E" w:rsidP="008C60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C6073" w:rsidRPr="008C6073" w:rsidRDefault="008C6073" w:rsidP="008C6073">
      <w:pPr>
        <w:pStyle w:val="ConsPlusTitle"/>
        <w:jc w:val="center"/>
        <w:rPr>
          <w:rFonts w:ascii="Times New Roman" w:hAnsi="Times New Roman" w:cs="Times New Roman"/>
        </w:rPr>
      </w:pPr>
      <w:r w:rsidRPr="008C6073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26"/>
        <w:gridCol w:w="2997"/>
        <w:gridCol w:w="3523"/>
        <w:gridCol w:w="1468"/>
      </w:tblGrid>
      <w:tr w:rsidR="008C6073" w:rsidRPr="008C6073" w:rsidTr="008C607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073" w:rsidRPr="008C6073" w:rsidRDefault="008C6073" w:rsidP="008C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073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8C6073" w:rsidRPr="008C6073" w:rsidRDefault="008C6073" w:rsidP="008C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073" w:rsidRPr="008C6073" w:rsidRDefault="008C6073" w:rsidP="008C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60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073" w:rsidRPr="008C6073" w:rsidRDefault="008C6073" w:rsidP="008C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073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</w:tr>
      <w:tr w:rsidR="008C6073" w:rsidRPr="008C6073" w:rsidTr="008C6073"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C6073" w:rsidRPr="008C6073" w:rsidRDefault="008C6073" w:rsidP="008C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073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8C6073" w:rsidRPr="008C6073" w:rsidRDefault="008C6073" w:rsidP="008C6073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C6073" w:rsidRPr="008C6073" w:rsidRDefault="008C6073" w:rsidP="008C6073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8C6073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О внесении изменений в постановление администрации Тужинского</w:t>
      </w:r>
    </w:p>
    <w:p w:rsidR="008C6073" w:rsidRPr="008C6073" w:rsidRDefault="008C6073" w:rsidP="008C6073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8C6073">
        <w:rPr>
          <w:rFonts w:ascii="Times New Roman" w:hAnsi="Times New Roman"/>
          <w:b/>
          <w:spacing w:val="-2"/>
          <w:sz w:val="20"/>
          <w:szCs w:val="20"/>
          <w:lang w:val="ru-RU"/>
        </w:rPr>
        <w:t>муниципального района от 25.06.2015 № 252</w:t>
      </w:r>
    </w:p>
    <w:p w:rsidR="008C6073" w:rsidRPr="008C6073" w:rsidRDefault="008C6073" w:rsidP="008C607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C6073" w:rsidRPr="008C6073" w:rsidRDefault="008C6073" w:rsidP="008C607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073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8C6073">
        <w:rPr>
          <w:rFonts w:ascii="Times New Roman" w:hAnsi="Times New Roman"/>
          <w:sz w:val="20"/>
          <w:szCs w:val="20"/>
          <w:lang w:val="ru-RU"/>
        </w:rPr>
        <w:t>В соответствии с Законом Кировской области от 14.10.2013 № 320-ЗО «Об образовании в Кировской области» и решением Министерства финансов Кировской области от 21.12.2015 № 131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(с изменениями от 30.05.2016 № 60, от 24.06.2016 № 73;</w:t>
      </w:r>
      <w:proofErr w:type="gramEnd"/>
      <w:r w:rsidRPr="008C6073">
        <w:rPr>
          <w:rFonts w:ascii="Times New Roman" w:hAnsi="Times New Roman"/>
          <w:sz w:val="20"/>
          <w:szCs w:val="20"/>
          <w:lang w:val="ru-RU"/>
        </w:rPr>
        <w:t xml:space="preserve"> от 29.07.2016 № 84; от 27.10.2016 № 104) администрация Тужинского муниципального района ПОСТАНОВЛЯЕТ: </w:t>
      </w:r>
    </w:p>
    <w:p w:rsidR="008C6073" w:rsidRPr="008C6073" w:rsidRDefault="008C6073" w:rsidP="008C6073">
      <w:pPr>
        <w:pStyle w:val="2"/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8C6073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8C6073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25.06.2015 № 252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(в ред. от 29.09.2015 № 351, от 30.12.2015 № 473, от 30.12.2015 № 483, от 09.06.2016 № 183, от 30.08.2016 № 270) (далее – Постановление), изложив приложение к Постановлению «Нормативы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  <w:proofErr w:type="gramEnd"/>
      <w:r w:rsidRPr="008C6073">
        <w:rPr>
          <w:rFonts w:ascii="Times New Roman" w:hAnsi="Times New Roman"/>
          <w:sz w:val="20"/>
          <w:szCs w:val="20"/>
          <w:lang w:val="ru-RU"/>
        </w:rPr>
        <w:t>» в новой редакции согласно приложению.</w:t>
      </w:r>
    </w:p>
    <w:p w:rsidR="008C6073" w:rsidRPr="008C6073" w:rsidRDefault="008C6073" w:rsidP="008C6073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6073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01.01.2016г.</w:t>
      </w:r>
    </w:p>
    <w:p w:rsidR="008C6073" w:rsidRP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C6073" w:rsidRP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C6073" w:rsidRP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073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073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8C6073">
        <w:rPr>
          <w:rFonts w:ascii="Times New Roman" w:hAnsi="Times New Roman"/>
          <w:sz w:val="20"/>
          <w:szCs w:val="20"/>
          <w:lang w:val="ru-RU"/>
        </w:rPr>
        <w:tab/>
      </w:r>
      <w:r w:rsidRPr="008C6073">
        <w:rPr>
          <w:rFonts w:ascii="Times New Roman" w:hAnsi="Times New Roman"/>
          <w:sz w:val="20"/>
          <w:szCs w:val="20"/>
          <w:lang w:val="ru-RU"/>
        </w:rPr>
        <w:tab/>
      </w:r>
      <w:r w:rsidRPr="008C6073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8C6073" w:rsidSect="00C92B05">
          <w:pgSz w:w="11906" w:h="16838"/>
          <w:pgMar w:top="1134" w:right="907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5"/>
        <w:tblW w:w="157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8"/>
        <w:gridCol w:w="4226"/>
        <w:gridCol w:w="1649"/>
        <w:gridCol w:w="4778"/>
        <w:gridCol w:w="3083"/>
        <w:gridCol w:w="989"/>
      </w:tblGrid>
      <w:tr w:rsidR="008C6073" w:rsidRPr="00D67B48" w:rsidTr="008C6073">
        <w:trPr>
          <w:trHeight w:val="2440"/>
        </w:trPr>
        <w:tc>
          <w:tcPr>
            <w:tcW w:w="15713" w:type="dxa"/>
            <w:gridSpan w:val="6"/>
            <w:tcBorders>
              <w:bottom w:val="single" w:sz="4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Приложение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постановлению администрации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Тужинского муниципального района</w:t>
            </w:r>
          </w:p>
          <w:p w:rsidR="008C6073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28.11.2016 № 369</w:t>
            </w:r>
          </w:p>
          <w:p w:rsidR="00D6053E" w:rsidRPr="00D6053E" w:rsidRDefault="00D6053E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УТВЕРЖДЕНЫ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постановлением администрации 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Тужинского муниципального района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25.06.2015 № 252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Нормативы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финансового обеспечения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образовательной</w:t>
            </w:r>
            <w:proofErr w:type="gramEnd"/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деятельности общеобразовательных организаций</w:t>
            </w:r>
          </w:p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Тужинского муниципального района Кировской области</w:t>
            </w:r>
          </w:p>
        </w:tc>
      </w:tr>
      <w:tr w:rsidR="008C6073" w:rsidRPr="00D67B48" w:rsidTr="008C6073">
        <w:trPr>
          <w:trHeight w:val="526"/>
        </w:trPr>
        <w:tc>
          <w:tcPr>
            <w:tcW w:w="1571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1.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</w:t>
            </w:r>
          </w:p>
        </w:tc>
      </w:tr>
      <w:tr w:rsidR="008C6073" w:rsidRPr="00D67B48" w:rsidTr="008C6073">
        <w:trPr>
          <w:trHeight w:val="246"/>
        </w:trPr>
        <w:tc>
          <w:tcPr>
            <w:tcW w:w="15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2. </w:t>
            </w:r>
            <w:proofErr w:type="gram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Нормативы в рамках обеспечения урочной деятельности в части расходов на оплату труда работников с начислениями и учебных расходов:</w:t>
            </w:r>
            <w:proofErr w:type="gramEnd"/>
          </w:p>
        </w:tc>
      </w:tr>
      <w:tr w:rsidR="008C6073" w:rsidRPr="00D67B48" w:rsidTr="008C6073">
        <w:trPr>
          <w:trHeight w:val="165"/>
        </w:trPr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D67B48" w:rsidTr="008C6073">
        <w:trPr>
          <w:trHeight w:val="889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№ </w:t>
            </w:r>
            <w:proofErr w:type="spellStart"/>
            <w:proofErr w:type="gram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Нормативы в рамках обеспечения урочной деятельности </w:t>
            </w: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 части расходов на оплату труда работников с начислениями &lt;*&gt; в расчете на одного обучающегося (воспитанника) в год (рублей)</w:t>
            </w:r>
            <w:proofErr w:type="gramEnd"/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расходов в год (рублей)</w:t>
            </w: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МКОУ НОШ д. Греково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53 489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695 346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с.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Ныр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55 916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7 157 182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с.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115 956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3 478 654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д.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Пиштенур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73 466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3 159 000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сУИОП</w:t>
            </w:r>
            <w:proofErr w:type="spellEnd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пгт Тужа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467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22 636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10 570 818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итого по району: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681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25 061 000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D67B48" w:rsidTr="008C6073">
        <w:trPr>
          <w:trHeight w:val="378"/>
        </w:trPr>
        <w:tc>
          <w:tcPr>
            <w:tcW w:w="15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</w:t>
            </w:r>
          </w:p>
        </w:tc>
      </w:tr>
      <w:tr w:rsidR="008C6073" w:rsidRPr="00D67B48" w:rsidTr="008C6073">
        <w:trPr>
          <w:trHeight w:val="165"/>
        </w:trPr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D67B48" w:rsidTr="008C6073">
        <w:trPr>
          <w:trHeight w:val="659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№ </w:t>
            </w:r>
            <w:proofErr w:type="spellStart"/>
            <w:proofErr w:type="gram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Нормативы в рамках обеспечения урочной деятельности </w:t>
            </w: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 части учебных расходов &lt;*&gt; в расчете на одного обучающегося (воспитанника) в год (рублей)</w:t>
            </w:r>
            <w:proofErr w:type="gramEnd"/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расходов в год (рублей)</w:t>
            </w: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1.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МКОУ НОШ д. Греково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1 231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с.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Ныр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1 485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190 000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с.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1 534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д.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Пиштенур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1 210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</w:t>
            </w:r>
            <w:proofErr w:type="spellStart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сУИОП</w:t>
            </w:r>
            <w:proofErr w:type="spellEnd"/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пгт Тужа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467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735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343 000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8C6073" w:rsidTr="008C6073">
        <w:trPr>
          <w:trHeight w:val="165"/>
        </w:trPr>
        <w:tc>
          <w:tcPr>
            <w:tcW w:w="9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итого по району: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681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647 000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8C6073" w:rsidRPr="00D67B48" w:rsidTr="008C6073">
        <w:trPr>
          <w:trHeight w:val="584"/>
        </w:trPr>
        <w:tc>
          <w:tcPr>
            <w:tcW w:w="15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073" w:rsidRPr="00D6053E" w:rsidRDefault="008C6073" w:rsidP="008C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6053E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</w:tr>
    </w:tbl>
    <w:p w:rsid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8C6073" w:rsidSect="008C6073">
          <w:pgSz w:w="16838" w:h="11906" w:orient="landscape"/>
          <w:pgMar w:top="1701" w:right="1134" w:bottom="907" w:left="709" w:header="709" w:footer="709" w:gutter="0"/>
          <w:cols w:space="708"/>
          <w:docGrid w:linePitch="360"/>
        </w:sectPr>
      </w:pPr>
    </w:p>
    <w:p w:rsidR="00D6053E" w:rsidRPr="00C54636" w:rsidRDefault="00D6053E" w:rsidP="00D6053E">
      <w:pPr>
        <w:autoSpaceDE w:val="0"/>
        <w:autoSpaceDN w:val="0"/>
        <w:adjustRightInd w:val="0"/>
        <w:spacing w:after="0" w:line="240" w:lineRule="auto"/>
        <w:ind w:right="-82" w:hanging="426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54636">
        <w:rPr>
          <w:rFonts w:ascii="Times New Roman" w:hAnsi="Times New Roman"/>
          <w:b/>
          <w:sz w:val="20"/>
          <w:szCs w:val="20"/>
          <w:lang w:val="ru-RU"/>
        </w:rPr>
        <w:lastRenderedPageBreak/>
        <w:t>ГЛАВА ТУЖИНСКОГО МУНИЦИПАЛЬНОГО РАЙОНА</w:t>
      </w:r>
    </w:p>
    <w:p w:rsidR="00D6053E" w:rsidRDefault="00D6053E" w:rsidP="00D60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54636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6053E" w:rsidRPr="00D6053E" w:rsidRDefault="00D6053E" w:rsidP="00D60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6053E" w:rsidRPr="00D6053E" w:rsidRDefault="00D6053E" w:rsidP="00D6053E">
      <w:pPr>
        <w:pStyle w:val="ConsPlusTitle"/>
        <w:jc w:val="center"/>
        <w:rPr>
          <w:rFonts w:ascii="Times New Roman" w:hAnsi="Times New Roman" w:cs="Times New Roman"/>
        </w:rPr>
      </w:pPr>
      <w:r w:rsidRPr="00D6053E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6"/>
        <w:gridCol w:w="2714"/>
        <w:gridCol w:w="3322"/>
        <w:gridCol w:w="1674"/>
      </w:tblGrid>
      <w:tr w:rsidR="00D6053E" w:rsidRPr="00D6053E" w:rsidTr="00D6053E">
        <w:tc>
          <w:tcPr>
            <w:tcW w:w="1896" w:type="dxa"/>
            <w:tcBorders>
              <w:bottom w:val="single" w:sz="4" w:space="0" w:color="auto"/>
            </w:tcBorders>
          </w:tcPr>
          <w:p w:rsidR="00D6053E" w:rsidRPr="00D6053E" w:rsidRDefault="00D6053E" w:rsidP="00D6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53E">
              <w:rPr>
                <w:rFonts w:ascii="Times New Roman" w:hAnsi="Times New Roman"/>
                <w:sz w:val="20"/>
                <w:szCs w:val="20"/>
              </w:rPr>
              <w:t>30.11.2016</w:t>
            </w:r>
          </w:p>
        </w:tc>
        <w:tc>
          <w:tcPr>
            <w:tcW w:w="2714" w:type="dxa"/>
            <w:tcBorders>
              <w:bottom w:val="nil"/>
            </w:tcBorders>
          </w:tcPr>
          <w:p w:rsidR="00D6053E" w:rsidRPr="00D6053E" w:rsidRDefault="00D6053E" w:rsidP="00D6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tcBorders>
              <w:bottom w:val="nil"/>
            </w:tcBorders>
          </w:tcPr>
          <w:p w:rsidR="00D6053E" w:rsidRPr="00D6053E" w:rsidRDefault="00D6053E" w:rsidP="00D60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53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D6053E" w:rsidRPr="00D6053E" w:rsidRDefault="00D6053E" w:rsidP="00D6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53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D6053E" w:rsidRPr="00D6053E" w:rsidTr="00D6053E">
        <w:tc>
          <w:tcPr>
            <w:tcW w:w="9606" w:type="dxa"/>
            <w:gridSpan w:val="4"/>
            <w:tcBorders>
              <w:bottom w:val="nil"/>
            </w:tcBorders>
          </w:tcPr>
          <w:p w:rsidR="00D6053E" w:rsidRPr="00D6053E" w:rsidRDefault="00D6053E" w:rsidP="00D6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53E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6053E" w:rsidRPr="00D6053E" w:rsidRDefault="00D6053E" w:rsidP="00D6053E">
      <w:pPr>
        <w:pStyle w:val="ConsPlusTitle"/>
        <w:jc w:val="center"/>
        <w:rPr>
          <w:rFonts w:ascii="Times New Roman" w:hAnsi="Times New Roman" w:cs="Times New Roman"/>
          <w:bCs w:val="0"/>
        </w:rPr>
      </w:pPr>
    </w:p>
    <w:p w:rsidR="00D6053E" w:rsidRPr="00D6053E" w:rsidRDefault="00D6053E" w:rsidP="00D6053E">
      <w:pPr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6053E">
        <w:rPr>
          <w:rFonts w:ascii="Times New Roman" w:hAnsi="Times New Roman"/>
          <w:b/>
          <w:sz w:val="20"/>
          <w:szCs w:val="20"/>
          <w:lang w:val="ru-RU"/>
        </w:rPr>
        <w:t xml:space="preserve">О проведении публичных слушаний по вопросу капитального ремонта моста через реку Пижма в природном комплексе ООПТ «Государственный природный заказник регионального значения </w:t>
      </w:r>
    </w:p>
    <w:p w:rsidR="00D6053E" w:rsidRPr="00D6053E" w:rsidRDefault="00D6053E" w:rsidP="00D6053E">
      <w:pPr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D6053E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D6053E">
        <w:rPr>
          <w:rFonts w:ascii="Times New Roman" w:hAnsi="Times New Roman"/>
          <w:b/>
          <w:sz w:val="20"/>
          <w:szCs w:val="20"/>
        </w:rPr>
        <w:t>Пижемский</w:t>
      </w:r>
      <w:proofErr w:type="spellEnd"/>
      <w:r w:rsidRPr="00D6053E">
        <w:rPr>
          <w:rFonts w:ascii="Times New Roman" w:hAnsi="Times New Roman"/>
          <w:b/>
          <w:sz w:val="20"/>
          <w:szCs w:val="20"/>
        </w:rPr>
        <w:t>»</w:t>
      </w:r>
    </w:p>
    <w:p w:rsidR="00D6053E" w:rsidRPr="00D6053E" w:rsidRDefault="00D6053E" w:rsidP="00D605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53E" w:rsidRPr="00D6053E" w:rsidRDefault="00D6053E" w:rsidP="00D6053E">
      <w:pPr>
        <w:spacing w:after="0" w:line="240" w:lineRule="auto"/>
        <w:ind w:right="-6" w:firstLine="709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D6053E">
        <w:rPr>
          <w:rFonts w:ascii="Times New Roman" w:hAnsi="Times New Roman"/>
          <w:sz w:val="20"/>
          <w:szCs w:val="20"/>
          <w:lang w:val="ru-RU"/>
        </w:rPr>
        <w:t>В соответствии со статьей 28 Федерального закона от 06.10.2013      №131-ФЗ «Об общих принципах организации местного самоуправления в Российской Федерации», с решением Тужинской районной Думы от 31.08.2015 №61/383 «</w:t>
      </w:r>
      <w:r w:rsidRPr="00D6053E">
        <w:rPr>
          <w:rFonts w:ascii="Times New Roman" w:hAnsi="Times New Roman"/>
          <w:bCs/>
          <w:sz w:val="20"/>
          <w:szCs w:val="20"/>
          <w:lang w:val="ru-RU"/>
        </w:rPr>
        <w:t>Об утверждении Порядка организации и проведения публичных слушаний в Тужинском муниципальном районе»</w:t>
      </w:r>
      <w:r w:rsidRPr="00D6053E">
        <w:rPr>
          <w:rFonts w:ascii="Times New Roman" w:hAnsi="Times New Roman"/>
          <w:sz w:val="20"/>
          <w:szCs w:val="20"/>
          <w:lang w:val="ru-RU"/>
        </w:rPr>
        <w:t>, на основании статьи 14 Устава муниципального образования Тужинский муниципальный район ПОСТАНОВЛЯЮ:</w:t>
      </w:r>
      <w:proofErr w:type="gramEnd"/>
    </w:p>
    <w:p w:rsidR="00D6053E" w:rsidRPr="00D6053E" w:rsidRDefault="00D6053E" w:rsidP="00D6053E">
      <w:pPr>
        <w:spacing w:after="0" w:line="240" w:lineRule="auto"/>
        <w:ind w:right="-5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6053E">
        <w:rPr>
          <w:rFonts w:ascii="Times New Roman" w:hAnsi="Times New Roman"/>
          <w:sz w:val="20"/>
          <w:szCs w:val="20"/>
          <w:lang w:val="ru-RU"/>
        </w:rPr>
        <w:tab/>
        <w:t>1. Провести 14 декабря 2016 года с 9.00 часов в зале заседаний администрации Тужинского муниципального района по адресу: пгт Тужа, ул. Горького,5 публичные слушания по вопросу капитального ремонта моста через реку Пижма в природном комплексе ООПТ «Государственный природный заказник регионального значения «</w:t>
      </w:r>
      <w:proofErr w:type="spellStart"/>
      <w:r w:rsidRPr="00D6053E">
        <w:rPr>
          <w:rFonts w:ascii="Times New Roman" w:hAnsi="Times New Roman"/>
          <w:sz w:val="20"/>
          <w:szCs w:val="20"/>
          <w:lang w:val="ru-RU"/>
        </w:rPr>
        <w:t>Пижемский</w:t>
      </w:r>
      <w:proofErr w:type="spellEnd"/>
      <w:r w:rsidRPr="00D6053E">
        <w:rPr>
          <w:rFonts w:ascii="Times New Roman" w:hAnsi="Times New Roman"/>
          <w:sz w:val="20"/>
          <w:szCs w:val="20"/>
          <w:lang w:val="ru-RU"/>
        </w:rPr>
        <w:t>».</w:t>
      </w:r>
    </w:p>
    <w:p w:rsidR="00D6053E" w:rsidRPr="00D6053E" w:rsidRDefault="00D6053E" w:rsidP="00D605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6053E">
        <w:rPr>
          <w:rFonts w:ascii="Times New Roman" w:hAnsi="Times New Roman"/>
          <w:sz w:val="20"/>
          <w:szCs w:val="20"/>
          <w:lang w:val="ru-RU"/>
        </w:rPr>
        <w:tab/>
        <w:t xml:space="preserve"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10" w:history="1">
        <w:r w:rsidRPr="00D6053E">
          <w:rPr>
            <w:rStyle w:val="af0"/>
            <w:rFonts w:ascii="Times New Roman" w:hAnsi="Times New Roman"/>
            <w:sz w:val="20"/>
            <w:szCs w:val="20"/>
            <w:lang w:eastAsia="hi-IN" w:bidi="hi-IN"/>
          </w:rPr>
          <w:t>http</w:t>
        </w:r>
        <w:r w:rsidRPr="00D6053E">
          <w:rPr>
            <w:rStyle w:val="af0"/>
            <w:rFonts w:ascii="Times New Roman" w:hAnsi="Times New Roman"/>
            <w:sz w:val="20"/>
            <w:szCs w:val="20"/>
            <w:lang w:val="ru-RU" w:eastAsia="hi-IN" w:bidi="hi-IN"/>
          </w:rPr>
          <w:t>://</w:t>
        </w:r>
        <w:proofErr w:type="spellStart"/>
        <w:r w:rsidRPr="00D6053E">
          <w:rPr>
            <w:rStyle w:val="af0"/>
            <w:rFonts w:ascii="Times New Roman" w:hAnsi="Times New Roman"/>
            <w:sz w:val="20"/>
            <w:szCs w:val="20"/>
            <w:lang w:eastAsia="hi-IN" w:bidi="hi-IN"/>
          </w:rPr>
          <w:t>Tuzha</w:t>
        </w:r>
        <w:proofErr w:type="spellEnd"/>
        <w:r w:rsidRPr="00D6053E">
          <w:rPr>
            <w:rStyle w:val="af0"/>
            <w:rFonts w:ascii="Times New Roman" w:hAnsi="Times New Roman"/>
            <w:sz w:val="20"/>
            <w:szCs w:val="20"/>
            <w:lang w:val="ru-RU" w:eastAsia="hi-IN" w:bidi="hi-IN"/>
          </w:rPr>
          <w:t>.</w:t>
        </w:r>
        <w:r w:rsidRPr="00D6053E">
          <w:rPr>
            <w:rStyle w:val="af0"/>
            <w:rFonts w:ascii="Times New Roman" w:hAnsi="Times New Roman"/>
            <w:sz w:val="20"/>
            <w:szCs w:val="20"/>
            <w:lang w:eastAsia="hi-IN" w:bidi="hi-IN"/>
          </w:rPr>
          <w:t>ru</w:t>
        </w:r>
        <w:r w:rsidRPr="00D6053E">
          <w:rPr>
            <w:rStyle w:val="af0"/>
            <w:rFonts w:ascii="Times New Roman" w:hAnsi="Times New Roman"/>
            <w:sz w:val="20"/>
            <w:szCs w:val="20"/>
            <w:lang w:val="ru-RU" w:eastAsia="hi-IN" w:bidi="hi-IN"/>
          </w:rPr>
          <w:t>/</w:t>
        </w:r>
      </w:hyperlink>
      <w:r w:rsidRPr="00D6053E">
        <w:rPr>
          <w:rFonts w:ascii="Times New Roman" w:hAnsi="Times New Roman"/>
          <w:sz w:val="20"/>
          <w:szCs w:val="20"/>
          <w:lang w:val="ru-RU"/>
        </w:rPr>
        <w:t>.</w:t>
      </w:r>
    </w:p>
    <w:p w:rsidR="00D6053E" w:rsidRPr="00D6053E" w:rsidRDefault="00D6053E" w:rsidP="00D6053E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D6053E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D6053E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D6053E">
        <w:rPr>
          <w:rFonts w:ascii="Times New Roman" w:hAnsi="Times New Roman"/>
          <w:sz w:val="20"/>
          <w:szCs w:val="20"/>
          <w:lang w:val="ru-RU"/>
        </w:rPr>
        <w:t xml:space="preserve"> подготовкой и проведением публичных слушаний возложить на отдел жизнеобеспечения администрации Тужинского муниципального района.</w:t>
      </w:r>
    </w:p>
    <w:p w:rsidR="00D6053E" w:rsidRPr="00D6053E" w:rsidRDefault="00D6053E" w:rsidP="00D6053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D6053E">
        <w:rPr>
          <w:rFonts w:ascii="Times New Roman" w:hAnsi="Times New Roman"/>
          <w:sz w:val="20"/>
          <w:szCs w:val="20"/>
          <w:lang w:val="ru-RU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6053E" w:rsidRDefault="00D6053E" w:rsidP="00D60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053E" w:rsidRPr="00D6053E" w:rsidRDefault="00D6053E" w:rsidP="00D60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053E" w:rsidRPr="00D6053E" w:rsidRDefault="00D6053E" w:rsidP="00D6053E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D6053E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D6053E" w:rsidRPr="00D6053E" w:rsidRDefault="00D6053E" w:rsidP="00D6053E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D6053E">
        <w:rPr>
          <w:rFonts w:ascii="Times New Roman" w:hAnsi="Times New Roman"/>
          <w:sz w:val="20"/>
          <w:szCs w:val="20"/>
          <w:lang w:val="ru-RU"/>
        </w:rPr>
        <w:t>муниципального  района               Е.В. Видякина</w:t>
      </w:r>
    </w:p>
    <w:p w:rsidR="00D6053E" w:rsidRPr="00D6053E" w:rsidRDefault="00D6053E" w:rsidP="00D60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6073" w:rsidRDefault="008C6073" w:rsidP="008C607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3108"/>
        <w:gridCol w:w="1354"/>
        <w:gridCol w:w="1327"/>
        <w:gridCol w:w="1016"/>
        <w:gridCol w:w="1240"/>
      </w:tblGrid>
      <w:tr w:rsidR="00C54636" w:rsidRPr="00D67B48" w:rsidTr="00C54636">
        <w:tc>
          <w:tcPr>
            <w:tcW w:w="5000" w:type="pct"/>
            <w:gridSpan w:val="6"/>
            <w:hideMark/>
          </w:tcPr>
          <w:p w:rsidR="00C54636" w:rsidRDefault="00C54636" w:rsidP="00C546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C54636" w:rsidRDefault="00C54636" w:rsidP="00C546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C54636" w:rsidTr="00C54636">
        <w:tc>
          <w:tcPr>
            <w:tcW w:w="5000" w:type="pct"/>
            <w:gridSpan w:val="6"/>
            <w:hideMark/>
          </w:tcPr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C54636" w:rsidRPr="00C54636" w:rsidTr="00C54636"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1600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hideMark/>
          </w:tcPr>
          <w:p w:rsidR="00C54636" w:rsidRPr="00C54636" w:rsidRDefault="00C54636" w:rsidP="00C5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C54636" w:rsidRPr="00C54636" w:rsidTr="00C54636"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pct"/>
            <w:gridSpan w:val="4"/>
            <w:hideMark/>
          </w:tcPr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63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636" w:rsidRPr="00C54636" w:rsidTr="00C54636">
        <w:tc>
          <w:tcPr>
            <w:tcW w:w="5000" w:type="pct"/>
            <w:gridSpan w:val="6"/>
            <w:hideMark/>
          </w:tcPr>
          <w:p w:rsidR="00C54636" w:rsidRPr="00C54636" w:rsidRDefault="00C54636" w:rsidP="00C54636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 обеспечении безопасности людей в период проведения мероприятий, посвященных празднованию </w:t>
            </w:r>
            <w:proofErr w:type="spellStart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Нового</w:t>
            </w:r>
            <w:proofErr w:type="spellEnd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  <w:proofErr w:type="spellEnd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Рождества</w:t>
            </w:r>
            <w:proofErr w:type="spellEnd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Христова</w:t>
            </w:r>
            <w:proofErr w:type="spellEnd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54636" w:rsidRPr="00C54636" w:rsidRDefault="00C54636" w:rsidP="00C54636">
            <w:pPr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</w:rPr>
              <w:t xml:space="preserve">2016-2017 </w:t>
            </w:r>
            <w:proofErr w:type="spellStart"/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годов</w:t>
            </w:r>
            <w:proofErr w:type="spellEnd"/>
          </w:p>
        </w:tc>
      </w:tr>
      <w:tr w:rsidR="00C54636" w:rsidRPr="00C54636" w:rsidTr="00C54636">
        <w:tc>
          <w:tcPr>
            <w:tcW w:w="5000" w:type="pct"/>
            <w:gridSpan w:val="6"/>
            <w:hideMark/>
          </w:tcPr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В целях подготовки к проведению мероприятий, посвященных празднованию Нового года и Рождества Христова 2016-2017 годов (далее – мероприятия), администрация Тужинского муниципального района ПОСТАНОВЛЯЕТ: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Создать оперативную группу по обеспечению безопасности людей в период проведения мероприятий и утвердить её состав согласно приложению. 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Старшему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оперативной группы: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2.1. Организовать работу оперативной группы.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2.2. Спланировать и провести комплекс мероприятий, направленных на повышение уровня безопасности людей в местах проведения мероприятий, уделив особое внимание мероприятиям, проводимым в ночное время. 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Рекомендовать главам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городского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сельских поселений Тужинского муниципального района: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3.1. Создать оперативные группы по обеспечению безопасности людей в местах проведения мероприятий и организовать их работу.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3.2. Определить перечни объектов на территории поселения, в которых будут проводиться праздничные мероприятия, в том числе в ночное время, а также специальных площадок для организации и проведения салютов и фейерверков.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3.3. Усилить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противопожарным состоянием подведомственных территорий и населенных пунктов.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3.4. Запретить использование пиротехнических изделий, кроме пиротехнических изделий соответствующих </w:t>
            </w:r>
            <w:r w:rsidRPr="00C54636">
              <w:rPr>
                <w:rFonts w:ascii="Times New Roman" w:hAnsi="Times New Roman"/>
                <w:sz w:val="20"/>
                <w:szCs w:val="20"/>
              </w:rPr>
              <w:t>I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классу опасности (бенгальские огни, хлопушки), а также применение открытого огня 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внутри зданий и помещений при проведении праздничных мероприятий.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3.5. Организовать учет организаций, осуществляющих хранение и реализацию пиротехнической продукции.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3.6. При подготовке и проведении в местах массового пребывания людей фейерверков с использованием пиротехнических изделий </w:t>
            </w:r>
            <w:r w:rsidRPr="00C54636">
              <w:rPr>
                <w:rFonts w:ascii="Times New Roman" w:hAnsi="Times New Roman"/>
                <w:sz w:val="20"/>
                <w:szCs w:val="20"/>
              </w:rPr>
              <w:t>III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опасности принять меры по соблюдению требований пожарной безопасности при распространении и использовании пиротехнических изделий.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3.7. Провести разъяснительную работу с населением по предупреждению пожаров в жилом секторе в период проведения мероприятий.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3.8. Организовать работу по своевременному очищению в зимнее время от снега и льда пожарных гидрантов, дорог к населенным пунктам, подъездов и проездов к объектам, жилым домам и источникам наружного противопожарного водоснабжения.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Рекомендовать руководителям образовательных и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культурно-досуговых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организаций, учреждений, задействованных в проведении мероприятий: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4.1. Осуществить комплекс мер пожарной безопасности в период подготовки и проведения мероприятий.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4.2. В период низких температур организовать и провести профилактические осмотры технического состояния печного и электрического оборудования, не допускать перегрузки электрических сетей.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4.3. Организовать и провести инструктажи с работниками организаций и учреждений по соблюдению требований пожарной безопасности при эксплуатации печного оборудования и электронагревательных приборов.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Рекомендовать начальнику отделения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надзорной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деятельности по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Арбажскому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Тужинскому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районам Краеву В.В.: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5.1. Организовать работу с редакцией газеты «Родной край» по информированию населения о причинах пожаров с тяжкими последствиями в жилом секторе, а также о мерах пожарной безопасности в быту и действиях в случае пожара.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5.2. Провести проверки объектов, на которых планируется проведение мероприятий.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5.3. Организовать и провести мероприятия по выявлению и пресечению реализации пиротехнических изделий в не отведенных для этого местах, реализации пиротехнических изделий без соответствующих документов.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6. Рекомендовать начальнику ПЧ 56 ФГКУ «4 отряд ФПС по Кировской области» Рудину А.Г.: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6.1. Перевести личный состав пожарной части на усиленный режим работы.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6.2. Выделить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необходимое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количество сотрудников для дежурства на объектах проведения мероприятий.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7. Рекомендовать главам администраций Тужинского городского, Михайловского и Пачинского сельских поселений (руководителям подразделений муниципальной пожарной охраны):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7.1. Перевести личный состав формирований на усиленный режим работы;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7.2. Организовать круглосуточное дежурство имеющихся подразделений пожарной охраны и пожарной техники.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7.3. Создать необходимый дополнительный резерв горюче-смазочных материалов и средств огнетушения.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8.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9.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 постановления возложить на заместителя главы администрации Тужинского муниципального района по жизнеобеспечению </w:t>
            </w:r>
            <w:r w:rsidRPr="00C54636">
              <w:rPr>
                <w:rFonts w:ascii="Times New Roman" w:hAnsi="Times New Roman"/>
                <w:sz w:val="20"/>
                <w:szCs w:val="20"/>
              </w:rPr>
              <w:t>Бледных Л.В.</w:t>
            </w:r>
          </w:p>
        </w:tc>
      </w:tr>
      <w:tr w:rsidR="00C54636" w:rsidRPr="00C54636" w:rsidTr="00C54636">
        <w:tc>
          <w:tcPr>
            <w:tcW w:w="2458" w:type="pct"/>
            <w:gridSpan w:val="2"/>
            <w:hideMark/>
          </w:tcPr>
          <w:p w:rsidR="00C54636" w:rsidRDefault="00C54636" w:rsidP="00C5463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C54636" w:rsidRDefault="00C54636" w:rsidP="00C5463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C54636" w:rsidRPr="00C54636" w:rsidRDefault="00C54636" w:rsidP="00C5463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</w:rPr>
              <w:t>Глава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vAlign w:val="bottom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Е.В. Видякина</w:t>
            </w:r>
          </w:p>
        </w:tc>
        <w:tc>
          <w:tcPr>
            <w:tcW w:w="1162" w:type="pct"/>
            <w:gridSpan w:val="2"/>
            <w:vAlign w:val="bottom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008" w:type="pct"/>
        <w:tblBorders>
          <w:insideH w:val="single" w:sz="4" w:space="0" w:color="auto"/>
        </w:tblBorders>
        <w:tblLook w:val="04A0"/>
      </w:tblPr>
      <w:tblGrid>
        <w:gridCol w:w="4703"/>
        <w:gridCol w:w="5025"/>
      </w:tblGrid>
      <w:tr w:rsidR="00C54636" w:rsidRPr="00C54636" w:rsidTr="00C54636">
        <w:trPr>
          <w:trHeight w:val="1578"/>
        </w:trPr>
        <w:tc>
          <w:tcPr>
            <w:tcW w:w="2417" w:type="pct"/>
          </w:tcPr>
          <w:p w:rsidR="00C54636" w:rsidRPr="00C54636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hideMark/>
          </w:tcPr>
          <w:p w:rsidR="00C54636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1F3768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Приложение</w:t>
            </w:r>
          </w:p>
          <w:p w:rsidR="00C54636" w:rsidRPr="00C54636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54636" w:rsidRPr="00C54636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</w:t>
            </w:r>
          </w:p>
          <w:p w:rsidR="00C54636" w:rsidRPr="00C54636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постановлением</w:t>
            </w:r>
            <w:r w:rsidRPr="00C54636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администрации Тужинского муниципального района Кировской области</w:t>
            </w:r>
          </w:p>
          <w:p w:rsidR="00C54636" w:rsidRPr="00C54636" w:rsidRDefault="00C54636" w:rsidP="00C5463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546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 02.12.2016 № 373</w:t>
            </w:r>
          </w:p>
        </w:tc>
      </w:tr>
    </w:tbl>
    <w:p w:rsidR="00C54636" w:rsidRPr="00C54636" w:rsidRDefault="00C54636" w:rsidP="00C546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54636" w:rsidRP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4636">
        <w:rPr>
          <w:rFonts w:ascii="Times New Roman" w:hAnsi="Times New Roman"/>
          <w:b/>
          <w:sz w:val="20"/>
          <w:szCs w:val="20"/>
        </w:rPr>
        <w:t>СОСТАВ</w:t>
      </w:r>
    </w:p>
    <w:p w:rsidR="00C54636" w:rsidRP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54636">
        <w:rPr>
          <w:rFonts w:ascii="Times New Roman" w:hAnsi="Times New Roman"/>
          <w:b/>
          <w:sz w:val="20"/>
          <w:szCs w:val="20"/>
          <w:lang w:val="ru-RU"/>
        </w:rPr>
        <w:t>оперативной группы по обеспечению безопасности людей в период проведения новогодних и рождественских мероприятий</w:t>
      </w:r>
    </w:p>
    <w:p w:rsidR="00C54636" w:rsidRP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3"/>
        <w:gridCol w:w="6019"/>
      </w:tblGrid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БЛЕДНЫХ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Леонид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099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жизнеобеспечению, старший оперативной группы</w:t>
            </w: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lastRenderedPageBreak/>
              <w:t>АНДРЕЕВА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Зинаида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районного управления образования (по согласованию)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БЕРЕСНЕВ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пункта полиции «Тужинский» МО МВД России «Яранский» (по согласованию)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КРАЕВ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Виталий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отдела надзорной деятельности Тужинского района УНДПР ГУ МЧС России по Кировской области (по согласованию)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Андрей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главный врач КОГБУЗ «Тужинская центральная районная больница» (по согласованию)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ЛЫСАНОВА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заведующая отделом культуры администрации Тужинского муниципального района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МАШКИНА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ведущий специалист по гражданской обороне и чрезвычайным ситуациям администрации Тужинского муниципального района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РУДИН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099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пожарной части 56 ФГКУ «4 отряд ФПС по Кировской области» (по согласованию)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C54636">
        <w:tc>
          <w:tcPr>
            <w:tcW w:w="1901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РУДИНА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3099" w:type="pct"/>
            <w:hideMark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социальным вопросам – начальник отдела социальных отношений</w:t>
            </w:r>
          </w:p>
        </w:tc>
      </w:tr>
    </w:tbl>
    <w:p w:rsidR="00C54636" w:rsidRDefault="00C54636" w:rsidP="00C546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4636" w:rsidRDefault="00C54636" w:rsidP="00C546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4636" w:rsidRDefault="00C54636" w:rsidP="00C546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1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179"/>
        <w:gridCol w:w="80"/>
        <w:gridCol w:w="1254"/>
        <w:gridCol w:w="1307"/>
        <w:gridCol w:w="842"/>
        <w:gridCol w:w="1382"/>
      </w:tblGrid>
      <w:tr w:rsidR="00C54636" w:rsidRPr="00D67B48" w:rsidTr="00C54636">
        <w:tc>
          <w:tcPr>
            <w:tcW w:w="5000" w:type="pct"/>
            <w:gridSpan w:val="7"/>
            <w:hideMark/>
          </w:tcPr>
          <w:p w:rsidR="00C54636" w:rsidRDefault="00C54636" w:rsidP="00C546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C54636" w:rsidRDefault="00C54636" w:rsidP="00C546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C54636" w:rsidTr="00C54636">
        <w:tc>
          <w:tcPr>
            <w:tcW w:w="5000" w:type="pct"/>
            <w:gridSpan w:val="7"/>
            <w:hideMark/>
          </w:tcPr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C54636" w:rsidRPr="00C54636" w:rsidTr="00C54636"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1661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hideMark/>
          </w:tcPr>
          <w:p w:rsidR="00C54636" w:rsidRPr="00C54636" w:rsidRDefault="00C54636" w:rsidP="00C5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C54636" w:rsidRPr="00C54636" w:rsidTr="00C54636"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1" w:type="pct"/>
            <w:gridSpan w:val="5"/>
          </w:tcPr>
          <w:p w:rsidR="00C54636" w:rsidRPr="00C54636" w:rsidRDefault="00C54636" w:rsidP="00C5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722" w:type="pct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636" w:rsidRPr="00C54636" w:rsidTr="00C54636">
        <w:tc>
          <w:tcPr>
            <w:tcW w:w="5000" w:type="pct"/>
            <w:gridSpan w:val="7"/>
            <w:hideMark/>
          </w:tcPr>
          <w:p w:rsidR="00C54636" w:rsidRPr="00C54636" w:rsidRDefault="00C54636" w:rsidP="00C54636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мерах по усилению охраны лесов и </w:t>
            </w:r>
          </w:p>
          <w:p w:rsidR="00C54636" w:rsidRPr="00C54636" w:rsidRDefault="00C54636" w:rsidP="00C54636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организации тушения </w:t>
            </w:r>
            <w:proofErr w:type="gramStart"/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лесных</w:t>
            </w:r>
            <w:proofErr w:type="gramEnd"/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пожаров на территории </w:t>
            </w:r>
          </w:p>
          <w:p w:rsidR="00C54636" w:rsidRDefault="00C54636" w:rsidP="00C54636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Тужинского муниципального района в 2017 году</w:t>
            </w:r>
          </w:p>
          <w:p w:rsidR="00C54636" w:rsidRPr="00C54636" w:rsidRDefault="00C54636" w:rsidP="00C54636">
            <w:pPr>
              <w:ind w:hanging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C54636" w:rsidTr="00C54636">
        <w:tc>
          <w:tcPr>
            <w:tcW w:w="5000" w:type="pct"/>
            <w:gridSpan w:val="7"/>
            <w:hideMark/>
          </w:tcPr>
          <w:p w:rsidR="00C54636" w:rsidRPr="00C54636" w:rsidRDefault="00C54636" w:rsidP="00C5463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Федеральным </w:t>
            </w:r>
            <w:hyperlink r:id="rId11" w:history="1">
              <w:r w:rsidRPr="00C54636">
                <w:rPr>
                  <w:rStyle w:val="af0"/>
                  <w:rFonts w:ascii="Times New Roman" w:hAnsi="Times New Roman"/>
                  <w:sz w:val="20"/>
                  <w:szCs w:val="20"/>
                  <w:lang w:val="ru-RU"/>
                </w:rPr>
                <w:t>законом</w:t>
              </w:r>
            </w:hyperlink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21.12.1994 № 68-ФЗ "О защите населения и территорий от чрезвычайных ситуаций природного и техногенного характера", Федеральным законом от 06.10.2003 № 131–ФЗ «Об общих принципах организации местного самоуправления в Российской Федерации», постановлением  Правительства РФ от 30.06.2007 № 417 «Об утверждении правил пожарной безопасности в лесах», в целях обеспечения охраны лесов от пожаров и эффективной борьбы с возникшими лесными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пожарами, администрация Тужинского муниципального района ПОСТАНОВЛЯЕТ:</w:t>
            </w:r>
          </w:p>
          <w:p w:rsidR="00C54636" w:rsidRPr="00C54636" w:rsidRDefault="00C54636" w:rsidP="00C546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Создать оперативный штаб по организации тушения </w:t>
            </w:r>
            <w:proofErr w:type="gramStart"/>
            <w:r w:rsidRPr="00C546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лесных</w:t>
            </w:r>
            <w:proofErr w:type="gramEnd"/>
            <w:r w:rsidRPr="00C546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пожаров на территории Тужинского муниципального района </w:t>
            </w:r>
            <w:r w:rsidRPr="00C546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и утвердить его состав согласно приложению. </w:t>
            </w:r>
          </w:p>
          <w:p w:rsidR="00C54636" w:rsidRPr="00C54636" w:rsidRDefault="00C54636" w:rsidP="00C546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Рекомендовать</w:t>
            </w:r>
            <w:proofErr w:type="spellEnd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: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2.1. Лесничим Тужинского участкового, Тужинского сельского участкового и Михайловского участкового лесничеств КОГКУ «</w:t>
            </w:r>
            <w:proofErr w:type="spellStart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Кировслесцентр</w:t>
            </w:r>
            <w:proofErr w:type="spellEnd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»: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2.1.1.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азработать и согласовать с заинтересованными должностными лицами планы тушения </w:t>
            </w:r>
            <w:proofErr w:type="gram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лесных</w:t>
            </w:r>
            <w:proofErr w:type="gram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пожаров на 201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год.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2.1.2. Организовать постоянный </w:t>
            </w:r>
            <w:proofErr w:type="gramStart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контроль за</w:t>
            </w:r>
            <w:proofErr w:type="gramEnd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обеспечением пожарной безопасности в лесах.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2.1.3. До начала пожароопасного сезона проверить готовность к борьбе 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 расположенные в лесу или на участках, прилегающих к лесу. Обратить особое внимание на наличие средств пожаротушения согласно утвержденным нормам.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2.1.4. Осуществлять совместно с отделением надзорной деятельности </w:t>
            </w:r>
            <w:proofErr w:type="spellStart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Арбажского</w:t>
            </w:r>
            <w:proofErr w:type="spellEnd"/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и Тужинского районов и 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2.2. Арендаторам лесных участков: 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ООО «УК «Лесхоз», ООО «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Агро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», ООО «Кедр», 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ООО «Тужинский лесоруб»,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ИП Русинов А.И., ИП Рогожин С.А., ИП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Оботнин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В.А., ИП Вешняков Н.А., ИП Крае</w:t>
            </w: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в Ю.П.: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2.2.1. Соблюдать меры противопожарной безопасности лесов 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2.2.2. Иметь в местах проведения работ и расположения объектов в лесах первичные средства пожаротушения по перечню и в количествах, согласованных с участковыми лесничествами.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2.3. 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Руководителям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примыкающих к лесам, а также к  защитным и озеленительным насаждениям.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2.4. Главам </w:t>
            </w:r>
            <w:proofErr w:type="gram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городского</w:t>
            </w:r>
            <w:proofErr w:type="gram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сельских поселений: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2.4.1. Оказать содействие участковым лесничествам и арендаторам лесных участков на территории Тужинского муниципального района в выполнении мероприятий по предупреждению и тушению лесных пожаров на территории поселений.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2.4.2. Организовать работы по созданию защитных противопожарных полос, отделяющих населенные пункты от лесных массивов и сельхозугодий.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2.4.3. Доводить до населения информацию о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лесопожарной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обстановке и разъяснить меры пожарной безопасности, в том числе правила поведения в лесах, защитных лесных насаждениях.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2.4.4. Организовать выполнение мероприятий первичных мер пожарной безопасности в населенных пунктах поселений.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2.4.6. Оказывать содействие участковым лесничествам Тужинского муниципального района в организации патрулирования лесов и прилегающих к ним территорий.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2.4.7. Привести в надлежащее состояние противопожарное водоснабжение, проезды к зданиям, сооружениям и открытым водоемам.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2.4.8. Запретить сельскохозяйственные палы (выжигание травы, сжигание стерни и пожнивных остатков) на участках, прилегающих к лесным массивам.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2.4.9. Оказывать при необходимости помощь в привлечении для тушения лесных пожаров техники и рабочей силы юридических и физических лиц, независимо от форм собственности, не указанных в планах тушения лесных пожаров.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2.5. 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Председателю Тужинского РАЙПО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Кислицыной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Л.Ю., при необходимости, организовать обеспечение продуктами питания лиц, участвующим в тушении лесных пожаров, с последующим возмещением расходов в установленном порядке.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2.6. Заместителю начальника ПАО «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Ростелеком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 МРФ «Волга» Кировского филиала БТИ МЦТЭТ г</w:t>
            </w:r>
            <w:proofErr w:type="gram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оветска ЛТУ пгт Тужа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Кислицыну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Е.С. обеспечить бесперебойную работу телефонной связи.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2.6. Начальнику пункта полиции «Тужинский» МО МВД России «Яранский»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Бересневу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А.В.: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2.6.1. </w:t>
            </w:r>
            <w:proofErr w:type="gram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Обеспечить совместно с участковыми лесничими Тужинского района и отдела надзорной деятельности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Арбажского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и Тужинского районов своевременное расследование причин возникновения лесных пожаров и привлечение к ответственности виновных.</w:t>
            </w:r>
            <w:proofErr w:type="gramEnd"/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2.6.2.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и организациями правил пожарной безопасности в лесах.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2.6.3. Обеспечить по просьбе участковых лесничих Тужинского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2.7. Начальнику отдела </w:t>
            </w:r>
            <w:proofErr w:type="gram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надзорной</w:t>
            </w:r>
            <w:proofErr w:type="gram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деятельности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Арбажского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и Тужинского районов Краеву В.В.: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2.7.1.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2.7.2. Принимать участие в работе следственно-оперативных групп по своевременному расследованию дел об уничтожении и (или) повреждении лесов вследствие пожаров и привлечению виновных лиц к ответственности.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2.8. Главному редактору районной газеты «Родной край» </w:t>
            </w: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Кислицыной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Е.Н. систематически публиковать в районной газете материалы по вопросам охраны лесов от пожаров.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2.9. Главному врачу КОГБУЗ Тужинской ЦРБ Кузнецову А.Л. обеспечить оказание медицинской помощи лицам, участвующим в тушении </w:t>
            </w:r>
            <w:proofErr w:type="gram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лесных</w:t>
            </w:r>
            <w:proofErr w:type="gram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пожаров.</w:t>
            </w:r>
          </w:p>
          <w:p w:rsidR="00C54636" w:rsidRPr="00C54636" w:rsidRDefault="00C54636" w:rsidP="00C54636">
            <w:pPr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2.10. Начальнику районного управления образования Андреевой З.А.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      </w:r>
          </w:p>
          <w:p w:rsidR="00C54636" w:rsidRPr="00C54636" w:rsidRDefault="00C54636" w:rsidP="00C546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 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      </w:r>
          </w:p>
          <w:p w:rsidR="00C54636" w:rsidRPr="00C54636" w:rsidRDefault="00C54636" w:rsidP="00C546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П</w:t>
            </w:r>
            <w:r w:rsidRPr="00C546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ризнать утратившим силу постановление администрации Тужинского муниципального района от 14.12.2015 № 432 «О мерах по усилению охраны лесов и организации тушения лесных пожаров в Тужинском муниципальном районе в 2016 году».</w:t>
            </w:r>
          </w:p>
          <w:p w:rsidR="00C54636" w:rsidRPr="00C54636" w:rsidRDefault="00C54636" w:rsidP="00C546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eastAsia="Calibri" w:hAnsi="Times New Roman"/>
                <w:color w:val="000000"/>
                <w:spacing w:val="-16"/>
                <w:sz w:val="20"/>
                <w:szCs w:val="20"/>
                <w:lang w:val="ru-RU"/>
              </w:rPr>
              <w:t>О</w:t>
            </w:r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54636" w:rsidRPr="00C54636" w:rsidRDefault="00C54636" w:rsidP="00C546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proofErr w:type="gramStart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C5463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выполнением постановления возложить на заместителя главы администрации Тужинского муниципального района по жизнеобеспечению </w:t>
            </w:r>
            <w:r w:rsidRPr="00C54636">
              <w:rPr>
                <w:rFonts w:ascii="Times New Roman" w:eastAsia="Calibri" w:hAnsi="Times New Roman"/>
                <w:sz w:val="20"/>
                <w:szCs w:val="20"/>
              </w:rPr>
              <w:t>Бледных Л.В.</w:t>
            </w:r>
          </w:p>
        </w:tc>
      </w:tr>
      <w:tr w:rsidR="00C54636" w:rsidRPr="00C54636" w:rsidTr="00C54636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C54636" w:rsidRDefault="00C54636" w:rsidP="00C5463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C54636" w:rsidRPr="00C54636" w:rsidRDefault="00C54636" w:rsidP="00C5463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eastAsia="Calibri" w:hAnsi="Times New Roman"/>
                <w:sz w:val="20"/>
                <w:szCs w:val="20"/>
              </w:rPr>
              <w:t>Глава</w:t>
            </w:r>
            <w:proofErr w:type="spellEnd"/>
            <w:r w:rsidRPr="00C546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eastAsia="Calibri" w:hAnsi="Times New Roman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38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Е.В. Видякина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right w:val="nil"/>
            </w:tcBorders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636" w:rsidRPr="00C54636" w:rsidTr="00C54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36" w:rsidRPr="00C54636" w:rsidRDefault="00C54636" w:rsidP="00C54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636" w:rsidRDefault="00C54636" w:rsidP="00C54636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4636" w:rsidRPr="00C54636" w:rsidRDefault="00C54636" w:rsidP="00C54636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  <w:p w:rsidR="00C54636" w:rsidRPr="00C54636" w:rsidRDefault="00C54636" w:rsidP="00C54636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C54636" w:rsidRPr="00C54636" w:rsidRDefault="00C54636" w:rsidP="00C5463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C54636">
              <w:rPr>
                <w:rFonts w:ascii="Times New Roman" w:hAnsi="Times New Roman" w:cs="Times New Roman"/>
                <w:b w:val="0"/>
              </w:rPr>
              <w:t>постановлением администрации Тужинского муниципального района</w:t>
            </w:r>
          </w:p>
          <w:p w:rsidR="00C54636" w:rsidRPr="00C54636" w:rsidRDefault="00C54636" w:rsidP="00C5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от 02.12.2016 № 374</w:t>
            </w:r>
          </w:p>
        </w:tc>
      </w:tr>
    </w:tbl>
    <w:p w:rsidR="00C54636" w:rsidRPr="00C54636" w:rsidRDefault="00C54636" w:rsidP="00C546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4636" w:rsidRP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54636">
        <w:rPr>
          <w:rFonts w:ascii="Times New Roman" w:hAnsi="Times New Roman"/>
          <w:b/>
          <w:sz w:val="20"/>
          <w:szCs w:val="20"/>
          <w:lang w:val="ru-RU"/>
        </w:rPr>
        <w:t>СОСТАВ</w:t>
      </w:r>
    </w:p>
    <w:p w:rsidR="00C54636" w:rsidRP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54636">
        <w:rPr>
          <w:rFonts w:ascii="Times New Roman" w:hAnsi="Times New Roman"/>
          <w:b/>
          <w:sz w:val="20"/>
          <w:szCs w:val="20"/>
          <w:lang w:val="ru-RU"/>
        </w:rPr>
        <w:t xml:space="preserve">оперативного штаба </w:t>
      </w:r>
      <w:r w:rsidRPr="00C54636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по организации тушения </w:t>
      </w:r>
      <w:proofErr w:type="gramStart"/>
      <w:r w:rsidRPr="00C54636">
        <w:rPr>
          <w:rFonts w:ascii="Times New Roman" w:hAnsi="Times New Roman"/>
          <w:b/>
          <w:color w:val="000000"/>
          <w:sz w:val="20"/>
          <w:szCs w:val="20"/>
          <w:lang w:val="ru-RU"/>
        </w:rPr>
        <w:t>лесных</w:t>
      </w:r>
      <w:proofErr w:type="gramEnd"/>
      <w:r w:rsidRPr="00C54636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пожаров</w:t>
      </w:r>
    </w:p>
    <w:p w:rsidR="00C54636" w:rsidRPr="00C54636" w:rsidRDefault="00C54636" w:rsidP="00C546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proofErr w:type="gramStart"/>
      <w:r w:rsidRPr="00C54636">
        <w:rPr>
          <w:rFonts w:ascii="Times New Roman" w:hAnsi="Times New Roman"/>
          <w:b/>
          <w:color w:val="000000"/>
          <w:sz w:val="20"/>
          <w:szCs w:val="20"/>
        </w:rPr>
        <w:t>на</w:t>
      </w:r>
      <w:proofErr w:type="spellEnd"/>
      <w:proofErr w:type="gramEnd"/>
      <w:r w:rsidRPr="00C5463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54636">
        <w:rPr>
          <w:rFonts w:ascii="Times New Roman" w:hAnsi="Times New Roman"/>
          <w:b/>
          <w:color w:val="000000"/>
          <w:sz w:val="20"/>
          <w:szCs w:val="20"/>
        </w:rPr>
        <w:t>территории</w:t>
      </w:r>
      <w:proofErr w:type="spellEnd"/>
      <w:r w:rsidRPr="00C54636">
        <w:rPr>
          <w:rFonts w:ascii="Times New Roman" w:hAnsi="Times New Roman"/>
          <w:b/>
          <w:color w:val="000000"/>
          <w:sz w:val="20"/>
          <w:szCs w:val="20"/>
        </w:rPr>
        <w:t xml:space="preserve"> Тужинского муниципального района</w:t>
      </w:r>
    </w:p>
    <w:p w:rsidR="00C54636" w:rsidRPr="00C54636" w:rsidRDefault="00C54636" w:rsidP="00C5463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987"/>
        <w:gridCol w:w="6725"/>
      </w:tblGrid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БЛЕДНЫХ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Леонид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заместитель главы администрации Тужинского муниципального района по жизнеобеспечению, руководитель оперативного штаба 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ЗАХАРОВ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Павел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глава Грековского сельского поселения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КЛЕПЦОВ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Тужинский участковый лесничий Яранского филиала КОГКУ «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Кировлесцентр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»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КРАЕВ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Виталий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начальник отделения – главный государственный инспектор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Арбажского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Тужинского районов по пожарному надзору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МАШКИНА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ведущий специалист по делам гражданской обороны и чрезвычайным ситуациям администрации Тужинского муниципального района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ОНОСОВ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глава Михайловского сельского поселения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ПЕСТОВ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Тужинский сельский участковый лесничий Яранского филиала КОГКУ «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Кировлесцентр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»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ПОЛУЭКТОВА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Нина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глава Пачинского сельского поселения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РУДИН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пожарной части – 56 ФГКУ «4 отряд ФПС по Кировской области»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РЫЧКОВ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Виктор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Михайловский участковый лесничий Яранского филиала КОГКУ «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Кировлесцентр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»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СЕНТЕМОВ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Сергей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глава Тужинского городского поселения (по согласованию)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636" w:rsidRPr="00D67B48" w:rsidTr="001F0E35">
        <w:trPr>
          <w:cantSplit/>
        </w:trPr>
        <w:tc>
          <w:tcPr>
            <w:tcW w:w="1538" w:type="pct"/>
            <w:tcBorders>
              <w:righ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4636">
              <w:rPr>
                <w:rFonts w:ascii="Times New Roman" w:hAnsi="Times New Roman"/>
                <w:sz w:val="20"/>
                <w:szCs w:val="20"/>
              </w:rPr>
              <w:t>ТОХТЕЕВ</w:t>
            </w:r>
          </w:p>
          <w:p w:rsidR="00C54636" w:rsidRPr="00C54636" w:rsidRDefault="00C54636" w:rsidP="00C54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Герман</w:t>
            </w:r>
            <w:proofErr w:type="spellEnd"/>
            <w:r w:rsidRPr="00C54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636">
              <w:rPr>
                <w:rFonts w:ascii="Times New Roman" w:hAnsi="Times New Roman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C54636" w:rsidRPr="00C54636" w:rsidRDefault="00C54636" w:rsidP="00C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36">
              <w:rPr>
                <w:rFonts w:ascii="Times New Roman" w:hAnsi="Times New Roman"/>
                <w:sz w:val="20"/>
                <w:szCs w:val="20"/>
                <w:lang w:val="ru-RU"/>
              </w:rPr>
              <w:t>- глава Ныровского сельского поселения (по согласованию)</w:t>
            </w:r>
          </w:p>
        </w:tc>
      </w:tr>
    </w:tbl>
    <w:p w:rsidR="00C54636" w:rsidRDefault="00C54636" w:rsidP="00C546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4636" w:rsidRDefault="0079334E" w:rsidP="007933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C54636" w:rsidRDefault="00C54636" w:rsidP="00C546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9334E" w:rsidRDefault="0079334E" w:rsidP="00C546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9334E" w:rsidRPr="00086162" w:rsidRDefault="0079334E" w:rsidP="0079334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79334E" w:rsidRPr="00086162" w:rsidRDefault="0079334E" w:rsidP="007933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79334E" w:rsidRPr="00086162" w:rsidRDefault="0079334E" w:rsidP="007933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79334E" w:rsidRPr="00086162" w:rsidRDefault="0079334E" w:rsidP="007933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</w:t>
      </w:r>
      <w:r w:rsidRPr="00086162">
        <w:rPr>
          <w:rFonts w:ascii="Times New Roman" w:hAnsi="Times New Roman" w:cs="Times New Roman"/>
          <w:sz w:val="20"/>
          <w:szCs w:val="20"/>
        </w:rPr>
        <w:t>бря  2016 года</w:t>
      </w:r>
    </w:p>
    <w:p w:rsidR="0079334E" w:rsidRPr="00086162" w:rsidRDefault="0079334E" w:rsidP="007933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>
        <w:rPr>
          <w:rFonts w:ascii="Times New Roman" w:hAnsi="Times New Roman" w:cs="Times New Roman"/>
          <w:sz w:val="20"/>
          <w:szCs w:val="20"/>
        </w:rPr>
        <w:t xml:space="preserve">29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79334E" w:rsidRPr="00086162" w:rsidRDefault="0079334E" w:rsidP="0079334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79334E" w:rsidRPr="00086162" w:rsidRDefault="0079334E" w:rsidP="0079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sectPr w:rsidR="0079334E" w:rsidRPr="00086162" w:rsidSect="003D35BF">
      <w:headerReference w:type="even" r:id="rId12"/>
      <w:headerReference w:type="default" r:id="rId13"/>
      <w:headerReference w:type="first" r:id="rId14"/>
      <w:pgSz w:w="11907" w:h="16840"/>
      <w:pgMar w:top="1134" w:right="851" w:bottom="851" w:left="15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00" w:rsidRDefault="00AB7A00" w:rsidP="000F4BF1">
      <w:pPr>
        <w:spacing w:after="0" w:line="240" w:lineRule="auto"/>
      </w:pPr>
      <w:r>
        <w:separator/>
      </w:r>
    </w:p>
  </w:endnote>
  <w:endnote w:type="continuationSeparator" w:id="0">
    <w:p w:rsidR="00AB7A00" w:rsidRDefault="00AB7A00" w:rsidP="000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110"/>
      <w:docPartObj>
        <w:docPartGallery w:val="Page Numbers (Bottom of Page)"/>
        <w:docPartUnique/>
      </w:docPartObj>
    </w:sdtPr>
    <w:sdtContent>
      <w:p w:rsidR="000F4BF1" w:rsidRDefault="00FC1A0C">
        <w:pPr>
          <w:pStyle w:val="ad"/>
          <w:jc w:val="center"/>
        </w:pPr>
        <w:fldSimple w:instr=" PAGE   \* MERGEFORMAT ">
          <w:r w:rsidR="00D67B48">
            <w:rPr>
              <w:noProof/>
            </w:rPr>
            <w:t>2</w:t>
          </w:r>
        </w:fldSimple>
      </w:p>
    </w:sdtContent>
  </w:sdt>
  <w:p w:rsidR="000F4BF1" w:rsidRDefault="000F4B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00" w:rsidRDefault="00AB7A00" w:rsidP="000F4BF1">
      <w:pPr>
        <w:spacing w:after="0" w:line="240" w:lineRule="auto"/>
      </w:pPr>
      <w:r>
        <w:separator/>
      </w:r>
    </w:p>
  </w:footnote>
  <w:footnote w:type="continuationSeparator" w:id="0">
    <w:p w:rsidR="00AB7A00" w:rsidRDefault="00AB7A00" w:rsidP="000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A" w:rsidRDefault="00FC1A0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F540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5400">
      <w:rPr>
        <w:rStyle w:val="af"/>
        <w:noProof/>
      </w:rPr>
      <w:t>2</w:t>
    </w:r>
    <w:r>
      <w:rPr>
        <w:rStyle w:val="af"/>
      </w:rPr>
      <w:fldChar w:fldCharType="end"/>
    </w:r>
  </w:p>
  <w:p w:rsidR="00CA250A" w:rsidRDefault="00AB7A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A" w:rsidRDefault="00FC1A0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F540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67B48">
      <w:rPr>
        <w:rStyle w:val="af"/>
        <w:noProof/>
      </w:rPr>
      <w:t>27</w:t>
    </w:r>
    <w:r>
      <w:rPr>
        <w:rStyle w:val="af"/>
      </w:rPr>
      <w:fldChar w:fldCharType="end"/>
    </w:r>
  </w:p>
  <w:p w:rsidR="00CA250A" w:rsidRDefault="00AB7A0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A" w:rsidRDefault="00AB7A0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3B"/>
    <w:rsid w:val="000F4BF1"/>
    <w:rsid w:val="001668F4"/>
    <w:rsid w:val="001C07A3"/>
    <w:rsid w:val="001F3768"/>
    <w:rsid w:val="001F5400"/>
    <w:rsid w:val="0026445B"/>
    <w:rsid w:val="0027033B"/>
    <w:rsid w:val="003E7A15"/>
    <w:rsid w:val="004419E2"/>
    <w:rsid w:val="004901B8"/>
    <w:rsid w:val="004B17BA"/>
    <w:rsid w:val="00544B51"/>
    <w:rsid w:val="005C248D"/>
    <w:rsid w:val="006D1D70"/>
    <w:rsid w:val="00717856"/>
    <w:rsid w:val="00746021"/>
    <w:rsid w:val="0079334E"/>
    <w:rsid w:val="008C6073"/>
    <w:rsid w:val="00A94E5D"/>
    <w:rsid w:val="00AB7A00"/>
    <w:rsid w:val="00AC0159"/>
    <w:rsid w:val="00B93DA4"/>
    <w:rsid w:val="00BB3811"/>
    <w:rsid w:val="00BD51C0"/>
    <w:rsid w:val="00C24DDA"/>
    <w:rsid w:val="00C54636"/>
    <w:rsid w:val="00C7283A"/>
    <w:rsid w:val="00CE3532"/>
    <w:rsid w:val="00D6053E"/>
    <w:rsid w:val="00D67B48"/>
    <w:rsid w:val="00D72D08"/>
    <w:rsid w:val="00E20CFA"/>
    <w:rsid w:val="00F54DC7"/>
    <w:rsid w:val="00FC1A0C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B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7033B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4">
    <w:name w:val="Без интервала Знак"/>
    <w:basedOn w:val="a0"/>
    <w:link w:val="a5"/>
    <w:uiPriority w:val="1"/>
    <w:locked/>
    <w:rsid w:val="0027033B"/>
    <w:rPr>
      <w:rFonts w:ascii="Cambria" w:eastAsia="Times New Roman" w:hAnsi="Cambria" w:cs="Times New Roman"/>
      <w:lang w:val="en-US" w:bidi="en-US"/>
    </w:rPr>
  </w:style>
  <w:style w:type="paragraph" w:styleId="a5">
    <w:name w:val="No Spacing"/>
    <w:basedOn w:val="a"/>
    <w:link w:val="a4"/>
    <w:qFormat/>
    <w:rsid w:val="0027033B"/>
    <w:pPr>
      <w:spacing w:after="0" w:line="240" w:lineRule="auto"/>
    </w:pPr>
  </w:style>
  <w:style w:type="paragraph" w:customStyle="1" w:styleId="ConsPlusNonformat">
    <w:name w:val="ConsPlusNonformat"/>
    <w:uiPriority w:val="99"/>
    <w:rsid w:val="002703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703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basedOn w:val="a"/>
    <w:rsid w:val="0027033B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27033B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6">
    <w:name w:val="Subtle Emphasis"/>
    <w:uiPriority w:val="19"/>
    <w:qFormat/>
    <w:rsid w:val="0027033B"/>
    <w:rPr>
      <w:i/>
      <w:iCs w:val="0"/>
      <w:color w:val="5A5A5A" w:themeColor="text1" w:themeTint="A5"/>
    </w:rPr>
  </w:style>
  <w:style w:type="paragraph" w:styleId="a7">
    <w:name w:val="Balloon Text"/>
    <w:basedOn w:val="a"/>
    <w:link w:val="a8"/>
    <w:uiPriority w:val="99"/>
    <w:semiHidden/>
    <w:unhideWhenUsed/>
    <w:rsid w:val="0027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33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">
    <w:name w:val="consplusnormal"/>
    <w:basedOn w:val="a0"/>
    <w:rsid w:val="006D1D70"/>
  </w:style>
  <w:style w:type="paragraph" w:customStyle="1" w:styleId="ConsPlusNormal0">
    <w:name w:val="ConsPlusNormal"/>
    <w:rsid w:val="00E20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E20CFA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E20C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basedOn w:val="a"/>
    <w:rsid w:val="00E20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Heading0">
    <w:name w:val="Heading"/>
    <w:rsid w:val="000F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0F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BF1"/>
    <w:rPr>
      <w:rFonts w:ascii="Cambria" w:eastAsia="Times New Roman" w:hAnsi="Cambria" w:cs="Times New Roman"/>
      <w:lang w:val="en-US" w:bidi="en-US"/>
    </w:rPr>
  </w:style>
  <w:style w:type="paragraph" w:styleId="ad">
    <w:name w:val="footer"/>
    <w:basedOn w:val="a"/>
    <w:link w:val="ae"/>
    <w:uiPriority w:val="99"/>
    <w:unhideWhenUsed/>
    <w:rsid w:val="000F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BF1"/>
    <w:rPr>
      <w:rFonts w:ascii="Cambria" w:eastAsia="Times New Roman" w:hAnsi="Cambria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8C60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6073"/>
    <w:rPr>
      <w:rFonts w:ascii="Cambria" w:eastAsia="Times New Roman" w:hAnsi="Cambria" w:cs="Times New Roman"/>
      <w:lang w:val="en-US" w:bidi="en-US"/>
    </w:rPr>
  </w:style>
  <w:style w:type="character" w:styleId="af">
    <w:name w:val="page number"/>
    <w:basedOn w:val="a0"/>
    <w:rsid w:val="00D6053E"/>
  </w:style>
  <w:style w:type="character" w:styleId="af0">
    <w:name w:val="Hyperlink"/>
    <w:basedOn w:val="a0"/>
    <w:uiPriority w:val="99"/>
    <w:unhideWhenUsed/>
    <w:rsid w:val="00D6053E"/>
    <w:rPr>
      <w:color w:val="0000FF"/>
      <w:u w:val="single"/>
    </w:rPr>
  </w:style>
  <w:style w:type="table" w:styleId="af1">
    <w:name w:val="Table Grid"/>
    <w:basedOn w:val="a1"/>
    <w:uiPriority w:val="59"/>
    <w:rsid w:val="00C5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92C58E81E3A21D253DC9FD1DF65730837EB627A9B1A57CB851326E31893753511E5EC7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uzh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050F9-B9E4-4A58-96D9-B9F52092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8219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2016-11-29T04:13:00Z</dcterms:created>
  <dcterms:modified xsi:type="dcterms:W3CDTF">2016-12-05T07:30:00Z</dcterms:modified>
</cp:coreProperties>
</file>