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8A6326" w:rsidP="00BD68DB">
      <w:pPr>
        <w:tabs>
          <w:tab w:val="left" w:pos="4320"/>
          <w:tab w:val="left" w:pos="4500"/>
        </w:tabs>
        <w:jc w:val="center"/>
        <w:rPr>
          <w:noProof/>
        </w:rPr>
      </w:pPr>
      <w:r>
        <w:rPr>
          <w:noProof/>
        </w:rPr>
        <w:drawing>
          <wp:inline distT="0" distB="0" distL="0" distR="0">
            <wp:extent cx="2104390" cy="255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104390" cy="255587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6552">
        <w:rPr>
          <w:rFonts w:ascii="Times New Roman" w:hAnsi="Times New Roman" w:cs="Times New Roman"/>
          <w:b/>
          <w:sz w:val="52"/>
          <w:szCs w:val="52"/>
        </w:rPr>
        <w:t>48</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CF6552" w:rsidP="00BD68DB">
      <w:pPr>
        <w:pStyle w:val="a3"/>
        <w:jc w:val="center"/>
        <w:rPr>
          <w:rFonts w:ascii="Times New Roman" w:hAnsi="Times New Roman" w:cs="Times New Roman"/>
          <w:b/>
          <w:sz w:val="52"/>
          <w:szCs w:val="52"/>
        </w:rPr>
      </w:pPr>
      <w:r>
        <w:rPr>
          <w:rFonts w:ascii="Times New Roman" w:hAnsi="Times New Roman" w:cs="Times New Roman"/>
          <w:b/>
          <w:sz w:val="52"/>
          <w:szCs w:val="52"/>
        </w:rPr>
        <w:t>26 марта</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BD68DB">
      <w:pPr>
        <w:pStyle w:val="a3"/>
        <w:rPr>
          <w:rFonts w:ascii="Times New Roman" w:hAnsi="Times New Roman" w:cs="Times New Roman"/>
          <w:b/>
          <w:sz w:val="32"/>
          <w:szCs w:val="32"/>
        </w:rPr>
      </w:pPr>
      <w:r w:rsidRPr="008677CA">
        <w:rPr>
          <w:rFonts w:ascii="Times New Roman" w:hAnsi="Times New Roman" w:cs="Times New Roman"/>
          <w:b/>
          <w:sz w:val="32"/>
          <w:szCs w:val="32"/>
        </w:rPr>
        <w:t xml:space="preserve">                                                    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BD68DB" w:rsidRPr="008677CA" w:rsidRDefault="00BD68DB" w:rsidP="00BD68DB">
      <w:pPr>
        <w:pStyle w:val="a3"/>
        <w:rPr>
          <w:rFonts w:ascii="Times New Roman" w:hAnsi="Times New Roman" w:cs="Times New Roman"/>
          <w:b/>
          <w:sz w:val="32"/>
          <w:szCs w:val="32"/>
        </w:rPr>
      </w:pPr>
    </w:p>
    <w:p w:rsidR="00BD68DB" w:rsidRPr="008677CA" w:rsidRDefault="00BD68DB" w:rsidP="00BD68DB">
      <w:pPr>
        <w:pStyle w:val="ConsPlusNonformat"/>
        <w:widowControl/>
        <w:rPr>
          <w:rFonts w:ascii="Times New Roman" w:hAnsi="Times New Roman" w:cs="Times New Roman"/>
          <w:sz w:val="18"/>
          <w:szCs w:val="18"/>
        </w:rPr>
      </w:pPr>
    </w:p>
    <w:p w:rsidR="008179C4" w:rsidRDefault="00BD68DB" w:rsidP="00BD68DB">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 xml:space="preserve">                                                                                                  </w:t>
      </w:r>
    </w:p>
    <w:p w:rsidR="002305C0" w:rsidRPr="008677CA" w:rsidRDefault="002305C0" w:rsidP="00BD68DB">
      <w:pPr>
        <w:pStyle w:val="ConsPlusNonformat"/>
        <w:widowControl/>
        <w:rPr>
          <w:rFonts w:ascii="Times New Roman" w:hAnsi="Times New Roman" w:cs="Times New Roman"/>
          <w:sz w:val="18"/>
          <w:szCs w:val="18"/>
        </w:rPr>
      </w:pPr>
    </w:p>
    <w:p w:rsidR="00BD68DB" w:rsidRPr="00D52055" w:rsidRDefault="00BD68DB" w:rsidP="00AD0543">
      <w:pPr>
        <w:pStyle w:val="ConsPlusNonformat"/>
        <w:widowControl/>
        <w:jc w:val="center"/>
        <w:rPr>
          <w:rFonts w:ascii="Times New Roman" w:hAnsi="Times New Roman" w:cs="Times New Roman"/>
          <w:sz w:val="22"/>
          <w:szCs w:val="22"/>
        </w:rPr>
      </w:pPr>
      <w:r w:rsidRPr="00D52055">
        <w:rPr>
          <w:rFonts w:ascii="Times New Roman" w:hAnsi="Times New Roman" w:cs="Times New Roman"/>
          <w:sz w:val="22"/>
          <w:szCs w:val="22"/>
        </w:rPr>
        <w:lastRenderedPageBreak/>
        <w:t>СОДЕРЖАНИЕ</w:t>
      </w:r>
    </w:p>
    <w:p w:rsidR="00AD1112" w:rsidRPr="00D52055" w:rsidRDefault="00AD1112" w:rsidP="008A08C1">
      <w:pPr>
        <w:jc w:val="both"/>
        <w:rPr>
          <w:rFonts w:eastAsia="Calibri"/>
          <w:sz w:val="22"/>
          <w:szCs w:val="22"/>
        </w:rPr>
      </w:pPr>
    </w:p>
    <w:p w:rsidR="00D7622D" w:rsidRPr="00D52055" w:rsidRDefault="00D7622D" w:rsidP="00D7622D">
      <w:pPr>
        <w:pStyle w:val="ConsPlusNonformat"/>
        <w:widowControl/>
        <w:rPr>
          <w:rFonts w:ascii="Times New Roman" w:hAnsi="Times New Roman" w:cs="Times New Roman"/>
          <w:sz w:val="22"/>
          <w:szCs w:val="22"/>
        </w:rPr>
      </w:pPr>
    </w:p>
    <w:p w:rsidR="00D7622D" w:rsidRPr="00D52055" w:rsidRDefault="00D7622D" w:rsidP="006B4273">
      <w:pPr>
        <w:pStyle w:val="ConsPlusNonformat"/>
        <w:widowControl/>
        <w:jc w:val="center"/>
        <w:rPr>
          <w:rFonts w:ascii="Times New Roman" w:hAnsi="Times New Roman" w:cs="Times New Roman"/>
          <w:sz w:val="22"/>
          <w:szCs w:val="22"/>
        </w:rPr>
      </w:pPr>
      <w:r w:rsidRPr="00D52055">
        <w:rPr>
          <w:rFonts w:ascii="Times New Roman" w:hAnsi="Times New Roman" w:cs="Times New Roman"/>
          <w:sz w:val="22"/>
          <w:szCs w:val="22"/>
        </w:rPr>
        <w:t>Раздел 1. Решения Тужинской районной Думы</w:t>
      </w:r>
    </w:p>
    <w:p w:rsidR="00D7622D" w:rsidRPr="00D7622D" w:rsidRDefault="00D7622D" w:rsidP="006B4273">
      <w:pPr>
        <w:jc w:val="center"/>
        <w:rPr>
          <w:sz w:val="18"/>
          <w:szCs w:val="18"/>
        </w:rPr>
      </w:pPr>
    </w:p>
    <w:tbl>
      <w:tblPr>
        <w:tblW w:w="0" w:type="auto"/>
        <w:tblInd w:w="-34" w:type="dxa"/>
        <w:tblLayout w:type="fixed"/>
        <w:tblLook w:val="01E0"/>
      </w:tblPr>
      <w:tblGrid>
        <w:gridCol w:w="676"/>
        <w:gridCol w:w="7263"/>
        <w:gridCol w:w="1559"/>
        <w:gridCol w:w="992"/>
      </w:tblGrid>
      <w:tr w:rsidR="00D7622D" w:rsidRPr="00D7622D" w:rsidTr="00926AFA">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п/п</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p>
          <w:p w:rsidR="00D7622D" w:rsidRPr="00D7622D" w:rsidRDefault="00D7622D" w:rsidP="00A439D6">
            <w:pPr>
              <w:tabs>
                <w:tab w:val="left" w:pos="2160"/>
              </w:tabs>
              <w:jc w:val="center"/>
              <w:rPr>
                <w:sz w:val="18"/>
                <w:szCs w:val="18"/>
              </w:rPr>
            </w:pPr>
            <w:r w:rsidRPr="00D7622D">
              <w:rPr>
                <w:sz w:val="18"/>
                <w:szCs w:val="18"/>
              </w:rPr>
              <w:t>Наименование решения</w:t>
            </w:r>
          </w:p>
          <w:p w:rsidR="00D7622D" w:rsidRPr="00D7622D" w:rsidRDefault="00D7622D" w:rsidP="00A439D6">
            <w:pPr>
              <w:tabs>
                <w:tab w:val="left" w:pos="2160"/>
              </w:tabs>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6B4273">
            <w:pPr>
              <w:tabs>
                <w:tab w:val="left" w:pos="2160"/>
              </w:tabs>
              <w:jc w:val="center"/>
              <w:rPr>
                <w:sz w:val="18"/>
                <w:szCs w:val="18"/>
              </w:rPr>
            </w:pPr>
            <w:r w:rsidRPr="00D7622D">
              <w:rPr>
                <w:sz w:val="18"/>
                <w:szCs w:val="18"/>
              </w:rPr>
              <w:t>Реквизиты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Страница</w:t>
            </w:r>
          </w:p>
        </w:tc>
      </w:tr>
      <w:tr w:rsidR="00D7622D" w:rsidRPr="00D7622D" w:rsidTr="00926AFA">
        <w:trPr>
          <w:trHeight w:val="732"/>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1.</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D52055" w:rsidRDefault="00CF6552" w:rsidP="00A439D6">
            <w:pPr>
              <w:pStyle w:val="a3"/>
              <w:jc w:val="both"/>
              <w:rPr>
                <w:rFonts w:ascii="Times New Roman" w:hAnsi="Times New Roman" w:cs="Times New Roman"/>
                <w:sz w:val="20"/>
                <w:szCs w:val="20"/>
              </w:rPr>
            </w:pPr>
            <w:r w:rsidRPr="00D52055">
              <w:rPr>
                <w:rFonts w:ascii="Times New Roman" w:hAnsi="Times New Roman" w:cs="Times New Roman"/>
                <w:sz w:val="20"/>
                <w:szCs w:val="20"/>
              </w:rPr>
              <w:t>Об отчете главы Тужинского муниципального района о результатах своей деятельности в 2013 году, в том числе о решении вопросов, поставленных районной Думой</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926AFA">
              <w:rPr>
                <w:sz w:val="18"/>
                <w:szCs w:val="18"/>
              </w:rPr>
              <w:t>39/280</w:t>
            </w:r>
          </w:p>
          <w:p w:rsidR="00D7622D" w:rsidRPr="00D7622D" w:rsidRDefault="00D7622D" w:rsidP="00D7622D">
            <w:pPr>
              <w:tabs>
                <w:tab w:val="left" w:pos="2160"/>
              </w:tabs>
              <w:rPr>
                <w:sz w:val="18"/>
                <w:szCs w:val="18"/>
              </w:rPr>
            </w:pPr>
            <w:r w:rsidRPr="00D7622D">
              <w:rPr>
                <w:sz w:val="18"/>
                <w:szCs w:val="18"/>
              </w:rPr>
              <w:t xml:space="preserve">от </w:t>
            </w:r>
            <w:r w:rsidR="00926AFA">
              <w:rPr>
                <w:sz w:val="18"/>
                <w:szCs w:val="18"/>
              </w:rPr>
              <w:t>21.03.2014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3-6</w:t>
            </w:r>
          </w:p>
        </w:tc>
      </w:tr>
      <w:tr w:rsidR="00D7622D" w:rsidRPr="00D7622D" w:rsidTr="00926AFA">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2.</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D52055" w:rsidRDefault="00CF6552" w:rsidP="00A439D6">
            <w:pPr>
              <w:pStyle w:val="a3"/>
              <w:jc w:val="both"/>
              <w:rPr>
                <w:rFonts w:ascii="Times New Roman" w:hAnsi="Times New Roman" w:cs="Times New Roman"/>
                <w:sz w:val="20"/>
                <w:szCs w:val="20"/>
              </w:rPr>
            </w:pPr>
            <w:r w:rsidRPr="00D52055">
              <w:rPr>
                <w:rFonts w:ascii="Times New Roman" w:hAnsi="Times New Roman" w:cs="Times New Roman"/>
                <w:sz w:val="20"/>
                <w:szCs w:val="20"/>
              </w:rPr>
              <w:t>О внесении изменений в решение Тужинской районной Думы от 09.12.2013 № 35/251 «О бюджете Тужинского муниципального района на 2014 год и плановый период 2015 и 2016 годов»</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Pr>
                <w:sz w:val="18"/>
                <w:szCs w:val="18"/>
              </w:rPr>
              <w:t xml:space="preserve">№ </w:t>
            </w:r>
            <w:r w:rsidR="00926AFA">
              <w:rPr>
                <w:sz w:val="18"/>
                <w:szCs w:val="18"/>
              </w:rPr>
              <w:t>39/281</w:t>
            </w:r>
          </w:p>
          <w:p w:rsidR="00D7622D" w:rsidRPr="00D7622D" w:rsidRDefault="00D7622D" w:rsidP="00D7622D">
            <w:pPr>
              <w:tabs>
                <w:tab w:val="left" w:pos="2160"/>
              </w:tabs>
              <w:rPr>
                <w:sz w:val="18"/>
                <w:szCs w:val="18"/>
              </w:rPr>
            </w:pPr>
            <w:r w:rsidRPr="00D7622D">
              <w:rPr>
                <w:sz w:val="18"/>
                <w:szCs w:val="18"/>
              </w:rPr>
              <w:t xml:space="preserve">от </w:t>
            </w:r>
            <w:r w:rsidR="00926AFA">
              <w:rPr>
                <w:sz w:val="18"/>
                <w:szCs w:val="18"/>
              </w:rPr>
              <w:t>21.03.2014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6-84</w:t>
            </w:r>
          </w:p>
        </w:tc>
      </w:tr>
      <w:tr w:rsidR="00D7622D" w:rsidRPr="00D7622D" w:rsidTr="00926AFA">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3.</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D52055" w:rsidRDefault="00CF6552" w:rsidP="00A439D6">
            <w:pPr>
              <w:tabs>
                <w:tab w:val="left" w:pos="2160"/>
              </w:tabs>
              <w:jc w:val="both"/>
              <w:rPr>
                <w:sz w:val="20"/>
                <w:szCs w:val="20"/>
              </w:rPr>
            </w:pPr>
            <w:r w:rsidRPr="00D52055">
              <w:rPr>
                <w:sz w:val="20"/>
                <w:szCs w:val="20"/>
              </w:rPr>
              <w:t>Об утверждении Положения о муниципальном казенном учреждении Финансовое управление администрации Тужинского муниципального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926AFA">
              <w:rPr>
                <w:sz w:val="18"/>
                <w:szCs w:val="18"/>
              </w:rPr>
              <w:t>39/282</w:t>
            </w:r>
          </w:p>
          <w:p w:rsidR="00D7622D" w:rsidRPr="00D7622D" w:rsidRDefault="00D7622D" w:rsidP="00D7622D">
            <w:pPr>
              <w:tabs>
                <w:tab w:val="left" w:pos="2160"/>
              </w:tabs>
              <w:rPr>
                <w:sz w:val="18"/>
                <w:szCs w:val="18"/>
              </w:rPr>
            </w:pPr>
            <w:r w:rsidRPr="00D7622D">
              <w:rPr>
                <w:sz w:val="18"/>
                <w:szCs w:val="18"/>
              </w:rPr>
              <w:t>от</w:t>
            </w:r>
            <w:r w:rsidR="00926AFA">
              <w:rPr>
                <w:sz w:val="18"/>
                <w:szCs w:val="18"/>
              </w:rPr>
              <w:t xml:space="preserve"> 21.03.2014</w:t>
            </w:r>
            <w:r w:rsidRPr="00D7622D">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84-88</w:t>
            </w:r>
          </w:p>
        </w:tc>
      </w:tr>
      <w:tr w:rsidR="00D7622D" w:rsidRPr="00D7622D" w:rsidTr="00926AFA">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4.</w:t>
            </w:r>
          </w:p>
        </w:tc>
        <w:tc>
          <w:tcPr>
            <w:tcW w:w="7263" w:type="dxa"/>
            <w:tcBorders>
              <w:top w:val="single" w:sz="4" w:space="0" w:color="auto"/>
              <w:left w:val="single" w:sz="4" w:space="0" w:color="auto"/>
              <w:bottom w:val="single" w:sz="4" w:space="0" w:color="auto"/>
              <w:right w:val="single" w:sz="4" w:space="0" w:color="auto"/>
            </w:tcBorders>
            <w:vAlign w:val="center"/>
          </w:tcPr>
          <w:p w:rsidR="00CF6552" w:rsidRPr="00D52055" w:rsidRDefault="00CF6552" w:rsidP="00CF6552">
            <w:pPr>
              <w:pStyle w:val="a3"/>
              <w:jc w:val="both"/>
              <w:rPr>
                <w:rFonts w:ascii="Times New Roman" w:hAnsi="Times New Roman" w:cs="Times New Roman"/>
                <w:sz w:val="20"/>
                <w:szCs w:val="20"/>
              </w:rPr>
            </w:pPr>
            <w:r w:rsidRPr="00D52055">
              <w:rPr>
                <w:rFonts w:ascii="Times New Roman" w:hAnsi="Times New Roman" w:cs="Times New Roman"/>
                <w:sz w:val="20"/>
                <w:szCs w:val="20"/>
              </w:rPr>
              <w:t>О внесении изменений в решение Тужинской районной Думы от 12.12.2008 № 36/288 «Об утверждении Положения о бюджетном процессе в Тужинском муниципальном районе»</w:t>
            </w:r>
          </w:p>
          <w:p w:rsidR="00D7622D" w:rsidRPr="00D52055" w:rsidRDefault="00D7622D" w:rsidP="00A439D6">
            <w:pPr>
              <w:tabs>
                <w:tab w:val="left" w:pos="2160"/>
              </w:tabs>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926AFA">
              <w:rPr>
                <w:sz w:val="18"/>
                <w:szCs w:val="18"/>
              </w:rPr>
              <w:t>39/283</w:t>
            </w:r>
          </w:p>
          <w:p w:rsidR="00D7622D" w:rsidRPr="00D7622D" w:rsidRDefault="00D7622D" w:rsidP="00D7622D">
            <w:pPr>
              <w:tabs>
                <w:tab w:val="left" w:pos="2160"/>
              </w:tabs>
              <w:rPr>
                <w:sz w:val="18"/>
                <w:szCs w:val="18"/>
              </w:rPr>
            </w:pPr>
            <w:r w:rsidRPr="00D7622D">
              <w:rPr>
                <w:sz w:val="18"/>
                <w:szCs w:val="18"/>
              </w:rPr>
              <w:t xml:space="preserve">от </w:t>
            </w:r>
            <w:r w:rsidR="00926AFA">
              <w:rPr>
                <w:sz w:val="18"/>
                <w:szCs w:val="18"/>
              </w:rPr>
              <w:t>21.03.2014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88</w:t>
            </w:r>
          </w:p>
        </w:tc>
      </w:tr>
      <w:tr w:rsidR="00D7622D" w:rsidRPr="00D7622D" w:rsidTr="00926AFA">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5.</w:t>
            </w:r>
          </w:p>
        </w:tc>
        <w:tc>
          <w:tcPr>
            <w:tcW w:w="7263" w:type="dxa"/>
            <w:tcBorders>
              <w:top w:val="single" w:sz="4" w:space="0" w:color="auto"/>
              <w:left w:val="single" w:sz="4" w:space="0" w:color="auto"/>
              <w:bottom w:val="single" w:sz="4" w:space="0" w:color="auto"/>
              <w:right w:val="single" w:sz="4" w:space="0" w:color="auto"/>
            </w:tcBorders>
            <w:vAlign w:val="center"/>
          </w:tcPr>
          <w:p w:rsidR="00CF6552" w:rsidRPr="00D52055" w:rsidRDefault="00CF6552" w:rsidP="00CF6552">
            <w:pPr>
              <w:pStyle w:val="a3"/>
              <w:jc w:val="both"/>
              <w:rPr>
                <w:rFonts w:ascii="Times New Roman" w:hAnsi="Times New Roman" w:cs="Times New Roman"/>
                <w:sz w:val="20"/>
                <w:szCs w:val="20"/>
              </w:rPr>
            </w:pPr>
            <w:r w:rsidRPr="00D52055">
              <w:rPr>
                <w:rFonts w:ascii="Times New Roman" w:hAnsi="Times New Roman" w:cs="Times New Roman"/>
                <w:sz w:val="20"/>
                <w:szCs w:val="20"/>
              </w:rPr>
              <w:t>О внесении изменений в решение Тужинской районной Думы от 24.12.2007 № 22/200 «Об утверждении Положения о муниципальной службе в Тужинском районе» (с изменениями от 10.11.2008 № 34/280, от 12.12.2008 № 36/293, от 16.11.2009 № 46/374, от 06.08.2010 № 56/471, от 12.10.2010 № 58/485, от 27.07.2012 № 19/136, от 28.11.2012 № 24/174)</w:t>
            </w:r>
          </w:p>
          <w:p w:rsidR="00D7622D" w:rsidRPr="00D52055" w:rsidRDefault="00D7622D" w:rsidP="00A439D6">
            <w:pPr>
              <w:pStyle w:val="a3"/>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926AFA">
              <w:rPr>
                <w:sz w:val="18"/>
                <w:szCs w:val="18"/>
              </w:rPr>
              <w:t>39/284</w:t>
            </w:r>
          </w:p>
          <w:p w:rsidR="00D7622D" w:rsidRPr="00D7622D" w:rsidRDefault="00D7622D" w:rsidP="00D7622D">
            <w:pPr>
              <w:tabs>
                <w:tab w:val="left" w:pos="2160"/>
              </w:tabs>
              <w:rPr>
                <w:sz w:val="18"/>
                <w:szCs w:val="18"/>
              </w:rPr>
            </w:pPr>
            <w:r w:rsidRPr="00D7622D">
              <w:rPr>
                <w:sz w:val="18"/>
                <w:szCs w:val="18"/>
              </w:rPr>
              <w:t xml:space="preserve">от </w:t>
            </w:r>
            <w:r w:rsidR="00926AFA">
              <w:rPr>
                <w:sz w:val="18"/>
                <w:szCs w:val="18"/>
              </w:rPr>
              <w:t>21.03.2014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88</w:t>
            </w:r>
          </w:p>
        </w:tc>
      </w:tr>
      <w:tr w:rsidR="00D7622D" w:rsidRPr="00D7622D" w:rsidTr="00926AFA">
        <w:trPr>
          <w:trHeight w:val="117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6.</w:t>
            </w:r>
          </w:p>
        </w:tc>
        <w:tc>
          <w:tcPr>
            <w:tcW w:w="7263" w:type="dxa"/>
            <w:tcBorders>
              <w:top w:val="single" w:sz="4" w:space="0" w:color="auto"/>
              <w:left w:val="single" w:sz="4" w:space="0" w:color="auto"/>
              <w:bottom w:val="single" w:sz="4" w:space="0" w:color="auto"/>
              <w:right w:val="single" w:sz="4" w:space="0" w:color="auto"/>
            </w:tcBorders>
            <w:vAlign w:val="center"/>
          </w:tcPr>
          <w:p w:rsidR="00CF6552" w:rsidRPr="00D52055" w:rsidRDefault="00CF6552" w:rsidP="00CF6552">
            <w:pPr>
              <w:pStyle w:val="a3"/>
              <w:jc w:val="both"/>
              <w:rPr>
                <w:rFonts w:ascii="Times New Roman" w:hAnsi="Times New Roman" w:cs="Times New Roman"/>
                <w:sz w:val="20"/>
                <w:szCs w:val="20"/>
              </w:rPr>
            </w:pPr>
            <w:r w:rsidRPr="00D52055">
              <w:rPr>
                <w:rFonts w:ascii="Times New Roman" w:hAnsi="Times New Roman" w:cs="Times New Roman"/>
                <w:sz w:val="20"/>
                <w:szCs w:val="20"/>
              </w:rPr>
              <w:t>О внесении изменений в решение Тужинской районной Думы от 24.12.2007 № 22/201 «Об утверждении Положения о проведении аттестации муниципальных служащих Тужинского района»</w:t>
            </w:r>
          </w:p>
          <w:p w:rsidR="00D7622D" w:rsidRPr="00D52055" w:rsidRDefault="00D7622D" w:rsidP="00A439D6">
            <w:pPr>
              <w:tabs>
                <w:tab w:val="left" w:pos="2160"/>
              </w:tabs>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926AFA">
              <w:rPr>
                <w:sz w:val="18"/>
                <w:szCs w:val="18"/>
              </w:rPr>
              <w:t>39/285</w:t>
            </w:r>
          </w:p>
          <w:p w:rsidR="00D7622D" w:rsidRPr="00D7622D" w:rsidRDefault="00D7622D" w:rsidP="00D7622D">
            <w:pPr>
              <w:tabs>
                <w:tab w:val="left" w:pos="2160"/>
              </w:tabs>
              <w:rPr>
                <w:sz w:val="18"/>
                <w:szCs w:val="18"/>
              </w:rPr>
            </w:pPr>
            <w:r w:rsidRPr="00D7622D">
              <w:rPr>
                <w:sz w:val="18"/>
                <w:szCs w:val="18"/>
              </w:rPr>
              <w:t xml:space="preserve">от </w:t>
            </w:r>
            <w:r w:rsidR="00926AFA">
              <w:rPr>
                <w:sz w:val="18"/>
                <w:szCs w:val="18"/>
              </w:rPr>
              <w:t>21.03.2014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FF5A4C" w:rsidP="00A439D6">
            <w:pPr>
              <w:tabs>
                <w:tab w:val="left" w:pos="2160"/>
              </w:tabs>
              <w:rPr>
                <w:sz w:val="18"/>
                <w:szCs w:val="18"/>
              </w:rPr>
            </w:pPr>
            <w:r>
              <w:rPr>
                <w:sz w:val="18"/>
                <w:szCs w:val="18"/>
              </w:rPr>
              <w:t>89</w:t>
            </w:r>
          </w:p>
        </w:tc>
      </w:tr>
      <w:tr w:rsidR="00CF6552" w:rsidRPr="00D7622D" w:rsidTr="00926AFA">
        <w:trPr>
          <w:trHeight w:val="593"/>
        </w:trPr>
        <w:tc>
          <w:tcPr>
            <w:tcW w:w="676" w:type="dxa"/>
            <w:tcBorders>
              <w:top w:val="single" w:sz="4" w:space="0" w:color="auto"/>
              <w:left w:val="single" w:sz="4" w:space="0" w:color="auto"/>
              <w:bottom w:val="single" w:sz="4" w:space="0" w:color="auto"/>
              <w:right w:val="single" w:sz="4" w:space="0" w:color="auto"/>
            </w:tcBorders>
            <w:vAlign w:val="center"/>
          </w:tcPr>
          <w:p w:rsidR="00CF6552" w:rsidRPr="00D7622D" w:rsidRDefault="00CF6552" w:rsidP="00A439D6">
            <w:pPr>
              <w:tabs>
                <w:tab w:val="left" w:pos="2160"/>
              </w:tabs>
              <w:rPr>
                <w:sz w:val="18"/>
                <w:szCs w:val="18"/>
              </w:rPr>
            </w:pPr>
            <w:r>
              <w:rPr>
                <w:sz w:val="18"/>
                <w:szCs w:val="18"/>
              </w:rPr>
              <w:t>7.</w:t>
            </w:r>
          </w:p>
        </w:tc>
        <w:tc>
          <w:tcPr>
            <w:tcW w:w="7263" w:type="dxa"/>
            <w:tcBorders>
              <w:top w:val="single" w:sz="4" w:space="0" w:color="auto"/>
              <w:left w:val="single" w:sz="4" w:space="0" w:color="auto"/>
              <w:bottom w:val="single" w:sz="4" w:space="0" w:color="auto"/>
              <w:right w:val="single" w:sz="4" w:space="0" w:color="auto"/>
            </w:tcBorders>
            <w:vAlign w:val="center"/>
          </w:tcPr>
          <w:p w:rsidR="00CF6552" w:rsidRPr="00D52055" w:rsidRDefault="00CF6552" w:rsidP="00CF6552">
            <w:pPr>
              <w:pStyle w:val="a3"/>
              <w:jc w:val="both"/>
              <w:rPr>
                <w:rFonts w:ascii="Times New Roman" w:hAnsi="Times New Roman" w:cs="Times New Roman"/>
                <w:sz w:val="20"/>
                <w:szCs w:val="20"/>
              </w:rPr>
            </w:pPr>
            <w:r w:rsidRPr="00D52055">
              <w:rPr>
                <w:rFonts w:ascii="Times New Roman" w:hAnsi="Times New Roman" w:cs="Times New Roman"/>
                <w:sz w:val="20"/>
                <w:szCs w:val="20"/>
              </w:rPr>
              <w:t>Об участии муниципального образования Тужинский муниципальный район в Проекте по поддержке местных инициатив в Кировской области в 2015 году</w:t>
            </w:r>
          </w:p>
        </w:tc>
        <w:tc>
          <w:tcPr>
            <w:tcW w:w="1559" w:type="dxa"/>
            <w:tcBorders>
              <w:top w:val="single" w:sz="4" w:space="0" w:color="auto"/>
              <w:left w:val="single" w:sz="4" w:space="0" w:color="auto"/>
              <w:bottom w:val="single" w:sz="4" w:space="0" w:color="auto"/>
              <w:right w:val="single" w:sz="4" w:space="0" w:color="auto"/>
            </w:tcBorders>
            <w:vAlign w:val="center"/>
          </w:tcPr>
          <w:p w:rsidR="00CF6552" w:rsidRDefault="00CF6552" w:rsidP="00D7622D">
            <w:pPr>
              <w:tabs>
                <w:tab w:val="left" w:pos="2160"/>
              </w:tabs>
              <w:rPr>
                <w:sz w:val="18"/>
                <w:szCs w:val="18"/>
              </w:rPr>
            </w:pPr>
            <w:r>
              <w:rPr>
                <w:sz w:val="18"/>
                <w:szCs w:val="18"/>
              </w:rPr>
              <w:t>№</w:t>
            </w:r>
            <w:r w:rsidR="00D52055">
              <w:rPr>
                <w:sz w:val="18"/>
                <w:szCs w:val="18"/>
              </w:rPr>
              <w:t>39/286</w:t>
            </w:r>
          </w:p>
          <w:p w:rsidR="00CF6552" w:rsidRPr="00D7622D" w:rsidRDefault="00CF6552" w:rsidP="00D7622D">
            <w:pPr>
              <w:tabs>
                <w:tab w:val="left" w:pos="2160"/>
              </w:tabs>
              <w:rPr>
                <w:sz w:val="18"/>
                <w:szCs w:val="18"/>
              </w:rPr>
            </w:pPr>
            <w:r>
              <w:rPr>
                <w:sz w:val="18"/>
                <w:szCs w:val="18"/>
              </w:rPr>
              <w:t>от</w:t>
            </w:r>
            <w:r w:rsidR="00926AFA">
              <w:rPr>
                <w:sz w:val="18"/>
                <w:szCs w:val="18"/>
              </w:rPr>
              <w:t xml:space="preserve"> 21.03.2014</w:t>
            </w:r>
          </w:p>
        </w:tc>
        <w:tc>
          <w:tcPr>
            <w:tcW w:w="992" w:type="dxa"/>
            <w:tcBorders>
              <w:top w:val="single" w:sz="4" w:space="0" w:color="auto"/>
              <w:left w:val="single" w:sz="4" w:space="0" w:color="auto"/>
              <w:bottom w:val="single" w:sz="4" w:space="0" w:color="auto"/>
              <w:right w:val="single" w:sz="4" w:space="0" w:color="auto"/>
            </w:tcBorders>
            <w:vAlign w:val="center"/>
          </w:tcPr>
          <w:p w:rsidR="00CF6552" w:rsidRPr="00D7622D" w:rsidRDefault="00FF5A4C" w:rsidP="00A439D6">
            <w:pPr>
              <w:tabs>
                <w:tab w:val="left" w:pos="2160"/>
              </w:tabs>
              <w:rPr>
                <w:sz w:val="18"/>
                <w:szCs w:val="18"/>
              </w:rPr>
            </w:pPr>
            <w:r>
              <w:rPr>
                <w:sz w:val="18"/>
                <w:szCs w:val="18"/>
              </w:rPr>
              <w:t>89</w:t>
            </w:r>
          </w:p>
        </w:tc>
      </w:tr>
    </w:tbl>
    <w:p w:rsidR="00D7622D" w:rsidRPr="00D7622D" w:rsidRDefault="00D7622D" w:rsidP="00FF5A4C">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52055" w:rsidRDefault="00D7622D" w:rsidP="006B4273">
      <w:pPr>
        <w:pStyle w:val="ConsPlusNonformat"/>
        <w:widowControl/>
        <w:jc w:val="center"/>
        <w:rPr>
          <w:rFonts w:ascii="Times New Roman" w:hAnsi="Times New Roman" w:cs="Times New Roman"/>
          <w:sz w:val="22"/>
          <w:szCs w:val="22"/>
        </w:rPr>
      </w:pPr>
      <w:r w:rsidRPr="00D52055">
        <w:rPr>
          <w:rFonts w:ascii="Times New Roman" w:hAnsi="Times New Roman" w:cs="Times New Roman"/>
          <w:sz w:val="22"/>
          <w:szCs w:val="22"/>
        </w:rPr>
        <w:t>Раздел 2</w:t>
      </w:r>
      <w:r w:rsidR="00BD68DB" w:rsidRPr="00D52055">
        <w:rPr>
          <w:rFonts w:ascii="Times New Roman" w:hAnsi="Times New Roman" w:cs="Times New Roman"/>
          <w:sz w:val="22"/>
          <w:szCs w:val="22"/>
        </w:rPr>
        <w:t>. Постановления и распоряжения администрации Тужинского района</w:t>
      </w:r>
    </w:p>
    <w:p w:rsidR="00BD68DB" w:rsidRPr="00D7622D" w:rsidRDefault="00BD68DB" w:rsidP="00BD68DB">
      <w:pPr>
        <w:rPr>
          <w:sz w:val="18"/>
          <w:szCs w:val="18"/>
        </w:rPr>
      </w:pPr>
    </w:p>
    <w:tbl>
      <w:tblPr>
        <w:tblW w:w="0" w:type="auto"/>
        <w:tblInd w:w="-34" w:type="dxa"/>
        <w:tblLook w:val="01E0"/>
      </w:tblPr>
      <w:tblGrid>
        <w:gridCol w:w="499"/>
        <w:gridCol w:w="7263"/>
        <w:gridCol w:w="1559"/>
        <w:gridCol w:w="993"/>
      </w:tblGrid>
      <w:tr w:rsidR="00AE4EAC" w:rsidRPr="00D7622D" w:rsidTr="00926AFA">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7263"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Наименование постановления, распоряжения</w:t>
            </w:r>
          </w:p>
          <w:p w:rsidR="00BD68DB" w:rsidRPr="00D7622D" w:rsidRDefault="00BD68DB" w:rsidP="00417F08">
            <w:pPr>
              <w:tabs>
                <w:tab w:val="left" w:pos="2160"/>
              </w:tabs>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926AFA">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17F08">
            <w:pPr>
              <w:tabs>
                <w:tab w:val="left" w:pos="2160"/>
              </w:tabs>
              <w:rPr>
                <w:sz w:val="18"/>
                <w:szCs w:val="18"/>
              </w:rPr>
            </w:pPr>
            <w:r w:rsidRPr="00D7622D">
              <w:rPr>
                <w:sz w:val="18"/>
                <w:szCs w:val="18"/>
              </w:rPr>
              <w:t>1</w:t>
            </w:r>
            <w:r w:rsidR="00063790" w:rsidRPr="00D7622D">
              <w:rPr>
                <w:sz w:val="18"/>
                <w:szCs w:val="18"/>
              </w:rPr>
              <w:t>.</w:t>
            </w:r>
          </w:p>
        </w:tc>
        <w:tc>
          <w:tcPr>
            <w:tcW w:w="7263" w:type="dxa"/>
            <w:tcBorders>
              <w:top w:val="single" w:sz="4" w:space="0" w:color="auto"/>
              <w:left w:val="single" w:sz="4" w:space="0" w:color="auto"/>
              <w:bottom w:val="single" w:sz="4" w:space="0" w:color="auto"/>
              <w:right w:val="single" w:sz="4" w:space="0" w:color="auto"/>
            </w:tcBorders>
            <w:vAlign w:val="center"/>
          </w:tcPr>
          <w:p w:rsidR="00063790" w:rsidRPr="00EA0270" w:rsidRDefault="00EA0270" w:rsidP="00EA0270">
            <w:pPr>
              <w:spacing w:line="280" w:lineRule="exact"/>
              <w:jc w:val="both"/>
              <w:rPr>
                <w:sz w:val="20"/>
                <w:szCs w:val="20"/>
              </w:rPr>
            </w:pPr>
            <w:r w:rsidRPr="00EA0270">
              <w:rPr>
                <w:sz w:val="20"/>
                <w:szCs w:val="20"/>
              </w:rPr>
              <w:t>О внесении изменений в постановление администрации Тужинского муниципального района от 11.10.2013 № 536</w:t>
            </w:r>
          </w:p>
        </w:tc>
        <w:tc>
          <w:tcPr>
            <w:tcW w:w="1559" w:type="dxa"/>
            <w:tcBorders>
              <w:top w:val="single" w:sz="4" w:space="0" w:color="auto"/>
              <w:left w:val="single" w:sz="4" w:space="0" w:color="auto"/>
              <w:bottom w:val="single" w:sz="4" w:space="0" w:color="auto"/>
              <w:right w:val="single" w:sz="4" w:space="0" w:color="auto"/>
            </w:tcBorders>
            <w:vAlign w:val="center"/>
          </w:tcPr>
          <w:p w:rsidR="008A38AE" w:rsidRPr="00D7622D" w:rsidRDefault="00D80711" w:rsidP="00417F08">
            <w:pPr>
              <w:tabs>
                <w:tab w:val="left" w:pos="2160"/>
              </w:tabs>
              <w:rPr>
                <w:sz w:val="18"/>
                <w:szCs w:val="18"/>
              </w:rPr>
            </w:pPr>
            <w:r>
              <w:rPr>
                <w:sz w:val="18"/>
                <w:szCs w:val="18"/>
              </w:rPr>
              <w:t xml:space="preserve">№ </w:t>
            </w:r>
            <w:r w:rsidR="00EA0270">
              <w:rPr>
                <w:sz w:val="18"/>
                <w:szCs w:val="18"/>
              </w:rPr>
              <w:t>101</w:t>
            </w:r>
          </w:p>
          <w:p w:rsidR="00AE4EAC" w:rsidRPr="00D7622D" w:rsidRDefault="00D80711" w:rsidP="00417F08">
            <w:pPr>
              <w:tabs>
                <w:tab w:val="left" w:pos="2160"/>
              </w:tabs>
              <w:rPr>
                <w:sz w:val="18"/>
                <w:szCs w:val="18"/>
              </w:rPr>
            </w:pPr>
            <w:r>
              <w:rPr>
                <w:sz w:val="18"/>
                <w:szCs w:val="18"/>
              </w:rPr>
              <w:t xml:space="preserve">от </w:t>
            </w:r>
            <w:r w:rsidR="00EA0270">
              <w:rPr>
                <w:sz w:val="18"/>
                <w:szCs w:val="18"/>
              </w:rPr>
              <w:t xml:space="preserve"> 20.03.2014</w:t>
            </w:r>
          </w:p>
        </w:tc>
        <w:tc>
          <w:tcPr>
            <w:tcW w:w="993" w:type="dxa"/>
            <w:tcBorders>
              <w:top w:val="single" w:sz="4" w:space="0" w:color="auto"/>
              <w:left w:val="single" w:sz="4" w:space="0" w:color="auto"/>
              <w:bottom w:val="single" w:sz="4" w:space="0" w:color="auto"/>
              <w:right w:val="single" w:sz="4" w:space="0" w:color="auto"/>
            </w:tcBorders>
            <w:vAlign w:val="center"/>
          </w:tcPr>
          <w:p w:rsidR="00063790" w:rsidRPr="00D7622D" w:rsidRDefault="00FF5A4C" w:rsidP="00417F08">
            <w:pPr>
              <w:tabs>
                <w:tab w:val="left" w:pos="2160"/>
              </w:tabs>
              <w:rPr>
                <w:sz w:val="18"/>
                <w:szCs w:val="18"/>
              </w:rPr>
            </w:pPr>
            <w:r>
              <w:rPr>
                <w:sz w:val="18"/>
                <w:szCs w:val="18"/>
              </w:rPr>
              <w:t>89-90</w:t>
            </w:r>
          </w:p>
        </w:tc>
      </w:tr>
      <w:tr w:rsidR="00AE4EAC" w:rsidRPr="00D7622D" w:rsidTr="00926AFA">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954785" w:rsidRPr="00D7622D" w:rsidRDefault="00954785" w:rsidP="00417F08">
            <w:pPr>
              <w:tabs>
                <w:tab w:val="left" w:pos="2160"/>
              </w:tabs>
              <w:rPr>
                <w:sz w:val="18"/>
                <w:szCs w:val="18"/>
              </w:rPr>
            </w:pPr>
            <w:r w:rsidRPr="00D7622D">
              <w:rPr>
                <w:sz w:val="18"/>
                <w:szCs w:val="18"/>
              </w:rPr>
              <w:t>2.</w:t>
            </w:r>
          </w:p>
        </w:tc>
        <w:tc>
          <w:tcPr>
            <w:tcW w:w="7263" w:type="dxa"/>
            <w:tcBorders>
              <w:top w:val="single" w:sz="4" w:space="0" w:color="auto"/>
              <w:left w:val="single" w:sz="4" w:space="0" w:color="auto"/>
              <w:bottom w:val="single" w:sz="4" w:space="0" w:color="auto"/>
              <w:right w:val="single" w:sz="4" w:space="0" w:color="auto"/>
            </w:tcBorders>
            <w:vAlign w:val="center"/>
          </w:tcPr>
          <w:p w:rsidR="00954785" w:rsidRPr="00D7622D" w:rsidRDefault="00864B42" w:rsidP="00063790">
            <w:pPr>
              <w:tabs>
                <w:tab w:val="left" w:pos="2160"/>
              </w:tabs>
              <w:jc w:val="both"/>
              <w:rPr>
                <w:sz w:val="18"/>
                <w:szCs w:val="18"/>
              </w:rPr>
            </w:pPr>
            <w:r w:rsidRPr="00864B42">
              <w:rPr>
                <w:sz w:val="20"/>
                <w:szCs w:val="20"/>
              </w:rPr>
              <w:t>О внесении изменений в постановление администрации Тужинского муниц</w:t>
            </w:r>
            <w:r w:rsidRPr="00864B42">
              <w:rPr>
                <w:sz w:val="20"/>
                <w:szCs w:val="20"/>
              </w:rPr>
              <w:t>и</w:t>
            </w:r>
            <w:r w:rsidRPr="00864B42">
              <w:rPr>
                <w:sz w:val="20"/>
                <w:szCs w:val="20"/>
              </w:rPr>
              <w:t>пального района от 11.10.2013 № 543</w:t>
            </w:r>
          </w:p>
        </w:tc>
        <w:tc>
          <w:tcPr>
            <w:tcW w:w="1559" w:type="dxa"/>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926AFA">
              <w:rPr>
                <w:sz w:val="18"/>
                <w:szCs w:val="18"/>
              </w:rPr>
              <w:t>105</w:t>
            </w:r>
          </w:p>
          <w:p w:rsidR="00AE4EAC" w:rsidRPr="00D7622D" w:rsidRDefault="00D80711" w:rsidP="00417F08">
            <w:pPr>
              <w:tabs>
                <w:tab w:val="left" w:pos="2160"/>
              </w:tabs>
              <w:rPr>
                <w:sz w:val="18"/>
                <w:szCs w:val="18"/>
              </w:rPr>
            </w:pPr>
            <w:r>
              <w:rPr>
                <w:sz w:val="18"/>
                <w:szCs w:val="18"/>
              </w:rPr>
              <w:t>от</w:t>
            </w:r>
            <w:r w:rsidR="00926AFA">
              <w:rPr>
                <w:sz w:val="18"/>
                <w:szCs w:val="18"/>
              </w:rPr>
              <w:t xml:space="preserve"> 21.03.2014</w:t>
            </w:r>
          </w:p>
        </w:tc>
        <w:tc>
          <w:tcPr>
            <w:tcW w:w="993" w:type="dxa"/>
            <w:tcBorders>
              <w:top w:val="single" w:sz="4" w:space="0" w:color="auto"/>
              <w:left w:val="single" w:sz="4" w:space="0" w:color="auto"/>
              <w:bottom w:val="single" w:sz="4" w:space="0" w:color="auto"/>
              <w:right w:val="single" w:sz="4" w:space="0" w:color="auto"/>
            </w:tcBorders>
            <w:vAlign w:val="center"/>
          </w:tcPr>
          <w:p w:rsidR="00954785" w:rsidRPr="00D7622D" w:rsidRDefault="00FF5A4C" w:rsidP="00417F08">
            <w:pPr>
              <w:tabs>
                <w:tab w:val="left" w:pos="2160"/>
              </w:tabs>
              <w:rPr>
                <w:sz w:val="18"/>
                <w:szCs w:val="18"/>
              </w:rPr>
            </w:pPr>
            <w:r>
              <w:rPr>
                <w:sz w:val="18"/>
                <w:szCs w:val="18"/>
              </w:rPr>
              <w:t>90-93</w:t>
            </w:r>
          </w:p>
        </w:tc>
      </w:tr>
      <w:tr w:rsidR="00AE4EAC" w:rsidRPr="00D7622D" w:rsidTr="00926AFA">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16393" w:rsidRPr="00D7622D" w:rsidRDefault="00954785" w:rsidP="00417F08">
            <w:pPr>
              <w:tabs>
                <w:tab w:val="left" w:pos="2160"/>
              </w:tabs>
              <w:rPr>
                <w:sz w:val="18"/>
                <w:szCs w:val="18"/>
              </w:rPr>
            </w:pPr>
            <w:r w:rsidRPr="00D7622D">
              <w:rPr>
                <w:sz w:val="18"/>
                <w:szCs w:val="18"/>
              </w:rPr>
              <w:t>3</w:t>
            </w:r>
          </w:p>
        </w:tc>
        <w:tc>
          <w:tcPr>
            <w:tcW w:w="7263" w:type="dxa"/>
            <w:tcBorders>
              <w:top w:val="single" w:sz="4" w:space="0" w:color="auto"/>
              <w:left w:val="single" w:sz="4" w:space="0" w:color="auto"/>
              <w:bottom w:val="single" w:sz="4" w:space="0" w:color="auto"/>
              <w:right w:val="single" w:sz="4" w:space="0" w:color="auto"/>
            </w:tcBorders>
            <w:vAlign w:val="center"/>
          </w:tcPr>
          <w:p w:rsidR="00216393" w:rsidRPr="00D7622D" w:rsidRDefault="00864B42" w:rsidP="00864B42">
            <w:pPr>
              <w:jc w:val="both"/>
              <w:rPr>
                <w:bCs/>
                <w:sz w:val="18"/>
                <w:szCs w:val="18"/>
              </w:rPr>
            </w:pPr>
            <w:r w:rsidRPr="00872478">
              <w:rPr>
                <w:bCs/>
                <w:sz w:val="20"/>
                <w:szCs w:val="20"/>
              </w:rPr>
              <w:t xml:space="preserve">Об утверждении Положения о порядке сообщения </w:t>
            </w:r>
            <w:r w:rsidRPr="00872478">
              <w:rPr>
                <w:bCs/>
                <w:sz w:val="20"/>
                <w:szCs w:val="20"/>
              </w:rPr>
              <w:br/>
              <w:t xml:space="preserve">отдельными категориями лиц о получении подарка в связи </w:t>
            </w:r>
            <w:r w:rsidRPr="00872478">
              <w:rPr>
                <w:bCs/>
                <w:sz w:val="20"/>
                <w:szCs w:val="20"/>
              </w:rPr>
              <w:br/>
              <w:t>с их должностным положением или исполнением ими должностных     обязанностей, сдачи и оценки подарка, реализ</w:t>
            </w:r>
            <w:r w:rsidRPr="00872478">
              <w:rPr>
                <w:bCs/>
                <w:sz w:val="20"/>
                <w:szCs w:val="20"/>
              </w:rPr>
              <w:t>а</w:t>
            </w:r>
            <w:r w:rsidRPr="00872478">
              <w:rPr>
                <w:bCs/>
                <w:sz w:val="20"/>
                <w:szCs w:val="20"/>
              </w:rPr>
              <w:t xml:space="preserve">ции </w:t>
            </w:r>
            <w:r w:rsidRPr="00872478">
              <w:rPr>
                <w:bCs/>
                <w:sz w:val="20"/>
                <w:szCs w:val="20"/>
              </w:rPr>
              <w:br/>
              <w:t>(в</w:t>
            </w:r>
            <w:r w:rsidRPr="00872478">
              <w:rPr>
                <w:bCs/>
                <w:sz w:val="20"/>
                <w:szCs w:val="20"/>
              </w:rPr>
              <w:t>ы</w:t>
            </w:r>
            <w:r w:rsidRPr="00872478">
              <w:rPr>
                <w:bCs/>
                <w:sz w:val="20"/>
                <w:szCs w:val="20"/>
              </w:rPr>
              <w:t>купа) и зачисления средств, вырученных от его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 xml:space="preserve">№ </w:t>
            </w:r>
            <w:r w:rsidR="00926AFA">
              <w:rPr>
                <w:sz w:val="18"/>
                <w:szCs w:val="18"/>
              </w:rPr>
              <w:t>19</w:t>
            </w:r>
          </w:p>
          <w:p w:rsidR="00AE4EAC" w:rsidRPr="00D7622D" w:rsidRDefault="00D80711" w:rsidP="00417F08">
            <w:pPr>
              <w:tabs>
                <w:tab w:val="left" w:pos="2160"/>
              </w:tabs>
              <w:rPr>
                <w:sz w:val="18"/>
                <w:szCs w:val="18"/>
              </w:rPr>
            </w:pPr>
            <w:r>
              <w:rPr>
                <w:sz w:val="18"/>
                <w:szCs w:val="18"/>
              </w:rPr>
              <w:t xml:space="preserve">от </w:t>
            </w:r>
            <w:r w:rsidR="00926AFA">
              <w:rPr>
                <w:sz w:val="18"/>
                <w:szCs w:val="18"/>
              </w:rPr>
              <w:t xml:space="preserve"> 28.02.2014</w:t>
            </w:r>
          </w:p>
        </w:tc>
        <w:tc>
          <w:tcPr>
            <w:tcW w:w="993" w:type="dxa"/>
            <w:tcBorders>
              <w:top w:val="single" w:sz="4" w:space="0" w:color="auto"/>
              <w:left w:val="single" w:sz="4" w:space="0" w:color="auto"/>
              <w:bottom w:val="single" w:sz="4" w:space="0" w:color="auto"/>
              <w:right w:val="single" w:sz="4" w:space="0" w:color="auto"/>
            </w:tcBorders>
            <w:vAlign w:val="center"/>
          </w:tcPr>
          <w:p w:rsidR="00216393" w:rsidRPr="00D7622D" w:rsidRDefault="00FF5A4C" w:rsidP="00417F08">
            <w:pPr>
              <w:tabs>
                <w:tab w:val="left" w:pos="2160"/>
              </w:tabs>
              <w:rPr>
                <w:sz w:val="18"/>
                <w:szCs w:val="18"/>
              </w:rPr>
            </w:pPr>
            <w:r>
              <w:rPr>
                <w:sz w:val="18"/>
                <w:szCs w:val="18"/>
              </w:rPr>
              <w:t>94-97</w:t>
            </w:r>
          </w:p>
        </w:tc>
      </w:tr>
    </w:tbl>
    <w:p w:rsidR="00DD5FB2" w:rsidRDefault="00DD5FB2" w:rsidP="00DD5FB2">
      <w:pPr>
        <w:jc w:val="center"/>
        <w:rPr>
          <w:noProof/>
        </w:rPr>
      </w:pPr>
    </w:p>
    <w:p w:rsidR="00FF5A4C" w:rsidRDefault="00FF5A4C" w:rsidP="00DD5FB2">
      <w:pPr>
        <w:jc w:val="center"/>
        <w:rPr>
          <w:noProof/>
        </w:rPr>
      </w:pPr>
    </w:p>
    <w:p w:rsidR="00FF5A4C" w:rsidRDefault="00FF5A4C" w:rsidP="00DD5FB2">
      <w:pPr>
        <w:jc w:val="center"/>
        <w:rPr>
          <w:noProof/>
        </w:rPr>
      </w:pPr>
    </w:p>
    <w:p w:rsidR="00FF5A4C" w:rsidRDefault="00FF5A4C" w:rsidP="00DD5FB2">
      <w:pPr>
        <w:jc w:val="center"/>
        <w:rPr>
          <w:noProof/>
        </w:rPr>
      </w:pPr>
    </w:p>
    <w:p w:rsidR="00FF5A4C" w:rsidRDefault="00FF5A4C" w:rsidP="00DD5FB2">
      <w:pPr>
        <w:jc w:val="center"/>
        <w:rPr>
          <w:noProof/>
        </w:rPr>
      </w:pPr>
    </w:p>
    <w:p w:rsidR="00FF5A4C" w:rsidRDefault="00FF5A4C" w:rsidP="00DD5FB2">
      <w:pPr>
        <w:jc w:val="center"/>
        <w:rPr>
          <w:noProof/>
        </w:rPr>
      </w:pPr>
    </w:p>
    <w:p w:rsidR="00FF5A4C" w:rsidRDefault="00FF5A4C" w:rsidP="00DD5FB2">
      <w:pPr>
        <w:jc w:val="center"/>
        <w:rPr>
          <w:noProof/>
        </w:rPr>
      </w:pPr>
    </w:p>
    <w:p w:rsidR="00DD5FB2" w:rsidRDefault="00DD5FB2" w:rsidP="00DD5FB2">
      <w:pPr>
        <w:jc w:val="center"/>
        <w:rPr>
          <w:noProof/>
        </w:rPr>
      </w:pPr>
    </w:p>
    <w:p w:rsidR="00A53CF6" w:rsidRDefault="00A53CF6" w:rsidP="00DD5FB2">
      <w:pPr>
        <w:jc w:val="center"/>
        <w:rPr>
          <w:noProof/>
        </w:rPr>
      </w:pPr>
    </w:p>
    <w:p w:rsidR="00A53CF6" w:rsidRDefault="00A53CF6" w:rsidP="00DD5FB2">
      <w:pPr>
        <w:jc w:val="center"/>
        <w:rPr>
          <w:noProof/>
        </w:rPr>
      </w:pPr>
    </w:p>
    <w:p w:rsidR="00A53CF6" w:rsidRDefault="00A53CF6" w:rsidP="00DD5FB2">
      <w:pPr>
        <w:jc w:val="center"/>
        <w:rPr>
          <w:noProof/>
        </w:rPr>
      </w:pPr>
    </w:p>
    <w:tbl>
      <w:tblPr>
        <w:tblW w:w="10357" w:type="dxa"/>
        <w:tblInd w:w="8" w:type="dxa"/>
        <w:tblLayout w:type="fixed"/>
        <w:tblCellMar>
          <w:left w:w="0" w:type="dxa"/>
          <w:right w:w="0" w:type="dxa"/>
        </w:tblCellMar>
        <w:tblLook w:val="0000"/>
      </w:tblPr>
      <w:tblGrid>
        <w:gridCol w:w="10357"/>
      </w:tblGrid>
      <w:tr w:rsidR="00DD5FB2" w:rsidRPr="0034629B" w:rsidTr="00B775FF">
        <w:trPr>
          <w:trHeight w:val="1278"/>
        </w:trPr>
        <w:tc>
          <w:tcPr>
            <w:tcW w:w="10357" w:type="dxa"/>
          </w:tcPr>
          <w:p w:rsidR="00DD5FB2" w:rsidRPr="0034629B" w:rsidRDefault="00DD5FB2" w:rsidP="00B775FF">
            <w:pPr>
              <w:jc w:val="center"/>
              <w:rPr>
                <w:b/>
                <w:sz w:val="20"/>
                <w:szCs w:val="20"/>
              </w:rPr>
            </w:pPr>
            <w:r w:rsidRPr="0034629B">
              <w:rPr>
                <w:b/>
                <w:sz w:val="20"/>
                <w:szCs w:val="20"/>
              </w:rPr>
              <w:lastRenderedPageBreak/>
              <w:t>ТУЖИНСКАЯ РАЙОННАЯ ДУМА</w:t>
            </w:r>
          </w:p>
          <w:p w:rsidR="00DD5FB2" w:rsidRPr="0034629B" w:rsidRDefault="00DD5FB2" w:rsidP="00B775FF">
            <w:pPr>
              <w:jc w:val="center"/>
              <w:rPr>
                <w:b/>
                <w:sz w:val="20"/>
                <w:szCs w:val="20"/>
              </w:rPr>
            </w:pPr>
            <w:r w:rsidRPr="0034629B">
              <w:rPr>
                <w:b/>
                <w:sz w:val="20"/>
                <w:szCs w:val="20"/>
              </w:rPr>
              <w:t>КИРОВСКОЙ ОБЛАСТИ</w:t>
            </w:r>
          </w:p>
          <w:p w:rsidR="00DD5FB2" w:rsidRPr="0034629B" w:rsidRDefault="00DD5FB2" w:rsidP="00B775FF">
            <w:pPr>
              <w:pStyle w:val="ConsPlusTitle"/>
              <w:jc w:val="center"/>
              <w:rPr>
                <w:rFonts w:ascii="Times New Roman" w:hAnsi="Times New Roman" w:cs="Times New Roman"/>
              </w:rPr>
            </w:pPr>
            <w:r w:rsidRPr="0034629B">
              <w:rPr>
                <w:rFonts w:ascii="Times New Roman" w:hAnsi="Times New Roman" w:cs="Times New Roman"/>
              </w:rPr>
              <w:t>РЕШЕНИЕ</w:t>
            </w:r>
          </w:p>
          <w:tbl>
            <w:tblPr>
              <w:tblW w:w="10936" w:type="dxa"/>
              <w:tblLayout w:type="fixed"/>
              <w:tblLook w:val="0000"/>
            </w:tblPr>
            <w:tblGrid>
              <w:gridCol w:w="2161"/>
              <w:gridCol w:w="3034"/>
              <w:gridCol w:w="3720"/>
              <w:gridCol w:w="2021"/>
            </w:tblGrid>
            <w:tr w:rsidR="00DD5FB2" w:rsidRPr="0034629B" w:rsidTr="00872478">
              <w:trPr>
                <w:trHeight w:val="321"/>
              </w:trPr>
              <w:tc>
                <w:tcPr>
                  <w:tcW w:w="2161" w:type="dxa"/>
                  <w:tcBorders>
                    <w:bottom w:val="single" w:sz="4" w:space="0" w:color="000000"/>
                  </w:tcBorders>
                </w:tcPr>
                <w:p w:rsidR="00DD5FB2" w:rsidRPr="0034629B" w:rsidRDefault="00DD5FB2" w:rsidP="00B775FF">
                  <w:pPr>
                    <w:snapToGrid w:val="0"/>
                    <w:jc w:val="center"/>
                    <w:rPr>
                      <w:sz w:val="20"/>
                      <w:szCs w:val="20"/>
                    </w:rPr>
                  </w:pPr>
                  <w:r w:rsidRPr="0034629B">
                    <w:rPr>
                      <w:sz w:val="20"/>
                      <w:szCs w:val="20"/>
                    </w:rPr>
                    <w:t>21.03.2014</w:t>
                  </w:r>
                </w:p>
              </w:tc>
              <w:tc>
                <w:tcPr>
                  <w:tcW w:w="3034" w:type="dxa"/>
                </w:tcPr>
                <w:p w:rsidR="00DD5FB2" w:rsidRPr="0034629B" w:rsidRDefault="00DD5FB2" w:rsidP="00B775FF">
                  <w:pPr>
                    <w:snapToGrid w:val="0"/>
                    <w:jc w:val="center"/>
                    <w:rPr>
                      <w:sz w:val="20"/>
                      <w:szCs w:val="20"/>
                    </w:rPr>
                  </w:pPr>
                </w:p>
              </w:tc>
              <w:tc>
                <w:tcPr>
                  <w:tcW w:w="3720" w:type="dxa"/>
                </w:tcPr>
                <w:p w:rsidR="00DD5FB2" w:rsidRPr="0034629B" w:rsidRDefault="00DD5FB2" w:rsidP="00B775FF">
                  <w:pPr>
                    <w:snapToGrid w:val="0"/>
                    <w:jc w:val="right"/>
                    <w:rPr>
                      <w:sz w:val="20"/>
                      <w:szCs w:val="20"/>
                    </w:rPr>
                  </w:pPr>
                  <w:r w:rsidRPr="0034629B">
                    <w:rPr>
                      <w:sz w:val="20"/>
                      <w:szCs w:val="20"/>
                    </w:rPr>
                    <w:t>№</w:t>
                  </w:r>
                </w:p>
              </w:tc>
              <w:tc>
                <w:tcPr>
                  <w:tcW w:w="2021" w:type="dxa"/>
                  <w:tcBorders>
                    <w:bottom w:val="single" w:sz="4" w:space="0" w:color="000000"/>
                  </w:tcBorders>
                </w:tcPr>
                <w:p w:rsidR="00DD5FB2" w:rsidRPr="0034629B" w:rsidRDefault="00DD5FB2" w:rsidP="00B775FF">
                  <w:pPr>
                    <w:snapToGrid w:val="0"/>
                    <w:jc w:val="center"/>
                    <w:rPr>
                      <w:sz w:val="20"/>
                      <w:szCs w:val="20"/>
                    </w:rPr>
                  </w:pPr>
                  <w:r w:rsidRPr="0034629B">
                    <w:rPr>
                      <w:sz w:val="20"/>
                      <w:szCs w:val="20"/>
                    </w:rPr>
                    <w:t>39/280</w:t>
                  </w:r>
                </w:p>
              </w:tc>
            </w:tr>
            <w:tr w:rsidR="00DD5FB2" w:rsidRPr="0034629B" w:rsidTr="00872478">
              <w:trPr>
                <w:trHeight w:val="321"/>
              </w:trPr>
              <w:tc>
                <w:tcPr>
                  <w:tcW w:w="10936" w:type="dxa"/>
                  <w:gridSpan w:val="4"/>
                </w:tcPr>
                <w:p w:rsidR="00DD5FB2" w:rsidRPr="0034629B" w:rsidRDefault="00DD5FB2" w:rsidP="00B775FF">
                  <w:pPr>
                    <w:snapToGrid w:val="0"/>
                    <w:jc w:val="center"/>
                    <w:rPr>
                      <w:rStyle w:val="consplusnormal"/>
                      <w:color w:val="000000"/>
                      <w:sz w:val="20"/>
                      <w:szCs w:val="20"/>
                    </w:rPr>
                  </w:pPr>
                  <w:r w:rsidRPr="0034629B">
                    <w:rPr>
                      <w:rStyle w:val="consplusnormal"/>
                      <w:color w:val="000000"/>
                      <w:sz w:val="20"/>
                      <w:szCs w:val="20"/>
                    </w:rPr>
                    <w:t>пгт Тужа</w:t>
                  </w:r>
                </w:p>
              </w:tc>
            </w:tr>
          </w:tbl>
          <w:p w:rsidR="00DD5FB2" w:rsidRPr="0034629B" w:rsidRDefault="00DD5FB2" w:rsidP="00B775FF">
            <w:pPr>
              <w:snapToGrid w:val="0"/>
              <w:rPr>
                <w:sz w:val="20"/>
                <w:szCs w:val="20"/>
              </w:rPr>
            </w:pPr>
          </w:p>
        </w:tc>
      </w:tr>
      <w:tr w:rsidR="00DD5FB2" w:rsidRPr="0034629B" w:rsidTr="00872478">
        <w:trPr>
          <w:trHeight w:val="321"/>
        </w:trPr>
        <w:tc>
          <w:tcPr>
            <w:tcW w:w="10357" w:type="dxa"/>
          </w:tcPr>
          <w:p w:rsidR="00DD5FB2" w:rsidRPr="0034629B" w:rsidRDefault="00DD5FB2" w:rsidP="00B775FF">
            <w:pPr>
              <w:pStyle w:val="af"/>
              <w:snapToGrid w:val="0"/>
              <w:rPr>
                <w:sz w:val="20"/>
                <w:szCs w:val="20"/>
              </w:rPr>
            </w:pPr>
          </w:p>
        </w:tc>
      </w:tr>
    </w:tbl>
    <w:p w:rsidR="00DD5FB2" w:rsidRPr="0034629B" w:rsidRDefault="00DD5FB2" w:rsidP="00B775FF">
      <w:pPr>
        <w:pStyle w:val="ConsPlusTitle"/>
        <w:jc w:val="center"/>
        <w:outlineLvl w:val="0"/>
        <w:rPr>
          <w:rFonts w:ascii="Times New Roman" w:hAnsi="Times New Roman" w:cs="Times New Roman"/>
          <w:bCs w:val="0"/>
        </w:rPr>
      </w:pPr>
      <w:r w:rsidRPr="0034629B">
        <w:rPr>
          <w:rFonts w:ascii="Times New Roman" w:hAnsi="Times New Roman" w:cs="Times New Roman"/>
          <w:bCs w:val="0"/>
        </w:rPr>
        <w:t>Об отчете главы Тужинского муниципального района</w:t>
      </w:r>
      <w:r w:rsidRPr="0034629B">
        <w:rPr>
          <w:rFonts w:ascii="Times New Roman" w:hAnsi="Times New Roman" w:cs="Times New Roman"/>
        </w:rPr>
        <w:t xml:space="preserve"> о результатах своей деятельности в 2013 году, в том числе о решении вопросов, поставленных районной Думой</w:t>
      </w:r>
    </w:p>
    <w:p w:rsidR="00DD5FB2" w:rsidRPr="0034629B" w:rsidRDefault="00DD5FB2" w:rsidP="00B775FF">
      <w:pPr>
        <w:rPr>
          <w:sz w:val="20"/>
          <w:szCs w:val="20"/>
        </w:rPr>
      </w:pPr>
    </w:p>
    <w:p w:rsidR="00DD5FB2" w:rsidRPr="0034629B" w:rsidRDefault="00DD5FB2" w:rsidP="00B775FF">
      <w:pPr>
        <w:adjustRightInd w:val="0"/>
        <w:ind w:firstLine="567"/>
        <w:jc w:val="both"/>
        <w:outlineLvl w:val="0"/>
        <w:rPr>
          <w:sz w:val="20"/>
          <w:szCs w:val="20"/>
        </w:rPr>
      </w:pPr>
      <w:r w:rsidRPr="0034629B">
        <w:rPr>
          <w:sz w:val="20"/>
          <w:szCs w:val="20"/>
        </w:rPr>
        <w:t>Заслушав и обсудив отчет главы Тужинского муниципального района о результатах своей деятельности в 2013 году, в том числе о решении вопросов, поставленных районной Думой, районная Дума РЕШИЛА:</w:t>
      </w:r>
    </w:p>
    <w:p w:rsidR="00DD5FB2" w:rsidRPr="0034629B" w:rsidRDefault="00DD5FB2" w:rsidP="00B775FF">
      <w:pPr>
        <w:adjustRightInd w:val="0"/>
        <w:ind w:firstLine="567"/>
        <w:jc w:val="both"/>
        <w:outlineLvl w:val="0"/>
        <w:rPr>
          <w:sz w:val="20"/>
          <w:szCs w:val="20"/>
        </w:rPr>
      </w:pPr>
    </w:p>
    <w:p w:rsidR="00DD5FB2" w:rsidRPr="0034629B" w:rsidRDefault="00DD5FB2" w:rsidP="00B775FF">
      <w:pPr>
        <w:numPr>
          <w:ilvl w:val="0"/>
          <w:numId w:val="33"/>
        </w:numPr>
        <w:autoSpaceDE w:val="0"/>
        <w:autoSpaceDN w:val="0"/>
        <w:adjustRightInd w:val="0"/>
        <w:ind w:left="0" w:firstLine="360"/>
        <w:jc w:val="both"/>
        <w:outlineLvl w:val="0"/>
        <w:rPr>
          <w:sz w:val="20"/>
          <w:szCs w:val="20"/>
        </w:rPr>
      </w:pPr>
      <w:r w:rsidRPr="0034629B">
        <w:rPr>
          <w:sz w:val="20"/>
          <w:szCs w:val="20"/>
        </w:rPr>
        <w:t>Отчет главы Тужинского муниципального района Л.А.Трушковой о результатах своей деятельности в 2013 году, в том числе о решении вопросов, поставленных районной Думой принять к сведению. Прилагается.</w:t>
      </w:r>
    </w:p>
    <w:p w:rsidR="00DD5FB2" w:rsidRPr="0034629B" w:rsidRDefault="00DD5FB2" w:rsidP="00B775FF">
      <w:pPr>
        <w:adjustRightInd w:val="0"/>
        <w:ind w:left="540"/>
        <w:jc w:val="both"/>
        <w:outlineLvl w:val="0"/>
        <w:rPr>
          <w:sz w:val="20"/>
          <w:szCs w:val="20"/>
        </w:rPr>
      </w:pPr>
    </w:p>
    <w:p w:rsidR="00DD5FB2" w:rsidRPr="0034629B" w:rsidRDefault="00DD5FB2" w:rsidP="00B775FF">
      <w:pPr>
        <w:numPr>
          <w:ilvl w:val="0"/>
          <w:numId w:val="33"/>
        </w:numPr>
        <w:autoSpaceDE w:val="0"/>
        <w:autoSpaceDN w:val="0"/>
        <w:adjustRightInd w:val="0"/>
        <w:ind w:left="0" w:firstLine="360"/>
        <w:jc w:val="both"/>
        <w:outlineLvl w:val="0"/>
        <w:rPr>
          <w:sz w:val="20"/>
          <w:szCs w:val="20"/>
        </w:rPr>
      </w:pPr>
      <w:r w:rsidRPr="0034629B">
        <w:rPr>
          <w:sz w:val="20"/>
          <w:szCs w:val="20"/>
        </w:rPr>
        <w:t>Отчет главы Тужинского муниципального района Л.А.Трушковой разместить в сети «Интернет» на предоставленном Правительством Кировской области интернет-сайте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DD5FB2" w:rsidRPr="0034629B" w:rsidRDefault="00DD5FB2" w:rsidP="00B775FF">
      <w:pPr>
        <w:adjustRightInd w:val="0"/>
        <w:jc w:val="both"/>
        <w:outlineLvl w:val="0"/>
        <w:rPr>
          <w:sz w:val="20"/>
          <w:szCs w:val="20"/>
        </w:rPr>
      </w:pPr>
    </w:p>
    <w:p w:rsidR="00DD5FB2" w:rsidRPr="0034629B" w:rsidRDefault="00DD5FB2" w:rsidP="00B775FF">
      <w:pPr>
        <w:numPr>
          <w:ilvl w:val="0"/>
          <w:numId w:val="33"/>
        </w:numPr>
        <w:autoSpaceDE w:val="0"/>
        <w:autoSpaceDN w:val="0"/>
        <w:adjustRightInd w:val="0"/>
        <w:jc w:val="both"/>
        <w:outlineLvl w:val="0"/>
        <w:rPr>
          <w:sz w:val="20"/>
          <w:szCs w:val="20"/>
        </w:rPr>
      </w:pPr>
      <w:r w:rsidRPr="0034629B">
        <w:rPr>
          <w:sz w:val="20"/>
          <w:szCs w:val="20"/>
        </w:rPr>
        <w:t>Настоящее решение вступает в силу с момента принятия.</w:t>
      </w:r>
    </w:p>
    <w:p w:rsidR="00DD5FB2" w:rsidRPr="0034629B" w:rsidRDefault="00DD5FB2" w:rsidP="00B775FF">
      <w:pPr>
        <w:adjustRightInd w:val="0"/>
        <w:ind w:firstLine="540"/>
        <w:jc w:val="both"/>
        <w:outlineLvl w:val="0"/>
        <w:rPr>
          <w:sz w:val="20"/>
          <w:szCs w:val="20"/>
        </w:rPr>
      </w:pPr>
    </w:p>
    <w:p w:rsidR="00DD5FB2" w:rsidRPr="0034629B" w:rsidRDefault="00DD5FB2" w:rsidP="00B775FF">
      <w:pPr>
        <w:adjustRightInd w:val="0"/>
        <w:ind w:firstLine="540"/>
        <w:jc w:val="both"/>
        <w:outlineLvl w:val="0"/>
        <w:rPr>
          <w:sz w:val="20"/>
          <w:szCs w:val="20"/>
        </w:rPr>
      </w:pPr>
    </w:p>
    <w:p w:rsidR="00DD5FB2" w:rsidRPr="0034629B" w:rsidRDefault="00DD5FB2" w:rsidP="00B775FF">
      <w:pPr>
        <w:adjustRightInd w:val="0"/>
        <w:ind w:firstLine="540"/>
        <w:jc w:val="both"/>
        <w:outlineLvl w:val="0"/>
        <w:rPr>
          <w:sz w:val="20"/>
          <w:szCs w:val="20"/>
        </w:rPr>
      </w:pPr>
    </w:p>
    <w:p w:rsidR="00DD5FB2" w:rsidRPr="0034629B" w:rsidRDefault="00DD5FB2" w:rsidP="00B775FF">
      <w:pPr>
        <w:jc w:val="both"/>
        <w:rPr>
          <w:sz w:val="20"/>
          <w:szCs w:val="20"/>
        </w:rPr>
      </w:pPr>
      <w:r w:rsidRPr="0034629B">
        <w:rPr>
          <w:sz w:val="20"/>
          <w:szCs w:val="20"/>
        </w:rPr>
        <w:t>Глава Тужинского района</w:t>
      </w:r>
      <w:r w:rsidRPr="0034629B">
        <w:rPr>
          <w:sz w:val="20"/>
          <w:szCs w:val="20"/>
        </w:rPr>
        <w:tab/>
      </w:r>
      <w:r w:rsidRPr="0034629B">
        <w:rPr>
          <w:sz w:val="20"/>
          <w:szCs w:val="20"/>
        </w:rPr>
        <w:tab/>
        <w:t>Л.А.Трушкова</w:t>
      </w:r>
    </w:p>
    <w:p w:rsidR="00DD5FB2" w:rsidRPr="0034629B" w:rsidRDefault="00DD5FB2" w:rsidP="00B775FF">
      <w:pPr>
        <w:jc w:val="both"/>
        <w:rPr>
          <w:sz w:val="20"/>
          <w:szCs w:val="20"/>
        </w:rPr>
      </w:pPr>
    </w:p>
    <w:p w:rsidR="00DD5FB2" w:rsidRPr="0034629B" w:rsidRDefault="00DD5FB2" w:rsidP="00B775FF">
      <w:pPr>
        <w:jc w:val="both"/>
        <w:rPr>
          <w:sz w:val="20"/>
          <w:szCs w:val="20"/>
        </w:rPr>
      </w:pPr>
    </w:p>
    <w:p w:rsidR="00DD5FB2" w:rsidRPr="00B775FF" w:rsidRDefault="00DD5FB2" w:rsidP="00B775FF">
      <w:pPr>
        <w:pStyle w:val="a3"/>
        <w:jc w:val="center"/>
        <w:rPr>
          <w:rFonts w:ascii="Times New Roman" w:hAnsi="Times New Roman" w:cs="Times New Roman"/>
          <w:b/>
          <w:sz w:val="20"/>
          <w:szCs w:val="20"/>
        </w:rPr>
      </w:pPr>
      <w:r w:rsidRPr="00B775FF">
        <w:rPr>
          <w:rFonts w:ascii="Times New Roman" w:hAnsi="Times New Roman" w:cs="Times New Roman"/>
          <w:b/>
          <w:sz w:val="20"/>
          <w:szCs w:val="20"/>
        </w:rPr>
        <w:t>Уважаемые депутаты и все присутствующие!</w:t>
      </w:r>
    </w:p>
    <w:p w:rsidR="00DD5FB2" w:rsidRPr="00B775FF" w:rsidRDefault="00DD5FB2" w:rsidP="00B775FF">
      <w:pPr>
        <w:pStyle w:val="a3"/>
        <w:rPr>
          <w:rFonts w:ascii="Times New Roman" w:hAnsi="Times New Roman" w:cs="Times New Roman"/>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sz w:val="20"/>
          <w:szCs w:val="20"/>
        </w:rPr>
        <w:tab/>
      </w:r>
      <w:r w:rsidRPr="00B775FF">
        <w:rPr>
          <w:rFonts w:ascii="Times New Roman" w:hAnsi="Times New Roman" w:cs="Times New Roman"/>
          <w:color w:val="000000"/>
          <w:sz w:val="20"/>
          <w:szCs w:val="20"/>
        </w:rPr>
        <w:t>В соответствии с п.2 ст.29 Устава муниципального образования Тужинский муниципальный район представляю вам отчет о своей деятельности за 2013 год и решении вопросов, поставленных районной Думой.</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Свой ежегодный отчет я отношу не только к обязательной норме, а прежде всего, к традиционному формату открытого диалога с депутатами районной Думы, а в их лице с жителями района, главами поселений, представителями предприятий, учреждений, общественных и политических организаций.</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Как и в предшествующие годы, главным направлением своей деятельности считала и считаю – принятие исчерпывающих мер, направленных на создание в районе стабильной социально-экономической обстановки. В то же время я не ставлю своей задачей строить отчетный доклад на показателях экономического развития района за 2013 год, развития социальной сферы, исполнения муниципальных и ведомственных программ, анализе имущественного комплекса района и другое. Это прерогатива исполнительного органа власти района и глава администрации района в апреле текущего года своем отчетном докладе подробно озвучит итоги, статистику и проблемы 2013 года.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Коротко остановлюсь на демографической характеристике нашего района на 01.01.2014 года.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В 2013 году заключено браков 28, разводов -28, для сравнения в 2012 году заключено браков 37, разводов -24.</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В прошлом году родилось 60 малышей, умерло - 150 чел., для сравнения в 2012 году родилось 59 детей, умерло -122 чел. Так что демографическая ситуация не особо утешительная.</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За год в район прибыло 92 человек, убыло - 87, в 2012 году прибыло - 119 человек, убыло - 104, миграционная прибыль составила 5 человек.</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Уровень безработицы составлял в 2013 году - 3,0% от экономически активного населения, остался на уровне 2012 года.</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 xml:space="preserve">Районной Думой за 2013 год проведено </w:t>
      </w:r>
      <w:r w:rsidRPr="00B775FF">
        <w:rPr>
          <w:rFonts w:ascii="Times New Roman" w:hAnsi="Times New Roman" w:cs="Times New Roman"/>
          <w:b/>
          <w:color w:val="000000"/>
          <w:sz w:val="20"/>
          <w:szCs w:val="20"/>
        </w:rPr>
        <w:t>11</w:t>
      </w:r>
      <w:r w:rsidRPr="00B775FF">
        <w:rPr>
          <w:rFonts w:ascii="Times New Roman" w:hAnsi="Times New Roman" w:cs="Times New Roman"/>
          <w:color w:val="000000"/>
          <w:sz w:val="20"/>
          <w:szCs w:val="20"/>
        </w:rPr>
        <w:t xml:space="preserve"> </w:t>
      </w:r>
      <w:r w:rsidRPr="00B775FF">
        <w:rPr>
          <w:rFonts w:ascii="Times New Roman" w:hAnsi="Times New Roman" w:cs="Times New Roman"/>
          <w:b/>
          <w:color w:val="000000"/>
          <w:sz w:val="20"/>
          <w:szCs w:val="20"/>
        </w:rPr>
        <w:t>заседаний</w:t>
      </w:r>
      <w:r w:rsidRPr="00B775FF">
        <w:rPr>
          <w:rFonts w:ascii="Times New Roman" w:hAnsi="Times New Roman" w:cs="Times New Roman"/>
          <w:color w:val="000000"/>
          <w:sz w:val="20"/>
          <w:szCs w:val="20"/>
        </w:rPr>
        <w:t xml:space="preserve">, где рассмотрено </w:t>
      </w:r>
      <w:r w:rsidRPr="00B775FF">
        <w:rPr>
          <w:rFonts w:ascii="Times New Roman" w:hAnsi="Times New Roman" w:cs="Times New Roman"/>
          <w:b/>
          <w:color w:val="000000"/>
          <w:sz w:val="20"/>
          <w:szCs w:val="20"/>
        </w:rPr>
        <w:t>73 вопроса</w:t>
      </w:r>
      <w:r w:rsidRPr="00B775FF">
        <w:rPr>
          <w:rFonts w:ascii="Times New Roman" w:hAnsi="Times New Roman" w:cs="Times New Roman"/>
          <w:color w:val="000000"/>
          <w:sz w:val="20"/>
          <w:szCs w:val="20"/>
        </w:rPr>
        <w:t>.</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b/>
          <w:color w:val="000000"/>
          <w:sz w:val="20"/>
          <w:szCs w:val="20"/>
        </w:rPr>
      </w:pPr>
      <w:r w:rsidRPr="00B775FF">
        <w:rPr>
          <w:rFonts w:ascii="Times New Roman" w:hAnsi="Times New Roman" w:cs="Times New Roman"/>
          <w:color w:val="000000"/>
          <w:sz w:val="20"/>
          <w:szCs w:val="20"/>
        </w:rPr>
        <w:tab/>
      </w:r>
      <w:r w:rsidRPr="00B775FF">
        <w:rPr>
          <w:rFonts w:ascii="Times New Roman" w:hAnsi="Times New Roman" w:cs="Times New Roman"/>
          <w:b/>
          <w:color w:val="000000"/>
          <w:sz w:val="20"/>
          <w:szCs w:val="20"/>
        </w:rPr>
        <w:t>Основные вопросы, рассмотренные в течение года: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внесении изменений в Устав муниципального образования Тужинский район;</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внесении изменений в решение Тужинской районной Думы от 13.12.2012 № 25/178 «О бюджете Тужинского муниципального района»;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отчете главы Тужинского муниципального района о результатах своей деятельности в 2012 году, в том числе о решении вопросов, поставленных районной Думой;</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-.Об итогах выполнения Программы социально-экономического развития муниципального образования Тужинский муниципальный район на 2012-2016 годы;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-.Об отчете председателя Контрольно-счетной комиссии Тужинского муниципального района;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-.О работе МУП «Тужинское АТП»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-.Отчет и.о главы администрации района о результатах своей деятельности в 2012 году, в том числе о решении вопросов, поставленных районной Думой;</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lastRenderedPageBreak/>
        <w:t>- Об утверждении Программы приватизации муниципального имущества муниципального образования Тужинский муниципальный район Кировской области на 2013 год;</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исполнении бюджета муниципального образования Тужинский муниципальный район за 2012 год;</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деятельности администрации района по реализации муниципальной целевой программы «Комплексное развитие системы коммунальной инфраструктуры Тужинского района на 2012-2015 годы» в 2012 году;</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деятельности администрации района по реализации муниципальной целевой программы «Профилактика правонарушений в Тужинском муниципальном районе на 2012-2016 годы» в 2012 году;</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готовности объектов бюджетной сферы и жилищно-коммунального хозяйства к отопительному сезону 2013-2014 годов;</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итогах реализации муниципальной целевой программы «Пожарная безопасность в учреждениях системы образования Тужинского района на 2010-2012 годы»;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информации заместителя главы администрации района-начальника управления сельского хозяйства об итогах работы управления сельского хозяйства и предприятий агропромышленного комплекса за 7 месяцев 2013 года;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установке памятного знака;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бюджетном Послании главы Тужинского района депутатам Тужинской районной Думы «О бюджетной политике на 2014 год и на плановый период 2015 и 2016 годов;</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итогах реализации муниципальной целевой программы «Поддержка и развитие предпринимательства в Тужинском районе на 2011-2014 годы» в 2012 году;</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бюджете Тужинского муниципального района на 2014 год и плановый период 2015-2016 годов</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итогах реализации муниципальной программы «Профилактика пьянства, алкоголизма и наркомании в Тужинском районе» на 2011-2013 годы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итогах проведения уборочных работ предприятиями агропромышленного комплекса Тужинского района в 2013 году;</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итогах работы администрации Тужинского района и администраций поселений Тужинского района по реализации ППМИ в 2010-2013 годах;</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Для информации были заслушаны отчеты директора Тужинского центра занятости населения и начальника ПП «Тужинский».</w:t>
      </w:r>
    </w:p>
    <w:p w:rsidR="00DD5FB2" w:rsidRPr="00B775FF" w:rsidRDefault="00DD5FB2" w:rsidP="00B775FF">
      <w:pPr>
        <w:ind w:firstLine="708"/>
        <w:jc w:val="both"/>
        <w:rPr>
          <w:color w:val="000000"/>
          <w:sz w:val="20"/>
          <w:szCs w:val="20"/>
        </w:rPr>
      </w:pPr>
      <w:r w:rsidRPr="00B775FF">
        <w:rPr>
          <w:color w:val="000000"/>
          <w:sz w:val="20"/>
          <w:szCs w:val="20"/>
        </w:rPr>
        <w:t xml:space="preserve">В 2013 году Тужинская районная Дума приняла </w:t>
      </w:r>
      <w:r w:rsidRPr="00B775FF">
        <w:rPr>
          <w:b/>
          <w:color w:val="000000"/>
          <w:sz w:val="20"/>
          <w:szCs w:val="20"/>
        </w:rPr>
        <w:t>71</w:t>
      </w:r>
      <w:r w:rsidRPr="00B775FF">
        <w:rPr>
          <w:color w:val="000000"/>
          <w:sz w:val="20"/>
          <w:szCs w:val="20"/>
        </w:rPr>
        <w:t xml:space="preserve"> муниципальный правовой акт, </w:t>
      </w:r>
      <w:r w:rsidRPr="00B775FF">
        <w:rPr>
          <w:b/>
          <w:color w:val="000000"/>
          <w:sz w:val="20"/>
          <w:szCs w:val="20"/>
        </w:rPr>
        <w:t>28</w:t>
      </w:r>
      <w:r w:rsidRPr="00B775FF">
        <w:rPr>
          <w:color w:val="000000"/>
          <w:sz w:val="20"/>
          <w:szCs w:val="20"/>
        </w:rPr>
        <w:t xml:space="preserve"> из них носят нормативный характер. За прошедший год в связи с изменением действующего законодательства были внесены изменения в </w:t>
      </w:r>
      <w:r w:rsidRPr="00B775FF">
        <w:rPr>
          <w:b/>
          <w:color w:val="000000"/>
          <w:sz w:val="20"/>
          <w:szCs w:val="20"/>
        </w:rPr>
        <w:t>13</w:t>
      </w:r>
      <w:r w:rsidRPr="00B775FF">
        <w:rPr>
          <w:color w:val="000000"/>
          <w:sz w:val="20"/>
          <w:szCs w:val="20"/>
        </w:rPr>
        <w:t xml:space="preserve"> нормативных правовых акта, из них - </w:t>
      </w:r>
      <w:r w:rsidRPr="00B775FF">
        <w:rPr>
          <w:b/>
          <w:color w:val="000000"/>
          <w:sz w:val="20"/>
          <w:szCs w:val="20"/>
        </w:rPr>
        <w:t>3</w:t>
      </w:r>
      <w:r w:rsidRPr="00B775FF">
        <w:rPr>
          <w:color w:val="000000"/>
          <w:sz w:val="20"/>
          <w:szCs w:val="20"/>
        </w:rPr>
        <w:t xml:space="preserve"> раза вносились изменения в Устав Тужинского муниципального района. </w:t>
      </w:r>
      <w:r w:rsidRPr="00B775FF">
        <w:rPr>
          <w:b/>
          <w:color w:val="000000"/>
          <w:sz w:val="20"/>
          <w:szCs w:val="20"/>
        </w:rPr>
        <w:t xml:space="preserve">2 </w:t>
      </w:r>
      <w:r w:rsidRPr="00B775FF">
        <w:rPr>
          <w:color w:val="000000"/>
          <w:sz w:val="20"/>
          <w:szCs w:val="20"/>
        </w:rPr>
        <w:t xml:space="preserve">нормативных правовых акта признаны утратившими силу, </w:t>
      </w:r>
      <w:r w:rsidRPr="00B775FF">
        <w:rPr>
          <w:b/>
          <w:color w:val="000000"/>
          <w:sz w:val="20"/>
          <w:szCs w:val="20"/>
        </w:rPr>
        <w:t>1</w:t>
      </w:r>
      <w:r w:rsidRPr="00B775FF">
        <w:rPr>
          <w:color w:val="000000"/>
          <w:sz w:val="20"/>
          <w:szCs w:val="20"/>
        </w:rPr>
        <w:t xml:space="preserve"> отменен. </w:t>
      </w:r>
      <w:r w:rsidRPr="00B775FF">
        <w:rPr>
          <w:b/>
          <w:color w:val="000000"/>
          <w:sz w:val="20"/>
          <w:szCs w:val="20"/>
        </w:rPr>
        <w:t xml:space="preserve">6 </w:t>
      </w:r>
      <w:r w:rsidRPr="00B775FF">
        <w:rPr>
          <w:color w:val="000000"/>
          <w:sz w:val="20"/>
          <w:szCs w:val="20"/>
        </w:rPr>
        <w:t>раз вносились изменения в бюджет муниципального района на 2013 год.</w:t>
      </w:r>
    </w:p>
    <w:p w:rsidR="00DD5FB2" w:rsidRPr="00B775FF" w:rsidRDefault="00DD5FB2" w:rsidP="00B775FF">
      <w:pPr>
        <w:jc w:val="both"/>
        <w:rPr>
          <w:color w:val="000000"/>
          <w:sz w:val="20"/>
          <w:szCs w:val="20"/>
        </w:rPr>
      </w:pPr>
      <w:r w:rsidRPr="00B775FF">
        <w:rPr>
          <w:color w:val="000000"/>
          <w:sz w:val="20"/>
          <w:szCs w:val="20"/>
        </w:rPr>
        <w:tab/>
        <w:t>В прошедшем году было принято решение об утверждении бюджета района на 3 года: финансовый год и плановый период, в связи с этим были внесены изменения и корректировки во многие нормативные правовые акты в той части, которая касается данной сферы. В том числе был изменено и переработано положение о бюджетном процессе в Тужинском муниципальном районе.</w:t>
      </w:r>
    </w:p>
    <w:p w:rsidR="00DD5FB2" w:rsidRPr="00B775FF" w:rsidRDefault="00DD5FB2" w:rsidP="00B775FF">
      <w:pPr>
        <w:jc w:val="both"/>
        <w:rPr>
          <w:color w:val="000000"/>
          <w:sz w:val="20"/>
          <w:szCs w:val="20"/>
        </w:rPr>
      </w:pPr>
      <w:r w:rsidRPr="00B775FF">
        <w:rPr>
          <w:color w:val="000000"/>
          <w:sz w:val="20"/>
          <w:szCs w:val="20"/>
        </w:rPr>
        <w:tab/>
      </w:r>
    </w:p>
    <w:p w:rsidR="00DD5FB2" w:rsidRPr="00B775FF" w:rsidRDefault="00DD5FB2" w:rsidP="00B775FF">
      <w:pPr>
        <w:ind w:firstLine="708"/>
        <w:jc w:val="both"/>
        <w:rPr>
          <w:color w:val="000000"/>
          <w:sz w:val="20"/>
          <w:szCs w:val="20"/>
        </w:rPr>
      </w:pPr>
      <w:r w:rsidRPr="00B775FF">
        <w:rPr>
          <w:color w:val="000000"/>
          <w:sz w:val="20"/>
          <w:szCs w:val="20"/>
        </w:rPr>
        <w:t>2013 год – еще один год деятельности Тужинской районной Думы, которая была направлена на своевременное и качественное нормотворческое обеспечение полномочий органов местного самоуправления, а значит и развитие их деятельности, направленной на развитие систем жизнеобеспечения и на защиту социальных прав жителей района.</w:t>
      </w:r>
    </w:p>
    <w:p w:rsidR="00DD5FB2" w:rsidRPr="00B775FF" w:rsidRDefault="00DD5FB2" w:rsidP="00B775FF">
      <w:pPr>
        <w:jc w:val="both"/>
        <w:rPr>
          <w:color w:val="000000"/>
          <w:sz w:val="20"/>
          <w:szCs w:val="20"/>
        </w:rPr>
      </w:pPr>
      <w:r w:rsidRPr="00B775FF">
        <w:rPr>
          <w:color w:val="000000"/>
          <w:sz w:val="20"/>
          <w:szCs w:val="20"/>
        </w:rPr>
        <w:tab/>
        <w:t>Заседания районной Думы всегда проводились в соответствии с запланированной повесткой дня в назначенное время. Хочу поблагодарить депутатов районной Думы за дисциплинированность и ответственность.</w:t>
      </w:r>
    </w:p>
    <w:p w:rsidR="00DD5FB2" w:rsidRPr="00B775FF" w:rsidRDefault="00DD5FB2" w:rsidP="00B775FF">
      <w:pPr>
        <w:jc w:val="both"/>
        <w:rPr>
          <w:color w:val="000000"/>
          <w:sz w:val="20"/>
          <w:szCs w:val="20"/>
        </w:rPr>
      </w:pPr>
      <w:r w:rsidRPr="00B775FF">
        <w:rPr>
          <w:color w:val="000000"/>
          <w:sz w:val="20"/>
          <w:szCs w:val="20"/>
        </w:rPr>
        <w:tab/>
        <w:t>Повестка дня заседаний районной Думы формировалась из вопросов, включенных в план работы районной Думы, а также неотложных вопросов, возникающих в ходе работы и необходимых для решения задач, связанных с обеспечением жизнедеятельности района. Перед тем, как включить вопросы для рассмотрения на заседание, депутаты рассматривали их на депутатских комиссиях. обсуждали аргументы специалистов администрации о необходимости их первоочередного принятия. Не все проекты решений принимались единогласно. Часть из них, с целью более детальной проработки, переносились на более поздние сроки. Некоторые решения были депутатами отклонены.</w:t>
      </w:r>
    </w:p>
    <w:p w:rsidR="00DD5FB2" w:rsidRPr="00B775FF" w:rsidRDefault="00DD5FB2" w:rsidP="00B775FF">
      <w:pPr>
        <w:jc w:val="both"/>
        <w:rPr>
          <w:color w:val="000000"/>
          <w:sz w:val="20"/>
          <w:szCs w:val="20"/>
        </w:rPr>
      </w:pPr>
      <w:r w:rsidRPr="00B775FF">
        <w:rPr>
          <w:color w:val="000000"/>
          <w:sz w:val="20"/>
          <w:szCs w:val="20"/>
        </w:rPr>
        <w:tab/>
        <w:t xml:space="preserve">В практику вошло проведение совместных заседаний постоянных депутатских комиссий по тем вопросам, которые интересны всем депутатам, независимо от того, членами каких комиссий они являются. В 2013 году прошло </w:t>
      </w:r>
      <w:r w:rsidRPr="00B775FF">
        <w:rPr>
          <w:b/>
          <w:color w:val="000000"/>
          <w:sz w:val="20"/>
          <w:szCs w:val="20"/>
        </w:rPr>
        <w:t>7</w:t>
      </w:r>
      <w:r w:rsidRPr="00B775FF">
        <w:rPr>
          <w:color w:val="000000"/>
          <w:sz w:val="20"/>
          <w:szCs w:val="20"/>
        </w:rPr>
        <w:t xml:space="preserve"> заседаний постоянных депутатских комиссий. В том числе </w:t>
      </w:r>
      <w:r w:rsidRPr="00B775FF">
        <w:rPr>
          <w:b/>
          <w:color w:val="000000"/>
          <w:sz w:val="20"/>
          <w:szCs w:val="20"/>
        </w:rPr>
        <w:t xml:space="preserve">6 </w:t>
      </w:r>
      <w:r w:rsidRPr="00B775FF">
        <w:rPr>
          <w:color w:val="000000"/>
          <w:sz w:val="20"/>
          <w:szCs w:val="20"/>
        </w:rPr>
        <w:t>совместных. На этих заседаниях не только детально рассматривался каждый вопрос, выносимый на рассмотрение районной Думы, но и готовились предложения и замечания, вырабатывались рекомендации для принятия районной Думой нормативных правовых актов.</w:t>
      </w:r>
    </w:p>
    <w:p w:rsidR="00DD5FB2" w:rsidRPr="00B775FF" w:rsidRDefault="00DD5FB2" w:rsidP="00B775FF">
      <w:pPr>
        <w:jc w:val="both"/>
        <w:rPr>
          <w:color w:val="000000"/>
          <w:sz w:val="20"/>
          <w:szCs w:val="20"/>
        </w:rPr>
      </w:pPr>
      <w:r w:rsidRPr="00B775FF">
        <w:rPr>
          <w:color w:val="000000"/>
          <w:sz w:val="20"/>
          <w:szCs w:val="20"/>
        </w:rPr>
        <w:tab/>
        <w:t>В процессе разработки проектов решений осуществлялось тесное взаимодействие с прокуратурой района. Проекты решений направлялись в прокуратуру на экспертизу, представители прокуратуры присутствовали на заседаниях представительного органа.</w:t>
      </w:r>
    </w:p>
    <w:p w:rsidR="00DD5FB2" w:rsidRPr="00B775FF" w:rsidRDefault="00DD5FB2" w:rsidP="00B775FF">
      <w:pPr>
        <w:jc w:val="both"/>
        <w:rPr>
          <w:color w:val="000000"/>
          <w:sz w:val="20"/>
          <w:szCs w:val="20"/>
        </w:rPr>
      </w:pPr>
    </w:p>
    <w:p w:rsidR="00DD5FB2" w:rsidRPr="00B775FF" w:rsidRDefault="00DD5FB2" w:rsidP="00B775FF">
      <w:pPr>
        <w:jc w:val="both"/>
        <w:rPr>
          <w:color w:val="000000"/>
          <w:sz w:val="20"/>
          <w:szCs w:val="20"/>
        </w:rPr>
      </w:pPr>
      <w:r w:rsidRPr="00B775FF">
        <w:rPr>
          <w:color w:val="000000"/>
          <w:sz w:val="20"/>
          <w:szCs w:val="20"/>
        </w:rPr>
        <w:tab/>
        <w:t xml:space="preserve">В 2013 году прокуратурой Тужинского района вынесено </w:t>
      </w:r>
      <w:r w:rsidRPr="00B775FF">
        <w:rPr>
          <w:b/>
          <w:color w:val="000000"/>
          <w:sz w:val="20"/>
          <w:szCs w:val="20"/>
        </w:rPr>
        <w:t xml:space="preserve">2 </w:t>
      </w:r>
      <w:r w:rsidRPr="00B775FF">
        <w:rPr>
          <w:color w:val="000000"/>
          <w:sz w:val="20"/>
          <w:szCs w:val="20"/>
        </w:rPr>
        <w:t xml:space="preserve">протеста на решения Думы и </w:t>
      </w:r>
      <w:r w:rsidRPr="00B775FF">
        <w:rPr>
          <w:b/>
          <w:color w:val="000000"/>
          <w:sz w:val="20"/>
          <w:szCs w:val="20"/>
        </w:rPr>
        <w:t xml:space="preserve">5 </w:t>
      </w:r>
      <w:r w:rsidRPr="00B775FF">
        <w:rPr>
          <w:color w:val="000000"/>
          <w:sz w:val="20"/>
          <w:szCs w:val="20"/>
        </w:rPr>
        <w:t>замечаний на проекты решений районной Думы, требований не поступало. Эти показатели лучше, чем в 2012 году на 44%. Но всё же отделу юридического обеспечения администрации района, который теперь осуществляет юридическую экспертизу муниципальных нормативных правовых актов, следует уделять большее внимание качеству проводимой правовой проверки и антикоррупционной экспертизе проектов муниципальных правовых актов, также необходимо постоянно осуществлять мониторинг изменений действующего законодательства и своевременно вносить изменения и дополнения в ранее принятые акты.</w:t>
      </w:r>
    </w:p>
    <w:p w:rsidR="00DD5FB2" w:rsidRPr="00B775FF" w:rsidRDefault="00DD5FB2" w:rsidP="00B775FF">
      <w:pPr>
        <w:jc w:val="both"/>
        <w:rPr>
          <w:color w:val="000000"/>
          <w:sz w:val="20"/>
          <w:szCs w:val="20"/>
        </w:rPr>
      </w:pPr>
      <w:r w:rsidRPr="00B775FF">
        <w:rPr>
          <w:color w:val="000000"/>
          <w:sz w:val="20"/>
          <w:szCs w:val="20"/>
        </w:rPr>
        <w:lastRenderedPageBreak/>
        <w:tab/>
        <w:t>Учитывая предложения депутатов районной Думы были проведены «Круглые столы» с участием депутатов, представителей общественности и заинтересованных лиц по вопросам здравоохранения.</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План работы районной Думы на 2013 год выполнен полностью.</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 xml:space="preserve">Главой района в 2013 году принято </w:t>
      </w:r>
      <w:r w:rsidRPr="00B775FF">
        <w:rPr>
          <w:rFonts w:ascii="Times New Roman" w:hAnsi="Times New Roman" w:cs="Times New Roman"/>
          <w:b/>
          <w:color w:val="000000"/>
          <w:sz w:val="20"/>
          <w:szCs w:val="20"/>
        </w:rPr>
        <w:t xml:space="preserve">42 </w:t>
      </w:r>
      <w:r w:rsidRPr="00B775FF">
        <w:rPr>
          <w:rFonts w:ascii="Times New Roman" w:hAnsi="Times New Roman" w:cs="Times New Roman"/>
          <w:color w:val="000000"/>
          <w:sz w:val="20"/>
          <w:szCs w:val="20"/>
        </w:rPr>
        <w:t xml:space="preserve">муниципальных правовых актов, из них </w:t>
      </w:r>
      <w:r w:rsidRPr="00B775FF">
        <w:rPr>
          <w:rFonts w:ascii="Times New Roman" w:hAnsi="Times New Roman" w:cs="Times New Roman"/>
          <w:b/>
          <w:color w:val="000000"/>
          <w:sz w:val="20"/>
          <w:szCs w:val="20"/>
        </w:rPr>
        <w:t>4</w:t>
      </w:r>
      <w:r w:rsidRPr="00B775FF">
        <w:rPr>
          <w:rFonts w:ascii="Times New Roman" w:hAnsi="Times New Roman" w:cs="Times New Roman"/>
          <w:color w:val="000000"/>
          <w:sz w:val="20"/>
          <w:szCs w:val="20"/>
        </w:rPr>
        <w:t xml:space="preserve"> постановления и </w:t>
      </w:r>
      <w:r w:rsidRPr="00B775FF">
        <w:rPr>
          <w:rFonts w:ascii="Times New Roman" w:hAnsi="Times New Roman" w:cs="Times New Roman"/>
          <w:b/>
          <w:color w:val="000000"/>
          <w:sz w:val="20"/>
          <w:szCs w:val="20"/>
        </w:rPr>
        <w:t>38</w:t>
      </w:r>
      <w:r w:rsidRPr="00B775FF">
        <w:rPr>
          <w:rFonts w:ascii="Times New Roman" w:hAnsi="Times New Roman" w:cs="Times New Roman"/>
          <w:color w:val="000000"/>
          <w:sz w:val="20"/>
          <w:szCs w:val="20"/>
        </w:rPr>
        <w:t xml:space="preserve"> распоряжений. В большинстве своем, это акты, касающиеся вопросов муниципальной службы, награждения Почетной грамотой главы района, деятельности аппарата районной Думы, утверждение Кодекса этики служебного поведения муниципальных служащих аппарата Тужинской районной Думы, утверждение Порядка передачи подарков, полученных главой Тужинского муниципального района, муниципальными служащими аппарата Тужинской районной Думы в связи с протокольными мероприятиями, со служебными командировками и с другими официальными мероприятиями,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служащих (работников) аппарата Тужинской районной Думы и другие.</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Также вносились изменения в постановления и распоряжения главы района прошлых лет.</w:t>
      </w:r>
    </w:p>
    <w:p w:rsidR="00DD5FB2" w:rsidRPr="00B775FF" w:rsidRDefault="00DD5FB2" w:rsidP="00B775FF">
      <w:pPr>
        <w:pStyle w:val="a3"/>
        <w:ind w:firstLine="708"/>
        <w:jc w:val="both"/>
        <w:rPr>
          <w:rFonts w:ascii="Times New Roman" w:hAnsi="Times New Roman" w:cs="Times New Roman"/>
          <w:color w:val="000000"/>
          <w:sz w:val="20"/>
          <w:szCs w:val="20"/>
        </w:rPr>
      </w:pPr>
    </w:p>
    <w:p w:rsidR="00DD5FB2" w:rsidRPr="00B775FF" w:rsidRDefault="00DD5FB2" w:rsidP="00B775FF">
      <w:pPr>
        <w:ind w:firstLine="708"/>
        <w:jc w:val="both"/>
        <w:rPr>
          <w:color w:val="000000"/>
          <w:sz w:val="20"/>
          <w:szCs w:val="20"/>
        </w:rPr>
      </w:pPr>
      <w:r w:rsidRPr="00B775FF">
        <w:rPr>
          <w:color w:val="000000"/>
          <w:sz w:val="20"/>
          <w:szCs w:val="20"/>
        </w:rPr>
        <w:t>Работа с обращениями граждан – один из важнейших каналов обратной связи с населением. Она ведется по нескольким направлениям. Граждане могут обратиться ко мне на личном приеме, направить письменное обращение, посредством телефонного обращения или направить обращение на сайт администрации района.</w:t>
      </w:r>
    </w:p>
    <w:p w:rsidR="00DD5FB2" w:rsidRPr="00B775FF" w:rsidRDefault="00DD5FB2" w:rsidP="00B775FF">
      <w:pPr>
        <w:pStyle w:val="a3"/>
        <w:jc w:val="both"/>
        <w:rPr>
          <w:rFonts w:ascii="Times New Roman" w:hAnsi="Times New Roman" w:cs="Times New Roman"/>
          <w:b/>
          <w:color w:val="000000"/>
          <w:sz w:val="20"/>
          <w:szCs w:val="20"/>
        </w:rPr>
      </w:pPr>
      <w:r w:rsidRPr="00B775FF">
        <w:rPr>
          <w:rFonts w:ascii="Times New Roman" w:hAnsi="Times New Roman" w:cs="Times New Roman"/>
          <w:color w:val="000000"/>
          <w:sz w:val="20"/>
          <w:szCs w:val="20"/>
        </w:rPr>
        <w:tab/>
        <w:t xml:space="preserve">За 2013 год в адрес главы района поступило </w:t>
      </w:r>
      <w:r w:rsidRPr="00B775FF">
        <w:rPr>
          <w:rFonts w:ascii="Times New Roman" w:hAnsi="Times New Roman" w:cs="Times New Roman"/>
          <w:b/>
          <w:color w:val="000000"/>
          <w:sz w:val="20"/>
          <w:szCs w:val="20"/>
        </w:rPr>
        <w:t>18 письменных обращений граждан. Основные вопросы: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принятии мер к хозяевам ветхого жилья;</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об исполнении должностных обязанностей начальником управления сельского хозяйства;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выделении места в детском саду:</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правах собственности на землю;</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восстановлении льгот и др.</w:t>
      </w:r>
    </w:p>
    <w:p w:rsidR="00DD5FB2" w:rsidRPr="00B775FF" w:rsidRDefault="00DD5FB2" w:rsidP="00B775FF">
      <w:pPr>
        <w:pStyle w:val="a3"/>
        <w:jc w:val="both"/>
        <w:rPr>
          <w:rFonts w:ascii="Times New Roman" w:hAnsi="Times New Roman" w:cs="Times New Roman"/>
          <w:b/>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xml:space="preserve">На личный прием к главе района обратилось </w:t>
      </w:r>
      <w:r w:rsidRPr="00B775FF">
        <w:rPr>
          <w:rFonts w:ascii="Times New Roman" w:hAnsi="Times New Roman" w:cs="Times New Roman"/>
          <w:b/>
          <w:color w:val="000000"/>
          <w:sz w:val="20"/>
          <w:szCs w:val="20"/>
        </w:rPr>
        <w:t xml:space="preserve">8 </w:t>
      </w:r>
      <w:r w:rsidRPr="00B775FF">
        <w:rPr>
          <w:rFonts w:ascii="Times New Roman" w:hAnsi="Times New Roman" w:cs="Times New Roman"/>
          <w:color w:val="000000"/>
          <w:sz w:val="20"/>
          <w:szCs w:val="20"/>
        </w:rPr>
        <w:t>граждан. Основные вопросы: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пересмотре режима работы учреждений культуры;</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медицинском работнике в с.Шешурга;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о сносе зданий неиспользуемых зданий в с.Шешурга и др.</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ind w:firstLine="360"/>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По всем обращениям граждан были даны ответы с соблюдением сроков, приняты меры или включены в план работы и находятся на контроле.</w:t>
      </w:r>
    </w:p>
    <w:p w:rsidR="00DD5FB2" w:rsidRPr="00B775FF" w:rsidRDefault="00DD5FB2" w:rsidP="00B775FF">
      <w:pPr>
        <w:pStyle w:val="a3"/>
        <w:jc w:val="both"/>
        <w:rPr>
          <w:rFonts w:ascii="Times New Roman" w:hAnsi="Times New Roman" w:cs="Times New Roman"/>
          <w:b/>
          <w:color w:val="000000"/>
          <w:sz w:val="20"/>
          <w:szCs w:val="20"/>
        </w:rPr>
      </w:pPr>
      <w:r w:rsidRPr="00B775FF">
        <w:rPr>
          <w:rFonts w:ascii="Times New Roman" w:hAnsi="Times New Roman" w:cs="Times New Roman"/>
          <w:color w:val="000000"/>
          <w:sz w:val="20"/>
          <w:szCs w:val="20"/>
        </w:rPr>
        <w:tab/>
        <w:t xml:space="preserve">Всего в течение года мною как главою района, проводились рабочие встречи, совещания рассмотрено </w:t>
      </w:r>
      <w:r w:rsidRPr="00B775FF">
        <w:rPr>
          <w:rFonts w:ascii="Times New Roman" w:hAnsi="Times New Roman" w:cs="Times New Roman"/>
          <w:b/>
          <w:color w:val="000000"/>
          <w:sz w:val="20"/>
          <w:szCs w:val="20"/>
        </w:rPr>
        <w:t xml:space="preserve">169 </w:t>
      </w:r>
      <w:r w:rsidRPr="00B775FF">
        <w:rPr>
          <w:rFonts w:ascii="Times New Roman" w:hAnsi="Times New Roman" w:cs="Times New Roman"/>
          <w:color w:val="000000"/>
          <w:sz w:val="20"/>
          <w:szCs w:val="20"/>
        </w:rPr>
        <w:t xml:space="preserve">единиц входящей документации, в различные инстанции направлено обращений, ходатайств за подписью главы района – </w:t>
      </w:r>
      <w:r w:rsidRPr="00B775FF">
        <w:rPr>
          <w:rFonts w:ascii="Times New Roman" w:hAnsi="Times New Roman" w:cs="Times New Roman"/>
          <w:b/>
          <w:color w:val="000000"/>
          <w:sz w:val="20"/>
          <w:szCs w:val="20"/>
        </w:rPr>
        <w:t>487.</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b/>
          <w:color w:val="000000"/>
          <w:sz w:val="20"/>
          <w:szCs w:val="20"/>
        </w:rPr>
        <w:tab/>
      </w:r>
      <w:r w:rsidRPr="00B775FF">
        <w:rPr>
          <w:rFonts w:ascii="Times New Roman" w:hAnsi="Times New Roman" w:cs="Times New Roman"/>
          <w:color w:val="000000"/>
          <w:sz w:val="20"/>
          <w:szCs w:val="20"/>
        </w:rPr>
        <w:t>За отчетный период я участвовала на заседаниях Законодательного Собрания Кировской области, в совещаниях, проводимых Губернатором области, заслушивалась на областных комиссиях, участвовала в рабочих совещаниях, проводимых департаментами.</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b/>
          <w:color w:val="000000"/>
          <w:sz w:val="20"/>
          <w:szCs w:val="20"/>
        </w:rPr>
        <w:tab/>
      </w:r>
      <w:r w:rsidRPr="00B775FF">
        <w:rPr>
          <w:rFonts w:ascii="Times New Roman" w:hAnsi="Times New Roman" w:cs="Times New Roman"/>
          <w:color w:val="000000"/>
          <w:sz w:val="20"/>
          <w:szCs w:val="20"/>
        </w:rPr>
        <w:t>Ответственность за положение дел в районе обязывает меня не просто быть в курсе тех или иных событий в различных сферах, но и непосредственно принимать меры, направленные на решение вопросов жизнеобеспечения населения района, осуществлять контроль за их выполнением. Поэтому совместно с администрацией района еженедельно проводятся совещания, дважды в месяц планерки с главами поселений у главы района.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Я благодарна главам поселений за взаимопонимание и поддержку в вопросах, требующих совместных наших усилий, и надеюсь на дальнейшую конструктивную и плодотворную работу в решении стоящих перед нами задач.</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В течение года неоднократно оказывалось содействие в деятельности общественных организаций, таких как Совет ветеранов, женсовет, совет предпринимателей «Содействие». Считаю, что назрела необходимость создания в районе и общественного Совета, в состав которого могли бы войти руководители политических партий, общественных организаций, депутаты всех уровней, главы поселений, уважаемые люди, пользующиеся авторитетом среди населения района для совместного обсуждения и решения наиболее значимых вопросов.</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b/>
          <w:color w:val="000000"/>
          <w:sz w:val="20"/>
          <w:szCs w:val="20"/>
        </w:rPr>
        <w:tab/>
      </w:r>
      <w:r w:rsidRPr="00B775FF">
        <w:rPr>
          <w:rFonts w:ascii="Times New Roman" w:hAnsi="Times New Roman" w:cs="Times New Roman"/>
          <w:color w:val="000000"/>
          <w:sz w:val="20"/>
          <w:szCs w:val="20"/>
        </w:rPr>
        <w:t xml:space="preserve">В 2013 году также проводилась большая работа по участию поселений в Программе по поддержке местных инициатив. Было реализовано </w:t>
      </w:r>
      <w:r w:rsidRPr="00B775FF">
        <w:rPr>
          <w:rFonts w:ascii="Times New Roman" w:hAnsi="Times New Roman" w:cs="Times New Roman"/>
          <w:b/>
          <w:color w:val="000000"/>
          <w:sz w:val="20"/>
          <w:szCs w:val="20"/>
        </w:rPr>
        <w:t xml:space="preserve">10 </w:t>
      </w:r>
      <w:r w:rsidRPr="00B775FF">
        <w:rPr>
          <w:rFonts w:ascii="Times New Roman" w:hAnsi="Times New Roman" w:cs="Times New Roman"/>
          <w:color w:val="000000"/>
          <w:sz w:val="20"/>
          <w:szCs w:val="20"/>
        </w:rPr>
        <w:t xml:space="preserve">проектов, привлечено за счет субсидий из областного бюджета средств на сумму </w:t>
      </w:r>
      <w:r w:rsidRPr="00B775FF">
        <w:rPr>
          <w:rFonts w:ascii="Times New Roman" w:hAnsi="Times New Roman" w:cs="Times New Roman"/>
          <w:b/>
          <w:color w:val="000000"/>
          <w:sz w:val="20"/>
          <w:szCs w:val="20"/>
        </w:rPr>
        <w:t>5,8 млн</w:t>
      </w:r>
      <w:r w:rsidRPr="00B775FF">
        <w:rPr>
          <w:rFonts w:ascii="Times New Roman" w:hAnsi="Times New Roman" w:cs="Times New Roman"/>
          <w:color w:val="000000"/>
          <w:sz w:val="20"/>
          <w:szCs w:val="20"/>
        </w:rPr>
        <w:t xml:space="preserve">  рублей.</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xml:space="preserve">Это Михайловское сельское поселение - </w:t>
      </w:r>
      <w:r w:rsidRPr="00B775FF">
        <w:rPr>
          <w:rFonts w:ascii="Times New Roman" w:hAnsi="Times New Roman" w:cs="Times New Roman"/>
          <w:b/>
          <w:color w:val="000000"/>
          <w:sz w:val="20"/>
          <w:szCs w:val="20"/>
        </w:rPr>
        <w:t>3</w:t>
      </w:r>
      <w:r w:rsidRPr="00B775FF">
        <w:rPr>
          <w:rFonts w:ascii="Times New Roman" w:hAnsi="Times New Roman" w:cs="Times New Roman"/>
          <w:color w:val="000000"/>
          <w:sz w:val="20"/>
          <w:szCs w:val="20"/>
        </w:rPr>
        <w:t xml:space="preserve"> проекта, Пачинское сельское поселение - </w:t>
      </w:r>
      <w:r w:rsidRPr="00B775FF">
        <w:rPr>
          <w:rFonts w:ascii="Times New Roman" w:hAnsi="Times New Roman" w:cs="Times New Roman"/>
          <w:b/>
          <w:color w:val="000000"/>
          <w:sz w:val="20"/>
          <w:szCs w:val="20"/>
        </w:rPr>
        <w:t>3</w:t>
      </w:r>
      <w:r w:rsidRPr="00B775FF">
        <w:rPr>
          <w:rFonts w:ascii="Times New Roman" w:hAnsi="Times New Roman" w:cs="Times New Roman"/>
          <w:color w:val="000000"/>
          <w:sz w:val="20"/>
          <w:szCs w:val="20"/>
        </w:rPr>
        <w:t xml:space="preserve"> проекта, Тужинское городское поселение - </w:t>
      </w:r>
      <w:r w:rsidRPr="00B775FF">
        <w:rPr>
          <w:rFonts w:ascii="Times New Roman" w:hAnsi="Times New Roman" w:cs="Times New Roman"/>
          <w:b/>
          <w:color w:val="000000"/>
          <w:sz w:val="20"/>
          <w:szCs w:val="20"/>
        </w:rPr>
        <w:t>2</w:t>
      </w:r>
      <w:r w:rsidRPr="00B775FF">
        <w:rPr>
          <w:rFonts w:ascii="Times New Roman" w:hAnsi="Times New Roman" w:cs="Times New Roman"/>
          <w:color w:val="000000"/>
          <w:sz w:val="20"/>
          <w:szCs w:val="20"/>
        </w:rPr>
        <w:t xml:space="preserve"> проекта, Ныровское поселение - </w:t>
      </w:r>
      <w:r w:rsidRPr="00B775FF">
        <w:rPr>
          <w:rFonts w:ascii="Times New Roman" w:hAnsi="Times New Roman" w:cs="Times New Roman"/>
          <w:b/>
          <w:color w:val="000000"/>
          <w:sz w:val="20"/>
          <w:szCs w:val="20"/>
        </w:rPr>
        <w:t xml:space="preserve">1 </w:t>
      </w:r>
      <w:r w:rsidRPr="00B775FF">
        <w:rPr>
          <w:rFonts w:ascii="Times New Roman" w:hAnsi="Times New Roman" w:cs="Times New Roman"/>
          <w:color w:val="000000"/>
          <w:sz w:val="20"/>
          <w:szCs w:val="20"/>
        </w:rPr>
        <w:t>и второй раз прошел  районный проект по очистке Тужинского пруда.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Хочу поблагодарить также глав поселений, депутатов всех уровней, жителей, выдвинувших и поддержавших инициативы от своего муниципального образования и ставших участниками проекта, также отдельная благодарность всем лицам, предпринимателям, руководителям организаций, ставших спонсорами данных проектов. Также особые слова благодарности депутату законодательного Собрания Кировской области Маликову А.А., ежегодно на реализацию ППМИ он выделялся средситва в сумме 200000 рублей.</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Считаю, что за прошедший год мы сумели добиться определенных подвижек в развитии района, жизни населения, сумели оперативно решать многие ключевые вопросы жизнедеятельности района.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Из намеченных задач на 2013 год выполнены следующие:</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1.Постоянно проводилась работа по увеличению доходной части бюджета и направлению дополнительно полученных средств на решение основных проблем в районе;</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2.Проводился жесткий контроль за расходованием средств районного бюджета;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3.Были продолжены работы по очистке Тужинского пруда в рамках ППМИ;</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lastRenderedPageBreak/>
        <w:t>4.Проведен капитальный ремонт районного культурно-досугового центра;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5.Отремонтировано здание спорткомплекса, произведен ремонт котельной спорткомплекса;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6.Построены 16 квартир для детей-сирот;</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7.Произвена замена теплотрассы у Ныровской средней школы;</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8.Продолжалось тесное сотрудничество с предприятиями, организациями, индивидуальными предпринимателями, общественными организациями в области решения вопросов благоустройства, развития района и создания комфортных условий для наших жителей.</w:t>
      </w:r>
    </w:p>
    <w:p w:rsidR="00DD5FB2" w:rsidRPr="00B775FF" w:rsidRDefault="00DD5FB2" w:rsidP="00B775FF">
      <w:pPr>
        <w:pStyle w:val="a3"/>
        <w:ind w:firstLine="708"/>
        <w:jc w:val="both"/>
        <w:rPr>
          <w:rFonts w:ascii="Times New Roman" w:hAnsi="Times New Roman" w:cs="Times New Roman"/>
          <w:sz w:val="20"/>
          <w:szCs w:val="20"/>
        </w:rPr>
      </w:pPr>
      <w:r w:rsidRPr="00B775FF">
        <w:rPr>
          <w:rFonts w:ascii="Times New Roman" w:hAnsi="Times New Roman" w:cs="Times New Roman"/>
          <w:color w:val="000000"/>
          <w:sz w:val="20"/>
          <w:szCs w:val="20"/>
        </w:rPr>
        <w:t xml:space="preserve">Наступивший 2014 год в экономическом смысле будет очень непростым. Бюджет сложный, </w:t>
      </w:r>
      <w:r w:rsidRPr="00B775FF">
        <w:rPr>
          <w:rFonts w:ascii="Times New Roman" w:hAnsi="Times New Roman" w:cs="Times New Roman"/>
          <w:sz w:val="20"/>
          <w:szCs w:val="20"/>
        </w:rPr>
        <w:t xml:space="preserve">В 2012-2013 годах закрылось около 60 индивидуальных предпринимателей. </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Но несмотря ни на что на текущий год намечен ряд направлений и задач, над которыми нам предстоит работать и решать совместными усилиями. Считаю особенно важным для органов местного самоуправления района на 2014 год:</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сохранить положительную динамику социально-экономического развития района, одновременно создавая условия для привлечения инвестиций;</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в полном объеме обеспечить реализацию принятых муниципальных программ;</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реализовать прошедшие конкурсный отбор проекты местных инициатив и вести работу по участию в ППМИ-2015 года;</w:t>
      </w:r>
    </w:p>
    <w:p w:rsidR="00DD5FB2" w:rsidRPr="00B775FF" w:rsidRDefault="00DD5FB2" w:rsidP="00B775FF">
      <w:pPr>
        <w:pStyle w:val="a3"/>
        <w:ind w:firstLine="708"/>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 достойно организовать работу и провести избирательную кампанию по выборам Губернатора Кировской области и референдумы по самообложению во всех поселениях района.</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Информирование населения района о деятельности муниципальной власти – одно из обязательных условий нашей работы. Решения Тужинской районной Думы, носящие нормативно-правовой характер, в 2013 году обнародовались своевременно: размещались на страницах районной газеты «Родной край», в печатном средстве массовой информации - Бюллетене муниципальных нормативных правовых актов органов местного самоуправления Тужинского муниципального района, на информационных стендах, расположенных в здании администрации района, центральной библиотеке, больнице, РКДЦ, администрациях поселений. Еженедельно в рубрике «Дневник главы» в районной газете «Родной край» подробно освещаются все события, происходящие в органах местного самоуправления.</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Так же любой пользователь сети Интернет может получить всю информацию о деятельности органов местного самоуправления, о проводимых мероприятиях, зайдя на сайт администрации района.</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Поэтому население имеет возможность ознакомиться с документами и принять участие в их обсуждении.</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center"/>
        <w:rPr>
          <w:rFonts w:ascii="Times New Roman" w:hAnsi="Times New Roman" w:cs="Times New Roman"/>
          <w:color w:val="000000"/>
          <w:sz w:val="20"/>
          <w:szCs w:val="20"/>
        </w:rPr>
      </w:pPr>
      <w:r w:rsidRPr="00B775FF">
        <w:rPr>
          <w:rFonts w:ascii="Times New Roman" w:hAnsi="Times New Roman" w:cs="Times New Roman"/>
          <w:color w:val="000000"/>
          <w:sz w:val="20"/>
          <w:szCs w:val="20"/>
        </w:rPr>
        <w:t>Уважаемые депутаты!</w:t>
      </w:r>
    </w:p>
    <w:p w:rsidR="00DD5FB2" w:rsidRPr="00B775FF" w:rsidRDefault="00DD5FB2" w:rsidP="00B775FF">
      <w:pPr>
        <w:pStyle w:val="a3"/>
        <w:jc w:val="center"/>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Мы с вами представляем интересы населения нашего района. Хотелось бы еще раз отметить, что результат работы представительного органа, его авторитет у населения зависит от активности каждого депутата не только в районной Думе, но и в избирательном округе и мы должны с большой ответственностью относиться к работе с избирателями, решению их проблем. Избираясь, мы взяли на себя определенные обязательства перед избирателями и выполнение их – наша прямая обязанность, причем не всегда для этого требуются материальные ресурсы. Необходимо еще более активно взаимодействовать с органами местного самоуправления поселений, входящих в состав избирательных округов, привлекая к своей работе инициативных, энергичных людей, которых у нас достаточно.</w:t>
      </w: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Завершая доклад, хочу отметить, что главное достояние нашего района – это люди, которые здесь живут, трудятся, воспитывают детей. Для того, чтобы уровень их жизни был достойным, всем нам необходимо упорно и целенаправленно работать – единой командой, каждому ответственно относиться к порученному делу. Я надеюсь на вашу поддержку, помощь и понимание и тогда у нас всё получится.</w:t>
      </w:r>
    </w:p>
    <w:p w:rsidR="00DD5FB2" w:rsidRPr="00B775FF" w:rsidRDefault="00DD5FB2" w:rsidP="00B775FF">
      <w:pPr>
        <w:pStyle w:val="a3"/>
        <w:jc w:val="both"/>
        <w:rPr>
          <w:rFonts w:ascii="Times New Roman" w:hAnsi="Times New Roman" w:cs="Times New Roman"/>
          <w:color w:val="000000"/>
          <w:sz w:val="20"/>
          <w:szCs w:val="20"/>
        </w:rPr>
      </w:pPr>
    </w:p>
    <w:p w:rsidR="00DD5FB2" w:rsidRPr="00B775FF" w:rsidRDefault="00DD5FB2" w:rsidP="00B775FF">
      <w:pPr>
        <w:pStyle w:val="a3"/>
        <w:jc w:val="both"/>
        <w:rPr>
          <w:rFonts w:ascii="Times New Roman" w:hAnsi="Times New Roman" w:cs="Times New Roman"/>
          <w:color w:val="000000"/>
          <w:sz w:val="20"/>
          <w:szCs w:val="20"/>
        </w:rPr>
      </w:pPr>
      <w:r w:rsidRPr="00B775FF">
        <w:rPr>
          <w:rFonts w:ascii="Times New Roman" w:hAnsi="Times New Roman" w:cs="Times New Roman"/>
          <w:color w:val="000000"/>
          <w:sz w:val="20"/>
          <w:szCs w:val="20"/>
        </w:rPr>
        <w:tab/>
        <w:t>Спасибо за внимание!</w:t>
      </w:r>
    </w:p>
    <w:p w:rsidR="00DD5FB2" w:rsidRPr="00B775FF" w:rsidRDefault="00DD5FB2" w:rsidP="00B775FF">
      <w:pPr>
        <w:pStyle w:val="a3"/>
        <w:jc w:val="both"/>
        <w:rPr>
          <w:rFonts w:ascii="Times New Roman" w:hAnsi="Times New Roman" w:cs="Times New Roman"/>
          <w:color w:val="000000"/>
          <w:sz w:val="20"/>
          <w:szCs w:val="20"/>
        </w:rPr>
      </w:pPr>
    </w:p>
    <w:p w:rsidR="007E08FA" w:rsidRPr="00B775FF" w:rsidRDefault="007E08FA" w:rsidP="00B775FF">
      <w:pPr>
        <w:rPr>
          <w:sz w:val="20"/>
          <w:szCs w:val="20"/>
        </w:rPr>
      </w:pPr>
    </w:p>
    <w:p w:rsidR="007E08FA" w:rsidRPr="00B775FF" w:rsidRDefault="007E08FA" w:rsidP="00B775FF">
      <w:pPr>
        <w:jc w:val="center"/>
        <w:rPr>
          <w:b/>
          <w:sz w:val="20"/>
          <w:szCs w:val="20"/>
        </w:rPr>
      </w:pPr>
      <w:r w:rsidRPr="00B775FF">
        <w:rPr>
          <w:b/>
          <w:sz w:val="20"/>
          <w:szCs w:val="20"/>
        </w:rPr>
        <w:t>ТУЖИНСКАЯ РАЙОННАЯ ДУМА</w:t>
      </w:r>
    </w:p>
    <w:p w:rsidR="007E08FA" w:rsidRPr="00B775FF" w:rsidRDefault="007E08FA" w:rsidP="00B775FF">
      <w:pPr>
        <w:jc w:val="center"/>
        <w:rPr>
          <w:b/>
          <w:sz w:val="20"/>
          <w:szCs w:val="20"/>
        </w:rPr>
      </w:pPr>
      <w:r w:rsidRPr="00B775FF">
        <w:rPr>
          <w:b/>
          <w:sz w:val="20"/>
          <w:szCs w:val="20"/>
        </w:rPr>
        <w:t>КИРОВСКОЙ ОБЛАСТИ</w:t>
      </w:r>
    </w:p>
    <w:p w:rsidR="007E08FA" w:rsidRPr="00B775FF" w:rsidRDefault="007E08FA" w:rsidP="00B775FF">
      <w:pPr>
        <w:rPr>
          <w:sz w:val="20"/>
          <w:szCs w:val="20"/>
        </w:rPr>
      </w:pPr>
    </w:p>
    <w:p w:rsidR="007E08FA" w:rsidRPr="00B775FF" w:rsidRDefault="007E08FA" w:rsidP="00B775FF">
      <w:pPr>
        <w:jc w:val="center"/>
        <w:rPr>
          <w:b/>
          <w:sz w:val="20"/>
          <w:szCs w:val="20"/>
        </w:rPr>
      </w:pPr>
      <w:r w:rsidRPr="00B775FF">
        <w:rPr>
          <w:b/>
          <w:sz w:val="20"/>
          <w:szCs w:val="20"/>
        </w:rPr>
        <w:t>РЕШЕНИЕ</w:t>
      </w:r>
    </w:p>
    <w:p w:rsidR="007E08FA" w:rsidRPr="00B775FF" w:rsidRDefault="007E08FA" w:rsidP="00B775FF">
      <w:pPr>
        <w:rPr>
          <w:sz w:val="20"/>
          <w:szCs w:val="20"/>
          <w:u w:val="single"/>
        </w:rPr>
      </w:pPr>
      <w:r w:rsidRPr="00B775FF">
        <w:rPr>
          <w:sz w:val="20"/>
          <w:szCs w:val="20"/>
          <w:u w:val="single"/>
        </w:rPr>
        <w:t xml:space="preserve">21.03.2014          </w:t>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rPr>
        <w:tab/>
      </w:r>
      <w:r w:rsidRPr="00B775FF">
        <w:rPr>
          <w:sz w:val="20"/>
          <w:szCs w:val="20"/>
          <w:u w:val="single"/>
        </w:rPr>
        <w:t>№ 39/281</w:t>
      </w:r>
    </w:p>
    <w:p w:rsidR="007E08FA" w:rsidRPr="00B775FF" w:rsidRDefault="007E08FA" w:rsidP="00B775FF">
      <w:pPr>
        <w:jc w:val="center"/>
        <w:rPr>
          <w:sz w:val="20"/>
          <w:szCs w:val="20"/>
        </w:rPr>
      </w:pPr>
      <w:r w:rsidRPr="00B775FF">
        <w:rPr>
          <w:sz w:val="20"/>
          <w:szCs w:val="20"/>
        </w:rPr>
        <w:t>пгт Тужа</w:t>
      </w:r>
    </w:p>
    <w:p w:rsidR="007E08FA" w:rsidRPr="00B775FF" w:rsidRDefault="007E08FA" w:rsidP="00B775FF">
      <w:pPr>
        <w:jc w:val="both"/>
        <w:rPr>
          <w:sz w:val="20"/>
          <w:szCs w:val="20"/>
        </w:rPr>
      </w:pPr>
    </w:p>
    <w:p w:rsidR="007E08FA" w:rsidRPr="00B775FF" w:rsidRDefault="007E08FA" w:rsidP="00B775FF">
      <w:pPr>
        <w:jc w:val="center"/>
        <w:rPr>
          <w:b/>
          <w:sz w:val="20"/>
          <w:szCs w:val="20"/>
        </w:rPr>
      </w:pPr>
      <w:r w:rsidRPr="00B775FF">
        <w:rPr>
          <w:b/>
          <w:sz w:val="20"/>
          <w:szCs w:val="20"/>
        </w:rPr>
        <w:t>О внесении изменений</w:t>
      </w:r>
    </w:p>
    <w:p w:rsidR="007E08FA" w:rsidRPr="00B775FF" w:rsidRDefault="007E08FA" w:rsidP="00B775FF">
      <w:pPr>
        <w:jc w:val="center"/>
        <w:rPr>
          <w:b/>
          <w:sz w:val="20"/>
          <w:szCs w:val="20"/>
        </w:rPr>
      </w:pPr>
      <w:r w:rsidRPr="00B775FF">
        <w:rPr>
          <w:b/>
          <w:sz w:val="20"/>
          <w:szCs w:val="20"/>
        </w:rPr>
        <w:t xml:space="preserve">в решение Тужинской районной Думы от 09.12.2013 № 35/251 </w:t>
      </w:r>
    </w:p>
    <w:p w:rsidR="007E08FA" w:rsidRPr="00B775FF" w:rsidRDefault="007E08FA" w:rsidP="00B775FF">
      <w:pPr>
        <w:jc w:val="center"/>
        <w:rPr>
          <w:b/>
          <w:sz w:val="20"/>
          <w:szCs w:val="20"/>
        </w:rPr>
      </w:pPr>
      <w:r w:rsidRPr="00B775FF">
        <w:rPr>
          <w:b/>
          <w:sz w:val="20"/>
          <w:szCs w:val="20"/>
        </w:rPr>
        <w:t xml:space="preserve">«О бюджете Тужинского муниципального района на 2014 год </w:t>
      </w:r>
    </w:p>
    <w:p w:rsidR="007E08FA" w:rsidRPr="00B775FF" w:rsidRDefault="007E08FA" w:rsidP="00B775FF">
      <w:pPr>
        <w:jc w:val="center"/>
        <w:rPr>
          <w:b/>
          <w:sz w:val="20"/>
          <w:szCs w:val="20"/>
        </w:rPr>
      </w:pPr>
      <w:r w:rsidRPr="00B775FF">
        <w:rPr>
          <w:b/>
          <w:sz w:val="20"/>
          <w:szCs w:val="20"/>
        </w:rPr>
        <w:t>и плановый период 2015 и 2016 годов</w:t>
      </w:r>
    </w:p>
    <w:p w:rsidR="007E08FA" w:rsidRPr="00B775FF" w:rsidRDefault="007E08FA" w:rsidP="00B775FF">
      <w:pPr>
        <w:jc w:val="center"/>
        <w:rPr>
          <w:b/>
          <w:sz w:val="20"/>
          <w:szCs w:val="20"/>
        </w:rPr>
      </w:pPr>
    </w:p>
    <w:p w:rsidR="007E08FA" w:rsidRPr="00B775FF" w:rsidRDefault="007E08FA" w:rsidP="00B775FF">
      <w:pPr>
        <w:pStyle w:val="33"/>
        <w:spacing w:after="0"/>
        <w:ind w:firstLine="720"/>
        <w:rPr>
          <w:sz w:val="20"/>
          <w:szCs w:val="20"/>
        </w:rPr>
      </w:pPr>
      <w:r w:rsidRPr="00B775FF">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районной Думы от 12.12.2008 № 36/288 районная Дума РЕШИЛА:</w:t>
      </w:r>
    </w:p>
    <w:p w:rsidR="007E08FA" w:rsidRPr="00B775FF" w:rsidRDefault="007E08FA" w:rsidP="00B775FF">
      <w:pPr>
        <w:pStyle w:val="afff"/>
        <w:ind w:firstLine="720"/>
        <w:jc w:val="both"/>
        <w:rPr>
          <w:b w:val="0"/>
          <w:bCs/>
          <w:sz w:val="20"/>
        </w:rPr>
      </w:pPr>
      <w:r w:rsidRPr="00B775FF">
        <w:rPr>
          <w:sz w:val="20"/>
        </w:rPr>
        <w:t xml:space="preserve"> </w:t>
      </w:r>
      <w:r w:rsidRPr="00B775FF">
        <w:rPr>
          <w:b w:val="0"/>
          <w:bCs/>
          <w:sz w:val="20"/>
        </w:rPr>
        <w:t>1. Внести в решение Тужинской районной Думы от 09.12.2013 № 35/251 «О бюджете Тужинского муниципального района на 2014 год и плановый период 2015 и 2016 годов» (далее – Решение) следующие изменения:</w:t>
      </w:r>
    </w:p>
    <w:p w:rsidR="007E08FA" w:rsidRPr="00B775FF" w:rsidRDefault="007E08FA" w:rsidP="00B775FF">
      <w:pPr>
        <w:pStyle w:val="afff"/>
        <w:ind w:firstLine="720"/>
        <w:jc w:val="both"/>
        <w:rPr>
          <w:b w:val="0"/>
          <w:bCs/>
          <w:sz w:val="20"/>
        </w:rPr>
      </w:pPr>
    </w:p>
    <w:p w:rsidR="007E08FA" w:rsidRPr="00B775FF" w:rsidRDefault="007E08FA" w:rsidP="00B775FF">
      <w:pPr>
        <w:pStyle w:val="afff"/>
        <w:ind w:firstLine="720"/>
        <w:jc w:val="both"/>
        <w:rPr>
          <w:b w:val="0"/>
          <w:bCs/>
          <w:sz w:val="20"/>
        </w:rPr>
      </w:pPr>
      <w:r w:rsidRPr="00B775FF">
        <w:rPr>
          <w:b w:val="0"/>
          <w:bCs/>
          <w:sz w:val="20"/>
        </w:rPr>
        <w:t>1.1. Пункт 1 изложить в следующей редакции:</w:t>
      </w:r>
    </w:p>
    <w:p w:rsidR="007E08FA" w:rsidRPr="00B775FF" w:rsidRDefault="007E08FA" w:rsidP="00B775FF">
      <w:pPr>
        <w:pStyle w:val="afff"/>
        <w:ind w:firstLine="720"/>
        <w:jc w:val="both"/>
        <w:rPr>
          <w:b w:val="0"/>
          <w:bCs/>
          <w:sz w:val="20"/>
        </w:rPr>
      </w:pPr>
      <w:r w:rsidRPr="00B775FF">
        <w:rPr>
          <w:b w:val="0"/>
          <w:bCs/>
          <w:sz w:val="20"/>
        </w:rPr>
        <w:t xml:space="preserve">«1. Утвердить основные характеристики бюджета муниципального района на 2014 год: </w:t>
      </w:r>
    </w:p>
    <w:p w:rsidR="007E08FA" w:rsidRPr="00B775FF" w:rsidRDefault="007E08FA" w:rsidP="00B775FF">
      <w:pPr>
        <w:pStyle w:val="afff"/>
        <w:ind w:firstLine="720"/>
        <w:jc w:val="both"/>
        <w:rPr>
          <w:b w:val="0"/>
          <w:bCs/>
          <w:sz w:val="20"/>
        </w:rPr>
      </w:pPr>
      <w:r w:rsidRPr="00B775FF">
        <w:rPr>
          <w:b w:val="0"/>
          <w:bCs/>
          <w:sz w:val="20"/>
        </w:rPr>
        <w:t>общий объем доходов бюджета муниципального района в сумме 137 182,8 тыс. рублей;</w:t>
      </w:r>
    </w:p>
    <w:p w:rsidR="007E08FA" w:rsidRPr="00B775FF" w:rsidRDefault="007E08FA" w:rsidP="00B775FF">
      <w:pPr>
        <w:pStyle w:val="afff"/>
        <w:ind w:firstLine="720"/>
        <w:jc w:val="both"/>
        <w:rPr>
          <w:b w:val="0"/>
          <w:bCs/>
          <w:sz w:val="20"/>
        </w:rPr>
      </w:pPr>
      <w:r w:rsidRPr="00B775FF">
        <w:rPr>
          <w:b w:val="0"/>
          <w:bCs/>
          <w:sz w:val="20"/>
        </w:rPr>
        <w:t>общий объем расходов бюджета муниципального района в сумме 137 953,3</w:t>
      </w:r>
      <w:r w:rsidRPr="00B775FF">
        <w:rPr>
          <w:b w:val="0"/>
          <w:bCs/>
          <w:color w:val="FF0000"/>
          <w:sz w:val="20"/>
        </w:rPr>
        <w:t xml:space="preserve"> </w:t>
      </w:r>
      <w:r w:rsidRPr="00B775FF">
        <w:rPr>
          <w:b w:val="0"/>
          <w:bCs/>
          <w:sz w:val="20"/>
        </w:rPr>
        <w:t>тыс. рублей;</w:t>
      </w:r>
    </w:p>
    <w:p w:rsidR="007E08FA" w:rsidRPr="00B775FF" w:rsidRDefault="007E08FA" w:rsidP="00B775FF">
      <w:pPr>
        <w:pStyle w:val="afff"/>
        <w:ind w:firstLine="720"/>
        <w:jc w:val="both"/>
        <w:rPr>
          <w:b w:val="0"/>
          <w:bCs/>
          <w:sz w:val="20"/>
        </w:rPr>
      </w:pPr>
      <w:r w:rsidRPr="00B775FF">
        <w:rPr>
          <w:b w:val="0"/>
          <w:bCs/>
          <w:sz w:val="20"/>
        </w:rPr>
        <w:t>дефицит бюджета муниципального района в сумме 770,5 тыс. рублей.</w:t>
      </w:r>
    </w:p>
    <w:p w:rsidR="007E08FA" w:rsidRPr="00B775FF" w:rsidRDefault="007E08FA" w:rsidP="00B775FF">
      <w:pPr>
        <w:pStyle w:val="afff"/>
        <w:ind w:firstLine="720"/>
        <w:jc w:val="both"/>
        <w:rPr>
          <w:b w:val="0"/>
          <w:bCs/>
          <w:sz w:val="20"/>
        </w:rPr>
      </w:pPr>
      <w:r w:rsidRPr="00B775FF">
        <w:rPr>
          <w:b w:val="0"/>
          <w:bCs/>
          <w:sz w:val="20"/>
        </w:rPr>
        <w:t>2. Утвердить основные характеристики бюджета муниципального района на 2015 год и на 2016 год:</w:t>
      </w:r>
    </w:p>
    <w:p w:rsidR="007E08FA" w:rsidRPr="00B775FF" w:rsidRDefault="007E08FA" w:rsidP="00B775FF">
      <w:pPr>
        <w:pStyle w:val="afff"/>
        <w:ind w:firstLine="720"/>
        <w:jc w:val="both"/>
        <w:rPr>
          <w:b w:val="0"/>
          <w:bCs/>
          <w:sz w:val="20"/>
        </w:rPr>
      </w:pPr>
      <w:r w:rsidRPr="00B775FF">
        <w:rPr>
          <w:b w:val="0"/>
          <w:bCs/>
          <w:sz w:val="20"/>
        </w:rPr>
        <w:t>общий объем доходов бюджета муниципального района на 2015 год в сумме 136 857,1 тыс.рублей и на 2016 год в сумме 139 968,9 тыс.рублей;</w:t>
      </w:r>
    </w:p>
    <w:p w:rsidR="007E08FA" w:rsidRPr="00B775FF" w:rsidRDefault="007E08FA" w:rsidP="00B775FF">
      <w:pPr>
        <w:pStyle w:val="afff"/>
        <w:ind w:firstLine="720"/>
        <w:jc w:val="both"/>
        <w:rPr>
          <w:b w:val="0"/>
          <w:bCs/>
          <w:sz w:val="20"/>
        </w:rPr>
      </w:pPr>
      <w:r w:rsidRPr="00B775FF">
        <w:rPr>
          <w:b w:val="0"/>
          <w:bCs/>
          <w:sz w:val="20"/>
        </w:rPr>
        <w:t>общий объем расходов бюджета муниципального района на 2015 год в сумме 137 503,9 тыс.рублей и на 2016 год в сумме 140 768,8 тыс.рублей;</w:t>
      </w:r>
    </w:p>
    <w:p w:rsidR="007E08FA" w:rsidRPr="00B775FF" w:rsidRDefault="007E08FA" w:rsidP="00B775FF">
      <w:pPr>
        <w:pStyle w:val="afff"/>
        <w:ind w:firstLine="720"/>
        <w:jc w:val="both"/>
        <w:rPr>
          <w:b w:val="0"/>
          <w:bCs/>
          <w:sz w:val="20"/>
        </w:rPr>
      </w:pPr>
      <w:r w:rsidRPr="00B775FF">
        <w:rPr>
          <w:b w:val="0"/>
          <w:bCs/>
          <w:sz w:val="20"/>
        </w:rPr>
        <w:t xml:space="preserve">дефицит бюджета муниципального района на 2015 год в сумме 646,8 тыс.рублей и на 2016 год в сумме 799,9 тыс.рублей». </w:t>
      </w:r>
    </w:p>
    <w:p w:rsidR="007E08FA" w:rsidRPr="00B775FF" w:rsidRDefault="007E08FA" w:rsidP="00B775FF">
      <w:pPr>
        <w:pStyle w:val="afff"/>
        <w:ind w:firstLine="720"/>
        <w:jc w:val="both"/>
        <w:rPr>
          <w:b w:val="0"/>
          <w:bCs/>
          <w:sz w:val="20"/>
        </w:rPr>
      </w:pPr>
      <w:r w:rsidRPr="00B775FF">
        <w:rPr>
          <w:b w:val="0"/>
          <w:bCs/>
          <w:sz w:val="20"/>
        </w:rPr>
        <w:t xml:space="preserve">1.2. Приложение № 2 «Нормативы распределения  доходов между бюджетами бюджетной системы Тужинского муниципального района на 2014 год и на плановый период 2015 и 2016 годов» </w:t>
      </w:r>
      <w:r w:rsidRPr="00B775FF">
        <w:rPr>
          <w:b w:val="0"/>
          <w:sz w:val="20"/>
        </w:rPr>
        <w:t>к Решению изложить в новой редакции. Прилагается.</w:t>
      </w:r>
    </w:p>
    <w:p w:rsidR="007E08FA" w:rsidRPr="00B775FF" w:rsidRDefault="007E08FA" w:rsidP="00B775FF">
      <w:pPr>
        <w:pStyle w:val="afff"/>
        <w:ind w:firstLine="720"/>
        <w:jc w:val="both"/>
        <w:rPr>
          <w:b w:val="0"/>
          <w:sz w:val="20"/>
        </w:rPr>
      </w:pPr>
      <w:r w:rsidRPr="00B775FF">
        <w:rPr>
          <w:b w:val="0"/>
          <w:bCs/>
          <w:sz w:val="20"/>
        </w:rPr>
        <w:t>1.3</w:t>
      </w:r>
      <w:r w:rsidRPr="00B775FF">
        <w:rPr>
          <w:bCs/>
          <w:sz w:val="20"/>
        </w:rPr>
        <w:t xml:space="preserve">. </w:t>
      </w:r>
      <w:r w:rsidRPr="00B775FF">
        <w:rPr>
          <w:b w:val="0"/>
          <w:bCs/>
          <w:sz w:val="20"/>
        </w:rPr>
        <w:t>Приложение № 3</w:t>
      </w:r>
      <w:r w:rsidRPr="00B775FF">
        <w:rPr>
          <w:bCs/>
          <w:sz w:val="20"/>
        </w:rPr>
        <w:t xml:space="preserve"> </w:t>
      </w:r>
      <w:r w:rsidRPr="00B775FF">
        <w:rPr>
          <w:b w:val="0"/>
          <w:bCs/>
          <w:sz w:val="20"/>
        </w:rPr>
        <w:t>«П</w:t>
      </w:r>
      <w:r w:rsidRPr="00B775FF">
        <w:rPr>
          <w:b w:val="0"/>
          <w:sz w:val="20"/>
        </w:rPr>
        <w:t>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к Решению изложить в новой редакции. Прилагается.</w:t>
      </w:r>
    </w:p>
    <w:p w:rsidR="007E08FA" w:rsidRPr="00B775FF" w:rsidRDefault="007E08FA" w:rsidP="00B775FF">
      <w:pPr>
        <w:ind w:firstLine="720"/>
        <w:jc w:val="both"/>
        <w:rPr>
          <w:sz w:val="20"/>
          <w:szCs w:val="20"/>
        </w:rPr>
      </w:pPr>
      <w:r w:rsidRPr="00B775FF">
        <w:rPr>
          <w:sz w:val="20"/>
          <w:szCs w:val="20"/>
        </w:rPr>
        <w:t>1.4. Из приложения №4 строку «912 01 03 00 00 05 Бюджетные кредиты от других бюджетов бюджетной системы Российской Федерации, полученные муниципальным районом в валюте Российской Федерации» исключить.</w:t>
      </w:r>
    </w:p>
    <w:p w:rsidR="007E08FA" w:rsidRPr="00B775FF" w:rsidRDefault="007E08FA" w:rsidP="00B775FF">
      <w:pPr>
        <w:ind w:firstLine="720"/>
        <w:jc w:val="both"/>
        <w:rPr>
          <w:sz w:val="20"/>
          <w:szCs w:val="20"/>
        </w:rPr>
      </w:pPr>
      <w:r w:rsidRPr="00B775FF">
        <w:rPr>
          <w:sz w:val="20"/>
          <w:szCs w:val="20"/>
        </w:rPr>
        <w:t>1.5.  Из приложения №5 строку «01 03 00 00 05 0000 Бюджетные кредиты от других бюджетов бюджетной системы Российской Федерации, полученные бюджетом муниципального района в валюте Российской Федерации» исключить.</w:t>
      </w:r>
    </w:p>
    <w:p w:rsidR="007E08FA" w:rsidRPr="00B775FF" w:rsidRDefault="007E08FA" w:rsidP="00B775FF">
      <w:pPr>
        <w:pStyle w:val="ad"/>
        <w:spacing w:after="0"/>
        <w:ind w:firstLine="720"/>
        <w:rPr>
          <w:bCs/>
          <w:sz w:val="20"/>
          <w:szCs w:val="20"/>
        </w:rPr>
      </w:pPr>
      <w:r w:rsidRPr="00B775FF">
        <w:rPr>
          <w:bCs/>
          <w:sz w:val="20"/>
          <w:szCs w:val="20"/>
        </w:rPr>
        <w:t>1.6</w:t>
      </w:r>
      <w:r w:rsidRPr="00B775FF">
        <w:rPr>
          <w:sz w:val="20"/>
          <w:szCs w:val="20"/>
        </w:rPr>
        <w:t>.</w:t>
      </w:r>
      <w:r w:rsidRPr="00B775FF">
        <w:rPr>
          <w:b/>
          <w:bCs/>
          <w:sz w:val="20"/>
          <w:szCs w:val="20"/>
        </w:rPr>
        <w:t xml:space="preserve"> </w:t>
      </w:r>
      <w:r w:rsidRPr="00B775FF">
        <w:rPr>
          <w:bCs/>
          <w:sz w:val="20"/>
          <w:szCs w:val="20"/>
        </w:rPr>
        <w:t>Приложение №6</w:t>
      </w:r>
      <w:r w:rsidRPr="00B775FF">
        <w:rPr>
          <w:b/>
          <w:bCs/>
          <w:sz w:val="20"/>
          <w:szCs w:val="20"/>
        </w:rPr>
        <w:t xml:space="preserve"> </w:t>
      </w:r>
      <w:r w:rsidRPr="00B775FF">
        <w:rPr>
          <w:bCs/>
          <w:sz w:val="20"/>
          <w:szCs w:val="20"/>
        </w:rPr>
        <w:t>«Прогнозируемые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2014 год» к Решению изложить в новой редакции. Прилагается.</w:t>
      </w:r>
    </w:p>
    <w:p w:rsidR="007E08FA" w:rsidRPr="00B775FF" w:rsidRDefault="007E08FA" w:rsidP="00B775FF">
      <w:pPr>
        <w:pStyle w:val="ad"/>
        <w:spacing w:after="0"/>
        <w:ind w:firstLine="720"/>
        <w:rPr>
          <w:bCs/>
          <w:sz w:val="20"/>
          <w:szCs w:val="20"/>
        </w:rPr>
      </w:pPr>
      <w:r w:rsidRPr="00B775FF">
        <w:rPr>
          <w:bCs/>
          <w:sz w:val="20"/>
          <w:szCs w:val="20"/>
        </w:rPr>
        <w:t>1.7. Приложение №7 «Прогнозируемые объемы поступления доходов бюджета муниципального района на 2015 и на 2016 годы по налоговым и неналоговым доходам по статьям, по безвозмездным поступлениям по подстатьям классификации доходов бюджетов» к Решению изложить в новой редакции. Прилагается.</w:t>
      </w:r>
    </w:p>
    <w:p w:rsidR="007E08FA" w:rsidRPr="00B775FF" w:rsidRDefault="007E08FA" w:rsidP="00B775FF">
      <w:pPr>
        <w:pStyle w:val="ad"/>
        <w:spacing w:after="0"/>
        <w:ind w:firstLine="720"/>
        <w:rPr>
          <w:bCs/>
          <w:sz w:val="20"/>
          <w:szCs w:val="20"/>
        </w:rPr>
      </w:pPr>
      <w:r w:rsidRPr="00B775FF">
        <w:rPr>
          <w:bCs/>
          <w:sz w:val="20"/>
          <w:szCs w:val="20"/>
        </w:rPr>
        <w:t>1.8.</w:t>
      </w:r>
      <w:r w:rsidRPr="00B775FF">
        <w:rPr>
          <w:b/>
          <w:bCs/>
          <w:sz w:val="20"/>
          <w:szCs w:val="20"/>
        </w:rPr>
        <w:t xml:space="preserve"> </w:t>
      </w:r>
      <w:r w:rsidRPr="00B775FF">
        <w:rPr>
          <w:bCs/>
          <w:sz w:val="20"/>
          <w:szCs w:val="20"/>
        </w:rPr>
        <w:t>Приложение №8 «Распределение  бюджетных ассигнований по разделам и подразделам классификации расходов бюджетов на  2014 год» к Решению изложить в новой редакции. Прилагается.</w:t>
      </w:r>
    </w:p>
    <w:p w:rsidR="007E08FA" w:rsidRPr="00B775FF" w:rsidRDefault="007E08FA" w:rsidP="00B775FF">
      <w:pPr>
        <w:pStyle w:val="ad"/>
        <w:spacing w:after="0"/>
        <w:ind w:firstLine="720"/>
        <w:rPr>
          <w:bCs/>
          <w:sz w:val="20"/>
          <w:szCs w:val="20"/>
        </w:rPr>
      </w:pPr>
      <w:r w:rsidRPr="00B775FF">
        <w:rPr>
          <w:bCs/>
          <w:sz w:val="20"/>
          <w:szCs w:val="20"/>
        </w:rPr>
        <w:t>1.9. Приложение №9 «Распределение  бюджетных ассигнований по разделам и подразделам классификации расходов бюджетов на 2015 год и на 2016 год» к Решению изложить в новой редакции. Прилагается.</w:t>
      </w:r>
    </w:p>
    <w:p w:rsidR="007E08FA" w:rsidRPr="00B775FF" w:rsidRDefault="007E08FA" w:rsidP="00B775FF">
      <w:pPr>
        <w:pStyle w:val="ad"/>
        <w:spacing w:after="0"/>
        <w:ind w:firstLine="720"/>
        <w:rPr>
          <w:bCs/>
          <w:sz w:val="20"/>
          <w:szCs w:val="20"/>
        </w:rPr>
      </w:pPr>
      <w:r w:rsidRPr="00B775FF">
        <w:rPr>
          <w:sz w:val="20"/>
          <w:szCs w:val="20"/>
        </w:rPr>
        <w:t xml:space="preserve">1.11. Приложение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2014 год» </w:t>
      </w:r>
      <w:r w:rsidRPr="00B775FF">
        <w:rPr>
          <w:bCs/>
          <w:sz w:val="20"/>
          <w:szCs w:val="20"/>
        </w:rPr>
        <w:t>к Решению изложить в новой редакции. Прилагается.</w:t>
      </w:r>
    </w:p>
    <w:p w:rsidR="007E08FA" w:rsidRPr="00B775FF" w:rsidRDefault="007E08FA" w:rsidP="00B775FF">
      <w:pPr>
        <w:pStyle w:val="ad"/>
        <w:spacing w:after="0"/>
        <w:ind w:firstLine="720"/>
        <w:rPr>
          <w:sz w:val="20"/>
          <w:szCs w:val="20"/>
        </w:rPr>
      </w:pPr>
      <w:r w:rsidRPr="00B775FF">
        <w:rPr>
          <w:bCs/>
          <w:sz w:val="20"/>
          <w:szCs w:val="20"/>
        </w:rPr>
        <w:t xml:space="preserve">1.12. </w:t>
      </w:r>
      <w:r w:rsidRPr="00B775FF">
        <w:rPr>
          <w:sz w:val="20"/>
          <w:szCs w:val="20"/>
        </w:rPr>
        <w:t xml:space="preserve">Приложение №11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2015 - 2016 годы» </w:t>
      </w:r>
      <w:r w:rsidRPr="00B775FF">
        <w:rPr>
          <w:bCs/>
          <w:sz w:val="20"/>
          <w:szCs w:val="20"/>
        </w:rPr>
        <w:t>к Решению изложить в новой редакции. Прилагается.</w:t>
      </w:r>
    </w:p>
    <w:p w:rsidR="007E08FA" w:rsidRPr="00B775FF" w:rsidRDefault="007E08FA" w:rsidP="00B775FF">
      <w:pPr>
        <w:pStyle w:val="ad"/>
        <w:spacing w:after="0"/>
        <w:ind w:firstLine="720"/>
        <w:rPr>
          <w:bCs/>
          <w:sz w:val="20"/>
          <w:szCs w:val="20"/>
        </w:rPr>
      </w:pPr>
      <w:r w:rsidRPr="00B775FF">
        <w:rPr>
          <w:bCs/>
          <w:sz w:val="20"/>
          <w:szCs w:val="20"/>
        </w:rPr>
        <w:t>1.13. Приложение №12 «Ведомственная структура расходов бюджета муниципального района на 2014 год»</w:t>
      </w:r>
      <w:r w:rsidRPr="00B775FF">
        <w:rPr>
          <w:b/>
          <w:bCs/>
          <w:sz w:val="20"/>
          <w:szCs w:val="20"/>
        </w:rPr>
        <w:t xml:space="preserve"> </w:t>
      </w:r>
      <w:r w:rsidRPr="00B775FF">
        <w:rPr>
          <w:bCs/>
          <w:sz w:val="20"/>
          <w:szCs w:val="20"/>
        </w:rPr>
        <w:t>к Решению изложить в новой редакции. Прилагается.</w:t>
      </w:r>
    </w:p>
    <w:p w:rsidR="007E08FA" w:rsidRPr="00B775FF" w:rsidRDefault="007E08FA" w:rsidP="00B775FF">
      <w:pPr>
        <w:pStyle w:val="ad"/>
        <w:spacing w:after="0"/>
        <w:ind w:firstLine="720"/>
        <w:rPr>
          <w:sz w:val="20"/>
          <w:szCs w:val="20"/>
        </w:rPr>
      </w:pPr>
      <w:r w:rsidRPr="00B775FF">
        <w:rPr>
          <w:bCs/>
          <w:sz w:val="20"/>
          <w:szCs w:val="20"/>
        </w:rPr>
        <w:t>1.14. Приложение №13 «Ведомственная структура расходов бюджета муниципального района на 2015 год и на 2016 год»</w:t>
      </w:r>
      <w:r w:rsidRPr="00B775FF">
        <w:rPr>
          <w:b/>
          <w:bCs/>
          <w:sz w:val="20"/>
          <w:szCs w:val="20"/>
        </w:rPr>
        <w:t xml:space="preserve"> </w:t>
      </w:r>
      <w:r w:rsidRPr="00B775FF">
        <w:rPr>
          <w:bCs/>
          <w:sz w:val="20"/>
          <w:szCs w:val="20"/>
        </w:rPr>
        <w:t>к Решению изложить в новой редакции. Прилагается.</w:t>
      </w:r>
      <w:r w:rsidRPr="00B775FF">
        <w:rPr>
          <w:b/>
          <w:bCs/>
          <w:sz w:val="20"/>
          <w:szCs w:val="20"/>
        </w:rPr>
        <w:t xml:space="preserve"> </w:t>
      </w:r>
      <w:r w:rsidRPr="00B775FF">
        <w:rPr>
          <w:sz w:val="20"/>
          <w:szCs w:val="20"/>
        </w:rPr>
        <w:t xml:space="preserve"> </w:t>
      </w:r>
    </w:p>
    <w:p w:rsidR="007E08FA" w:rsidRPr="00B775FF" w:rsidRDefault="007E08FA" w:rsidP="00B775FF">
      <w:pPr>
        <w:pStyle w:val="ad"/>
        <w:spacing w:after="0"/>
        <w:ind w:firstLine="720"/>
        <w:rPr>
          <w:b/>
          <w:sz w:val="20"/>
          <w:szCs w:val="20"/>
        </w:rPr>
      </w:pPr>
      <w:r w:rsidRPr="00B775FF">
        <w:rPr>
          <w:bCs/>
          <w:sz w:val="20"/>
          <w:szCs w:val="20"/>
        </w:rPr>
        <w:t>1.15. Приложение №14 «Источники финансирования дефицита бюджета муниципального района на 2014 год» к Решению изложить в новой редакции. Прилагается.</w:t>
      </w:r>
      <w:r w:rsidRPr="00B775FF">
        <w:rPr>
          <w:b/>
          <w:bCs/>
          <w:sz w:val="20"/>
          <w:szCs w:val="20"/>
        </w:rPr>
        <w:t xml:space="preserve"> </w:t>
      </w:r>
    </w:p>
    <w:p w:rsidR="007E08FA" w:rsidRPr="00B775FF" w:rsidRDefault="007E08FA" w:rsidP="00B775FF">
      <w:pPr>
        <w:pStyle w:val="ad"/>
        <w:spacing w:after="0"/>
        <w:ind w:firstLine="720"/>
        <w:rPr>
          <w:b/>
          <w:sz w:val="20"/>
          <w:szCs w:val="20"/>
        </w:rPr>
      </w:pPr>
      <w:r w:rsidRPr="00B775FF">
        <w:rPr>
          <w:bCs/>
          <w:sz w:val="20"/>
          <w:szCs w:val="20"/>
        </w:rPr>
        <w:t>1.16. Приложение №15</w:t>
      </w:r>
      <w:r w:rsidRPr="00B775FF">
        <w:rPr>
          <w:b/>
          <w:bCs/>
          <w:sz w:val="20"/>
          <w:szCs w:val="20"/>
        </w:rPr>
        <w:t xml:space="preserve"> </w:t>
      </w:r>
      <w:r w:rsidRPr="00B775FF">
        <w:rPr>
          <w:bCs/>
          <w:sz w:val="20"/>
          <w:szCs w:val="20"/>
        </w:rPr>
        <w:t>«Источники финансирования дефицита бюджета муниципального района на 2015 год и на 2016 год» к Решению изложить в новой редакции. Прилагается.</w:t>
      </w:r>
      <w:r w:rsidRPr="00B775FF">
        <w:rPr>
          <w:b/>
          <w:bCs/>
          <w:sz w:val="20"/>
          <w:szCs w:val="20"/>
        </w:rPr>
        <w:t xml:space="preserve"> </w:t>
      </w:r>
    </w:p>
    <w:p w:rsidR="007E08FA" w:rsidRPr="0034629B" w:rsidRDefault="007E08FA" w:rsidP="00B775FF">
      <w:pPr>
        <w:ind w:firstLine="720"/>
        <w:jc w:val="both"/>
        <w:rPr>
          <w:sz w:val="20"/>
          <w:szCs w:val="20"/>
        </w:rPr>
      </w:pPr>
      <w:r w:rsidRPr="0034629B">
        <w:rPr>
          <w:sz w:val="20"/>
          <w:szCs w:val="20"/>
        </w:rPr>
        <w:t>1.17. Пункт 13 изложить в следующей редакции:</w:t>
      </w:r>
    </w:p>
    <w:p w:rsidR="007E08FA" w:rsidRPr="0034629B" w:rsidRDefault="007E08FA" w:rsidP="00B775FF">
      <w:pPr>
        <w:ind w:firstLine="720"/>
        <w:jc w:val="both"/>
        <w:rPr>
          <w:sz w:val="20"/>
          <w:szCs w:val="20"/>
        </w:rPr>
      </w:pPr>
      <w:r w:rsidRPr="0034629B">
        <w:rPr>
          <w:sz w:val="20"/>
          <w:szCs w:val="20"/>
        </w:rPr>
        <w:t>«Утвердить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w:t>
      </w:r>
      <w:r w:rsidRPr="0034629B">
        <w:rPr>
          <w:color w:val="FF0000"/>
          <w:sz w:val="20"/>
          <w:szCs w:val="20"/>
        </w:rPr>
        <w:t xml:space="preserve"> </w:t>
      </w:r>
      <w:r w:rsidRPr="0034629B">
        <w:rPr>
          <w:sz w:val="20"/>
          <w:szCs w:val="20"/>
        </w:rPr>
        <w:t>публичных нормативных обязательств, подлежащих исполнению за счет средств бюджета муниципального района на 2014 году в сумме 2 937 тыс. рублей;</w:t>
      </w:r>
    </w:p>
    <w:p w:rsidR="007E08FA" w:rsidRPr="0034629B" w:rsidRDefault="007E08FA" w:rsidP="00B775FF">
      <w:pPr>
        <w:pStyle w:val="afff"/>
        <w:ind w:firstLine="720"/>
        <w:jc w:val="both"/>
        <w:rPr>
          <w:sz w:val="20"/>
        </w:rPr>
      </w:pPr>
      <w:r w:rsidRPr="0034629B">
        <w:rPr>
          <w:b w:val="0"/>
          <w:sz w:val="20"/>
        </w:rPr>
        <w:t>на 2015 год в сумме 3 299 тыс.рублей и на 2016 год в сумме 3 454 тыс.рублей».</w:t>
      </w:r>
    </w:p>
    <w:p w:rsidR="007E08FA" w:rsidRPr="0034629B" w:rsidRDefault="007E08FA" w:rsidP="00B775FF">
      <w:pPr>
        <w:pStyle w:val="ad"/>
        <w:spacing w:after="0"/>
        <w:ind w:firstLine="720"/>
        <w:rPr>
          <w:b/>
          <w:bCs/>
          <w:sz w:val="20"/>
          <w:szCs w:val="20"/>
        </w:rPr>
      </w:pPr>
      <w:r w:rsidRPr="0034629B">
        <w:rPr>
          <w:sz w:val="20"/>
          <w:szCs w:val="20"/>
        </w:rPr>
        <w:t xml:space="preserve">Приложение №16 «Перечень публичных нормативных обязательств, подлежащих исполнению за счет средств бюджета муниципального района, на 2014 год» </w:t>
      </w:r>
      <w:r w:rsidRPr="0034629B">
        <w:rPr>
          <w:bCs/>
          <w:sz w:val="20"/>
          <w:szCs w:val="20"/>
        </w:rPr>
        <w:t>к Решению изложить в новой редакции. Прилагается.</w:t>
      </w:r>
      <w:r w:rsidRPr="0034629B">
        <w:rPr>
          <w:b/>
          <w:bCs/>
          <w:sz w:val="20"/>
          <w:szCs w:val="20"/>
        </w:rPr>
        <w:t xml:space="preserve"> </w:t>
      </w:r>
    </w:p>
    <w:p w:rsidR="007E08FA" w:rsidRPr="0034629B" w:rsidRDefault="007E08FA" w:rsidP="00B775FF">
      <w:pPr>
        <w:pStyle w:val="ad"/>
        <w:spacing w:after="0"/>
        <w:ind w:firstLine="720"/>
        <w:rPr>
          <w:sz w:val="20"/>
          <w:szCs w:val="20"/>
        </w:rPr>
      </w:pPr>
      <w:r w:rsidRPr="0034629B">
        <w:rPr>
          <w:sz w:val="20"/>
          <w:szCs w:val="20"/>
        </w:rPr>
        <w:t xml:space="preserve">Приложение №17 «Перечень публичных нормативных обязательств, подлежащих исполнению за счет средств бюджета муниципального района, на 2015 год и на 2016 год» </w:t>
      </w:r>
      <w:r w:rsidRPr="0034629B">
        <w:rPr>
          <w:bCs/>
          <w:sz w:val="20"/>
          <w:szCs w:val="20"/>
        </w:rPr>
        <w:t>к Решению изложить в новой редакции. Прилагается.</w:t>
      </w:r>
    </w:p>
    <w:p w:rsidR="007E08FA" w:rsidRPr="0034629B" w:rsidRDefault="007E08FA" w:rsidP="00B775FF">
      <w:pPr>
        <w:autoSpaceDE w:val="0"/>
        <w:autoSpaceDN w:val="0"/>
        <w:adjustRightInd w:val="0"/>
        <w:ind w:firstLine="720"/>
        <w:jc w:val="both"/>
        <w:rPr>
          <w:sz w:val="20"/>
          <w:szCs w:val="20"/>
        </w:rPr>
      </w:pPr>
      <w:r w:rsidRPr="0034629B">
        <w:rPr>
          <w:sz w:val="20"/>
          <w:szCs w:val="20"/>
        </w:rPr>
        <w:t>1.18. Пункт 19.4. к Решению изложить в следующей редакции:</w:t>
      </w:r>
    </w:p>
    <w:p w:rsidR="007E08FA" w:rsidRPr="0034629B" w:rsidRDefault="007E08FA" w:rsidP="00B775FF">
      <w:pPr>
        <w:autoSpaceDE w:val="0"/>
        <w:autoSpaceDN w:val="0"/>
        <w:adjustRightInd w:val="0"/>
        <w:ind w:firstLine="720"/>
        <w:jc w:val="both"/>
        <w:rPr>
          <w:sz w:val="20"/>
          <w:szCs w:val="20"/>
        </w:rPr>
      </w:pPr>
      <w:r w:rsidRPr="0034629B">
        <w:rPr>
          <w:sz w:val="20"/>
          <w:szCs w:val="20"/>
        </w:rPr>
        <w:t>«Субсидии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в сумме 13,5 тыс. рублей.».</w:t>
      </w:r>
    </w:p>
    <w:p w:rsidR="007E08FA" w:rsidRPr="0034629B" w:rsidRDefault="007E08FA" w:rsidP="00B775FF">
      <w:pPr>
        <w:pStyle w:val="ad"/>
        <w:spacing w:after="0"/>
        <w:ind w:firstLine="720"/>
        <w:rPr>
          <w:b/>
          <w:bCs/>
          <w:sz w:val="20"/>
          <w:szCs w:val="20"/>
        </w:rPr>
      </w:pPr>
      <w:r w:rsidRPr="0034629B">
        <w:rPr>
          <w:sz w:val="20"/>
          <w:szCs w:val="20"/>
        </w:rPr>
        <w:t xml:space="preserve">Приложение №26 «Распределение 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2014 год» к Решению </w:t>
      </w:r>
      <w:r w:rsidRPr="0034629B">
        <w:rPr>
          <w:bCs/>
          <w:sz w:val="20"/>
          <w:szCs w:val="20"/>
        </w:rPr>
        <w:t>изложить в новой редакции. Прилагается.</w:t>
      </w:r>
      <w:r w:rsidRPr="0034629B">
        <w:rPr>
          <w:b/>
          <w:bCs/>
          <w:sz w:val="20"/>
          <w:szCs w:val="20"/>
        </w:rPr>
        <w:t xml:space="preserve"> </w:t>
      </w:r>
    </w:p>
    <w:p w:rsidR="007E08FA" w:rsidRPr="0034629B" w:rsidRDefault="007E08FA" w:rsidP="00B775FF">
      <w:pPr>
        <w:pStyle w:val="ad"/>
        <w:spacing w:after="0"/>
        <w:ind w:firstLine="720"/>
        <w:rPr>
          <w:bCs/>
          <w:sz w:val="20"/>
          <w:szCs w:val="20"/>
        </w:rPr>
      </w:pPr>
      <w:r w:rsidRPr="0034629B">
        <w:rPr>
          <w:bCs/>
          <w:sz w:val="20"/>
          <w:szCs w:val="20"/>
        </w:rPr>
        <w:lastRenderedPageBreak/>
        <w:t>1.19. Дополнить пункт 19 Решения подпунктом 19.5. следующего содержания:</w:t>
      </w:r>
    </w:p>
    <w:p w:rsidR="007E08FA" w:rsidRPr="0034629B" w:rsidRDefault="007E08FA" w:rsidP="00B775FF">
      <w:pPr>
        <w:pStyle w:val="ad"/>
        <w:spacing w:after="0"/>
        <w:ind w:firstLine="720"/>
        <w:rPr>
          <w:bCs/>
          <w:sz w:val="20"/>
          <w:szCs w:val="20"/>
        </w:rPr>
      </w:pPr>
      <w:r w:rsidRPr="0034629B">
        <w:rPr>
          <w:bCs/>
          <w:sz w:val="20"/>
          <w:szCs w:val="20"/>
        </w:rPr>
        <w:t>«19.5.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в сумме 57,2 тыс.рублей.</w:t>
      </w:r>
    </w:p>
    <w:p w:rsidR="007E08FA" w:rsidRPr="0034629B" w:rsidRDefault="007E08FA" w:rsidP="00B775FF">
      <w:pPr>
        <w:pStyle w:val="ad"/>
        <w:spacing w:after="0"/>
        <w:ind w:firstLine="720"/>
        <w:rPr>
          <w:bCs/>
          <w:sz w:val="20"/>
          <w:szCs w:val="20"/>
        </w:rPr>
      </w:pPr>
      <w:r w:rsidRPr="0034629B">
        <w:rPr>
          <w:bCs/>
          <w:sz w:val="20"/>
          <w:szCs w:val="20"/>
        </w:rPr>
        <w:t>Установить, что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осуществляется в соответствии с постановлением Правительства Кировской области от 03.03.2014 № 251/136 «О распределении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году».</w:t>
      </w:r>
    </w:p>
    <w:p w:rsidR="007E08FA" w:rsidRPr="0034629B" w:rsidRDefault="007E08FA" w:rsidP="00B775FF">
      <w:pPr>
        <w:pStyle w:val="ad"/>
        <w:spacing w:after="0"/>
        <w:ind w:firstLine="720"/>
        <w:rPr>
          <w:bCs/>
          <w:sz w:val="20"/>
          <w:szCs w:val="20"/>
        </w:rPr>
      </w:pPr>
      <w:r w:rsidRPr="0034629B">
        <w:rPr>
          <w:bCs/>
          <w:sz w:val="20"/>
          <w:szCs w:val="20"/>
        </w:rPr>
        <w:t>Утвердить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согласно приложению №29 к Решению.»</w:t>
      </w:r>
    </w:p>
    <w:p w:rsidR="007E08FA" w:rsidRPr="0034629B" w:rsidRDefault="007E08FA" w:rsidP="00B775FF">
      <w:pPr>
        <w:pStyle w:val="ad"/>
        <w:spacing w:after="0"/>
        <w:ind w:firstLine="720"/>
        <w:rPr>
          <w:bCs/>
          <w:sz w:val="20"/>
          <w:szCs w:val="20"/>
        </w:rPr>
      </w:pPr>
      <w:r w:rsidRPr="0034629B">
        <w:rPr>
          <w:bCs/>
          <w:sz w:val="20"/>
          <w:szCs w:val="20"/>
        </w:rPr>
        <w:t>1.20. Пункт 21 к решению изложить в следующей редакции:</w:t>
      </w:r>
    </w:p>
    <w:p w:rsidR="007E08FA" w:rsidRPr="0034629B" w:rsidRDefault="007E08FA" w:rsidP="00B775FF">
      <w:pPr>
        <w:pStyle w:val="ad"/>
        <w:spacing w:after="0"/>
        <w:ind w:firstLine="720"/>
        <w:rPr>
          <w:bCs/>
          <w:sz w:val="20"/>
          <w:szCs w:val="20"/>
        </w:rPr>
      </w:pPr>
      <w:r w:rsidRPr="0034629B">
        <w:rPr>
          <w:bCs/>
          <w:sz w:val="20"/>
          <w:szCs w:val="20"/>
        </w:rPr>
        <w:t>«Установить верхний предел муниципального внутреннего долга Тужинского муниципального района:</w:t>
      </w:r>
    </w:p>
    <w:p w:rsidR="007E08FA" w:rsidRPr="0034629B" w:rsidRDefault="007E08FA" w:rsidP="00B775FF">
      <w:pPr>
        <w:pStyle w:val="ad"/>
        <w:spacing w:after="0"/>
        <w:ind w:firstLine="720"/>
        <w:rPr>
          <w:sz w:val="20"/>
          <w:szCs w:val="20"/>
        </w:rPr>
      </w:pPr>
      <w:r w:rsidRPr="0034629B">
        <w:rPr>
          <w:bCs/>
          <w:sz w:val="20"/>
          <w:szCs w:val="20"/>
        </w:rPr>
        <w:t xml:space="preserve">на 1 января 2015 года в сумме 12 </w:t>
      </w:r>
      <w:r w:rsidRPr="0034629B">
        <w:rPr>
          <w:sz w:val="20"/>
          <w:szCs w:val="20"/>
        </w:rPr>
        <w:t>000 тыс. рублей, в том числе верхний предел долга по муниципальным гарантиям Тужинского муниципального района равный нулю;</w:t>
      </w:r>
    </w:p>
    <w:p w:rsidR="007E08FA" w:rsidRPr="0034629B" w:rsidRDefault="007E08FA" w:rsidP="00B775FF">
      <w:pPr>
        <w:autoSpaceDE w:val="0"/>
        <w:autoSpaceDN w:val="0"/>
        <w:adjustRightInd w:val="0"/>
        <w:ind w:firstLine="720"/>
        <w:jc w:val="both"/>
        <w:rPr>
          <w:sz w:val="20"/>
          <w:szCs w:val="20"/>
        </w:rPr>
      </w:pPr>
      <w:r w:rsidRPr="0034629B">
        <w:rPr>
          <w:sz w:val="20"/>
          <w:szCs w:val="20"/>
        </w:rPr>
        <w:t>на 1 января 2016 года в сумме 12 566,8 тыс.рублей, в том числе верхний предел долга по муниципальным гарантиям Тужинского муниципального района равный нулю и на 1 января 2017 года в сумме 13 266,7 тыс.рублей, в том числе верхний предел долга по муниципальным гарантиям Тужинского муниципального района равный нулю.».</w:t>
      </w:r>
    </w:p>
    <w:p w:rsidR="007E08FA" w:rsidRPr="0034629B" w:rsidRDefault="007E08FA" w:rsidP="00B775FF">
      <w:pPr>
        <w:ind w:firstLine="720"/>
        <w:jc w:val="both"/>
        <w:rPr>
          <w:sz w:val="20"/>
          <w:szCs w:val="20"/>
        </w:rPr>
      </w:pPr>
      <w:r w:rsidRPr="0034629B">
        <w:rPr>
          <w:sz w:val="20"/>
          <w:szCs w:val="20"/>
        </w:rPr>
        <w:t>1.21. Приложение №27 «Программа муниципальных внутренних заимствований Тужинского  района на 2014 год» к Решению изложить в новой редакции.</w:t>
      </w:r>
    </w:p>
    <w:p w:rsidR="007E08FA" w:rsidRPr="0034629B" w:rsidRDefault="007E08FA" w:rsidP="00B775FF">
      <w:pPr>
        <w:ind w:firstLine="720"/>
        <w:jc w:val="both"/>
        <w:rPr>
          <w:sz w:val="20"/>
          <w:szCs w:val="20"/>
        </w:rPr>
      </w:pPr>
      <w:r w:rsidRPr="0034629B">
        <w:rPr>
          <w:sz w:val="20"/>
          <w:szCs w:val="20"/>
        </w:rPr>
        <w:t>1.22. Приложение №28 «Программа муниципальных внутренних заимствований Тужинского района на 2015 год и на 2016 год» к Решению изложить в новой редакции.</w:t>
      </w:r>
    </w:p>
    <w:p w:rsidR="007E08FA" w:rsidRPr="0034629B" w:rsidRDefault="007E08FA" w:rsidP="00B775FF">
      <w:pPr>
        <w:autoSpaceDE w:val="0"/>
        <w:autoSpaceDN w:val="0"/>
        <w:adjustRightInd w:val="0"/>
        <w:ind w:firstLine="540"/>
        <w:jc w:val="both"/>
        <w:rPr>
          <w:sz w:val="20"/>
          <w:szCs w:val="20"/>
        </w:rPr>
      </w:pPr>
      <w:r w:rsidRPr="0034629B">
        <w:rPr>
          <w:sz w:val="20"/>
          <w:szCs w:val="20"/>
        </w:rPr>
        <w:t xml:space="preserve">   1.23. Пункт 28 изложить в следующей редакции:</w:t>
      </w:r>
    </w:p>
    <w:p w:rsidR="007E08FA" w:rsidRPr="0034629B" w:rsidRDefault="007E08FA" w:rsidP="00B775FF">
      <w:pPr>
        <w:autoSpaceDE w:val="0"/>
        <w:autoSpaceDN w:val="0"/>
        <w:adjustRightInd w:val="0"/>
        <w:ind w:firstLine="540"/>
        <w:jc w:val="both"/>
        <w:rPr>
          <w:sz w:val="20"/>
          <w:szCs w:val="20"/>
        </w:rPr>
      </w:pPr>
      <w:r w:rsidRPr="0034629B">
        <w:rPr>
          <w:sz w:val="20"/>
          <w:szCs w:val="20"/>
        </w:rPr>
        <w:t>«28.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2014-2016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 -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7E08FA" w:rsidRPr="0034629B" w:rsidRDefault="007E08FA" w:rsidP="00B775FF">
      <w:pPr>
        <w:autoSpaceDE w:val="0"/>
        <w:autoSpaceDN w:val="0"/>
        <w:adjustRightInd w:val="0"/>
        <w:ind w:firstLine="540"/>
        <w:jc w:val="both"/>
        <w:rPr>
          <w:sz w:val="20"/>
          <w:szCs w:val="20"/>
        </w:rPr>
      </w:pPr>
      <w:r w:rsidRPr="0034629B">
        <w:rPr>
          <w:sz w:val="20"/>
          <w:szCs w:val="20"/>
        </w:rPr>
        <w:t>- гражданам, ведущим личное подсобное хозяйство, в соответствии с Федеральным законом от 7 июля 2003 года № 112-ФЗ «О личном подсобном хозяйстве»;</w:t>
      </w:r>
    </w:p>
    <w:p w:rsidR="007E08FA" w:rsidRPr="0034629B" w:rsidRDefault="007E08FA" w:rsidP="00B775FF">
      <w:pPr>
        <w:autoSpaceDE w:val="0"/>
        <w:autoSpaceDN w:val="0"/>
        <w:adjustRightInd w:val="0"/>
        <w:ind w:firstLine="540"/>
        <w:jc w:val="both"/>
        <w:rPr>
          <w:sz w:val="20"/>
          <w:szCs w:val="20"/>
        </w:rPr>
      </w:pPr>
      <w:r w:rsidRPr="0034629B">
        <w:rPr>
          <w:sz w:val="20"/>
          <w:szCs w:val="20"/>
        </w:rPr>
        <w:t>- сельскохозяйственным потребительским кооперативам, созданным в соответствии с Федеральным законом от 8 декабря 1995 года № 193-ФЗ «О сельскохозяйственной кооперации»;</w:t>
      </w:r>
    </w:p>
    <w:p w:rsidR="007E08FA" w:rsidRPr="0034629B" w:rsidRDefault="007E08FA" w:rsidP="00B775FF">
      <w:pPr>
        <w:autoSpaceDE w:val="0"/>
        <w:autoSpaceDN w:val="0"/>
        <w:adjustRightInd w:val="0"/>
        <w:ind w:firstLine="540"/>
        <w:jc w:val="both"/>
        <w:rPr>
          <w:sz w:val="20"/>
          <w:szCs w:val="20"/>
        </w:rPr>
      </w:pPr>
      <w:r w:rsidRPr="0034629B">
        <w:rPr>
          <w:sz w:val="20"/>
          <w:szCs w:val="20"/>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7E08FA" w:rsidRPr="0034629B" w:rsidRDefault="007E08FA" w:rsidP="00B775FF">
      <w:pPr>
        <w:autoSpaceDE w:val="0"/>
        <w:autoSpaceDN w:val="0"/>
        <w:adjustRightInd w:val="0"/>
        <w:ind w:firstLine="540"/>
        <w:jc w:val="both"/>
        <w:rPr>
          <w:sz w:val="20"/>
          <w:szCs w:val="20"/>
        </w:rPr>
      </w:pPr>
      <w:r w:rsidRPr="0034629B">
        <w:rPr>
          <w:sz w:val="20"/>
          <w:szCs w:val="20"/>
        </w:rPr>
        <w:t>- организациям пищевой и перерабатывающей промышленности;</w:t>
      </w:r>
    </w:p>
    <w:p w:rsidR="007E08FA" w:rsidRPr="0034629B" w:rsidRDefault="007E08FA" w:rsidP="00B775FF">
      <w:pPr>
        <w:autoSpaceDE w:val="0"/>
        <w:autoSpaceDN w:val="0"/>
        <w:adjustRightInd w:val="0"/>
        <w:ind w:firstLine="540"/>
        <w:jc w:val="both"/>
        <w:rPr>
          <w:sz w:val="20"/>
          <w:szCs w:val="20"/>
        </w:rPr>
      </w:pPr>
      <w:r w:rsidRPr="0034629B">
        <w:rPr>
          <w:sz w:val="20"/>
          <w:szCs w:val="20"/>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7E08FA" w:rsidRPr="0034629B" w:rsidRDefault="007E08FA" w:rsidP="00B775FF">
      <w:pPr>
        <w:autoSpaceDE w:val="0"/>
        <w:autoSpaceDN w:val="0"/>
        <w:adjustRightInd w:val="0"/>
        <w:ind w:firstLine="540"/>
        <w:jc w:val="both"/>
        <w:rPr>
          <w:sz w:val="20"/>
          <w:szCs w:val="20"/>
        </w:rPr>
      </w:pPr>
      <w:r w:rsidRPr="0034629B">
        <w:rPr>
          <w:sz w:val="20"/>
          <w:szCs w:val="20"/>
        </w:rPr>
        <w:t>- организациям потребительской кооперации.</w:t>
      </w:r>
    </w:p>
    <w:p w:rsidR="007E08FA" w:rsidRPr="0034629B" w:rsidRDefault="007E08FA" w:rsidP="00B775FF">
      <w:pPr>
        <w:autoSpaceDE w:val="0"/>
        <w:autoSpaceDN w:val="0"/>
        <w:adjustRightInd w:val="0"/>
        <w:ind w:firstLine="540"/>
        <w:jc w:val="both"/>
        <w:rPr>
          <w:sz w:val="20"/>
          <w:szCs w:val="20"/>
        </w:rPr>
      </w:pPr>
      <w:r w:rsidRPr="0034629B">
        <w:rPr>
          <w:sz w:val="20"/>
          <w:szCs w:val="20"/>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7E08FA" w:rsidRPr="0034629B" w:rsidRDefault="007E08FA" w:rsidP="00B775FF">
      <w:pPr>
        <w:autoSpaceDE w:val="0"/>
        <w:autoSpaceDN w:val="0"/>
        <w:adjustRightInd w:val="0"/>
        <w:ind w:firstLine="540"/>
        <w:jc w:val="both"/>
        <w:rPr>
          <w:sz w:val="20"/>
          <w:szCs w:val="20"/>
        </w:rPr>
      </w:pPr>
      <w:r w:rsidRPr="0034629B">
        <w:rPr>
          <w:sz w:val="20"/>
          <w:szCs w:val="20"/>
        </w:rPr>
        <w:t>Предоставление субсидий осуществляется Управлением сельского хозяйства администрации Тужинского муниципального района в соответствии с порядком, установленным Правительством Кировской области, а также составом документов, установленных Правительством Кировской области и Департаментом сельского хозяйства и продовольствия Кировской области».</w:t>
      </w:r>
    </w:p>
    <w:p w:rsidR="007E08FA" w:rsidRPr="0034629B" w:rsidRDefault="007E08FA" w:rsidP="00B775FF">
      <w:pPr>
        <w:pStyle w:val="afff"/>
        <w:ind w:firstLine="720"/>
        <w:jc w:val="both"/>
        <w:rPr>
          <w:b w:val="0"/>
          <w:sz w:val="20"/>
        </w:rPr>
      </w:pPr>
      <w:r w:rsidRPr="0034629B">
        <w:rPr>
          <w:b w:val="0"/>
          <w:sz w:val="20"/>
        </w:rPr>
        <w:t xml:space="preserve">2. Настоящее Решение вступает в силу со дня его официального обнародования. </w:t>
      </w:r>
    </w:p>
    <w:p w:rsidR="007E08FA" w:rsidRPr="0034629B" w:rsidRDefault="007E08FA" w:rsidP="00B775FF">
      <w:pPr>
        <w:pStyle w:val="afff"/>
        <w:jc w:val="both"/>
        <w:rPr>
          <w:b w:val="0"/>
          <w:sz w:val="20"/>
        </w:rPr>
      </w:pPr>
    </w:p>
    <w:p w:rsidR="007E08FA" w:rsidRPr="0034629B" w:rsidRDefault="007E08FA" w:rsidP="00B775FF">
      <w:pPr>
        <w:pStyle w:val="afff"/>
        <w:jc w:val="both"/>
        <w:rPr>
          <w:b w:val="0"/>
          <w:sz w:val="20"/>
        </w:rPr>
      </w:pPr>
    </w:p>
    <w:p w:rsidR="007E08FA" w:rsidRPr="0034629B" w:rsidRDefault="007E08FA" w:rsidP="00B775FF">
      <w:pPr>
        <w:pStyle w:val="afff"/>
        <w:jc w:val="both"/>
        <w:rPr>
          <w:b w:val="0"/>
          <w:sz w:val="20"/>
        </w:rPr>
      </w:pPr>
    </w:p>
    <w:p w:rsidR="007E08FA" w:rsidRPr="0034629B" w:rsidRDefault="007E08FA" w:rsidP="00B775FF">
      <w:pPr>
        <w:pStyle w:val="afff"/>
        <w:jc w:val="both"/>
        <w:rPr>
          <w:b w:val="0"/>
          <w:sz w:val="20"/>
        </w:rPr>
      </w:pPr>
      <w:r w:rsidRPr="0034629B">
        <w:rPr>
          <w:b w:val="0"/>
          <w:sz w:val="20"/>
        </w:rPr>
        <w:t>Глава Тужинского района</w:t>
      </w:r>
      <w:r w:rsidRPr="0034629B">
        <w:rPr>
          <w:b w:val="0"/>
          <w:sz w:val="20"/>
        </w:rPr>
        <w:tab/>
      </w:r>
      <w:r w:rsidRPr="0034629B">
        <w:rPr>
          <w:b w:val="0"/>
          <w:sz w:val="20"/>
        </w:rPr>
        <w:tab/>
        <w:t>Л.А. Трушкова</w:t>
      </w:r>
    </w:p>
    <w:p w:rsidR="008179C4" w:rsidRPr="0034629B" w:rsidRDefault="008179C4" w:rsidP="00B775FF">
      <w:pPr>
        <w:ind w:firstLine="708"/>
        <w:jc w:val="both"/>
        <w:rPr>
          <w:rFonts w:eastAsia="Calibri"/>
          <w:sz w:val="20"/>
          <w:szCs w:val="20"/>
        </w:rPr>
      </w:pPr>
    </w:p>
    <w:p w:rsidR="007E08FA" w:rsidRPr="0034629B" w:rsidRDefault="007E08FA" w:rsidP="00B775FF">
      <w:pPr>
        <w:ind w:left="5760"/>
        <w:rPr>
          <w:sz w:val="20"/>
          <w:szCs w:val="20"/>
        </w:rPr>
      </w:pPr>
      <w:r w:rsidRPr="0034629B">
        <w:rPr>
          <w:sz w:val="20"/>
          <w:szCs w:val="20"/>
        </w:rPr>
        <w:t>Приложение №2</w:t>
      </w:r>
    </w:p>
    <w:p w:rsidR="007E08FA" w:rsidRPr="0034629B" w:rsidRDefault="007E08FA" w:rsidP="00B775FF">
      <w:pPr>
        <w:ind w:left="5760"/>
        <w:rPr>
          <w:sz w:val="20"/>
          <w:szCs w:val="20"/>
        </w:rPr>
      </w:pPr>
      <w:r w:rsidRPr="0034629B">
        <w:rPr>
          <w:sz w:val="20"/>
          <w:szCs w:val="20"/>
        </w:rPr>
        <w:t xml:space="preserve">к решению районной Думы </w:t>
      </w:r>
    </w:p>
    <w:p w:rsidR="007E08FA" w:rsidRPr="0034629B" w:rsidRDefault="007E08FA" w:rsidP="00B775FF">
      <w:pPr>
        <w:ind w:left="5760"/>
        <w:rPr>
          <w:sz w:val="20"/>
          <w:szCs w:val="20"/>
        </w:rPr>
      </w:pPr>
      <w:r w:rsidRPr="0034629B">
        <w:rPr>
          <w:sz w:val="20"/>
          <w:szCs w:val="20"/>
        </w:rPr>
        <w:t>от  09.12.2013   № 35/251</w:t>
      </w:r>
    </w:p>
    <w:p w:rsidR="007E08FA" w:rsidRPr="0034629B" w:rsidRDefault="007E08FA" w:rsidP="00B775FF">
      <w:pPr>
        <w:rPr>
          <w:sz w:val="20"/>
          <w:szCs w:val="20"/>
        </w:rPr>
      </w:pPr>
    </w:p>
    <w:p w:rsidR="007E08FA" w:rsidRPr="0034629B" w:rsidRDefault="007E08FA" w:rsidP="00B775FF">
      <w:pPr>
        <w:pStyle w:val="2"/>
        <w:spacing w:before="0" w:after="0"/>
        <w:jc w:val="center"/>
        <w:rPr>
          <w:sz w:val="20"/>
          <w:szCs w:val="20"/>
        </w:rPr>
      </w:pPr>
      <w:r w:rsidRPr="0034629B">
        <w:rPr>
          <w:sz w:val="20"/>
          <w:szCs w:val="20"/>
        </w:rPr>
        <w:t>Нормативы</w:t>
      </w:r>
    </w:p>
    <w:p w:rsidR="007E08FA" w:rsidRPr="0034629B" w:rsidRDefault="007E08FA" w:rsidP="00B775FF">
      <w:pPr>
        <w:jc w:val="center"/>
        <w:rPr>
          <w:b/>
          <w:sz w:val="20"/>
          <w:szCs w:val="20"/>
        </w:rPr>
      </w:pPr>
      <w:r w:rsidRPr="0034629B">
        <w:rPr>
          <w:b/>
          <w:sz w:val="20"/>
          <w:szCs w:val="20"/>
        </w:rPr>
        <w:t>распределения доходов между бюджетами поселений</w:t>
      </w:r>
    </w:p>
    <w:p w:rsidR="007E08FA" w:rsidRPr="0034629B" w:rsidRDefault="007E08FA" w:rsidP="00B775FF">
      <w:pPr>
        <w:jc w:val="center"/>
        <w:rPr>
          <w:b/>
          <w:sz w:val="20"/>
          <w:szCs w:val="20"/>
        </w:rPr>
      </w:pPr>
      <w:r w:rsidRPr="0034629B">
        <w:rPr>
          <w:b/>
          <w:sz w:val="20"/>
          <w:szCs w:val="20"/>
        </w:rPr>
        <w:t>Тужинского района на 2014 год и плановый период 2015-2016 годов</w:t>
      </w:r>
    </w:p>
    <w:p w:rsidR="007E08FA" w:rsidRPr="0034629B" w:rsidRDefault="007E08FA" w:rsidP="00B775FF">
      <w:pPr>
        <w:jc w:val="center"/>
        <w:rPr>
          <w:b/>
          <w:sz w:val="20"/>
          <w:szCs w:val="20"/>
        </w:rPr>
      </w:pPr>
    </w:p>
    <w:p w:rsidR="007E08FA" w:rsidRPr="0034629B" w:rsidRDefault="007E08FA" w:rsidP="00B775FF">
      <w:pPr>
        <w:jc w:val="center"/>
        <w:rPr>
          <w:sz w:val="20"/>
          <w:szCs w:val="20"/>
        </w:rPr>
      </w:pPr>
      <w:r w:rsidRPr="0034629B">
        <w:rPr>
          <w:b/>
          <w:sz w:val="20"/>
          <w:szCs w:val="20"/>
        </w:rPr>
        <w:t>(</w:t>
      </w:r>
      <w:r w:rsidRPr="0034629B">
        <w:rPr>
          <w:sz w:val="20"/>
          <w:szCs w:val="20"/>
        </w:rPr>
        <w:t>в ред. от 21.03.2014 № 39/281)</w:t>
      </w:r>
    </w:p>
    <w:p w:rsidR="007E08FA" w:rsidRPr="0034629B" w:rsidRDefault="007E08FA" w:rsidP="00B775FF">
      <w:pPr>
        <w:jc w:val="center"/>
        <w:rPr>
          <w:sz w:val="20"/>
          <w:szCs w:val="20"/>
        </w:rPr>
      </w:pPr>
      <w:r w:rsidRPr="0034629B">
        <w:rPr>
          <w:sz w:val="20"/>
          <w:szCs w:val="20"/>
        </w:rPr>
        <w:t xml:space="preserve">                                                                                                                   (в процентах)</w:t>
      </w:r>
    </w:p>
    <w:tbl>
      <w:tblPr>
        <w:tblW w:w="10555" w:type="dxa"/>
        <w:jc w:val="center"/>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4"/>
        <w:gridCol w:w="3691"/>
      </w:tblGrid>
      <w:tr w:rsidR="007E08FA" w:rsidRPr="0034629B" w:rsidTr="00B775FF">
        <w:trPr>
          <w:trHeight w:val="317"/>
          <w:tblHeader/>
          <w:jc w:val="center"/>
        </w:trPr>
        <w:tc>
          <w:tcPr>
            <w:tcW w:w="6864" w:type="dxa"/>
          </w:tcPr>
          <w:p w:rsidR="007E08FA" w:rsidRPr="0034629B" w:rsidRDefault="007E08FA" w:rsidP="00B775FF">
            <w:pPr>
              <w:ind w:left="32"/>
              <w:jc w:val="center"/>
              <w:rPr>
                <w:sz w:val="20"/>
                <w:szCs w:val="20"/>
              </w:rPr>
            </w:pPr>
            <w:r w:rsidRPr="0034629B">
              <w:rPr>
                <w:sz w:val="20"/>
                <w:szCs w:val="20"/>
              </w:rPr>
              <w:t>Наименование дохода</w:t>
            </w:r>
          </w:p>
        </w:tc>
        <w:tc>
          <w:tcPr>
            <w:tcW w:w="3691" w:type="dxa"/>
          </w:tcPr>
          <w:p w:rsidR="007E08FA" w:rsidRPr="0034629B" w:rsidRDefault="007E08FA" w:rsidP="00B775FF">
            <w:pPr>
              <w:jc w:val="center"/>
              <w:rPr>
                <w:sz w:val="20"/>
                <w:szCs w:val="20"/>
              </w:rPr>
            </w:pPr>
            <w:r w:rsidRPr="0034629B">
              <w:rPr>
                <w:sz w:val="20"/>
                <w:szCs w:val="20"/>
              </w:rPr>
              <w:t>Бюджет сельского поселения (%)</w:t>
            </w:r>
          </w:p>
        </w:tc>
      </w:tr>
      <w:tr w:rsidR="007E08FA" w:rsidRPr="0034629B" w:rsidTr="00B775FF">
        <w:trPr>
          <w:trHeight w:val="207"/>
          <w:jc w:val="center"/>
        </w:trPr>
        <w:tc>
          <w:tcPr>
            <w:tcW w:w="6864" w:type="dxa"/>
          </w:tcPr>
          <w:p w:rsidR="007E08FA" w:rsidRPr="0034629B" w:rsidRDefault="007E08FA" w:rsidP="00B775FF">
            <w:pPr>
              <w:jc w:val="center"/>
              <w:rPr>
                <w:sz w:val="20"/>
                <w:szCs w:val="20"/>
              </w:rPr>
            </w:pPr>
            <w:r w:rsidRPr="0034629B">
              <w:rPr>
                <w:sz w:val="20"/>
                <w:szCs w:val="20"/>
              </w:rPr>
              <w:t>1</w:t>
            </w:r>
          </w:p>
        </w:tc>
        <w:tc>
          <w:tcPr>
            <w:tcW w:w="3691" w:type="dxa"/>
          </w:tcPr>
          <w:p w:rsidR="007E08FA" w:rsidRPr="0034629B" w:rsidRDefault="007E08FA" w:rsidP="00B775FF">
            <w:pPr>
              <w:jc w:val="center"/>
              <w:rPr>
                <w:sz w:val="20"/>
                <w:szCs w:val="20"/>
              </w:rPr>
            </w:pPr>
            <w:r w:rsidRPr="0034629B">
              <w:rPr>
                <w:sz w:val="20"/>
                <w:szCs w:val="20"/>
              </w:rPr>
              <w:t>2</w:t>
            </w:r>
          </w:p>
        </w:tc>
      </w:tr>
      <w:tr w:rsidR="007E08FA" w:rsidRPr="0034629B" w:rsidTr="00B775FF">
        <w:trPr>
          <w:trHeight w:val="313"/>
          <w:jc w:val="center"/>
        </w:trPr>
        <w:tc>
          <w:tcPr>
            <w:tcW w:w="6864" w:type="dxa"/>
          </w:tcPr>
          <w:p w:rsidR="007E08FA" w:rsidRPr="00B775FF" w:rsidRDefault="007E08FA" w:rsidP="00B775FF">
            <w:pPr>
              <w:pStyle w:val="af0"/>
              <w:tabs>
                <w:tab w:val="left" w:pos="708"/>
              </w:tabs>
              <w:jc w:val="both"/>
              <w:rPr>
                <w:b/>
                <w:bCs/>
                <w:snapToGrid w:val="0"/>
                <w:sz w:val="20"/>
                <w:szCs w:val="20"/>
              </w:rPr>
            </w:pPr>
            <w:r w:rsidRPr="0034629B">
              <w:rPr>
                <w:b/>
                <w:bCs/>
                <w:snapToGrid w:val="0"/>
                <w:sz w:val="20"/>
                <w:szCs w:val="20"/>
              </w:rPr>
              <w:lastRenderedPageBreak/>
              <w:t>ДОХОДЫ ОТ ОКАЗАНИЯ ПЛАТНЫХ УСЛУГ (РАБОТ) И КОМПЕНСАЦИИ ЗАТРАТ ГОСУДАРСТВА</w:t>
            </w:r>
          </w:p>
        </w:tc>
        <w:tc>
          <w:tcPr>
            <w:tcW w:w="3691" w:type="dxa"/>
          </w:tcPr>
          <w:p w:rsidR="007E08FA" w:rsidRPr="0034629B" w:rsidRDefault="007E08FA" w:rsidP="00B775FF">
            <w:pPr>
              <w:jc w:val="center"/>
              <w:rPr>
                <w:sz w:val="20"/>
                <w:szCs w:val="20"/>
              </w:rPr>
            </w:pPr>
          </w:p>
        </w:tc>
      </w:tr>
      <w:tr w:rsidR="007E08FA" w:rsidRPr="0034629B" w:rsidTr="00B775FF">
        <w:trPr>
          <w:trHeight w:val="620"/>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3691" w:type="dxa"/>
          </w:tcPr>
          <w:p w:rsidR="007E08FA" w:rsidRPr="0034629B" w:rsidRDefault="007E08FA" w:rsidP="00B775FF">
            <w:pPr>
              <w:jc w:val="center"/>
              <w:rPr>
                <w:sz w:val="20"/>
                <w:szCs w:val="20"/>
              </w:rPr>
            </w:pPr>
          </w:p>
          <w:p w:rsidR="007E08FA" w:rsidRPr="0034629B" w:rsidRDefault="007E08FA" w:rsidP="00B775FF">
            <w:pPr>
              <w:jc w:val="center"/>
              <w:rPr>
                <w:sz w:val="20"/>
                <w:szCs w:val="20"/>
              </w:rPr>
            </w:pPr>
          </w:p>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429"/>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Прочие доходы от оказания платных услуг (работ) получателями средств бюджетов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p w:rsidR="007E08FA" w:rsidRPr="0034629B" w:rsidRDefault="007E08FA" w:rsidP="00B775FF">
            <w:pPr>
              <w:jc w:val="center"/>
              <w:rPr>
                <w:sz w:val="20"/>
                <w:szCs w:val="20"/>
              </w:rPr>
            </w:pPr>
          </w:p>
        </w:tc>
      </w:tr>
      <w:tr w:rsidR="007E08FA" w:rsidRPr="0034629B" w:rsidTr="00B775FF">
        <w:trPr>
          <w:trHeight w:val="190"/>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Прочие доходы от компенсации затрат  бюджетов поселений</w:t>
            </w:r>
          </w:p>
        </w:tc>
        <w:tc>
          <w:tcPr>
            <w:tcW w:w="3691" w:type="dxa"/>
            <w:vAlign w:val="bottom"/>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41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Cs/>
                <w:snapToGrid w:val="0"/>
                <w:sz w:val="20"/>
                <w:szCs w:val="20"/>
              </w:rPr>
              <w:t>Доходы, поступающие в порядке возмещения расходов, понесенных в связи с эксплуатацией имущества поселений</w:t>
            </w:r>
          </w:p>
        </w:tc>
        <w:tc>
          <w:tcPr>
            <w:tcW w:w="3691" w:type="dxa"/>
          </w:tcPr>
          <w:p w:rsidR="007E08FA" w:rsidRPr="0034629B" w:rsidRDefault="007E08FA" w:rsidP="00B775FF">
            <w:pPr>
              <w:jc w:val="center"/>
              <w:rPr>
                <w:sz w:val="20"/>
                <w:szCs w:val="20"/>
              </w:rPr>
            </w:pPr>
          </w:p>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429"/>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
                <w:bCs/>
                <w:snapToGrid w:val="0"/>
                <w:sz w:val="20"/>
                <w:szCs w:val="20"/>
              </w:rPr>
              <w:t>ДОХОДЫ ОТ ПРОДАЖИ МАТЕРИАЛЬНЫХ</w:t>
            </w:r>
            <w:r w:rsidRPr="0034629B">
              <w:rPr>
                <w:bCs/>
                <w:snapToGrid w:val="0"/>
                <w:sz w:val="20"/>
                <w:szCs w:val="20"/>
              </w:rPr>
              <w:t xml:space="preserve"> </w:t>
            </w:r>
            <w:r w:rsidRPr="0034629B">
              <w:rPr>
                <w:b/>
                <w:bCs/>
                <w:snapToGrid w:val="0"/>
                <w:sz w:val="20"/>
                <w:szCs w:val="20"/>
              </w:rPr>
              <w:t>И</w:t>
            </w:r>
            <w:r w:rsidRPr="0034629B">
              <w:rPr>
                <w:bCs/>
                <w:snapToGrid w:val="0"/>
                <w:sz w:val="20"/>
                <w:szCs w:val="20"/>
              </w:rPr>
              <w:t xml:space="preserve"> </w:t>
            </w:r>
            <w:r w:rsidRPr="0034629B">
              <w:rPr>
                <w:b/>
                <w:bCs/>
                <w:snapToGrid w:val="0"/>
                <w:sz w:val="20"/>
                <w:szCs w:val="20"/>
              </w:rPr>
              <w:t>НЕМАТЕРИАЛЬНЫХ АКТИВОВ</w:t>
            </w:r>
          </w:p>
        </w:tc>
        <w:tc>
          <w:tcPr>
            <w:tcW w:w="3691" w:type="dxa"/>
          </w:tcPr>
          <w:p w:rsidR="007E08FA" w:rsidRPr="0034629B" w:rsidRDefault="007E08FA" w:rsidP="00B775FF">
            <w:pPr>
              <w:jc w:val="center"/>
              <w:rPr>
                <w:sz w:val="20"/>
                <w:szCs w:val="20"/>
              </w:rPr>
            </w:pPr>
          </w:p>
        </w:tc>
      </w:tr>
      <w:tr w:rsidR="007E08FA" w:rsidRPr="0034629B" w:rsidTr="00B775FF">
        <w:trPr>
          <w:trHeight w:val="41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Средства от распоряжения и реализации конфискованного и иного имущества, обращенного в доходы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A53CF6">
        <w:trPr>
          <w:trHeight w:val="79"/>
          <w:jc w:val="center"/>
        </w:trPr>
        <w:tc>
          <w:tcPr>
            <w:tcW w:w="6864" w:type="dxa"/>
          </w:tcPr>
          <w:p w:rsidR="007E08FA" w:rsidRPr="0034629B" w:rsidRDefault="007E08FA" w:rsidP="00B775FF">
            <w:pPr>
              <w:pStyle w:val="af0"/>
              <w:tabs>
                <w:tab w:val="left" w:pos="708"/>
              </w:tabs>
              <w:jc w:val="both"/>
              <w:rPr>
                <w:b/>
                <w:bCs/>
                <w:snapToGrid w:val="0"/>
                <w:sz w:val="20"/>
                <w:szCs w:val="20"/>
              </w:rPr>
            </w:pPr>
            <w:r w:rsidRPr="0034629B">
              <w:rPr>
                <w:b/>
                <w:bCs/>
                <w:snapToGrid w:val="0"/>
                <w:sz w:val="20"/>
                <w:szCs w:val="20"/>
              </w:rPr>
              <w:t>ДОХОДЫ ОТ АДМИНИСТРАТИВНЫХ ПЛАТЕЖЕЙ И СБОРОВ</w:t>
            </w:r>
          </w:p>
        </w:tc>
        <w:tc>
          <w:tcPr>
            <w:tcW w:w="3691" w:type="dxa"/>
          </w:tcPr>
          <w:p w:rsidR="007E08FA" w:rsidRPr="0034629B" w:rsidRDefault="007E08FA" w:rsidP="00B775FF">
            <w:pPr>
              <w:jc w:val="center"/>
              <w:rPr>
                <w:sz w:val="20"/>
                <w:szCs w:val="20"/>
              </w:rPr>
            </w:pPr>
          </w:p>
        </w:tc>
      </w:tr>
      <w:tr w:rsidR="007E08FA" w:rsidRPr="0034629B" w:rsidTr="00A53CF6">
        <w:trPr>
          <w:trHeight w:val="387"/>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Платежи, взимаемые органами местного самоуправления (организациями) поселений за выполнение определенных функций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A53CF6">
        <w:trPr>
          <w:trHeight w:val="79"/>
          <w:jc w:val="center"/>
        </w:trPr>
        <w:tc>
          <w:tcPr>
            <w:tcW w:w="6864" w:type="dxa"/>
          </w:tcPr>
          <w:p w:rsidR="007E08FA" w:rsidRPr="0034629B" w:rsidRDefault="007E08FA" w:rsidP="00B775FF">
            <w:pPr>
              <w:pStyle w:val="af0"/>
              <w:tabs>
                <w:tab w:val="left" w:pos="708"/>
              </w:tabs>
              <w:jc w:val="both"/>
              <w:rPr>
                <w:b/>
                <w:bCs/>
                <w:snapToGrid w:val="0"/>
                <w:sz w:val="20"/>
                <w:szCs w:val="20"/>
              </w:rPr>
            </w:pPr>
            <w:r w:rsidRPr="0034629B">
              <w:rPr>
                <w:b/>
                <w:bCs/>
                <w:snapToGrid w:val="0"/>
                <w:sz w:val="20"/>
                <w:szCs w:val="20"/>
              </w:rPr>
              <w:t>ДОХОДЫ ОТ ШТРАФОВ, САНКЦИЙ, ВОЗМЕЩЕНИЙ УЩЕРБА</w:t>
            </w:r>
          </w:p>
        </w:tc>
        <w:tc>
          <w:tcPr>
            <w:tcW w:w="3691" w:type="dxa"/>
          </w:tcPr>
          <w:p w:rsidR="007E08FA" w:rsidRPr="0034629B" w:rsidRDefault="007E08FA" w:rsidP="00B775FF">
            <w:pPr>
              <w:jc w:val="center"/>
              <w:rPr>
                <w:sz w:val="20"/>
                <w:szCs w:val="20"/>
              </w:rPr>
            </w:pPr>
          </w:p>
        </w:tc>
      </w:tr>
      <w:tr w:rsidR="007E08FA" w:rsidRPr="0034629B" w:rsidTr="00B775FF">
        <w:trPr>
          <w:trHeight w:val="620"/>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Cs/>
                <w:snapToGrid w:val="0"/>
                <w:sz w:val="20"/>
                <w:szCs w:val="20"/>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620"/>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84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84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146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1669"/>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3691" w:type="dxa"/>
            <w:vAlign w:val="center"/>
          </w:tcPr>
          <w:p w:rsidR="007E08FA" w:rsidRPr="0034629B" w:rsidRDefault="007E08FA" w:rsidP="00B775FF">
            <w:pPr>
              <w:jc w:val="center"/>
              <w:rPr>
                <w:sz w:val="20"/>
                <w:szCs w:val="20"/>
              </w:rPr>
            </w:pPr>
            <w:r w:rsidRPr="0034629B">
              <w:rPr>
                <w:sz w:val="20"/>
                <w:szCs w:val="20"/>
              </w:rPr>
              <w:t>100</w:t>
            </w:r>
          </w:p>
        </w:tc>
      </w:tr>
      <w:tr w:rsidR="007E08FA" w:rsidRPr="0034629B" w:rsidTr="00A53CF6">
        <w:trPr>
          <w:trHeight w:val="572"/>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3691" w:type="dxa"/>
          </w:tcPr>
          <w:p w:rsidR="007E08FA" w:rsidRPr="0034629B" w:rsidRDefault="007E08FA" w:rsidP="00B775FF">
            <w:pPr>
              <w:jc w:val="center"/>
              <w:rPr>
                <w:sz w:val="20"/>
                <w:szCs w:val="20"/>
              </w:rPr>
            </w:pPr>
          </w:p>
          <w:p w:rsidR="007E08FA" w:rsidRPr="0034629B" w:rsidRDefault="007E08FA" w:rsidP="00B775FF">
            <w:pPr>
              <w:rPr>
                <w:sz w:val="20"/>
                <w:szCs w:val="20"/>
              </w:rPr>
            </w:pPr>
          </w:p>
          <w:p w:rsidR="007E08FA" w:rsidRPr="0034629B" w:rsidRDefault="007E08FA" w:rsidP="00B775FF">
            <w:pPr>
              <w:jc w:val="center"/>
              <w:rPr>
                <w:sz w:val="20"/>
                <w:szCs w:val="20"/>
              </w:rPr>
            </w:pPr>
            <w:r w:rsidRPr="0034629B">
              <w:rPr>
                <w:sz w:val="20"/>
                <w:szCs w:val="20"/>
              </w:rPr>
              <w:t>100</w:t>
            </w:r>
          </w:p>
        </w:tc>
      </w:tr>
      <w:tr w:rsidR="007E08FA" w:rsidRPr="0034629B" w:rsidTr="00A53CF6">
        <w:trPr>
          <w:trHeight w:val="14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Cs/>
                <w:snapToGrid w:val="0"/>
                <w:sz w:val="20"/>
                <w:szCs w:val="20"/>
              </w:rPr>
              <w:t>Прочие поступления сумм в возмещение вреда, причиненного поселению</w:t>
            </w:r>
          </w:p>
        </w:tc>
        <w:tc>
          <w:tcPr>
            <w:tcW w:w="3691" w:type="dxa"/>
            <w:vAlign w:val="bottom"/>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207"/>
          <w:jc w:val="center"/>
        </w:trPr>
        <w:tc>
          <w:tcPr>
            <w:tcW w:w="6864" w:type="dxa"/>
          </w:tcPr>
          <w:p w:rsidR="007E08FA" w:rsidRPr="0034629B" w:rsidRDefault="007E08FA" w:rsidP="00B775FF">
            <w:pPr>
              <w:pStyle w:val="af0"/>
              <w:tabs>
                <w:tab w:val="left" w:pos="708"/>
              </w:tabs>
              <w:jc w:val="both"/>
              <w:rPr>
                <w:b/>
                <w:bCs/>
                <w:snapToGrid w:val="0"/>
                <w:sz w:val="20"/>
                <w:szCs w:val="20"/>
              </w:rPr>
            </w:pPr>
            <w:r w:rsidRPr="0034629B">
              <w:rPr>
                <w:b/>
                <w:bCs/>
                <w:snapToGrid w:val="0"/>
                <w:sz w:val="20"/>
                <w:szCs w:val="20"/>
              </w:rPr>
              <w:t>В ЧАСТИ ПРОЧИХ НЕНАЛОГОВЫХ ДОХОДОВ</w:t>
            </w:r>
          </w:p>
        </w:tc>
        <w:tc>
          <w:tcPr>
            <w:tcW w:w="3691" w:type="dxa"/>
          </w:tcPr>
          <w:p w:rsidR="007E08FA" w:rsidRPr="0034629B" w:rsidRDefault="007E08FA" w:rsidP="00B775FF">
            <w:pPr>
              <w:jc w:val="center"/>
              <w:rPr>
                <w:sz w:val="20"/>
                <w:szCs w:val="20"/>
              </w:rPr>
            </w:pPr>
          </w:p>
        </w:tc>
      </w:tr>
      <w:tr w:rsidR="007E08FA" w:rsidRPr="0034629B" w:rsidTr="00B775FF">
        <w:trPr>
          <w:trHeight w:val="207"/>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Невыясненные поступления, зачисляемые в бюджеты поселений</w:t>
            </w:r>
          </w:p>
        </w:tc>
        <w:tc>
          <w:tcPr>
            <w:tcW w:w="3691" w:type="dxa"/>
            <w:vAlign w:val="bottom"/>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207"/>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Прочие неналоговые доходы бюджетов поселений</w:t>
            </w:r>
          </w:p>
        </w:tc>
        <w:tc>
          <w:tcPr>
            <w:tcW w:w="3691" w:type="dxa"/>
            <w:vAlign w:val="bottom"/>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207"/>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sz w:val="20"/>
                <w:szCs w:val="20"/>
              </w:rPr>
              <w:t>Целевые отчисления от лотерей поселений</w:t>
            </w:r>
          </w:p>
        </w:tc>
        <w:tc>
          <w:tcPr>
            <w:tcW w:w="3691" w:type="dxa"/>
            <w:vAlign w:val="bottom"/>
          </w:tcPr>
          <w:p w:rsidR="007E08FA" w:rsidRPr="0034629B" w:rsidRDefault="007E08FA" w:rsidP="00B775FF">
            <w:pPr>
              <w:jc w:val="center"/>
              <w:rPr>
                <w:sz w:val="20"/>
                <w:szCs w:val="20"/>
              </w:rPr>
            </w:pPr>
            <w:r w:rsidRPr="0034629B">
              <w:rPr>
                <w:sz w:val="20"/>
                <w:szCs w:val="20"/>
              </w:rPr>
              <w:t>100</w:t>
            </w:r>
          </w:p>
        </w:tc>
      </w:tr>
      <w:tr w:rsidR="007E08FA" w:rsidRPr="0034629B" w:rsidTr="00B775FF">
        <w:trPr>
          <w:trHeight w:val="273"/>
          <w:jc w:val="center"/>
        </w:trPr>
        <w:tc>
          <w:tcPr>
            <w:tcW w:w="6864" w:type="dxa"/>
          </w:tcPr>
          <w:p w:rsidR="007E08FA" w:rsidRPr="0034629B" w:rsidRDefault="007E08FA" w:rsidP="00B775FF">
            <w:pPr>
              <w:pStyle w:val="af0"/>
              <w:tabs>
                <w:tab w:val="left" w:pos="708"/>
              </w:tabs>
              <w:jc w:val="both"/>
              <w:rPr>
                <w:bCs/>
                <w:snapToGrid w:val="0"/>
                <w:sz w:val="20"/>
                <w:szCs w:val="20"/>
              </w:rPr>
            </w:pPr>
            <w:r w:rsidRPr="0034629B">
              <w:rPr>
                <w:bCs/>
                <w:snapToGrid w:val="0"/>
                <w:sz w:val="20"/>
                <w:szCs w:val="20"/>
              </w:rPr>
              <w:t>Средства самообложения граждан, зачисляемые в бюджеты поселений</w:t>
            </w:r>
          </w:p>
        </w:tc>
        <w:tc>
          <w:tcPr>
            <w:tcW w:w="3691" w:type="dxa"/>
          </w:tcPr>
          <w:p w:rsidR="007E08FA" w:rsidRPr="0034629B" w:rsidRDefault="007E08FA" w:rsidP="00B775FF">
            <w:pPr>
              <w:jc w:val="center"/>
              <w:rPr>
                <w:sz w:val="20"/>
                <w:szCs w:val="20"/>
              </w:rPr>
            </w:pPr>
            <w:r w:rsidRPr="0034629B">
              <w:rPr>
                <w:sz w:val="20"/>
                <w:szCs w:val="20"/>
              </w:rPr>
              <w:t>100</w:t>
            </w:r>
          </w:p>
        </w:tc>
      </w:tr>
    </w:tbl>
    <w:p w:rsidR="007E08FA" w:rsidRPr="0034629B" w:rsidRDefault="007E08FA" w:rsidP="00B775FF">
      <w:pPr>
        <w:rPr>
          <w:sz w:val="20"/>
          <w:szCs w:val="20"/>
        </w:rPr>
      </w:pPr>
    </w:p>
    <w:tbl>
      <w:tblPr>
        <w:tblW w:w="10014" w:type="dxa"/>
        <w:tblInd w:w="392" w:type="dxa"/>
        <w:tblLook w:val="04A0"/>
      </w:tblPr>
      <w:tblGrid>
        <w:gridCol w:w="1097"/>
        <w:gridCol w:w="2750"/>
        <w:gridCol w:w="6167"/>
      </w:tblGrid>
      <w:tr w:rsidR="007E08FA" w:rsidRPr="0034629B" w:rsidTr="00B775FF">
        <w:trPr>
          <w:trHeight w:val="179"/>
        </w:trPr>
        <w:tc>
          <w:tcPr>
            <w:tcW w:w="904" w:type="dxa"/>
            <w:tcBorders>
              <w:top w:val="nil"/>
              <w:left w:val="nil"/>
              <w:bottom w:val="nil"/>
              <w:right w:val="nil"/>
            </w:tcBorders>
            <w:shd w:val="clear" w:color="auto" w:fill="auto"/>
            <w:noWrap/>
            <w:hideMark/>
          </w:tcPr>
          <w:p w:rsidR="007E08FA" w:rsidRPr="0034629B" w:rsidRDefault="007E08FA" w:rsidP="00B775FF">
            <w:pPr>
              <w:rPr>
                <w:rFonts w:ascii="Arial CYR" w:hAnsi="Arial CYR" w:cs="Arial CYR"/>
                <w:sz w:val="20"/>
                <w:szCs w:val="20"/>
              </w:rPr>
            </w:pPr>
          </w:p>
        </w:tc>
        <w:tc>
          <w:tcPr>
            <w:tcW w:w="2750" w:type="dxa"/>
            <w:tcBorders>
              <w:top w:val="nil"/>
              <w:left w:val="nil"/>
              <w:bottom w:val="nil"/>
              <w:right w:val="nil"/>
            </w:tcBorders>
            <w:shd w:val="clear" w:color="auto" w:fill="auto"/>
            <w:noWrap/>
            <w:hideMark/>
          </w:tcPr>
          <w:p w:rsidR="007E08FA" w:rsidRPr="0034629B" w:rsidRDefault="007E08FA" w:rsidP="00B775FF">
            <w:pPr>
              <w:rPr>
                <w:sz w:val="20"/>
                <w:szCs w:val="20"/>
              </w:rPr>
            </w:pPr>
          </w:p>
        </w:tc>
        <w:tc>
          <w:tcPr>
            <w:tcW w:w="6360" w:type="dxa"/>
            <w:tcBorders>
              <w:top w:val="nil"/>
              <w:left w:val="nil"/>
              <w:bottom w:val="nil"/>
              <w:right w:val="nil"/>
            </w:tcBorders>
            <w:shd w:val="clear" w:color="auto" w:fill="auto"/>
            <w:hideMark/>
          </w:tcPr>
          <w:p w:rsidR="007E08FA" w:rsidRPr="0034629B" w:rsidRDefault="007E08FA" w:rsidP="00B775FF">
            <w:pPr>
              <w:jc w:val="right"/>
              <w:rPr>
                <w:sz w:val="20"/>
                <w:szCs w:val="20"/>
              </w:rPr>
            </w:pPr>
            <w:r w:rsidRPr="0034629B">
              <w:rPr>
                <w:sz w:val="20"/>
                <w:szCs w:val="20"/>
              </w:rPr>
              <w:t xml:space="preserve">                                   Приложение № 3</w:t>
            </w:r>
          </w:p>
        </w:tc>
      </w:tr>
      <w:tr w:rsidR="007E08FA" w:rsidRPr="0034629B" w:rsidTr="00B775FF">
        <w:trPr>
          <w:trHeight w:val="165"/>
        </w:trPr>
        <w:tc>
          <w:tcPr>
            <w:tcW w:w="904" w:type="dxa"/>
            <w:tcBorders>
              <w:top w:val="nil"/>
              <w:left w:val="nil"/>
              <w:bottom w:val="nil"/>
              <w:right w:val="nil"/>
            </w:tcBorders>
            <w:shd w:val="clear" w:color="auto" w:fill="auto"/>
            <w:noWrap/>
            <w:hideMark/>
          </w:tcPr>
          <w:p w:rsidR="007E08FA" w:rsidRPr="0034629B" w:rsidRDefault="007E08FA" w:rsidP="00B775FF">
            <w:pPr>
              <w:rPr>
                <w:rFonts w:ascii="Arial CYR" w:hAnsi="Arial CYR" w:cs="Arial CYR"/>
                <w:sz w:val="20"/>
                <w:szCs w:val="20"/>
              </w:rPr>
            </w:pPr>
          </w:p>
        </w:tc>
        <w:tc>
          <w:tcPr>
            <w:tcW w:w="2750" w:type="dxa"/>
            <w:tcBorders>
              <w:top w:val="nil"/>
              <w:left w:val="nil"/>
              <w:bottom w:val="nil"/>
              <w:right w:val="nil"/>
            </w:tcBorders>
            <w:shd w:val="clear" w:color="auto" w:fill="auto"/>
            <w:noWrap/>
            <w:hideMark/>
          </w:tcPr>
          <w:p w:rsidR="007E08FA" w:rsidRPr="0034629B" w:rsidRDefault="007E08FA" w:rsidP="00B775FF">
            <w:pPr>
              <w:rPr>
                <w:sz w:val="20"/>
                <w:szCs w:val="20"/>
              </w:rPr>
            </w:pPr>
          </w:p>
        </w:tc>
        <w:tc>
          <w:tcPr>
            <w:tcW w:w="6360" w:type="dxa"/>
            <w:tcBorders>
              <w:top w:val="nil"/>
              <w:left w:val="nil"/>
              <w:bottom w:val="nil"/>
              <w:right w:val="nil"/>
            </w:tcBorders>
            <w:shd w:val="clear" w:color="auto" w:fill="auto"/>
            <w:hideMark/>
          </w:tcPr>
          <w:p w:rsidR="007E08FA" w:rsidRPr="0034629B" w:rsidRDefault="007E08FA" w:rsidP="00B775FF">
            <w:pPr>
              <w:jc w:val="right"/>
              <w:rPr>
                <w:sz w:val="20"/>
                <w:szCs w:val="20"/>
              </w:rPr>
            </w:pPr>
            <w:r w:rsidRPr="0034629B">
              <w:rPr>
                <w:sz w:val="20"/>
                <w:szCs w:val="20"/>
              </w:rPr>
              <w:t xml:space="preserve">                               к решению районной Думы</w:t>
            </w:r>
          </w:p>
        </w:tc>
      </w:tr>
      <w:tr w:rsidR="007E08FA" w:rsidRPr="0034629B" w:rsidTr="00B775FF">
        <w:trPr>
          <w:trHeight w:val="149"/>
        </w:trPr>
        <w:tc>
          <w:tcPr>
            <w:tcW w:w="904" w:type="dxa"/>
            <w:tcBorders>
              <w:top w:val="nil"/>
              <w:left w:val="nil"/>
              <w:bottom w:val="nil"/>
              <w:right w:val="nil"/>
            </w:tcBorders>
            <w:shd w:val="clear" w:color="auto" w:fill="auto"/>
            <w:noWrap/>
            <w:hideMark/>
          </w:tcPr>
          <w:p w:rsidR="007E08FA" w:rsidRPr="0034629B" w:rsidRDefault="007E08FA" w:rsidP="00B775FF">
            <w:pPr>
              <w:rPr>
                <w:rFonts w:ascii="Arial CYR" w:hAnsi="Arial CYR" w:cs="Arial CYR"/>
                <w:sz w:val="20"/>
                <w:szCs w:val="20"/>
              </w:rPr>
            </w:pPr>
          </w:p>
        </w:tc>
        <w:tc>
          <w:tcPr>
            <w:tcW w:w="2750" w:type="dxa"/>
            <w:tcBorders>
              <w:top w:val="nil"/>
              <w:left w:val="nil"/>
              <w:bottom w:val="nil"/>
              <w:right w:val="nil"/>
            </w:tcBorders>
            <w:shd w:val="clear" w:color="auto" w:fill="auto"/>
            <w:noWrap/>
            <w:hideMark/>
          </w:tcPr>
          <w:p w:rsidR="007E08FA" w:rsidRPr="0034629B" w:rsidRDefault="007E08FA" w:rsidP="00B775FF">
            <w:pPr>
              <w:rPr>
                <w:sz w:val="20"/>
                <w:szCs w:val="20"/>
              </w:rPr>
            </w:pPr>
          </w:p>
        </w:tc>
        <w:tc>
          <w:tcPr>
            <w:tcW w:w="6360" w:type="dxa"/>
            <w:tcBorders>
              <w:top w:val="nil"/>
              <w:left w:val="nil"/>
              <w:bottom w:val="nil"/>
              <w:right w:val="nil"/>
            </w:tcBorders>
            <w:shd w:val="clear" w:color="auto" w:fill="auto"/>
            <w:hideMark/>
          </w:tcPr>
          <w:p w:rsidR="007E08FA" w:rsidRPr="0034629B" w:rsidRDefault="007E08FA" w:rsidP="00B775FF">
            <w:pPr>
              <w:jc w:val="right"/>
              <w:rPr>
                <w:sz w:val="20"/>
                <w:szCs w:val="20"/>
              </w:rPr>
            </w:pPr>
            <w:r w:rsidRPr="0034629B">
              <w:rPr>
                <w:sz w:val="20"/>
                <w:szCs w:val="20"/>
              </w:rPr>
              <w:t xml:space="preserve">                       от 09.12.2013 № 35/251</w:t>
            </w:r>
          </w:p>
        </w:tc>
      </w:tr>
      <w:tr w:rsidR="007E08FA" w:rsidRPr="0034629B" w:rsidTr="00B775FF">
        <w:trPr>
          <w:trHeight w:val="199"/>
        </w:trPr>
        <w:tc>
          <w:tcPr>
            <w:tcW w:w="10014" w:type="dxa"/>
            <w:gridSpan w:val="3"/>
            <w:tcBorders>
              <w:top w:val="nil"/>
              <w:left w:val="nil"/>
              <w:bottom w:val="nil"/>
              <w:right w:val="nil"/>
            </w:tcBorders>
            <w:shd w:val="clear" w:color="auto" w:fill="auto"/>
            <w:noWrap/>
            <w:vAlign w:val="bottom"/>
            <w:hideMark/>
          </w:tcPr>
          <w:p w:rsidR="007E08FA" w:rsidRPr="0034629B" w:rsidRDefault="007E08FA" w:rsidP="00B775FF">
            <w:pPr>
              <w:jc w:val="center"/>
              <w:rPr>
                <w:b/>
                <w:bCs/>
                <w:sz w:val="20"/>
                <w:szCs w:val="20"/>
              </w:rPr>
            </w:pPr>
            <w:r w:rsidRPr="0034629B">
              <w:rPr>
                <w:b/>
                <w:bCs/>
                <w:sz w:val="20"/>
                <w:szCs w:val="20"/>
              </w:rPr>
              <w:t>ПЕРЕЧЕНЬ</w:t>
            </w:r>
          </w:p>
        </w:tc>
      </w:tr>
      <w:tr w:rsidR="007E08FA" w:rsidRPr="0034629B" w:rsidTr="00B775FF">
        <w:trPr>
          <w:trHeight w:val="276"/>
        </w:trPr>
        <w:tc>
          <w:tcPr>
            <w:tcW w:w="10014" w:type="dxa"/>
            <w:gridSpan w:val="3"/>
            <w:tcBorders>
              <w:top w:val="nil"/>
              <w:left w:val="nil"/>
              <w:bottom w:val="nil"/>
              <w:right w:val="nil"/>
            </w:tcBorders>
            <w:shd w:val="clear" w:color="auto" w:fill="auto"/>
            <w:hideMark/>
          </w:tcPr>
          <w:p w:rsidR="007E08FA" w:rsidRPr="0034629B" w:rsidRDefault="007E08FA" w:rsidP="00B775FF">
            <w:pPr>
              <w:jc w:val="center"/>
              <w:rPr>
                <w:sz w:val="20"/>
                <w:szCs w:val="20"/>
              </w:rPr>
            </w:pPr>
            <w:r w:rsidRPr="0034629B">
              <w:rPr>
                <w:sz w:val="20"/>
                <w:szCs w:val="20"/>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7E08FA" w:rsidRPr="0034629B" w:rsidTr="00B775FF">
        <w:trPr>
          <w:trHeight w:val="152"/>
        </w:trPr>
        <w:tc>
          <w:tcPr>
            <w:tcW w:w="10014" w:type="dxa"/>
            <w:gridSpan w:val="3"/>
            <w:tcBorders>
              <w:top w:val="nil"/>
              <w:left w:val="nil"/>
              <w:bottom w:val="nil"/>
              <w:right w:val="nil"/>
            </w:tcBorders>
            <w:shd w:val="clear" w:color="auto" w:fill="auto"/>
            <w:vAlign w:val="bottom"/>
            <w:hideMark/>
          </w:tcPr>
          <w:p w:rsidR="007E08FA" w:rsidRPr="0034629B" w:rsidRDefault="007E08FA" w:rsidP="00B775FF">
            <w:pPr>
              <w:jc w:val="center"/>
              <w:rPr>
                <w:sz w:val="20"/>
                <w:szCs w:val="20"/>
              </w:rPr>
            </w:pPr>
            <w:r w:rsidRPr="0034629B">
              <w:rPr>
                <w:sz w:val="20"/>
                <w:szCs w:val="20"/>
              </w:rPr>
              <w:t>(в ред. от  21.03.2014  №  39/281)</w:t>
            </w:r>
          </w:p>
        </w:tc>
      </w:tr>
      <w:tr w:rsidR="007E08FA" w:rsidRPr="0034629B" w:rsidTr="00B775FF">
        <w:trPr>
          <w:trHeight w:val="60"/>
        </w:trPr>
        <w:tc>
          <w:tcPr>
            <w:tcW w:w="904" w:type="dxa"/>
            <w:tcBorders>
              <w:top w:val="nil"/>
              <w:left w:val="nil"/>
              <w:bottom w:val="nil"/>
              <w:right w:val="nil"/>
            </w:tcBorders>
            <w:shd w:val="clear" w:color="auto" w:fill="auto"/>
            <w:noWrap/>
            <w:hideMark/>
          </w:tcPr>
          <w:p w:rsidR="007E08FA" w:rsidRPr="0034629B" w:rsidRDefault="007E08FA" w:rsidP="00B775FF">
            <w:pPr>
              <w:rPr>
                <w:rFonts w:ascii="Arial CYR" w:hAnsi="Arial CYR" w:cs="Arial CYR"/>
                <w:sz w:val="20"/>
                <w:szCs w:val="20"/>
              </w:rPr>
            </w:pPr>
          </w:p>
        </w:tc>
        <w:tc>
          <w:tcPr>
            <w:tcW w:w="2750" w:type="dxa"/>
            <w:tcBorders>
              <w:top w:val="nil"/>
              <w:left w:val="nil"/>
              <w:bottom w:val="nil"/>
              <w:right w:val="nil"/>
            </w:tcBorders>
            <w:shd w:val="clear" w:color="auto" w:fill="auto"/>
            <w:noWrap/>
            <w:hideMark/>
          </w:tcPr>
          <w:p w:rsidR="007E08FA" w:rsidRPr="0034629B" w:rsidRDefault="007E08FA" w:rsidP="00B775FF">
            <w:pPr>
              <w:rPr>
                <w:sz w:val="20"/>
                <w:szCs w:val="20"/>
              </w:rPr>
            </w:pPr>
          </w:p>
        </w:tc>
        <w:tc>
          <w:tcPr>
            <w:tcW w:w="6360" w:type="dxa"/>
            <w:tcBorders>
              <w:top w:val="nil"/>
              <w:left w:val="nil"/>
              <w:bottom w:val="nil"/>
              <w:right w:val="nil"/>
            </w:tcBorders>
            <w:shd w:val="clear" w:color="auto" w:fill="auto"/>
            <w:hideMark/>
          </w:tcPr>
          <w:p w:rsidR="007E08FA" w:rsidRPr="0034629B" w:rsidRDefault="007E08FA" w:rsidP="00B775FF">
            <w:pPr>
              <w:rPr>
                <w:sz w:val="20"/>
                <w:szCs w:val="20"/>
              </w:rPr>
            </w:pPr>
          </w:p>
        </w:tc>
      </w:tr>
      <w:tr w:rsidR="007E08FA" w:rsidRPr="0034629B" w:rsidTr="00B775FF">
        <w:trPr>
          <w:trHeight w:val="609"/>
        </w:trPr>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lastRenderedPageBreak/>
              <w:t>Код главного админист-ратора</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sz w:val="20"/>
                <w:szCs w:val="20"/>
              </w:rPr>
            </w:pPr>
            <w:r w:rsidRPr="0034629B">
              <w:rPr>
                <w:sz w:val="20"/>
                <w:szCs w:val="20"/>
              </w:rPr>
              <w:t>Код бюджетной классификации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sz w:val="20"/>
                <w:szCs w:val="20"/>
              </w:rPr>
            </w:pPr>
            <w:r w:rsidRPr="0034629B">
              <w:rPr>
                <w:sz w:val="20"/>
                <w:szCs w:val="20"/>
              </w:rPr>
              <w:t>Наименование главного администратора</w:t>
            </w:r>
          </w:p>
        </w:tc>
      </w:tr>
      <w:tr w:rsidR="007E08FA" w:rsidRPr="0034629B" w:rsidTr="00A53CF6">
        <w:trPr>
          <w:trHeight w:val="47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904</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b/>
                <w:bCs/>
                <w:sz w:val="20"/>
                <w:szCs w:val="20"/>
              </w:rPr>
            </w:pPr>
            <w:r w:rsidRPr="0034629B">
              <w:rPr>
                <w:b/>
                <w:bCs/>
                <w:sz w:val="20"/>
                <w:szCs w:val="20"/>
              </w:rPr>
              <w:t>Муниципальное казенное учреждение районная Дума Тужинского муниципального района Кировской области</w:t>
            </w:r>
          </w:p>
        </w:tc>
      </w:tr>
      <w:tr w:rsidR="007E08FA" w:rsidRPr="0034629B" w:rsidTr="00B775FF">
        <w:trPr>
          <w:trHeight w:val="17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904</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904</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A53CF6">
        <w:trPr>
          <w:trHeight w:val="70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905</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b/>
                <w:bCs/>
                <w:sz w:val="20"/>
                <w:szCs w:val="20"/>
              </w:rPr>
            </w:pPr>
            <w:r w:rsidRPr="0034629B">
              <w:rPr>
                <w:b/>
                <w:bCs/>
                <w:sz w:val="20"/>
                <w:szCs w:val="20"/>
              </w:rPr>
              <w:t>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1 13 01995 05 0000 130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 xml:space="preserve">Прочие доходы от оказания платных услуг (работ) получателями средств бюджетов муниципальных районов </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 xml:space="preserve">2 02 03024 05 0000 151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193"/>
        </w:trPr>
        <w:tc>
          <w:tcPr>
            <w:tcW w:w="904" w:type="dxa"/>
            <w:tcBorders>
              <w:top w:val="nil"/>
              <w:left w:val="single" w:sz="4" w:space="0" w:color="auto"/>
              <w:bottom w:val="single" w:sz="4" w:space="0" w:color="auto"/>
              <w:right w:val="single" w:sz="4" w:space="0" w:color="auto"/>
            </w:tcBorders>
            <w:shd w:val="clear" w:color="000000" w:fill="FFFFFF"/>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000000" w:fill="FFFFFF"/>
            <w:noWrap/>
            <w:hideMark/>
          </w:tcPr>
          <w:p w:rsidR="007E08FA" w:rsidRPr="0034629B" w:rsidRDefault="007E08FA" w:rsidP="00B775FF">
            <w:pPr>
              <w:rPr>
                <w:sz w:val="20"/>
                <w:szCs w:val="20"/>
              </w:rPr>
            </w:pPr>
            <w:r w:rsidRPr="0034629B">
              <w:rPr>
                <w:sz w:val="20"/>
                <w:szCs w:val="20"/>
              </w:rPr>
              <w:t>2 02 03999 05 0000 151</w:t>
            </w:r>
          </w:p>
        </w:tc>
        <w:tc>
          <w:tcPr>
            <w:tcW w:w="6360" w:type="dxa"/>
            <w:tcBorders>
              <w:top w:val="nil"/>
              <w:left w:val="nil"/>
              <w:bottom w:val="single" w:sz="4" w:space="0" w:color="auto"/>
              <w:right w:val="single" w:sz="4" w:space="0" w:color="auto"/>
            </w:tcBorders>
            <w:shd w:val="clear" w:color="000000" w:fill="FFFFFF"/>
            <w:hideMark/>
          </w:tcPr>
          <w:p w:rsidR="007E08FA" w:rsidRPr="0034629B" w:rsidRDefault="007E08FA" w:rsidP="00B775FF">
            <w:pPr>
              <w:rPr>
                <w:color w:val="000000"/>
                <w:sz w:val="20"/>
                <w:szCs w:val="20"/>
              </w:rPr>
            </w:pPr>
            <w:r w:rsidRPr="0034629B">
              <w:rPr>
                <w:color w:val="000000"/>
                <w:sz w:val="20"/>
                <w:szCs w:val="20"/>
              </w:rPr>
              <w:t>Прочие субвенции бюджетам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2 02 04999 05 0000 151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2 07 05020 05 0000 180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2 07 05030 05 0000 180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безвозмездные поступления в бюджеты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бюджетов муниципальных районов от возврата бюджетными учреждениями остатков субсидий прошлых лет</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905</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2 19 05000 05 0000 151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08FA" w:rsidRPr="0034629B" w:rsidTr="00B775FF">
        <w:trPr>
          <w:trHeight w:val="5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b/>
                <w:bCs/>
                <w:sz w:val="20"/>
                <w:szCs w:val="20"/>
              </w:rPr>
            </w:pPr>
            <w:r w:rsidRPr="0034629B">
              <w:rPr>
                <w:b/>
                <w:bCs/>
                <w:sz w:val="20"/>
                <w:szCs w:val="20"/>
              </w:rPr>
              <w:t>Муниципальное казённое учреждение "Управление образования администрации Тужинского муниципального района"</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1 13 01995 05 0000 130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 xml:space="preserve">Прочие доходы от оказания платных услуг (работ) получателями средств бюджетов муниципальных районов </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 xml:space="preserve">2 02 03024 05 0000 151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2 02 03027 05 0000 151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2 02 03029 05 0000 151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7E08FA" w:rsidRPr="0034629B" w:rsidTr="00B775FF">
        <w:trPr>
          <w:trHeight w:val="208"/>
        </w:trPr>
        <w:tc>
          <w:tcPr>
            <w:tcW w:w="904" w:type="dxa"/>
            <w:tcBorders>
              <w:top w:val="nil"/>
              <w:left w:val="single" w:sz="4" w:space="0" w:color="auto"/>
              <w:bottom w:val="single" w:sz="4" w:space="0" w:color="auto"/>
              <w:right w:val="single" w:sz="4" w:space="0" w:color="auto"/>
            </w:tcBorders>
            <w:shd w:val="clear" w:color="000000" w:fill="FFFFFF"/>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000000" w:fill="FFFFFF"/>
            <w:noWrap/>
            <w:hideMark/>
          </w:tcPr>
          <w:p w:rsidR="007E08FA" w:rsidRPr="0034629B" w:rsidRDefault="007E08FA" w:rsidP="00B775FF">
            <w:pPr>
              <w:rPr>
                <w:sz w:val="20"/>
                <w:szCs w:val="20"/>
              </w:rPr>
            </w:pPr>
            <w:r w:rsidRPr="0034629B">
              <w:rPr>
                <w:sz w:val="20"/>
                <w:szCs w:val="20"/>
              </w:rPr>
              <w:t>2 02 03999 05 0000 151</w:t>
            </w:r>
          </w:p>
        </w:tc>
        <w:tc>
          <w:tcPr>
            <w:tcW w:w="6360" w:type="dxa"/>
            <w:tcBorders>
              <w:top w:val="nil"/>
              <w:left w:val="nil"/>
              <w:bottom w:val="single" w:sz="4" w:space="0" w:color="auto"/>
              <w:right w:val="single" w:sz="4" w:space="0" w:color="auto"/>
            </w:tcBorders>
            <w:shd w:val="clear" w:color="000000" w:fill="FFFFFF"/>
            <w:hideMark/>
          </w:tcPr>
          <w:p w:rsidR="007E08FA" w:rsidRPr="0034629B" w:rsidRDefault="007E08FA" w:rsidP="00B775FF">
            <w:pPr>
              <w:rPr>
                <w:color w:val="000000"/>
                <w:sz w:val="20"/>
                <w:szCs w:val="20"/>
              </w:rPr>
            </w:pPr>
            <w:r w:rsidRPr="0034629B">
              <w:rPr>
                <w:color w:val="000000"/>
                <w:sz w:val="20"/>
                <w:szCs w:val="20"/>
              </w:rPr>
              <w:t>Прочие субвенции бюджетам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2 02 04999 05 0000 151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2 07 05020 05 0000 180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2 07 05030 05 0000 180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безвозмездные поступления в бюджеты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бюджетов муниципальных районов от возврата бюджетными учреждениями остатков субсидий прошлых лет</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2 19 05000 05 0000 151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08FA" w:rsidRPr="0034629B" w:rsidTr="00B775FF">
        <w:trPr>
          <w:trHeight w:val="58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lastRenderedPageBreak/>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b/>
                <w:bCs/>
                <w:sz w:val="20"/>
                <w:szCs w:val="20"/>
              </w:rPr>
            </w:pPr>
            <w:r w:rsidRPr="0034629B">
              <w:rPr>
                <w:b/>
                <w:bCs/>
                <w:sz w:val="20"/>
                <w:szCs w:val="20"/>
              </w:rPr>
              <w:t>Муниципальное казённое учреждение "Отдел культуры администрации Тужинского муниципального района"</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1 13 01995 05 0000 130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 xml:space="preserve">Прочие доходы от оказания платных услуг (работ) получателями средств бюджетов муниципальных районов </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 xml:space="preserve">2 02 03024 05 0000 151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215"/>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Прочие субвенции бюджетам муниципальных районов</w:t>
            </w:r>
          </w:p>
        </w:tc>
      </w:tr>
      <w:tr w:rsidR="007E08FA" w:rsidRPr="0034629B" w:rsidTr="00B775FF">
        <w:trPr>
          <w:trHeight w:val="48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2 02 04025 05 0000 151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E08FA" w:rsidRPr="0034629B" w:rsidTr="00B775FF">
        <w:trPr>
          <w:trHeight w:val="315"/>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2 02 04999 05 0000 151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межбюджетные трансферты, передаваемые бюджетам муниципальных районов</w:t>
            </w:r>
          </w:p>
        </w:tc>
      </w:tr>
      <w:tr w:rsidR="007E08FA" w:rsidRPr="0034629B" w:rsidTr="00B775FF">
        <w:trPr>
          <w:trHeight w:val="487"/>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2 04 05099 05 0000 180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безвозмездные поступления от негосударственных организаций в бюджеты муниципальных районов</w:t>
            </w:r>
          </w:p>
        </w:tc>
      </w:tr>
      <w:tr w:rsidR="007E08FA" w:rsidRPr="0034629B" w:rsidTr="00B775FF">
        <w:trPr>
          <w:trHeight w:val="47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2 07 05020 05 0000 180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2 07 05030 05 0000 180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безвозмездные поступления в бюджеты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бюджетов муниципальных районов от возврата бюджетными учреждениями остаткова\ субсидий прошлых лет</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907</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2 19 05000 05 0000 151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08FA" w:rsidRPr="0034629B" w:rsidTr="00B775FF">
        <w:trPr>
          <w:trHeight w:val="537"/>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b/>
                <w:bCs/>
                <w:color w:val="000000"/>
                <w:sz w:val="20"/>
                <w:szCs w:val="20"/>
              </w:rPr>
            </w:pPr>
            <w:r w:rsidRPr="0034629B">
              <w:rPr>
                <w:b/>
                <w:bCs/>
                <w:color w:val="000000"/>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b/>
                <w:bCs/>
                <w:sz w:val="20"/>
                <w:szCs w:val="20"/>
              </w:rPr>
            </w:pPr>
            <w:r w:rsidRPr="0034629B">
              <w:rPr>
                <w:b/>
                <w:bCs/>
                <w:sz w:val="20"/>
                <w:szCs w:val="20"/>
              </w:rPr>
              <w:t>муниципальное казенное учреждение Финансовое управление администрации Тужинского муниципального района</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1 16 18050 05 0000 140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Денежные взыскания (штрафы) за нарушение бюджетного законодательства ( в части бюджетов муниципальных районов)</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1 16 32000 05 0000 140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1 17 01050 10 0000 180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 xml:space="preserve">Невыясненные поступления, зачисляемые в  бюджеты поселений </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1 17 05050 05 0000 180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Прочие неналоговые доходы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2 02 01001 05 0000 151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Дотации бюджетам муниципальных районов на выравнивание бюджетной обеспеченности</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2 02 01003 05 0000 151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Дотации бюджетам муниципальных районов на поддержку мер по обеспечению сбалансированности бюджетов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2 02 03015 05 0000 151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2 02 03024 05 0000 151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2 02 04999 05 0000 151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r>
      <w:tr w:rsidR="007E08FA" w:rsidRPr="0034629B" w:rsidTr="00B775FF">
        <w:trPr>
          <w:trHeight w:val="1096"/>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2 08 05000 05 0000 180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08FA" w:rsidRPr="0034629B" w:rsidTr="00B775FF">
        <w:trPr>
          <w:trHeight w:val="95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lastRenderedPageBreak/>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2 08 05000 10 0000 180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Перечисления из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бюджетов муниципальных районов от возврата бюджетными учреждениями остатков субсидий прошлых лет</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912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2 19 05000 05 0000151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08FA" w:rsidRPr="0034629B" w:rsidTr="00B775FF">
        <w:trPr>
          <w:trHeight w:val="57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b/>
                <w:bCs/>
                <w:sz w:val="20"/>
                <w:szCs w:val="20"/>
              </w:rPr>
            </w:pPr>
            <w:r w:rsidRPr="0034629B">
              <w:rPr>
                <w:b/>
                <w:bCs/>
                <w:sz w:val="20"/>
                <w:szCs w:val="20"/>
              </w:rPr>
              <w:t xml:space="preserve"> Управление сельского хозяйства администрации Тужинского муниципального района</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 муниципальных районов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2 02 03024 05 0000 151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1998"/>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2 02 03041 05 0000 151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7E08FA" w:rsidRPr="0034629B" w:rsidTr="00B775FF">
        <w:trPr>
          <w:trHeight w:val="186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2 02 03045 05 0000 151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r>
      <w:tr w:rsidR="007E08FA" w:rsidRPr="0034629B" w:rsidTr="00B775FF">
        <w:trPr>
          <w:trHeight w:val="1354"/>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2 02 03046 05 0000 151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7E08FA" w:rsidRPr="0034629B" w:rsidTr="00B775FF">
        <w:trPr>
          <w:trHeight w:val="75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2 02 03098 05 0000 151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районовна возмещение части процентной ставки по краткосрочным кредитам (займам) на развитие растениеводства, пеработки и реализации продукции растениеводства</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2 02 03107 05 0000 151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процентной ставки по краткосрочным кредитам (займам) на развитие животноводства, переработки и реализации продукции животноводства</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2 02 03108 05 0000 151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lastRenderedPageBreak/>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2 02 03115 05 0000 151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7E08FA" w:rsidRPr="0034629B" w:rsidTr="00B775FF">
        <w:trPr>
          <w:trHeight w:val="75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2 02 04014 05 0000 151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922</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2 02 04999 05 0000 151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межбюджетные трансферты, передаваемые бюджетам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922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Доходы бюджетов муниципальных районов от возврата бюджетными учреждениями остатков субсидий прошлых лет</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922</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2 19 05000 05 0000151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E08FA" w:rsidRPr="0034629B" w:rsidTr="00B775FF">
        <w:trPr>
          <w:trHeight w:val="537"/>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b/>
                <w:bCs/>
                <w:sz w:val="20"/>
                <w:szCs w:val="20"/>
              </w:rPr>
            </w:pPr>
            <w:r w:rsidRPr="0034629B">
              <w:rPr>
                <w:b/>
                <w:bCs/>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 </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Администрация муниципального образования Тужинский  муниципальный район</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1 08 07150 01 0000 110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Государственная пошлина за выдачу разрешения на установку рекламной конструкции</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1 11 01050 05 0000 120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1 11 05013 10 0000 120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7E08FA" w:rsidRPr="0034629B" w:rsidTr="00B775FF">
        <w:trPr>
          <w:trHeight w:val="788"/>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1 11 05035 05 0000 120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1 11 05075 05 0000 120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Доходы от сдачи в аренду имущества, составляющего казну муниципальных районов (за исключением земельных участков)</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1 11 07015 05 0000 120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1 11 09045 05 0000 120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1 13 01540 05 0000 130</w:t>
            </w:r>
          </w:p>
        </w:tc>
        <w:tc>
          <w:tcPr>
            <w:tcW w:w="636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sz w:val="20"/>
                <w:szCs w:val="20"/>
              </w:rPr>
            </w:pPr>
            <w:r w:rsidRPr="0034629B">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1 13 02065 05 0000 130</w:t>
            </w:r>
          </w:p>
        </w:tc>
        <w:tc>
          <w:tcPr>
            <w:tcW w:w="636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sz w:val="20"/>
                <w:szCs w:val="20"/>
              </w:rPr>
            </w:pPr>
            <w:r w:rsidRPr="0034629B">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1 13 02995 05 0000 130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доходы от  компенсации затрат бюджетов муниципальных районов</w:t>
            </w:r>
          </w:p>
        </w:tc>
      </w:tr>
      <w:tr w:rsidR="007E08FA" w:rsidRPr="0034629B" w:rsidTr="00B775FF">
        <w:trPr>
          <w:trHeight w:val="105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1 14 02052 05 0000 410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E08FA" w:rsidRPr="0034629B" w:rsidTr="00B775FF">
        <w:trPr>
          <w:trHeight w:val="105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1 14 02053 05 0000 410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08FA" w:rsidRPr="0034629B" w:rsidTr="00B775FF">
        <w:trPr>
          <w:trHeight w:val="105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1 14 02052 05 0000 440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08FA" w:rsidRPr="0034629B" w:rsidTr="00B775FF">
        <w:trPr>
          <w:trHeight w:val="1053"/>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lastRenderedPageBreak/>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1 14 02053 05 0000 440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1 14 06013 10 0000 430</w:t>
            </w:r>
          </w:p>
        </w:tc>
        <w:tc>
          <w:tcPr>
            <w:tcW w:w="636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sz w:val="20"/>
                <w:szCs w:val="20"/>
              </w:rPr>
            </w:pPr>
            <w:r w:rsidRPr="0034629B">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1 15 02050 05 0000 140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7E08FA" w:rsidRPr="0034629B" w:rsidTr="00B775FF">
        <w:trPr>
          <w:trHeight w:val="75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1 16 33050 05 0000 140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Денежные взыскания(штрафы) за нарушение Законодательства Российской Федерации о размещении заказаов на поставки товаров, выполнение работ, оказание услуг для нужд муниципальных районов</w:t>
            </w:r>
          </w:p>
        </w:tc>
      </w:tr>
      <w:tr w:rsidR="007E08FA" w:rsidRPr="0034629B" w:rsidTr="00B775FF">
        <w:trPr>
          <w:trHeight w:val="9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1 16 37040 05 0000 140</w:t>
            </w:r>
          </w:p>
        </w:tc>
        <w:tc>
          <w:tcPr>
            <w:tcW w:w="636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1  16 90050 05 0000 140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1 17 01050 05 0000 180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Невыясненные поступления, зачисляемые в  бюджеты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2 02 02008 05 0000 151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Субсидии бюджетам муниципальных районов на обеспечение жильем молодых семей</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2 02 02009 05 0000 151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7E08FA" w:rsidRPr="0034629B" w:rsidTr="00B775FF">
        <w:trPr>
          <w:trHeight w:val="1053"/>
        </w:trPr>
        <w:tc>
          <w:tcPr>
            <w:tcW w:w="904" w:type="dxa"/>
            <w:tcBorders>
              <w:top w:val="nil"/>
              <w:left w:val="single" w:sz="4" w:space="0" w:color="auto"/>
              <w:bottom w:val="single" w:sz="4" w:space="0" w:color="auto"/>
              <w:right w:val="single" w:sz="4" w:space="0" w:color="auto"/>
            </w:tcBorders>
            <w:shd w:val="clear" w:color="000000" w:fill="FFFFFF"/>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000000" w:fill="FFFFFF"/>
            <w:hideMark/>
          </w:tcPr>
          <w:p w:rsidR="007E08FA" w:rsidRPr="0034629B" w:rsidRDefault="007E08FA" w:rsidP="00B775FF">
            <w:pPr>
              <w:rPr>
                <w:sz w:val="20"/>
                <w:szCs w:val="20"/>
              </w:rPr>
            </w:pPr>
            <w:r w:rsidRPr="0034629B">
              <w:rPr>
                <w:sz w:val="20"/>
                <w:szCs w:val="20"/>
              </w:rPr>
              <w:t>2 02 02216 05 0000 151</w:t>
            </w:r>
          </w:p>
        </w:tc>
        <w:tc>
          <w:tcPr>
            <w:tcW w:w="6360" w:type="dxa"/>
            <w:tcBorders>
              <w:top w:val="nil"/>
              <w:left w:val="nil"/>
              <w:bottom w:val="single" w:sz="4" w:space="0" w:color="auto"/>
              <w:right w:val="single" w:sz="4" w:space="0" w:color="auto"/>
            </w:tcBorders>
            <w:shd w:val="clear" w:color="000000" w:fill="FFFFFF"/>
            <w:hideMark/>
          </w:tcPr>
          <w:p w:rsidR="007E08FA" w:rsidRPr="0034629B" w:rsidRDefault="007E08FA" w:rsidP="00B775FF">
            <w:pPr>
              <w:rPr>
                <w:sz w:val="20"/>
                <w:szCs w:val="20"/>
              </w:rPr>
            </w:pPr>
            <w:r w:rsidRPr="0034629B">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E08FA" w:rsidRPr="0034629B" w:rsidTr="00B775FF">
        <w:trPr>
          <w:trHeight w:val="150"/>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2 02 02999 05 0000 151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субсидии бюджетам муниципальных районов</w:t>
            </w:r>
          </w:p>
        </w:tc>
      </w:tr>
      <w:tr w:rsidR="007E08FA" w:rsidRPr="0034629B" w:rsidTr="00B775FF">
        <w:trPr>
          <w:trHeight w:val="602"/>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2 02 03007 05 0000 151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Субвенции бюджетам муниципальных районов на составление(измененение) списков кандидатов  в присяжные заседатели федеральных судов общей юрисдикции в Российской Федерации</w:t>
            </w:r>
          </w:p>
        </w:tc>
      </w:tr>
      <w:tr w:rsidR="007E08FA" w:rsidRPr="0034629B" w:rsidTr="00B775FF">
        <w:trPr>
          <w:trHeight w:val="487"/>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2 02 03022 05 0000 151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2 02 03024 05 0000 151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Субвенции бюджетам муниципальных районов на выполнение передаваемых полномочий субъектов Российской Федерации</w:t>
            </w:r>
          </w:p>
        </w:tc>
      </w:tr>
      <w:tr w:rsidR="007E08FA" w:rsidRPr="0034629B" w:rsidTr="00B775FF">
        <w:trPr>
          <w:trHeight w:val="781"/>
        </w:trPr>
        <w:tc>
          <w:tcPr>
            <w:tcW w:w="904" w:type="dxa"/>
            <w:tcBorders>
              <w:top w:val="nil"/>
              <w:left w:val="single" w:sz="4" w:space="0" w:color="auto"/>
              <w:bottom w:val="single" w:sz="4" w:space="0" w:color="auto"/>
              <w:right w:val="single" w:sz="4" w:space="0" w:color="auto"/>
            </w:tcBorders>
            <w:shd w:val="clear" w:color="000000" w:fill="FFFFFF"/>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000000" w:fill="FFFFFF"/>
            <w:noWrap/>
            <w:hideMark/>
          </w:tcPr>
          <w:p w:rsidR="007E08FA" w:rsidRPr="0034629B" w:rsidRDefault="007E08FA" w:rsidP="00B775FF">
            <w:pPr>
              <w:rPr>
                <w:sz w:val="20"/>
                <w:szCs w:val="20"/>
              </w:rPr>
            </w:pPr>
            <w:r w:rsidRPr="0034629B">
              <w:rPr>
                <w:sz w:val="20"/>
                <w:szCs w:val="20"/>
              </w:rPr>
              <w:t>2 02 03119 05 0000 151</w:t>
            </w:r>
          </w:p>
        </w:tc>
        <w:tc>
          <w:tcPr>
            <w:tcW w:w="6360" w:type="dxa"/>
            <w:tcBorders>
              <w:top w:val="nil"/>
              <w:left w:val="nil"/>
              <w:bottom w:val="single" w:sz="4" w:space="0" w:color="auto"/>
              <w:right w:val="single" w:sz="4" w:space="0" w:color="auto"/>
            </w:tcBorders>
            <w:shd w:val="clear" w:color="000000" w:fill="FFFFFF"/>
            <w:hideMark/>
          </w:tcPr>
          <w:p w:rsidR="007E08FA" w:rsidRPr="0034629B" w:rsidRDefault="007E08FA" w:rsidP="00B775FF">
            <w:pPr>
              <w:rPr>
                <w:sz w:val="20"/>
                <w:szCs w:val="20"/>
              </w:rPr>
            </w:pPr>
            <w:r w:rsidRPr="0034629B">
              <w:rPr>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2 04 05099 05 0000 180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Прочие безвозмездные поступления от негосударственных организаций в бюджеты муниципальных районов</w:t>
            </w:r>
          </w:p>
        </w:tc>
      </w:tr>
      <w:tr w:rsidR="007E08FA" w:rsidRPr="0034629B" w:rsidTr="00B775FF">
        <w:trPr>
          <w:trHeight w:val="945"/>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noWrap/>
            <w:hideMark/>
          </w:tcPr>
          <w:p w:rsidR="007E08FA" w:rsidRPr="0034629B" w:rsidRDefault="007E08FA" w:rsidP="00B775FF">
            <w:pPr>
              <w:rPr>
                <w:sz w:val="20"/>
                <w:szCs w:val="20"/>
              </w:rPr>
            </w:pPr>
            <w:r w:rsidRPr="0034629B">
              <w:rPr>
                <w:sz w:val="20"/>
                <w:szCs w:val="20"/>
              </w:rPr>
              <w:t>2 07 05010 05 0000 180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2 07 05020 05 0000 180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Поступления от денежных пожертвований, предоставляемые физическими лицами получателям средств бюджетов муниципальных районов</w:t>
            </w:r>
          </w:p>
        </w:tc>
      </w:tr>
      <w:tr w:rsidR="007E08FA" w:rsidRPr="0034629B" w:rsidTr="00B775FF">
        <w:trPr>
          <w:trHeight w:val="30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2 07 05030 05 0000 180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Прочие безвозмездные поступления в бюджеты муниципальных районов</w:t>
            </w:r>
          </w:p>
        </w:tc>
      </w:tr>
      <w:tr w:rsidR="007E08FA" w:rsidRPr="0034629B" w:rsidTr="00B775FF">
        <w:trPr>
          <w:trHeight w:val="451"/>
        </w:trPr>
        <w:tc>
          <w:tcPr>
            <w:tcW w:w="904"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color w:val="000000"/>
                <w:sz w:val="20"/>
                <w:szCs w:val="20"/>
              </w:rPr>
            </w:pPr>
            <w:r w:rsidRPr="0034629B">
              <w:rPr>
                <w:color w:val="000000"/>
                <w:sz w:val="20"/>
                <w:szCs w:val="20"/>
              </w:rPr>
              <w:t>2 18 05010 05 0000 180</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Доходы бюджетов муниципальных районов от возврата бюджетными учреждениями остатков субсидий прошлых лет</w:t>
            </w:r>
          </w:p>
        </w:tc>
      </w:tr>
      <w:tr w:rsidR="007E08FA" w:rsidRPr="0034629B" w:rsidTr="00B775FF">
        <w:trPr>
          <w:trHeight w:val="630"/>
        </w:trPr>
        <w:tc>
          <w:tcPr>
            <w:tcW w:w="904" w:type="dxa"/>
            <w:tcBorders>
              <w:top w:val="nil"/>
              <w:left w:val="single" w:sz="4" w:space="0" w:color="auto"/>
              <w:bottom w:val="single" w:sz="4" w:space="0" w:color="auto"/>
              <w:right w:val="single" w:sz="4" w:space="0" w:color="auto"/>
            </w:tcBorders>
            <w:shd w:val="clear" w:color="auto" w:fill="auto"/>
            <w:noWrap/>
            <w:hideMark/>
          </w:tcPr>
          <w:p w:rsidR="007E08FA" w:rsidRPr="0034629B" w:rsidRDefault="007E08FA" w:rsidP="00B775FF">
            <w:pPr>
              <w:jc w:val="center"/>
              <w:rPr>
                <w:sz w:val="20"/>
                <w:szCs w:val="20"/>
              </w:rPr>
            </w:pPr>
            <w:r w:rsidRPr="0034629B">
              <w:rPr>
                <w:sz w:val="20"/>
                <w:szCs w:val="20"/>
              </w:rPr>
              <w:t>936</w:t>
            </w:r>
          </w:p>
        </w:tc>
        <w:tc>
          <w:tcPr>
            <w:tcW w:w="2750"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both"/>
              <w:rPr>
                <w:sz w:val="20"/>
                <w:szCs w:val="20"/>
              </w:rPr>
            </w:pPr>
            <w:r w:rsidRPr="0034629B">
              <w:rPr>
                <w:sz w:val="20"/>
                <w:szCs w:val="20"/>
              </w:rPr>
              <w:t>2 19 05000 05 0000151</w:t>
            </w:r>
          </w:p>
        </w:tc>
        <w:tc>
          <w:tcPr>
            <w:tcW w:w="6360" w:type="dxa"/>
            <w:tcBorders>
              <w:top w:val="nil"/>
              <w:left w:val="nil"/>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179C4" w:rsidRPr="0034629B" w:rsidRDefault="008179C4" w:rsidP="00B775FF">
      <w:pPr>
        <w:jc w:val="both"/>
        <w:rPr>
          <w:rFonts w:eastAsia="Calibri"/>
          <w:sz w:val="20"/>
          <w:szCs w:val="20"/>
        </w:rPr>
      </w:pPr>
    </w:p>
    <w:tbl>
      <w:tblPr>
        <w:tblW w:w="10260" w:type="dxa"/>
        <w:tblInd w:w="108" w:type="dxa"/>
        <w:tblLook w:val="04A0"/>
      </w:tblPr>
      <w:tblGrid>
        <w:gridCol w:w="520"/>
        <w:gridCol w:w="1360"/>
        <w:gridCol w:w="640"/>
        <w:gridCol w:w="580"/>
        <w:gridCol w:w="5720"/>
        <w:gridCol w:w="1440"/>
      </w:tblGrid>
      <w:tr w:rsidR="007E08FA" w:rsidRPr="0034629B" w:rsidTr="007E08FA">
        <w:trPr>
          <w:trHeight w:val="315"/>
        </w:trPr>
        <w:tc>
          <w:tcPr>
            <w:tcW w:w="5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36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6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8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7160" w:type="dxa"/>
            <w:gridSpan w:val="2"/>
            <w:tcBorders>
              <w:top w:val="nil"/>
              <w:left w:val="nil"/>
              <w:bottom w:val="nil"/>
              <w:right w:val="nil"/>
            </w:tcBorders>
            <w:shd w:val="clear" w:color="auto" w:fill="auto"/>
            <w:vAlign w:val="bottom"/>
            <w:hideMark/>
          </w:tcPr>
          <w:p w:rsidR="007E08FA" w:rsidRPr="0034629B" w:rsidRDefault="007E08FA" w:rsidP="00B775FF">
            <w:pPr>
              <w:jc w:val="right"/>
              <w:rPr>
                <w:color w:val="000000"/>
                <w:sz w:val="20"/>
                <w:szCs w:val="20"/>
              </w:rPr>
            </w:pPr>
            <w:r w:rsidRPr="0034629B">
              <w:rPr>
                <w:color w:val="000000"/>
                <w:sz w:val="20"/>
                <w:szCs w:val="20"/>
              </w:rPr>
              <w:t>Приложение № 6</w:t>
            </w:r>
          </w:p>
        </w:tc>
      </w:tr>
      <w:tr w:rsidR="007E08FA" w:rsidRPr="0034629B" w:rsidTr="007E08FA">
        <w:trPr>
          <w:trHeight w:val="315"/>
        </w:trPr>
        <w:tc>
          <w:tcPr>
            <w:tcW w:w="5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36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6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8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7160" w:type="dxa"/>
            <w:gridSpan w:val="2"/>
            <w:tcBorders>
              <w:top w:val="nil"/>
              <w:left w:val="nil"/>
              <w:bottom w:val="nil"/>
              <w:right w:val="nil"/>
            </w:tcBorders>
            <w:shd w:val="clear" w:color="auto" w:fill="auto"/>
            <w:vAlign w:val="bottom"/>
            <w:hideMark/>
          </w:tcPr>
          <w:p w:rsidR="007E08FA" w:rsidRPr="0034629B" w:rsidRDefault="007E08FA" w:rsidP="00B775FF">
            <w:pPr>
              <w:jc w:val="right"/>
              <w:rPr>
                <w:color w:val="000000"/>
                <w:sz w:val="20"/>
                <w:szCs w:val="20"/>
              </w:rPr>
            </w:pPr>
            <w:r w:rsidRPr="0034629B">
              <w:rPr>
                <w:color w:val="000000"/>
                <w:sz w:val="20"/>
                <w:szCs w:val="20"/>
              </w:rPr>
              <w:t>к решению районной Думы</w:t>
            </w:r>
          </w:p>
        </w:tc>
      </w:tr>
      <w:tr w:rsidR="007E08FA" w:rsidRPr="0034629B" w:rsidTr="007E08FA">
        <w:trPr>
          <w:trHeight w:val="315"/>
        </w:trPr>
        <w:tc>
          <w:tcPr>
            <w:tcW w:w="5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36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6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8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7160" w:type="dxa"/>
            <w:gridSpan w:val="2"/>
            <w:tcBorders>
              <w:top w:val="nil"/>
              <w:left w:val="nil"/>
              <w:bottom w:val="nil"/>
              <w:right w:val="nil"/>
            </w:tcBorders>
            <w:shd w:val="clear" w:color="auto" w:fill="auto"/>
            <w:vAlign w:val="bottom"/>
            <w:hideMark/>
          </w:tcPr>
          <w:p w:rsidR="007E08FA" w:rsidRPr="0034629B" w:rsidRDefault="007E08FA" w:rsidP="00B775FF">
            <w:pPr>
              <w:jc w:val="right"/>
              <w:rPr>
                <w:color w:val="000000"/>
                <w:sz w:val="20"/>
                <w:szCs w:val="20"/>
              </w:rPr>
            </w:pPr>
            <w:r w:rsidRPr="0034629B">
              <w:rPr>
                <w:color w:val="000000"/>
                <w:sz w:val="20"/>
                <w:szCs w:val="20"/>
              </w:rPr>
              <w:t>от 09.12.2013 № 35/251</w:t>
            </w:r>
          </w:p>
        </w:tc>
      </w:tr>
      <w:tr w:rsidR="007E08FA" w:rsidRPr="0034629B" w:rsidTr="00B775FF">
        <w:trPr>
          <w:trHeight w:val="89"/>
        </w:trPr>
        <w:tc>
          <w:tcPr>
            <w:tcW w:w="5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36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6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8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720" w:type="dxa"/>
            <w:tcBorders>
              <w:top w:val="nil"/>
              <w:left w:val="nil"/>
              <w:bottom w:val="nil"/>
              <w:right w:val="nil"/>
            </w:tcBorders>
            <w:shd w:val="clear" w:color="auto" w:fill="auto"/>
            <w:vAlign w:val="bottom"/>
            <w:hideMark/>
          </w:tcPr>
          <w:p w:rsidR="007E08FA" w:rsidRPr="0034629B" w:rsidRDefault="007E08FA" w:rsidP="00B775FF">
            <w:pPr>
              <w:jc w:val="center"/>
              <w:rPr>
                <w:color w:val="000000"/>
                <w:sz w:val="20"/>
                <w:szCs w:val="20"/>
              </w:rPr>
            </w:pPr>
          </w:p>
        </w:tc>
        <w:tc>
          <w:tcPr>
            <w:tcW w:w="14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r>
      <w:tr w:rsidR="007E08FA" w:rsidRPr="0034629B" w:rsidTr="007E08FA">
        <w:trPr>
          <w:trHeight w:val="315"/>
        </w:trPr>
        <w:tc>
          <w:tcPr>
            <w:tcW w:w="10260" w:type="dxa"/>
            <w:gridSpan w:val="6"/>
            <w:tcBorders>
              <w:top w:val="nil"/>
              <w:left w:val="nil"/>
              <w:bottom w:val="nil"/>
              <w:right w:val="nil"/>
            </w:tcBorders>
            <w:shd w:val="clear" w:color="auto" w:fill="auto"/>
            <w:vAlign w:val="bottom"/>
            <w:hideMark/>
          </w:tcPr>
          <w:p w:rsidR="007E08FA" w:rsidRPr="0034629B" w:rsidRDefault="007E08FA" w:rsidP="00B775FF">
            <w:pPr>
              <w:jc w:val="center"/>
              <w:rPr>
                <w:b/>
                <w:bCs/>
                <w:color w:val="000000"/>
                <w:sz w:val="20"/>
                <w:szCs w:val="20"/>
              </w:rPr>
            </w:pPr>
            <w:r w:rsidRPr="0034629B">
              <w:rPr>
                <w:b/>
                <w:bCs/>
                <w:color w:val="000000"/>
                <w:sz w:val="20"/>
                <w:szCs w:val="20"/>
              </w:rPr>
              <w:t>Прогнозируемые объемы</w:t>
            </w:r>
          </w:p>
        </w:tc>
      </w:tr>
      <w:tr w:rsidR="007E08FA" w:rsidRPr="0034629B" w:rsidTr="007E08FA">
        <w:trPr>
          <w:trHeight w:val="315"/>
        </w:trPr>
        <w:tc>
          <w:tcPr>
            <w:tcW w:w="10260" w:type="dxa"/>
            <w:gridSpan w:val="6"/>
            <w:tcBorders>
              <w:top w:val="nil"/>
              <w:left w:val="nil"/>
              <w:bottom w:val="nil"/>
              <w:right w:val="nil"/>
            </w:tcBorders>
            <w:shd w:val="clear" w:color="auto" w:fill="auto"/>
            <w:vAlign w:val="bottom"/>
            <w:hideMark/>
          </w:tcPr>
          <w:p w:rsidR="007E08FA" w:rsidRPr="0034629B" w:rsidRDefault="007E08FA" w:rsidP="00B775FF">
            <w:pPr>
              <w:jc w:val="center"/>
              <w:rPr>
                <w:b/>
                <w:bCs/>
                <w:color w:val="000000"/>
                <w:sz w:val="20"/>
                <w:szCs w:val="20"/>
              </w:rPr>
            </w:pPr>
            <w:r w:rsidRPr="0034629B">
              <w:rPr>
                <w:b/>
                <w:bCs/>
                <w:color w:val="000000"/>
                <w:sz w:val="20"/>
                <w:szCs w:val="20"/>
              </w:rPr>
              <w:t>поступления доходов бюджета муниципального района  по</w:t>
            </w:r>
          </w:p>
        </w:tc>
      </w:tr>
      <w:tr w:rsidR="007E08FA" w:rsidRPr="0034629B" w:rsidTr="007E08FA">
        <w:trPr>
          <w:trHeight w:val="315"/>
        </w:trPr>
        <w:tc>
          <w:tcPr>
            <w:tcW w:w="10260" w:type="dxa"/>
            <w:gridSpan w:val="6"/>
            <w:tcBorders>
              <w:top w:val="nil"/>
              <w:left w:val="nil"/>
              <w:bottom w:val="nil"/>
              <w:right w:val="nil"/>
            </w:tcBorders>
            <w:shd w:val="clear" w:color="auto" w:fill="auto"/>
            <w:vAlign w:val="bottom"/>
            <w:hideMark/>
          </w:tcPr>
          <w:p w:rsidR="007E08FA" w:rsidRPr="0034629B" w:rsidRDefault="007E08FA" w:rsidP="00B775FF">
            <w:pPr>
              <w:jc w:val="center"/>
              <w:rPr>
                <w:b/>
                <w:bCs/>
                <w:color w:val="000000"/>
                <w:sz w:val="20"/>
                <w:szCs w:val="20"/>
              </w:rPr>
            </w:pPr>
            <w:r w:rsidRPr="0034629B">
              <w:rPr>
                <w:b/>
                <w:bCs/>
                <w:color w:val="000000"/>
                <w:sz w:val="20"/>
                <w:szCs w:val="20"/>
              </w:rPr>
              <w:t xml:space="preserve">налоговым и неналоговым доходам по статьям, по безвозмездным </w:t>
            </w:r>
          </w:p>
        </w:tc>
      </w:tr>
      <w:tr w:rsidR="007E08FA" w:rsidRPr="0034629B" w:rsidTr="007E08FA">
        <w:trPr>
          <w:trHeight w:val="315"/>
        </w:trPr>
        <w:tc>
          <w:tcPr>
            <w:tcW w:w="10260" w:type="dxa"/>
            <w:gridSpan w:val="6"/>
            <w:tcBorders>
              <w:top w:val="nil"/>
              <w:left w:val="nil"/>
              <w:bottom w:val="nil"/>
              <w:right w:val="nil"/>
            </w:tcBorders>
            <w:shd w:val="clear" w:color="auto" w:fill="auto"/>
            <w:vAlign w:val="bottom"/>
            <w:hideMark/>
          </w:tcPr>
          <w:p w:rsidR="007E08FA" w:rsidRPr="0034629B" w:rsidRDefault="007E08FA" w:rsidP="00B775FF">
            <w:pPr>
              <w:jc w:val="center"/>
              <w:rPr>
                <w:b/>
                <w:bCs/>
                <w:color w:val="000000"/>
                <w:sz w:val="20"/>
                <w:szCs w:val="20"/>
              </w:rPr>
            </w:pPr>
            <w:r w:rsidRPr="0034629B">
              <w:rPr>
                <w:b/>
                <w:bCs/>
                <w:color w:val="000000"/>
                <w:sz w:val="20"/>
                <w:szCs w:val="20"/>
              </w:rPr>
              <w:t>поступлениям по подстатьям классификации доходов бюджетов на 2014 год</w:t>
            </w:r>
          </w:p>
        </w:tc>
      </w:tr>
      <w:tr w:rsidR="007E08FA" w:rsidRPr="0034629B" w:rsidTr="00115784">
        <w:trPr>
          <w:trHeight w:val="267"/>
        </w:trPr>
        <w:tc>
          <w:tcPr>
            <w:tcW w:w="10260" w:type="dxa"/>
            <w:gridSpan w:val="6"/>
            <w:tcBorders>
              <w:top w:val="nil"/>
              <w:left w:val="nil"/>
              <w:bottom w:val="nil"/>
              <w:right w:val="nil"/>
            </w:tcBorders>
            <w:shd w:val="clear" w:color="auto" w:fill="auto"/>
            <w:vAlign w:val="bottom"/>
            <w:hideMark/>
          </w:tcPr>
          <w:p w:rsidR="007E08FA" w:rsidRPr="0034629B" w:rsidRDefault="007E08FA" w:rsidP="00B775FF">
            <w:pPr>
              <w:jc w:val="center"/>
              <w:rPr>
                <w:color w:val="000000"/>
                <w:sz w:val="20"/>
                <w:szCs w:val="20"/>
              </w:rPr>
            </w:pPr>
            <w:r w:rsidRPr="0034629B">
              <w:rPr>
                <w:color w:val="000000"/>
                <w:sz w:val="20"/>
                <w:szCs w:val="20"/>
              </w:rPr>
              <w:t>(в ред. от  21.03.2014  №  39/281)</w:t>
            </w:r>
          </w:p>
        </w:tc>
      </w:tr>
      <w:tr w:rsidR="007E08FA" w:rsidRPr="0034629B" w:rsidTr="007E08FA">
        <w:trPr>
          <w:trHeight w:val="300"/>
        </w:trPr>
        <w:tc>
          <w:tcPr>
            <w:tcW w:w="5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36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6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8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572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c>
          <w:tcPr>
            <w:tcW w:w="1440"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i/>
                <w:iCs/>
                <w:color w:val="000000"/>
                <w:sz w:val="20"/>
                <w:szCs w:val="20"/>
              </w:rPr>
            </w:pPr>
          </w:p>
        </w:tc>
      </w:tr>
      <w:tr w:rsidR="007E08FA" w:rsidRPr="0034629B" w:rsidTr="00115784">
        <w:trPr>
          <w:trHeight w:val="549"/>
        </w:trPr>
        <w:tc>
          <w:tcPr>
            <w:tcW w:w="3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Код бюджетной классификации</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Наименование дохода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Сумма (тыс.рублей)</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1000000000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НАЛОГОВЫЕ И НЕНАЛОГОВЫЕ ДОХОДЫ</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26 077,4</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1010000000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НАЛОГИ НА ПРИБЫЛЬ, ДОХОДЫ</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7 762,3</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1010200001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Налог на доходы физических лиц</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7 762,3</w:t>
            </w:r>
          </w:p>
        </w:tc>
      </w:tr>
      <w:tr w:rsidR="007E08FA" w:rsidRPr="0034629B" w:rsidTr="00115784">
        <w:trPr>
          <w:trHeight w:val="71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1030000000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НАЛОГИ НА ТОВАРЫ (РАБОТЫ, УСЛУГИ), РЕАЛИЗУЕМЫЕ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2 796,8</w:t>
            </w:r>
          </w:p>
        </w:tc>
      </w:tr>
      <w:tr w:rsidR="007E08FA" w:rsidRPr="0034629B" w:rsidTr="00115784">
        <w:trPr>
          <w:trHeight w:val="41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1030200001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2 796,8</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1050000000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НАЛОГИ НА СОВОКУПНЫЙ ДОХОД</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5 356,0</w:t>
            </w:r>
          </w:p>
        </w:tc>
      </w:tr>
      <w:tr w:rsidR="007E08FA" w:rsidRPr="0034629B" w:rsidTr="00115784">
        <w:trPr>
          <w:trHeight w:val="4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1050100000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Налог, взимаемый в связи с применением упрощенной системы налогообложения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2 684,1</w:t>
            </w:r>
          </w:p>
        </w:tc>
      </w:tr>
      <w:tr w:rsidR="007E08FA" w:rsidRPr="0034629B" w:rsidTr="00115784">
        <w:trPr>
          <w:trHeight w:val="4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1050200002</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Единый налог на вмененный доход для отдельных видов деятельности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2 639,9</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1050300000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Единый сельскохозяйственный налог</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5,0</w:t>
            </w:r>
          </w:p>
        </w:tc>
      </w:tr>
      <w:tr w:rsidR="007E08FA" w:rsidRPr="0034629B" w:rsidTr="00115784">
        <w:trPr>
          <w:trHeight w:val="52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1050400002</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Налог, взимаемый в связи с применением патентной системы налогообложения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27,0</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1060000000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НАЛОГИ НА ИМУЩЕСТВО</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904,2</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1060200002</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Налог на имущество организаций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904,2</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1080000000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ГОСУДАРСТВЕННАЯ ПОШЛИНА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96,5</w:t>
            </w:r>
          </w:p>
        </w:tc>
      </w:tr>
      <w:tr w:rsidR="007E08FA" w:rsidRPr="0034629B" w:rsidTr="00115784">
        <w:trPr>
          <w:trHeight w:val="4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1080300001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Государственная пошлина по делам, рассматриваемым в судах общей юрисдикции, мировыми судьями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96,5</w:t>
            </w:r>
          </w:p>
        </w:tc>
      </w:tr>
      <w:tr w:rsidR="007E08FA" w:rsidRPr="0034629B" w:rsidTr="00115784">
        <w:trPr>
          <w:trHeight w:val="7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1110000000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1 857,2</w:t>
            </w:r>
          </w:p>
        </w:tc>
      </w:tr>
      <w:tr w:rsidR="007E08FA" w:rsidRPr="0034629B" w:rsidTr="00115784">
        <w:trPr>
          <w:trHeight w:val="131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1110500000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120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1 857,2</w:t>
            </w:r>
          </w:p>
        </w:tc>
      </w:tr>
      <w:tr w:rsidR="007E08FA" w:rsidRPr="0034629B" w:rsidTr="00115784">
        <w:trPr>
          <w:trHeight w:val="4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1120000000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ПЛАТЕЖИ ПРИ ПОЛЬЗОВАНИИ ПРИРОДНЫМИ РЕСУРСАМИ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337,5</w:t>
            </w:r>
          </w:p>
        </w:tc>
      </w:tr>
      <w:tr w:rsidR="007E08FA" w:rsidRPr="0034629B" w:rsidTr="00115784">
        <w:trPr>
          <w:trHeight w:val="2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1120100001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120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Плата за негативное воздействие на окружающую среду</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337,5</w:t>
            </w:r>
          </w:p>
        </w:tc>
      </w:tr>
      <w:tr w:rsidR="007E08FA" w:rsidRPr="0034629B" w:rsidTr="00115784">
        <w:trPr>
          <w:trHeight w:val="3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1130000000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ДОХОДЫ ОТ ОКАЗАНИЯ ПЛАТНЫХ УСЛУГ И КОМПЕНСАЦИИ ЗАТРАТ ГОСУДАРСТВА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6 806,4</w:t>
            </w:r>
          </w:p>
        </w:tc>
      </w:tr>
      <w:tr w:rsidR="007E08FA" w:rsidRPr="0034629B" w:rsidTr="00115784">
        <w:trPr>
          <w:trHeight w:val="3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1130100000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130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Доходы от оказания услуг или компенсации затрат государства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6 316,4</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1130200000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130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Доходы от компенсации затрат государства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490,0</w:t>
            </w:r>
          </w:p>
        </w:tc>
      </w:tr>
      <w:tr w:rsidR="007E08FA" w:rsidRPr="0034629B" w:rsidTr="00115784">
        <w:trPr>
          <w:trHeight w:val="5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1140000000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61,5</w:t>
            </w:r>
          </w:p>
        </w:tc>
      </w:tr>
      <w:tr w:rsidR="007E08FA" w:rsidRPr="0034629B" w:rsidTr="00115784">
        <w:trPr>
          <w:trHeight w:val="7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1140600000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430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61,5</w:t>
            </w:r>
          </w:p>
        </w:tc>
      </w:tr>
      <w:tr w:rsidR="007E08FA" w:rsidRPr="0034629B" w:rsidTr="00115784">
        <w:trPr>
          <w:trHeight w:val="14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1160000000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99,0</w:t>
            </w:r>
          </w:p>
        </w:tc>
      </w:tr>
      <w:tr w:rsidR="007E08FA" w:rsidRPr="0034629B" w:rsidTr="00115784">
        <w:trPr>
          <w:trHeight w:val="4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lastRenderedPageBreak/>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1160300000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140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Денежные взыскания (штрафы) за нарушение законодательства о налогах и сборах</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4,0</w:t>
            </w:r>
          </w:p>
        </w:tc>
      </w:tr>
      <w:tr w:rsidR="007E08FA" w:rsidRPr="0034629B" w:rsidTr="00115784">
        <w:trPr>
          <w:trHeight w:val="11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1162500001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140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25,0</w:t>
            </w:r>
          </w:p>
        </w:tc>
      </w:tr>
      <w:tr w:rsidR="007E08FA" w:rsidRPr="0034629B" w:rsidTr="0011578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1163000001</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140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Денежные взыскания (штрафы) за административные правонарушения в области дорожного движения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5,0</w:t>
            </w:r>
          </w:p>
        </w:tc>
      </w:tr>
      <w:tr w:rsidR="007E08FA" w:rsidRPr="0034629B" w:rsidTr="00115784">
        <w:trPr>
          <w:trHeight w:val="3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1169000000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140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поступления от денежных взысканий (штрафов) и иных сумм в возмещение ущерба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65,0</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000000" w:fill="D7E4BC"/>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000000" w:fill="D7E4BC"/>
            <w:noWrap/>
            <w:vAlign w:val="bottom"/>
            <w:hideMark/>
          </w:tcPr>
          <w:p w:rsidR="007E08FA" w:rsidRPr="0034629B" w:rsidRDefault="007E08FA" w:rsidP="00B775FF">
            <w:pPr>
              <w:rPr>
                <w:b/>
                <w:bCs/>
                <w:color w:val="000000"/>
                <w:sz w:val="20"/>
                <w:szCs w:val="20"/>
              </w:rPr>
            </w:pPr>
            <w:r w:rsidRPr="0034629B">
              <w:rPr>
                <w:b/>
                <w:bCs/>
                <w:color w:val="000000"/>
                <w:sz w:val="20"/>
                <w:szCs w:val="20"/>
              </w:rPr>
              <w:t>2000000000</w:t>
            </w:r>
          </w:p>
        </w:tc>
        <w:tc>
          <w:tcPr>
            <w:tcW w:w="640" w:type="dxa"/>
            <w:tcBorders>
              <w:top w:val="nil"/>
              <w:left w:val="nil"/>
              <w:bottom w:val="single" w:sz="4" w:space="0" w:color="auto"/>
              <w:right w:val="single" w:sz="4" w:space="0" w:color="auto"/>
            </w:tcBorders>
            <w:shd w:val="clear" w:color="000000" w:fill="D7E4BC"/>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000000" w:fill="D7E4BC"/>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000000" w:fill="D7E4BC"/>
            <w:vAlign w:val="bottom"/>
            <w:hideMark/>
          </w:tcPr>
          <w:p w:rsidR="007E08FA" w:rsidRPr="0034629B" w:rsidRDefault="007E08FA" w:rsidP="00B775FF">
            <w:pPr>
              <w:rPr>
                <w:b/>
                <w:bCs/>
                <w:color w:val="000000"/>
                <w:sz w:val="20"/>
                <w:szCs w:val="20"/>
              </w:rPr>
            </w:pPr>
            <w:r w:rsidRPr="0034629B">
              <w:rPr>
                <w:b/>
                <w:bCs/>
                <w:color w:val="000000"/>
                <w:sz w:val="20"/>
                <w:szCs w:val="20"/>
              </w:rPr>
              <w:t>БЕЗВОЗМЕЗДНЫЕ ПОСТУПЛЕНИЯ</w:t>
            </w:r>
          </w:p>
        </w:tc>
        <w:tc>
          <w:tcPr>
            <w:tcW w:w="1440" w:type="dxa"/>
            <w:tcBorders>
              <w:top w:val="nil"/>
              <w:left w:val="nil"/>
              <w:bottom w:val="single" w:sz="4" w:space="0" w:color="auto"/>
              <w:right w:val="single" w:sz="4" w:space="0" w:color="auto"/>
            </w:tcBorders>
            <w:shd w:val="clear" w:color="000000" w:fill="D7E4BC"/>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111 105,4</w:t>
            </w:r>
          </w:p>
        </w:tc>
      </w:tr>
      <w:tr w:rsidR="007E08FA" w:rsidRPr="0034629B" w:rsidTr="00115784">
        <w:trPr>
          <w:trHeight w:val="44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2020000000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111 121,8</w:t>
            </w:r>
          </w:p>
        </w:tc>
      </w:tr>
      <w:tr w:rsidR="007E08FA" w:rsidRPr="0034629B" w:rsidTr="00115784">
        <w:trPr>
          <w:trHeight w:val="41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2020100000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Дотации бюджетам субъектов Российской Федерации и муниципальных образований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24 829,0</w:t>
            </w:r>
          </w:p>
        </w:tc>
      </w:tr>
      <w:tr w:rsidR="007E08FA" w:rsidRPr="0034629B" w:rsidTr="00115784">
        <w:trPr>
          <w:trHeight w:val="3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2020100100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Дотации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24 829,0</w:t>
            </w:r>
          </w:p>
        </w:tc>
      </w:tr>
      <w:tr w:rsidR="007E08FA" w:rsidRPr="0034629B" w:rsidTr="007E08FA">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2020100105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Дотации бюджетам муниципальных районов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24 829,0</w:t>
            </w:r>
          </w:p>
        </w:tc>
      </w:tr>
      <w:tr w:rsidR="007E08FA" w:rsidRPr="0034629B" w:rsidTr="00115784">
        <w:trPr>
          <w:trHeight w:val="3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2020200000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36 891,1</w:t>
            </w:r>
          </w:p>
        </w:tc>
      </w:tr>
      <w:tr w:rsidR="007E08FA" w:rsidRPr="0034629B" w:rsidTr="00115784">
        <w:trPr>
          <w:trHeight w:val="2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2020220400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Субсидии бюджетам на модернизацию региональных систем дошкольного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4 808,9</w:t>
            </w:r>
          </w:p>
        </w:tc>
      </w:tr>
      <w:tr w:rsidR="007E08FA" w:rsidRPr="0034629B" w:rsidTr="00115784">
        <w:trPr>
          <w:trHeight w:val="3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2020220405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Субсидии бюджетам муниципальных районов на модернизацию региональных систем дошкольного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4 808,9</w:t>
            </w:r>
          </w:p>
        </w:tc>
      </w:tr>
      <w:tr w:rsidR="007E08FA" w:rsidRPr="0034629B" w:rsidTr="00115784">
        <w:trPr>
          <w:trHeight w:val="6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2020221600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многоквратрных домов населенных пунктов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10 493,0</w:t>
            </w:r>
          </w:p>
        </w:tc>
      </w:tr>
      <w:tr w:rsidR="007E08FA" w:rsidRPr="0034629B" w:rsidTr="004672BC">
        <w:trPr>
          <w:trHeight w:val="10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936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2020221605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многоквратрных домов населенных пунктов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10 493,0</w:t>
            </w:r>
          </w:p>
        </w:tc>
      </w:tr>
      <w:tr w:rsidR="007E08FA" w:rsidRPr="0034629B" w:rsidTr="004672BC">
        <w:trPr>
          <w:trHeight w:val="2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21 589,2</w:t>
            </w:r>
          </w:p>
        </w:tc>
      </w:tr>
      <w:tr w:rsidR="007E08FA" w:rsidRPr="0034629B" w:rsidTr="004672BC">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21 589,2</w:t>
            </w:r>
          </w:p>
        </w:tc>
      </w:tr>
      <w:tr w:rsidR="007E08FA" w:rsidRPr="0034629B" w:rsidTr="004672BC">
        <w:trPr>
          <w:trHeight w:val="2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904</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778,0</w:t>
            </w:r>
          </w:p>
        </w:tc>
      </w:tr>
      <w:tr w:rsidR="007E08FA" w:rsidRPr="0034629B" w:rsidTr="004672BC">
        <w:trPr>
          <w:trHeight w:val="2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905</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438,85</w:t>
            </w:r>
          </w:p>
        </w:tc>
      </w:tr>
      <w:tr w:rsidR="007E08FA" w:rsidRPr="0034629B" w:rsidTr="004672BC">
        <w:trPr>
          <w:trHeight w:val="2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6 448,75</w:t>
            </w:r>
          </w:p>
        </w:tc>
      </w:tr>
      <w:tr w:rsidR="007E08FA" w:rsidRPr="0034629B" w:rsidTr="004672BC">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907</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7 153,0</w:t>
            </w:r>
          </w:p>
        </w:tc>
      </w:tr>
      <w:tr w:rsidR="007E08FA" w:rsidRPr="0034629B" w:rsidTr="004672BC">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1 284,2</w:t>
            </w:r>
          </w:p>
        </w:tc>
      </w:tr>
      <w:tr w:rsidR="007E08FA" w:rsidRPr="0034629B" w:rsidTr="004672BC">
        <w:trPr>
          <w:trHeight w:val="2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128,0</w:t>
            </w:r>
          </w:p>
        </w:tc>
      </w:tr>
      <w:tr w:rsidR="007E08FA" w:rsidRPr="0034629B" w:rsidTr="004672BC">
        <w:trPr>
          <w:trHeight w:val="1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936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2020299905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5 358,4</w:t>
            </w:r>
          </w:p>
        </w:tc>
      </w:tr>
      <w:tr w:rsidR="007E08FA" w:rsidRPr="0034629B" w:rsidTr="004672BC">
        <w:trPr>
          <w:trHeight w:val="16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2020300000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Субвенции бюджетам субъектов Российской Федерации и муниципальных образований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48 342,3</w:t>
            </w:r>
          </w:p>
        </w:tc>
      </w:tr>
      <w:tr w:rsidR="007E08FA" w:rsidRPr="0034629B" w:rsidTr="004672BC">
        <w:trPr>
          <w:trHeight w:val="25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2020301500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326,4</w:t>
            </w:r>
          </w:p>
        </w:tc>
      </w:tr>
      <w:tr w:rsidR="007E08FA" w:rsidRPr="0034629B" w:rsidTr="004672BC">
        <w:trPr>
          <w:trHeight w:val="22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2020301505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326,4</w:t>
            </w:r>
          </w:p>
        </w:tc>
      </w:tr>
      <w:tr w:rsidR="007E08FA" w:rsidRPr="0034629B" w:rsidTr="004672BC">
        <w:trPr>
          <w:trHeight w:val="2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2020302200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309,0</w:t>
            </w:r>
          </w:p>
        </w:tc>
      </w:tr>
      <w:tr w:rsidR="007E08FA" w:rsidRPr="0034629B" w:rsidTr="004672BC">
        <w:trPr>
          <w:trHeight w:val="5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936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2020302205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309,0</w:t>
            </w:r>
          </w:p>
        </w:tc>
      </w:tr>
      <w:tr w:rsidR="007E08FA" w:rsidRPr="0034629B" w:rsidTr="004672BC">
        <w:trPr>
          <w:trHeight w:val="55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местным бюджетам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9 787,9</w:t>
            </w:r>
          </w:p>
        </w:tc>
      </w:tr>
      <w:tr w:rsidR="007E08FA" w:rsidRPr="0034629B" w:rsidTr="00A53CF6">
        <w:trPr>
          <w:trHeight w:val="2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 xml:space="preserve">Субвенции бюджетам муниципальных районов на выполнение </w:t>
            </w:r>
            <w:r w:rsidRPr="0034629B">
              <w:rPr>
                <w:color w:val="000000"/>
                <w:sz w:val="20"/>
                <w:szCs w:val="20"/>
              </w:rPr>
              <w:lastRenderedPageBreak/>
              <w:t>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lastRenderedPageBreak/>
              <w:t>9 787,9</w:t>
            </w:r>
          </w:p>
        </w:tc>
      </w:tr>
      <w:tr w:rsidR="007E08FA" w:rsidRPr="0034629B" w:rsidTr="004672BC">
        <w:trPr>
          <w:trHeight w:val="3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lastRenderedPageBreak/>
              <w:t>905</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1 000,0</w:t>
            </w:r>
          </w:p>
        </w:tc>
      </w:tr>
      <w:tr w:rsidR="007E08FA" w:rsidRPr="0034629B" w:rsidTr="004672BC">
        <w:trPr>
          <w:trHeight w:val="3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1 742,0</w:t>
            </w:r>
          </w:p>
        </w:tc>
      </w:tr>
      <w:tr w:rsidR="007E08FA" w:rsidRPr="0034629B" w:rsidTr="004672BC">
        <w:trPr>
          <w:trHeight w:val="41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907</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494,0</w:t>
            </w:r>
          </w:p>
        </w:tc>
      </w:tr>
      <w:tr w:rsidR="007E08FA" w:rsidRPr="0034629B" w:rsidTr="004672BC">
        <w:trPr>
          <w:trHeight w:val="38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1 126,6</w:t>
            </w:r>
          </w:p>
        </w:tc>
      </w:tr>
      <w:tr w:rsidR="007E08FA" w:rsidRPr="0034629B" w:rsidTr="004672BC">
        <w:trPr>
          <w:trHeight w:val="4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4 496,0</w:t>
            </w:r>
          </w:p>
        </w:tc>
      </w:tr>
      <w:tr w:rsidR="007E08FA" w:rsidRPr="0034629B" w:rsidTr="004672BC">
        <w:trPr>
          <w:trHeight w:val="42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936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929,3</w:t>
            </w:r>
          </w:p>
        </w:tc>
      </w:tr>
      <w:tr w:rsidR="007E08FA" w:rsidRPr="0034629B" w:rsidTr="004672BC">
        <w:trPr>
          <w:trHeight w:val="3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2020302700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2 522,0</w:t>
            </w:r>
          </w:p>
        </w:tc>
      </w:tr>
      <w:tr w:rsidR="007E08FA" w:rsidRPr="0034629B" w:rsidTr="004672BC">
        <w:trPr>
          <w:trHeight w:val="3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2020302705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2 522,0</w:t>
            </w:r>
          </w:p>
        </w:tc>
      </w:tr>
      <w:tr w:rsidR="007E08FA" w:rsidRPr="0034629B" w:rsidTr="004672BC">
        <w:trPr>
          <w:trHeight w:val="5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773,0</w:t>
            </w:r>
          </w:p>
        </w:tc>
      </w:tr>
      <w:tr w:rsidR="007E08FA" w:rsidRPr="0034629B" w:rsidTr="004672BC">
        <w:trPr>
          <w:trHeight w:val="6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2020302905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773,0</w:t>
            </w:r>
          </w:p>
        </w:tc>
      </w:tr>
      <w:tr w:rsidR="007E08FA" w:rsidRPr="0034629B" w:rsidTr="004672BC">
        <w:trPr>
          <w:trHeight w:val="4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2020309800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141,0</w:t>
            </w:r>
          </w:p>
        </w:tc>
      </w:tr>
      <w:tr w:rsidR="007E08FA" w:rsidRPr="0034629B" w:rsidTr="004672BC">
        <w:trPr>
          <w:trHeight w:val="5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2020309805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141,0</w:t>
            </w:r>
          </w:p>
        </w:tc>
      </w:tr>
      <w:tr w:rsidR="007E08FA" w:rsidRPr="0034629B" w:rsidTr="004672BC">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2020309900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2 025,0</w:t>
            </w:r>
          </w:p>
        </w:tc>
      </w:tr>
      <w:tr w:rsidR="007E08FA" w:rsidRPr="0034629B" w:rsidTr="004672BC">
        <w:trPr>
          <w:trHeight w:val="7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2020309905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2 025,0</w:t>
            </w:r>
          </w:p>
        </w:tc>
      </w:tr>
      <w:tr w:rsidR="007E08FA" w:rsidRPr="0034629B" w:rsidTr="004672BC">
        <w:trPr>
          <w:trHeight w:val="5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2020310700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218,0</w:t>
            </w:r>
          </w:p>
        </w:tc>
      </w:tr>
      <w:tr w:rsidR="007E08FA" w:rsidRPr="0034629B" w:rsidTr="004672BC">
        <w:trPr>
          <w:trHeight w:val="61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2020310705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218,0</w:t>
            </w:r>
          </w:p>
        </w:tc>
      </w:tr>
      <w:tr w:rsidR="007E08FA" w:rsidRPr="0034629B" w:rsidTr="004672BC">
        <w:trPr>
          <w:trHeight w:val="9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2020310800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226,0</w:t>
            </w:r>
          </w:p>
        </w:tc>
      </w:tr>
      <w:tr w:rsidR="007E08FA" w:rsidRPr="0034629B" w:rsidTr="004672BC">
        <w:trPr>
          <w:trHeight w:val="8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2020310805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226,0</w:t>
            </w:r>
          </w:p>
        </w:tc>
      </w:tr>
      <w:tr w:rsidR="007E08FA" w:rsidRPr="0034629B" w:rsidTr="004672BC">
        <w:trPr>
          <w:trHeight w:val="26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lastRenderedPageBreak/>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2020311500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86,0</w:t>
            </w:r>
          </w:p>
        </w:tc>
      </w:tr>
      <w:tr w:rsidR="007E08FA" w:rsidRPr="0034629B" w:rsidTr="004672BC">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2020311505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86,0</w:t>
            </w:r>
          </w:p>
        </w:tc>
      </w:tr>
      <w:tr w:rsidR="007E08FA" w:rsidRPr="0034629B" w:rsidTr="004672BC">
        <w:trPr>
          <w:trHeight w:val="8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2020311900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образований на обеспечение предоставления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685,0</w:t>
            </w:r>
          </w:p>
        </w:tc>
      </w:tr>
      <w:tr w:rsidR="007E08FA" w:rsidRPr="0034629B" w:rsidTr="004672BC">
        <w:trPr>
          <w:trHeight w:val="7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936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2020311905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Субвенции бюджетам муниципальных районов на обеспечение предоставления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685,0</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2020399900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субвенции</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31 243,0</w:t>
            </w:r>
          </w:p>
        </w:tc>
      </w:tr>
      <w:tr w:rsidR="007E08FA" w:rsidRPr="0034629B" w:rsidTr="007E08FA">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905</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i/>
                <w:iCs/>
                <w:color w:val="000000"/>
                <w:sz w:val="20"/>
                <w:szCs w:val="20"/>
              </w:rPr>
            </w:pPr>
            <w:r w:rsidRPr="0034629B">
              <w:rPr>
                <w:i/>
                <w:iCs/>
                <w:color w:val="000000"/>
                <w:sz w:val="20"/>
                <w:szCs w:val="20"/>
              </w:rPr>
              <w:t>Прочие субвенции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11 592,3</w:t>
            </w:r>
          </w:p>
        </w:tc>
      </w:tr>
      <w:tr w:rsidR="007E08FA" w:rsidRPr="0034629B" w:rsidTr="007E08FA">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2020399905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i/>
                <w:iCs/>
                <w:color w:val="000000"/>
                <w:sz w:val="20"/>
                <w:szCs w:val="20"/>
              </w:rPr>
            </w:pPr>
            <w:r w:rsidRPr="0034629B">
              <w:rPr>
                <w:i/>
                <w:iCs/>
                <w:color w:val="000000"/>
                <w:sz w:val="20"/>
                <w:szCs w:val="20"/>
              </w:rPr>
              <w:t>Прочие субвенции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19 650,7</w:t>
            </w:r>
          </w:p>
        </w:tc>
      </w:tr>
      <w:tr w:rsidR="007E08FA" w:rsidRPr="0034629B" w:rsidTr="007E08F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2020400000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1 059,4</w:t>
            </w:r>
          </w:p>
        </w:tc>
      </w:tr>
      <w:tr w:rsidR="007E08FA" w:rsidRPr="0034629B" w:rsidTr="004672BC">
        <w:trPr>
          <w:trHeight w:val="45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2020401400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000000" w:fill="FFFFFF"/>
            <w:noWrap/>
            <w:vAlign w:val="bottom"/>
            <w:hideMark/>
          </w:tcPr>
          <w:p w:rsidR="007E08FA" w:rsidRPr="0034629B" w:rsidRDefault="007E08FA" w:rsidP="00B775FF">
            <w:pPr>
              <w:jc w:val="right"/>
              <w:rPr>
                <w:color w:val="000000"/>
                <w:sz w:val="20"/>
                <w:szCs w:val="20"/>
              </w:rPr>
            </w:pPr>
            <w:r w:rsidRPr="0034629B">
              <w:rPr>
                <w:color w:val="000000"/>
                <w:sz w:val="20"/>
                <w:szCs w:val="20"/>
              </w:rPr>
              <w:t>6,4</w:t>
            </w:r>
          </w:p>
        </w:tc>
      </w:tr>
      <w:tr w:rsidR="007E08FA" w:rsidRPr="0034629B" w:rsidTr="004672BC">
        <w:trPr>
          <w:trHeight w:val="7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2020401405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sz w:val="20"/>
                <w:szCs w:val="20"/>
              </w:rPr>
            </w:pPr>
            <w:r w:rsidRPr="0034629B">
              <w:rPr>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000000" w:fill="FFFFFF"/>
            <w:noWrap/>
            <w:vAlign w:val="bottom"/>
            <w:hideMark/>
          </w:tcPr>
          <w:p w:rsidR="007E08FA" w:rsidRPr="0034629B" w:rsidRDefault="007E08FA" w:rsidP="00B775FF">
            <w:pPr>
              <w:jc w:val="right"/>
              <w:rPr>
                <w:color w:val="000000"/>
                <w:sz w:val="20"/>
                <w:szCs w:val="20"/>
              </w:rPr>
            </w:pPr>
            <w:r w:rsidRPr="0034629B">
              <w:rPr>
                <w:color w:val="000000"/>
                <w:sz w:val="20"/>
                <w:szCs w:val="20"/>
              </w:rPr>
              <w:t>6,4</w:t>
            </w:r>
          </w:p>
        </w:tc>
      </w:tr>
      <w:tr w:rsidR="007E08FA" w:rsidRPr="0034629B" w:rsidTr="004672BC">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2020499900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1 053,0</w:t>
            </w:r>
          </w:p>
        </w:tc>
      </w:tr>
      <w:tr w:rsidR="007E08FA" w:rsidRPr="0034629B" w:rsidTr="004672BC">
        <w:trPr>
          <w:trHeight w:val="24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1 053,0</w:t>
            </w:r>
          </w:p>
        </w:tc>
      </w:tr>
      <w:tr w:rsidR="007E08FA" w:rsidRPr="0034629B" w:rsidTr="004672BC">
        <w:trPr>
          <w:trHeight w:val="3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905</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0,0</w:t>
            </w:r>
          </w:p>
        </w:tc>
      </w:tr>
      <w:tr w:rsidR="007E08FA" w:rsidRPr="0034629B" w:rsidTr="004672BC">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906</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0,0</w:t>
            </w:r>
          </w:p>
        </w:tc>
      </w:tr>
      <w:tr w:rsidR="007E08FA" w:rsidRPr="0034629B" w:rsidTr="004672BC">
        <w:trPr>
          <w:trHeight w:val="3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2020499905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1 053,0</w:t>
            </w:r>
          </w:p>
        </w:tc>
      </w:tr>
      <w:tr w:rsidR="007E08FA" w:rsidRPr="0034629B" w:rsidTr="004672BC">
        <w:trPr>
          <w:trHeight w:val="4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180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Безвозмездные поступления от негосударственных организаций</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7,0</w:t>
            </w:r>
          </w:p>
        </w:tc>
      </w:tr>
      <w:tr w:rsidR="007E08FA" w:rsidRPr="0034629B" w:rsidTr="004672BC">
        <w:trPr>
          <w:trHeight w:val="4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2040500005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180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Безвозмездные поступления от негосударственных организаций в бюджеты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7,0</w:t>
            </w:r>
          </w:p>
        </w:tc>
      </w:tr>
      <w:tr w:rsidR="007E08FA" w:rsidRPr="0034629B" w:rsidTr="004672BC">
        <w:trPr>
          <w:trHeight w:val="5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907</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2040500005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180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безвозмездные поступления от негосударственных организаций в бюджеты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7,0</w:t>
            </w:r>
          </w:p>
        </w:tc>
      </w:tr>
      <w:tr w:rsidR="007E08FA" w:rsidRPr="0034629B" w:rsidTr="004672BC">
        <w:trPr>
          <w:trHeight w:val="54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2190000000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-23,4</w:t>
            </w:r>
          </w:p>
        </w:tc>
      </w:tr>
      <w:tr w:rsidR="007E08FA" w:rsidRPr="0034629B" w:rsidTr="004672BC">
        <w:trPr>
          <w:trHeight w:val="6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2190500005</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color w:val="000000"/>
                <w:sz w:val="20"/>
                <w:szCs w:val="20"/>
              </w:rPr>
            </w:pPr>
            <w:r w:rsidRPr="0034629B">
              <w:rPr>
                <w:color w:val="000000"/>
                <w:sz w:val="20"/>
                <w:szCs w:val="20"/>
              </w:rPr>
              <w:t>151</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-23,4</w:t>
            </w:r>
          </w:p>
        </w:tc>
      </w:tr>
      <w:tr w:rsidR="007E08FA" w:rsidRPr="0034629B" w:rsidTr="007E08FA">
        <w:trPr>
          <w:trHeight w:val="4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8500000000</w:t>
            </w:r>
          </w:p>
        </w:tc>
        <w:tc>
          <w:tcPr>
            <w:tcW w:w="6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rPr>
                <w:b/>
                <w:bCs/>
                <w:color w:val="000000"/>
                <w:sz w:val="20"/>
                <w:szCs w:val="20"/>
              </w:rPr>
            </w:pPr>
            <w:r w:rsidRPr="0034629B">
              <w:rPr>
                <w:b/>
                <w:bCs/>
                <w:color w:val="000000"/>
                <w:sz w:val="20"/>
                <w:szCs w:val="20"/>
              </w:rPr>
              <w:t>000</w:t>
            </w:r>
          </w:p>
        </w:tc>
        <w:tc>
          <w:tcPr>
            <w:tcW w:w="5720" w:type="dxa"/>
            <w:tcBorders>
              <w:top w:val="nil"/>
              <w:left w:val="nil"/>
              <w:bottom w:val="single" w:sz="4" w:space="0" w:color="auto"/>
              <w:right w:val="single" w:sz="4" w:space="0" w:color="auto"/>
            </w:tcBorders>
            <w:shd w:val="clear" w:color="auto" w:fill="auto"/>
            <w:vAlign w:val="bottom"/>
            <w:hideMark/>
          </w:tcPr>
          <w:p w:rsidR="007E08FA" w:rsidRPr="0034629B" w:rsidRDefault="007E08FA" w:rsidP="00B775FF">
            <w:pPr>
              <w:rPr>
                <w:b/>
                <w:bCs/>
                <w:color w:val="000000"/>
                <w:sz w:val="20"/>
                <w:szCs w:val="20"/>
              </w:rPr>
            </w:pPr>
            <w:r w:rsidRPr="0034629B">
              <w:rPr>
                <w:b/>
                <w:bCs/>
                <w:color w:val="000000"/>
                <w:sz w:val="20"/>
                <w:szCs w:val="20"/>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7E08FA" w:rsidRPr="0034629B" w:rsidRDefault="007E08FA" w:rsidP="00B775FF">
            <w:pPr>
              <w:jc w:val="right"/>
              <w:rPr>
                <w:b/>
                <w:bCs/>
                <w:color w:val="000000"/>
                <w:sz w:val="20"/>
                <w:szCs w:val="20"/>
              </w:rPr>
            </w:pPr>
            <w:r w:rsidRPr="0034629B">
              <w:rPr>
                <w:b/>
                <w:bCs/>
                <w:color w:val="000000"/>
                <w:sz w:val="20"/>
                <w:szCs w:val="20"/>
              </w:rPr>
              <w:t>137 182,8</w:t>
            </w:r>
          </w:p>
        </w:tc>
      </w:tr>
    </w:tbl>
    <w:p w:rsidR="007E08FA" w:rsidRPr="0034629B" w:rsidRDefault="007E08FA" w:rsidP="00B775FF">
      <w:pPr>
        <w:jc w:val="both"/>
        <w:rPr>
          <w:rFonts w:eastAsia="Calibri"/>
          <w:sz w:val="20"/>
          <w:szCs w:val="20"/>
        </w:rPr>
      </w:pPr>
    </w:p>
    <w:tbl>
      <w:tblPr>
        <w:tblW w:w="10206" w:type="dxa"/>
        <w:tblInd w:w="108" w:type="dxa"/>
        <w:tblLook w:val="04A0"/>
      </w:tblPr>
      <w:tblGrid>
        <w:gridCol w:w="552"/>
        <w:gridCol w:w="1356"/>
        <w:gridCol w:w="667"/>
        <w:gridCol w:w="555"/>
        <w:gridCol w:w="4667"/>
        <w:gridCol w:w="590"/>
        <w:gridCol w:w="685"/>
        <w:gridCol w:w="368"/>
        <w:gridCol w:w="766"/>
      </w:tblGrid>
      <w:tr w:rsidR="00E553E3" w:rsidRPr="0034629B" w:rsidTr="004672BC">
        <w:trPr>
          <w:trHeight w:val="315"/>
        </w:trPr>
        <w:tc>
          <w:tcPr>
            <w:tcW w:w="552"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1356"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667"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555"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7076" w:type="dxa"/>
            <w:gridSpan w:val="5"/>
            <w:tcBorders>
              <w:top w:val="nil"/>
              <w:left w:val="nil"/>
              <w:bottom w:val="nil"/>
              <w:right w:val="nil"/>
            </w:tcBorders>
            <w:shd w:val="clear" w:color="auto" w:fill="auto"/>
            <w:vAlign w:val="bottom"/>
            <w:hideMark/>
          </w:tcPr>
          <w:p w:rsidR="00E553E3" w:rsidRPr="0034629B" w:rsidRDefault="00E553E3" w:rsidP="00B775FF">
            <w:pPr>
              <w:jc w:val="right"/>
              <w:rPr>
                <w:color w:val="000000"/>
                <w:sz w:val="20"/>
                <w:szCs w:val="20"/>
              </w:rPr>
            </w:pPr>
            <w:r w:rsidRPr="0034629B">
              <w:rPr>
                <w:color w:val="000000"/>
                <w:sz w:val="20"/>
                <w:szCs w:val="20"/>
              </w:rPr>
              <w:t>Приложение № 7</w:t>
            </w:r>
          </w:p>
        </w:tc>
      </w:tr>
      <w:tr w:rsidR="00E553E3" w:rsidRPr="0034629B" w:rsidTr="004672BC">
        <w:trPr>
          <w:trHeight w:val="315"/>
        </w:trPr>
        <w:tc>
          <w:tcPr>
            <w:tcW w:w="552"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1356"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667"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555"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7076" w:type="dxa"/>
            <w:gridSpan w:val="5"/>
            <w:tcBorders>
              <w:top w:val="nil"/>
              <w:left w:val="nil"/>
              <w:bottom w:val="nil"/>
              <w:right w:val="nil"/>
            </w:tcBorders>
            <w:shd w:val="clear" w:color="auto" w:fill="auto"/>
            <w:vAlign w:val="bottom"/>
            <w:hideMark/>
          </w:tcPr>
          <w:p w:rsidR="00E553E3" w:rsidRPr="0034629B" w:rsidRDefault="00E553E3" w:rsidP="00B775FF">
            <w:pPr>
              <w:jc w:val="right"/>
              <w:rPr>
                <w:color w:val="000000"/>
                <w:sz w:val="20"/>
                <w:szCs w:val="20"/>
              </w:rPr>
            </w:pPr>
            <w:r w:rsidRPr="0034629B">
              <w:rPr>
                <w:color w:val="000000"/>
                <w:sz w:val="20"/>
                <w:szCs w:val="20"/>
              </w:rPr>
              <w:t>к решению районной Думы</w:t>
            </w:r>
          </w:p>
        </w:tc>
      </w:tr>
      <w:tr w:rsidR="00E553E3" w:rsidRPr="0034629B" w:rsidTr="004672BC">
        <w:trPr>
          <w:trHeight w:val="300"/>
        </w:trPr>
        <w:tc>
          <w:tcPr>
            <w:tcW w:w="552"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1356"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667"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555"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7076" w:type="dxa"/>
            <w:gridSpan w:val="5"/>
            <w:tcBorders>
              <w:top w:val="nil"/>
              <w:left w:val="nil"/>
              <w:bottom w:val="nil"/>
              <w:right w:val="nil"/>
            </w:tcBorders>
            <w:shd w:val="clear" w:color="auto" w:fill="auto"/>
            <w:vAlign w:val="bottom"/>
            <w:hideMark/>
          </w:tcPr>
          <w:p w:rsidR="00E553E3" w:rsidRPr="0034629B" w:rsidRDefault="00E553E3" w:rsidP="00B775FF">
            <w:pPr>
              <w:jc w:val="right"/>
              <w:rPr>
                <w:color w:val="000000"/>
                <w:sz w:val="20"/>
                <w:szCs w:val="20"/>
              </w:rPr>
            </w:pPr>
            <w:r w:rsidRPr="0034629B">
              <w:rPr>
                <w:color w:val="000000"/>
                <w:sz w:val="20"/>
                <w:szCs w:val="20"/>
              </w:rPr>
              <w:t xml:space="preserve">от  09.12.2013  № 35/251             </w:t>
            </w:r>
          </w:p>
        </w:tc>
      </w:tr>
      <w:tr w:rsidR="00E553E3" w:rsidRPr="0034629B" w:rsidTr="004672BC">
        <w:trPr>
          <w:trHeight w:val="89"/>
        </w:trPr>
        <w:tc>
          <w:tcPr>
            <w:tcW w:w="552"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1356"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667"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555" w:type="dxa"/>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5257" w:type="dxa"/>
            <w:gridSpan w:val="2"/>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1053" w:type="dxa"/>
            <w:gridSpan w:val="2"/>
            <w:tcBorders>
              <w:top w:val="nil"/>
              <w:left w:val="nil"/>
              <w:bottom w:val="nil"/>
              <w:right w:val="nil"/>
            </w:tcBorders>
            <w:shd w:val="clear" w:color="auto" w:fill="auto"/>
            <w:vAlign w:val="bottom"/>
            <w:hideMark/>
          </w:tcPr>
          <w:p w:rsidR="00E553E3" w:rsidRPr="0034629B" w:rsidRDefault="00E553E3" w:rsidP="00B775FF">
            <w:pPr>
              <w:rPr>
                <w:color w:val="000000"/>
                <w:sz w:val="20"/>
                <w:szCs w:val="20"/>
              </w:rPr>
            </w:pPr>
          </w:p>
        </w:tc>
        <w:tc>
          <w:tcPr>
            <w:tcW w:w="766" w:type="dxa"/>
            <w:tcBorders>
              <w:top w:val="nil"/>
              <w:left w:val="nil"/>
              <w:bottom w:val="nil"/>
              <w:right w:val="nil"/>
            </w:tcBorders>
            <w:shd w:val="clear" w:color="auto" w:fill="auto"/>
            <w:vAlign w:val="bottom"/>
            <w:hideMark/>
          </w:tcPr>
          <w:p w:rsidR="00E553E3" w:rsidRPr="0034629B" w:rsidRDefault="00E553E3" w:rsidP="00B775FF">
            <w:pPr>
              <w:rPr>
                <w:rFonts w:ascii="Calibri" w:hAnsi="Calibri"/>
                <w:i/>
                <w:iCs/>
                <w:color w:val="000000"/>
                <w:sz w:val="20"/>
                <w:szCs w:val="20"/>
              </w:rPr>
            </w:pPr>
          </w:p>
        </w:tc>
      </w:tr>
      <w:tr w:rsidR="00E553E3" w:rsidRPr="0034629B" w:rsidTr="004672BC">
        <w:trPr>
          <w:trHeight w:val="315"/>
        </w:trPr>
        <w:tc>
          <w:tcPr>
            <w:tcW w:w="10206" w:type="dxa"/>
            <w:gridSpan w:val="9"/>
            <w:tcBorders>
              <w:top w:val="nil"/>
              <w:left w:val="nil"/>
              <w:bottom w:val="nil"/>
              <w:right w:val="nil"/>
            </w:tcBorders>
            <w:shd w:val="clear" w:color="auto" w:fill="auto"/>
            <w:vAlign w:val="bottom"/>
            <w:hideMark/>
          </w:tcPr>
          <w:p w:rsidR="00E553E3" w:rsidRPr="0034629B" w:rsidRDefault="00E553E3" w:rsidP="00B775FF">
            <w:pPr>
              <w:jc w:val="center"/>
              <w:rPr>
                <w:b/>
                <w:bCs/>
                <w:color w:val="000000"/>
                <w:sz w:val="20"/>
                <w:szCs w:val="20"/>
              </w:rPr>
            </w:pPr>
            <w:r w:rsidRPr="0034629B">
              <w:rPr>
                <w:b/>
                <w:bCs/>
                <w:color w:val="000000"/>
                <w:sz w:val="20"/>
                <w:szCs w:val="20"/>
              </w:rPr>
              <w:t>Прогнозируемые объемы</w:t>
            </w:r>
          </w:p>
        </w:tc>
      </w:tr>
      <w:tr w:rsidR="00E553E3" w:rsidRPr="0034629B" w:rsidTr="004672BC">
        <w:trPr>
          <w:trHeight w:val="300"/>
        </w:trPr>
        <w:tc>
          <w:tcPr>
            <w:tcW w:w="10206" w:type="dxa"/>
            <w:gridSpan w:val="9"/>
            <w:vMerge w:val="restart"/>
            <w:tcBorders>
              <w:top w:val="nil"/>
              <w:left w:val="nil"/>
              <w:bottom w:val="nil"/>
              <w:right w:val="nil"/>
            </w:tcBorders>
            <w:shd w:val="clear" w:color="auto" w:fill="auto"/>
            <w:vAlign w:val="bottom"/>
            <w:hideMark/>
          </w:tcPr>
          <w:p w:rsidR="00E553E3" w:rsidRPr="0034629B" w:rsidRDefault="00E553E3" w:rsidP="00B775FF">
            <w:pPr>
              <w:jc w:val="center"/>
              <w:rPr>
                <w:b/>
                <w:bCs/>
                <w:color w:val="000000"/>
                <w:sz w:val="20"/>
                <w:szCs w:val="20"/>
              </w:rPr>
            </w:pPr>
            <w:r w:rsidRPr="0034629B">
              <w:rPr>
                <w:b/>
                <w:bCs/>
                <w:color w:val="000000"/>
                <w:sz w:val="20"/>
                <w:szCs w:val="20"/>
              </w:rPr>
              <w:t xml:space="preserve">поступления доходов бюджета муниципального района на 2015 и на 2016 годы по налоговым и неналоговым доходам по статьям,  по безвозмездным поступлениям по подстатьям классификаации доходов бюджетов                                   </w:t>
            </w:r>
          </w:p>
        </w:tc>
      </w:tr>
      <w:tr w:rsidR="00E553E3" w:rsidRPr="0034629B" w:rsidTr="004672BC">
        <w:trPr>
          <w:trHeight w:val="315"/>
        </w:trPr>
        <w:tc>
          <w:tcPr>
            <w:tcW w:w="10206" w:type="dxa"/>
            <w:gridSpan w:val="9"/>
            <w:vMerge/>
            <w:tcBorders>
              <w:top w:val="nil"/>
              <w:left w:val="nil"/>
              <w:bottom w:val="nil"/>
              <w:right w:val="nil"/>
            </w:tcBorders>
            <w:vAlign w:val="center"/>
            <w:hideMark/>
          </w:tcPr>
          <w:p w:rsidR="00E553E3" w:rsidRPr="0034629B" w:rsidRDefault="00E553E3" w:rsidP="00B775FF">
            <w:pPr>
              <w:rPr>
                <w:b/>
                <w:bCs/>
                <w:color w:val="000000"/>
                <w:sz w:val="20"/>
                <w:szCs w:val="20"/>
              </w:rPr>
            </w:pPr>
          </w:p>
        </w:tc>
      </w:tr>
      <w:tr w:rsidR="00E553E3" w:rsidRPr="0034629B" w:rsidTr="004672BC">
        <w:trPr>
          <w:trHeight w:val="435"/>
        </w:trPr>
        <w:tc>
          <w:tcPr>
            <w:tcW w:w="10206" w:type="dxa"/>
            <w:gridSpan w:val="9"/>
            <w:tcBorders>
              <w:top w:val="nil"/>
              <w:left w:val="nil"/>
              <w:bottom w:val="nil"/>
              <w:right w:val="nil"/>
            </w:tcBorders>
            <w:shd w:val="clear" w:color="auto" w:fill="auto"/>
            <w:vAlign w:val="bottom"/>
            <w:hideMark/>
          </w:tcPr>
          <w:p w:rsidR="00E553E3" w:rsidRPr="0034629B" w:rsidRDefault="00E553E3" w:rsidP="00B775FF">
            <w:pPr>
              <w:jc w:val="center"/>
              <w:rPr>
                <w:color w:val="000000"/>
                <w:sz w:val="20"/>
                <w:szCs w:val="20"/>
              </w:rPr>
            </w:pPr>
            <w:r w:rsidRPr="0034629B">
              <w:rPr>
                <w:color w:val="000000"/>
                <w:sz w:val="20"/>
                <w:szCs w:val="20"/>
              </w:rPr>
              <w:lastRenderedPageBreak/>
              <w:t>(в ред. от  21.03.2014  №  39/281)</w:t>
            </w:r>
          </w:p>
        </w:tc>
      </w:tr>
      <w:tr w:rsidR="00E553E3" w:rsidRPr="0034629B" w:rsidTr="004672BC">
        <w:trPr>
          <w:trHeight w:val="405"/>
        </w:trPr>
        <w:tc>
          <w:tcPr>
            <w:tcW w:w="10206" w:type="dxa"/>
            <w:gridSpan w:val="9"/>
            <w:tcBorders>
              <w:top w:val="nil"/>
              <w:left w:val="nil"/>
              <w:bottom w:val="single" w:sz="4" w:space="0" w:color="auto"/>
              <w:right w:val="nil"/>
            </w:tcBorders>
            <w:shd w:val="clear" w:color="auto" w:fill="auto"/>
            <w:vAlign w:val="bottom"/>
            <w:hideMark/>
          </w:tcPr>
          <w:p w:rsidR="00E553E3" w:rsidRPr="0034629B" w:rsidRDefault="00E553E3" w:rsidP="00B775FF">
            <w:pPr>
              <w:jc w:val="right"/>
              <w:rPr>
                <w:color w:val="000000"/>
                <w:sz w:val="20"/>
                <w:szCs w:val="20"/>
              </w:rPr>
            </w:pPr>
            <w:r w:rsidRPr="0034629B">
              <w:rPr>
                <w:color w:val="000000"/>
                <w:sz w:val="20"/>
                <w:szCs w:val="20"/>
              </w:rPr>
              <w:t>(тыс.рублей)</w:t>
            </w:r>
          </w:p>
        </w:tc>
      </w:tr>
      <w:tr w:rsidR="00E553E3" w:rsidRPr="0034629B" w:rsidTr="005352A9">
        <w:trPr>
          <w:trHeight w:val="300"/>
        </w:trPr>
        <w:tc>
          <w:tcPr>
            <w:tcW w:w="313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Код бюджетной классификации</w:t>
            </w:r>
          </w:p>
        </w:tc>
        <w:tc>
          <w:tcPr>
            <w:tcW w:w="4667" w:type="dxa"/>
            <w:vMerge w:val="restart"/>
            <w:tcBorders>
              <w:top w:val="nil"/>
              <w:left w:val="single" w:sz="4" w:space="0" w:color="auto"/>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Наименование дохода</w:t>
            </w:r>
          </w:p>
        </w:tc>
        <w:tc>
          <w:tcPr>
            <w:tcW w:w="2409" w:type="dxa"/>
            <w:gridSpan w:val="4"/>
            <w:tcBorders>
              <w:top w:val="single" w:sz="4" w:space="0" w:color="auto"/>
              <w:left w:val="nil"/>
              <w:bottom w:val="single" w:sz="4" w:space="0" w:color="auto"/>
              <w:right w:val="nil"/>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Плановый период</w:t>
            </w:r>
          </w:p>
        </w:tc>
      </w:tr>
      <w:tr w:rsidR="00E553E3" w:rsidRPr="0034629B" w:rsidTr="005352A9">
        <w:trPr>
          <w:trHeight w:val="629"/>
        </w:trPr>
        <w:tc>
          <w:tcPr>
            <w:tcW w:w="3130" w:type="dxa"/>
            <w:gridSpan w:val="4"/>
            <w:vMerge/>
            <w:tcBorders>
              <w:top w:val="single" w:sz="4" w:space="0" w:color="auto"/>
              <w:left w:val="single" w:sz="4" w:space="0" w:color="auto"/>
              <w:bottom w:val="single" w:sz="4" w:space="0" w:color="000000"/>
              <w:right w:val="single" w:sz="4" w:space="0" w:color="000000"/>
            </w:tcBorders>
            <w:vAlign w:val="center"/>
            <w:hideMark/>
          </w:tcPr>
          <w:p w:rsidR="00E553E3" w:rsidRPr="0034629B" w:rsidRDefault="00E553E3" w:rsidP="00B775FF">
            <w:pPr>
              <w:rPr>
                <w:color w:val="000000"/>
                <w:sz w:val="20"/>
                <w:szCs w:val="20"/>
              </w:rPr>
            </w:pPr>
          </w:p>
        </w:tc>
        <w:tc>
          <w:tcPr>
            <w:tcW w:w="4667" w:type="dxa"/>
            <w:vMerge/>
            <w:tcBorders>
              <w:top w:val="nil"/>
              <w:left w:val="single" w:sz="4" w:space="0" w:color="auto"/>
              <w:bottom w:val="single" w:sz="4" w:space="0" w:color="auto"/>
              <w:right w:val="single" w:sz="4" w:space="0" w:color="auto"/>
            </w:tcBorders>
            <w:vAlign w:val="center"/>
            <w:hideMark/>
          </w:tcPr>
          <w:p w:rsidR="00E553E3" w:rsidRPr="0034629B" w:rsidRDefault="00E553E3" w:rsidP="00B775FF">
            <w:pP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2015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2016 год</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1000000000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НАЛОГОВЫЕ И НЕНАЛОГОВЫЕ ДОХОДЫ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27 690,6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29 414,0</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1010000000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НАЛОГИ НА ПРИБЫЛЬ, ДОХОДЫ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8 446,4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9 208,3</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1010200001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Налог на доходы физических лиц</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8 446,4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9 208,3</w:t>
            </w:r>
          </w:p>
        </w:tc>
      </w:tr>
      <w:tr w:rsidR="00E553E3" w:rsidRPr="0034629B" w:rsidTr="005352A9">
        <w:trPr>
          <w:trHeight w:val="6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1030000000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НАЛОГИ НА ТОВАРЫ (РАБОТЫ, УСЛУГИ), РЕАЛИЗУЕМЫЕ НА ТЕРРИТОРИИ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3 126,3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3 394,6</w:t>
            </w:r>
          </w:p>
        </w:tc>
      </w:tr>
      <w:tr w:rsidR="00E553E3" w:rsidRPr="0034629B" w:rsidTr="005352A9">
        <w:trPr>
          <w:trHeight w:val="35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1030200001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Акцизы по подакцизным товарам (продукции), производимым на территории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3 126,3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3 394,6</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1050000000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НАЛОГИ НА СОВОКУПНЫЙ ДОХОД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5 603,7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5 861,8</w:t>
            </w:r>
          </w:p>
        </w:tc>
      </w:tr>
      <w:tr w:rsidR="00E553E3" w:rsidRPr="0034629B" w:rsidTr="005352A9">
        <w:trPr>
          <w:trHeight w:val="36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1050100000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Налог, взимаемый в связи с применением упрощенной системы налогообложения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2 786,6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2 894,2</w:t>
            </w:r>
          </w:p>
        </w:tc>
      </w:tr>
      <w:tr w:rsidR="00E553E3" w:rsidRPr="0034629B" w:rsidTr="005352A9">
        <w:trPr>
          <w:trHeight w:val="32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1050200002</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Единый налог на вмененный доход для отдельных видов деятельности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2 785,1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2 935,5</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1050300000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Единый сельскохозяйственный налог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5,1</w:t>
            </w:r>
          </w:p>
        </w:tc>
      </w:tr>
      <w:tr w:rsidR="00E553E3" w:rsidRPr="0034629B" w:rsidTr="005352A9">
        <w:trPr>
          <w:trHeight w:val="38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1050400002</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Налог, взимаемый в связи с применением патентной системы налогообложения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27,0</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1060000000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НАЛОГИ НА ИМУЩЕСТВО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909,6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917,8</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1060200002</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Налог на имущество организаций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917,8</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1080000000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ГОСУДАРСТВЕННАЯ ПОШЛИНА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96,5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96,5</w:t>
            </w:r>
          </w:p>
        </w:tc>
      </w:tr>
      <w:tr w:rsidR="00E553E3" w:rsidRPr="0034629B" w:rsidTr="005352A9">
        <w:trPr>
          <w:trHeight w:val="50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1080300001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Государственная пошлина по делам, рассматриваемым в судах общей юрисдикции, мировыми судьями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96,5</w:t>
            </w:r>
          </w:p>
        </w:tc>
      </w:tr>
      <w:tr w:rsidR="00E553E3" w:rsidRPr="0034629B" w:rsidTr="005352A9">
        <w:trPr>
          <w:trHeight w:val="70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1110000000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1 817,0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1 834,0</w:t>
            </w:r>
          </w:p>
        </w:tc>
      </w:tr>
      <w:tr w:rsidR="00E553E3" w:rsidRPr="0034629B" w:rsidTr="005352A9">
        <w:trPr>
          <w:trHeight w:val="11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1110500000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120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1 817,0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1 834,0</w:t>
            </w:r>
          </w:p>
        </w:tc>
      </w:tr>
      <w:tr w:rsidR="00E553E3" w:rsidRPr="0034629B" w:rsidTr="005352A9">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1120000000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ПЛАТЕЖИ ПРИ ПОЛЬЗОВАНИИ ПРИРОДНЫМИ РЕСУРСАМИ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393,5</w:t>
            </w:r>
          </w:p>
        </w:tc>
      </w:tr>
      <w:tr w:rsidR="00E553E3" w:rsidRPr="0034629B" w:rsidTr="005352A9">
        <w:trPr>
          <w:trHeight w:val="39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1120100001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120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Плата за негативное воздействие на окружающую среду</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393,5</w:t>
            </w:r>
          </w:p>
        </w:tc>
      </w:tr>
      <w:tr w:rsidR="00E553E3" w:rsidRPr="0034629B" w:rsidTr="005352A9">
        <w:trPr>
          <w:trHeight w:val="341"/>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1130000000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ДОХОДЫ ОТ ОКАЗАНИЯ ПЛАТНЫХ УСЛУГ И КОМПЕНСАЦИИ ЗАТРАТ ГОСУДАРСТВА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7 178,7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7 570,4</w:t>
            </w:r>
          </w:p>
        </w:tc>
      </w:tr>
      <w:tr w:rsidR="00E553E3" w:rsidRPr="0034629B" w:rsidTr="005352A9">
        <w:trPr>
          <w:trHeight w:val="30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1130100000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130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Доходы от оказания услуг или компенсации затрат государства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6 647,7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6 995,4</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1130200000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130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Доходы от компенсации затрат государства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575,0</w:t>
            </w:r>
          </w:p>
        </w:tc>
      </w:tr>
      <w:tr w:rsidR="00E553E3" w:rsidRPr="0034629B" w:rsidTr="005352A9">
        <w:trPr>
          <w:trHeight w:val="35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1140000000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ДОХОДЫ ОТ ПРОДАЖИ МАТЕРИАЛЬНЫХ И НЕМАТЕРИАЛЬНЫХ АКТИВОВ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43,5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26,0</w:t>
            </w:r>
          </w:p>
        </w:tc>
      </w:tr>
      <w:tr w:rsidR="00E553E3" w:rsidRPr="0034629B" w:rsidTr="005352A9">
        <w:trPr>
          <w:trHeight w:val="592"/>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1140600000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430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26,0</w:t>
            </w:r>
          </w:p>
        </w:tc>
      </w:tr>
      <w:tr w:rsidR="00E553E3" w:rsidRPr="0034629B" w:rsidTr="005352A9">
        <w:trPr>
          <w:trHeight w:val="22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1160000000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ШТРАФЫ, САНКЦИИ, ВОЗМЕЩЕНИЕ УЩЕРБА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104,5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111,1</w:t>
            </w:r>
          </w:p>
        </w:tc>
      </w:tr>
      <w:tr w:rsidR="00E553E3" w:rsidRPr="0034629B" w:rsidTr="005352A9">
        <w:trPr>
          <w:trHeight w:val="26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1160300000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140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Денежные взыскания (штрафы) за нарушение законодательства о налогах и сборах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5,5</w:t>
            </w:r>
          </w:p>
        </w:tc>
      </w:tr>
      <w:tr w:rsidR="00E553E3" w:rsidRPr="0034629B" w:rsidTr="005352A9">
        <w:trPr>
          <w:trHeight w:val="13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1162500001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140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 xml:space="preserve">Денежные взыскания (штрафы) за нарушение </w:t>
            </w:r>
            <w:r w:rsidRPr="0034629B">
              <w:rPr>
                <w:color w:val="000000"/>
                <w:sz w:val="20"/>
                <w:szCs w:val="20"/>
              </w:rPr>
              <w:lastRenderedPageBreak/>
              <w:t>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lastRenderedPageBreak/>
              <w:t>26,4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27,8</w:t>
            </w:r>
          </w:p>
        </w:tc>
      </w:tr>
      <w:tr w:rsidR="00E553E3" w:rsidRPr="0034629B" w:rsidTr="005352A9">
        <w:trPr>
          <w:trHeight w:val="21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lastRenderedPageBreak/>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1163000001</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140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Денежные взыскания (штрафы) за административные правонарушения в области дорожного движения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5,5</w:t>
            </w:r>
          </w:p>
        </w:tc>
      </w:tr>
      <w:tr w:rsidR="00E553E3" w:rsidRPr="0034629B" w:rsidTr="005352A9">
        <w:trPr>
          <w:trHeight w:val="31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1169000000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140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поступления от денежных взысканий (штрафов) и иных сумм в возмещение ущерба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72,3</w:t>
            </w:r>
          </w:p>
        </w:tc>
      </w:tr>
      <w:tr w:rsidR="00E553E3" w:rsidRPr="0034629B" w:rsidTr="005352A9">
        <w:trPr>
          <w:trHeight w:val="405"/>
        </w:trPr>
        <w:tc>
          <w:tcPr>
            <w:tcW w:w="552" w:type="dxa"/>
            <w:tcBorders>
              <w:top w:val="nil"/>
              <w:left w:val="single" w:sz="4" w:space="0" w:color="auto"/>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2000000000</w:t>
            </w:r>
          </w:p>
        </w:tc>
        <w:tc>
          <w:tcPr>
            <w:tcW w:w="667"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000000" w:fill="D7E4BC"/>
            <w:vAlign w:val="bottom"/>
            <w:hideMark/>
          </w:tcPr>
          <w:p w:rsidR="00E553E3" w:rsidRPr="0034629B" w:rsidRDefault="00E553E3" w:rsidP="00B775FF">
            <w:pPr>
              <w:rPr>
                <w:b/>
                <w:bCs/>
                <w:color w:val="000000"/>
                <w:sz w:val="20"/>
                <w:szCs w:val="20"/>
              </w:rPr>
            </w:pPr>
            <w:r w:rsidRPr="0034629B">
              <w:rPr>
                <w:b/>
                <w:bCs/>
                <w:color w:val="000000"/>
                <w:sz w:val="20"/>
                <w:szCs w:val="20"/>
              </w:rPr>
              <w:t>БЕЗВОЗМЕЗДНЫЕ ПОСТУПЛЕНИЯ</w:t>
            </w:r>
          </w:p>
        </w:tc>
        <w:tc>
          <w:tcPr>
            <w:tcW w:w="1275" w:type="dxa"/>
            <w:gridSpan w:val="2"/>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109 166,5</w:t>
            </w:r>
          </w:p>
        </w:tc>
        <w:tc>
          <w:tcPr>
            <w:tcW w:w="1134" w:type="dxa"/>
            <w:gridSpan w:val="2"/>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110 554,9</w:t>
            </w:r>
          </w:p>
        </w:tc>
      </w:tr>
      <w:tr w:rsidR="00E553E3" w:rsidRPr="0034629B" w:rsidTr="005352A9">
        <w:trPr>
          <w:trHeight w:val="3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2020000000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Безвозмездные поступления от других бюджетов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109 166,5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110 554,9</w:t>
            </w:r>
          </w:p>
        </w:tc>
      </w:tr>
      <w:tr w:rsidR="00E553E3" w:rsidRPr="0034629B" w:rsidTr="005352A9">
        <w:trPr>
          <w:trHeight w:val="32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2020100000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Дотации бюджетам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20 147,0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20 220,0</w:t>
            </w:r>
          </w:p>
        </w:tc>
      </w:tr>
      <w:tr w:rsidR="00E553E3" w:rsidRPr="0034629B" w:rsidTr="005352A9">
        <w:trPr>
          <w:trHeight w:val="147"/>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2020100100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Дотации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20 147,0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20 220,0</w:t>
            </w:r>
          </w:p>
        </w:tc>
      </w:tr>
      <w:tr w:rsidR="00E553E3" w:rsidRPr="0034629B" w:rsidTr="005352A9">
        <w:trPr>
          <w:trHeight w:val="4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2020100105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Дотации бюджетам муниципальных районов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20 147,0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20 220,0</w:t>
            </w:r>
          </w:p>
        </w:tc>
      </w:tr>
      <w:tr w:rsidR="00E553E3" w:rsidRPr="0034629B" w:rsidTr="005352A9">
        <w:trPr>
          <w:trHeight w:val="271"/>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912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2020100105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Дотации бюджетам муниципальных районов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20 147,0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20 220,0</w:t>
            </w:r>
          </w:p>
        </w:tc>
      </w:tr>
      <w:tr w:rsidR="00E553E3" w:rsidRPr="0034629B" w:rsidTr="005352A9">
        <w:trPr>
          <w:trHeight w:val="36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2020200000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36 106,2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37 094,8</w:t>
            </w:r>
          </w:p>
        </w:tc>
      </w:tr>
      <w:tr w:rsidR="00E553E3" w:rsidRPr="0034629B" w:rsidTr="005352A9">
        <w:trPr>
          <w:trHeight w:val="78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2020221600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13 571,0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14 187,0</w:t>
            </w:r>
          </w:p>
        </w:tc>
      </w:tr>
      <w:tr w:rsidR="00E553E3" w:rsidRPr="0034629B" w:rsidTr="005352A9">
        <w:trPr>
          <w:trHeight w:val="96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2020221605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13 571,0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14 187,0</w:t>
            </w:r>
          </w:p>
        </w:tc>
      </w:tr>
      <w:tr w:rsidR="00E553E3" w:rsidRPr="0034629B" w:rsidTr="005352A9">
        <w:trPr>
          <w:trHeight w:val="33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22 535,2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22 907,8</w:t>
            </w:r>
          </w:p>
        </w:tc>
      </w:tr>
      <w:tr w:rsidR="00E553E3" w:rsidRPr="0034629B" w:rsidTr="005352A9">
        <w:trPr>
          <w:trHeight w:val="36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904</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821,0</w:t>
            </w:r>
          </w:p>
        </w:tc>
      </w:tr>
      <w:tr w:rsidR="00E553E3" w:rsidRPr="0034629B" w:rsidTr="005352A9">
        <w:trPr>
          <w:trHeight w:val="36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905</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479,0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487,0</w:t>
            </w:r>
          </w:p>
        </w:tc>
      </w:tr>
      <w:tr w:rsidR="00E553E3" w:rsidRPr="0034629B" w:rsidTr="005352A9">
        <w:trPr>
          <w:trHeight w:val="39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6 793,1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6 916,7</w:t>
            </w:r>
          </w:p>
        </w:tc>
      </w:tr>
      <w:tr w:rsidR="00E553E3" w:rsidRPr="0034629B" w:rsidTr="005352A9">
        <w:trPr>
          <w:trHeight w:val="39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907</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7 432,0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7 551,0</w:t>
            </w:r>
          </w:p>
        </w:tc>
      </w:tr>
      <w:tr w:rsidR="00E553E3" w:rsidRPr="0034629B" w:rsidTr="005352A9">
        <w:trPr>
          <w:trHeight w:val="34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912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1 258,5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1 277,5</w:t>
            </w:r>
          </w:p>
        </w:tc>
      </w:tr>
      <w:tr w:rsidR="00E553E3" w:rsidRPr="0034629B" w:rsidTr="005352A9">
        <w:trPr>
          <w:trHeight w:val="33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192,7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192,7</w:t>
            </w:r>
          </w:p>
        </w:tc>
      </w:tr>
      <w:tr w:rsidR="00E553E3" w:rsidRPr="0034629B" w:rsidTr="005352A9">
        <w:trPr>
          <w:trHeight w:val="33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2020299905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субсидии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5 571,9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5 661,9</w:t>
            </w:r>
          </w:p>
        </w:tc>
      </w:tr>
      <w:tr w:rsidR="00E553E3" w:rsidRPr="0034629B" w:rsidTr="005352A9">
        <w:trPr>
          <w:trHeight w:val="25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2020300000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Субвенции бюджетам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51 818,3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52 145,1</w:t>
            </w:r>
          </w:p>
        </w:tc>
      </w:tr>
      <w:tr w:rsidR="00E553E3" w:rsidRPr="0034629B" w:rsidTr="005352A9">
        <w:trPr>
          <w:trHeight w:val="49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2020300700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20,8</w:t>
            </w:r>
          </w:p>
        </w:tc>
      </w:tr>
      <w:tr w:rsidR="00E553E3" w:rsidRPr="0034629B" w:rsidTr="005352A9">
        <w:trPr>
          <w:trHeight w:val="69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2020300705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20,8</w:t>
            </w:r>
          </w:p>
        </w:tc>
      </w:tr>
      <w:tr w:rsidR="00E553E3" w:rsidRPr="0034629B" w:rsidTr="005352A9">
        <w:trPr>
          <w:trHeight w:val="34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2020301500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 xml:space="preserve">Субвенции бюджетам на осуществление </w:t>
            </w:r>
            <w:r w:rsidRPr="0034629B">
              <w:rPr>
                <w:color w:val="000000"/>
                <w:sz w:val="20"/>
                <w:szCs w:val="20"/>
              </w:rPr>
              <w:lastRenderedPageBreak/>
              <w:t>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lastRenderedPageBreak/>
              <w:t>327,7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327,7</w:t>
            </w:r>
          </w:p>
        </w:tc>
      </w:tr>
      <w:tr w:rsidR="00E553E3" w:rsidRPr="0034629B" w:rsidTr="005352A9">
        <w:trPr>
          <w:trHeight w:val="41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lastRenderedPageBreak/>
              <w:t>912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2020301505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327,7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327,7</w:t>
            </w:r>
          </w:p>
        </w:tc>
      </w:tr>
      <w:tr w:rsidR="00E553E3" w:rsidRPr="0034629B" w:rsidTr="005352A9">
        <w:trPr>
          <w:trHeight w:val="42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2020302200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350,0</w:t>
            </w:r>
          </w:p>
        </w:tc>
      </w:tr>
      <w:tr w:rsidR="00E553E3" w:rsidRPr="0034629B" w:rsidTr="005352A9">
        <w:trPr>
          <w:trHeight w:val="447"/>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2020302205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350,0</w:t>
            </w:r>
          </w:p>
        </w:tc>
      </w:tr>
      <w:tr w:rsidR="00E553E3" w:rsidRPr="0034629B" w:rsidTr="005352A9">
        <w:trPr>
          <w:trHeight w:val="58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местным бюджетам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10 311,9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10 156,9</w:t>
            </w:r>
          </w:p>
        </w:tc>
      </w:tr>
      <w:tr w:rsidR="00E553E3" w:rsidRPr="0034629B" w:rsidTr="005352A9">
        <w:trPr>
          <w:trHeight w:val="452"/>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10 311,9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10 156,9</w:t>
            </w:r>
          </w:p>
        </w:tc>
      </w:tr>
      <w:tr w:rsidR="00E553E3" w:rsidRPr="0034629B" w:rsidTr="005352A9">
        <w:trPr>
          <w:trHeight w:val="591"/>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905</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1 110,0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1 240,0</w:t>
            </w:r>
          </w:p>
        </w:tc>
      </w:tr>
      <w:tr w:rsidR="00E553E3" w:rsidRPr="0034629B" w:rsidTr="005352A9">
        <w:trPr>
          <w:trHeight w:val="45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1 962,0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2 200,0</w:t>
            </w:r>
          </w:p>
        </w:tc>
      </w:tr>
      <w:tr w:rsidR="00E553E3" w:rsidRPr="0034629B" w:rsidTr="005352A9">
        <w:trPr>
          <w:trHeight w:val="48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907</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533,0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578,0</w:t>
            </w:r>
          </w:p>
        </w:tc>
      </w:tr>
      <w:tr w:rsidR="00E553E3" w:rsidRPr="0034629B" w:rsidTr="005352A9">
        <w:trPr>
          <w:trHeight w:val="47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912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1 112,6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1 113,6</w:t>
            </w:r>
          </w:p>
        </w:tc>
      </w:tr>
      <w:tr w:rsidR="00E553E3" w:rsidRPr="0034629B" w:rsidTr="005352A9">
        <w:trPr>
          <w:trHeight w:val="48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4 611,0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4 041,0</w:t>
            </w:r>
          </w:p>
        </w:tc>
      </w:tr>
      <w:tr w:rsidR="00E553E3" w:rsidRPr="0034629B" w:rsidTr="005352A9">
        <w:trPr>
          <w:trHeight w:val="513"/>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2020302405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983,3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984,3</w:t>
            </w:r>
          </w:p>
        </w:tc>
      </w:tr>
      <w:tr w:rsidR="00E553E3" w:rsidRPr="0034629B" w:rsidTr="005352A9">
        <w:trPr>
          <w:trHeight w:val="509"/>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2020302700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2 820,0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2 961,0</w:t>
            </w:r>
          </w:p>
        </w:tc>
      </w:tr>
      <w:tr w:rsidR="00E553E3" w:rsidRPr="0034629B" w:rsidTr="005352A9">
        <w:trPr>
          <w:trHeight w:val="3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2020302705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2 820,0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2 961,0</w:t>
            </w:r>
          </w:p>
        </w:tc>
      </w:tr>
      <w:tr w:rsidR="00E553E3" w:rsidRPr="0034629B" w:rsidTr="005352A9">
        <w:trPr>
          <w:trHeight w:val="954"/>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858,0</w:t>
            </w:r>
          </w:p>
        </w:tc>
      </w:tr>
      <w:tr w:rsidR="00E553E3" w:rsidRPr="0034629B" w:rsidTr="005352A9">
        <w:trPr>
          <w:trHeight w:val="84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2020302905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858,0</w:t>
            </w:r>
          </w:p>
        </w:tc>
      </w:tr>
      <w:tr w:rsidR="00E553E3" w:rsidRPr="0034629B" w:rsidTr="005352A9">
        <w:trPr>
          <w:trHeight w:val="59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2020309800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141,0</w:t>
            </w:r>
          </w:p>
        </w:tc>
      </w:tr>
      <w:tr w:rsidR="00E553E3" w:rsidRPr="0034629B" w:rsidTr="005352A9">
        <w:trPr>
          <w:trHeight w:val="712"/>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2020309805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141,0</w:t>
            </w:r>
          </w:p>
        </w:tc>
      </w:tr>
      <w:tr w:rsidR="00E553E3" w:rsidRPr="0034629B" w:rsidTr="005352A9">
        <w:trPr>
          <w:trHeight w:val="9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lastRenderedPageBreak/>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2020309900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2 025,0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2 025,0</w:t>
            </w:r>
          </w:p>
        </w:tc>
      </w:tr>
      <w:tr w:rsidR="00E553E3" w:rsidRPr="0034629B" w:rsidTr="005352A9">
        <w:trPr>
          <w:trHeight w:val="9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2020309905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2 025,0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2 025,0</w:t>
            </w:r>
          </w:p>
        </w:tc>
      </w:tr>
      <w:tr w:rsidR="00E553E3" w:rsidRPr="0034629B" w:rsidTr="005352A9">
        <w:trPr>
          <w:trHeight w:val="1017"/>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2020310700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218,0</w:t>
            </w:r>
          </w:p>
        </w:tc>
      </w:tr>
      <w:tr w:rsidR="00E553E3" w:rsidRPr="0034629B" w:rsidTr="005352A9">
        <w:trPr>
          <w:trHeight w:val="722"/>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2020310705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218,0</w:t>
            </w:r>
          </w:p>
        </w:tc>
      </w:tr>
      <w:tr w:rsidR="00E553E3" w:rsidRPr="0034629B" w:rsidTr="005352A9">
        <w:trPr>
          <w:trHeight w:val="82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2020310800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226,0</w:t>
            </w:r>
          </w:p>
        </w:tc>
      </w:tr>
      <w:tr w:rsidR="00E553E3" w:rsidRPr="0034629B" w:rsidTr="005352A9">
        <w:trPr>
          <w:trHeight w:val="10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2020310805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226,0</w:t>
            </w:r>
          </w:p>
        </w:tc>
      </w:tr>
      <w:tr w:rsidR="00E553E3" w:rsidRPr="0034629B" w:rsidTr="005352A9">
        <w:trPr>
          <w:trHeight w:val="452"/>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2020311500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86,0</w:t>
            </w:r>
          </w:p>
        </w:tc>
      </w:tr>
      <w:tr w:rsidR="00E553E3" w:rsidRPr="0034629B" w:rsidTr="005352A9">
        <w:trPr>
          <w:trHeight w:val="80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2020311505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86,0</w:t>
            </w:r>
          </w:p>
        </w:tc>
      </w:tr>
      <w:tr w:rsidR="00E553E3" w:rsidRPr="0034629B" w:rsidTr="005352A9">
        <w:trPr>
          <w:trHeight w:val="72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2020311900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685,0</w:t>
            </w:r>
          </w:p>
        </w:tc>
      </w:tr>
      <w:tr w:rsidR="00E553E3" w:rsidRPr="0034629B" w:rsidTr="005352A9">
        <w:trPr>
          <w:trHeight w:val="69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936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2020311905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685,0</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2020399900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субвенции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33 817,7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34 089,7</w:t>
            </w:r>
          </w:p>
        </w:tc>
      </w:tr>
      <w:tr w:rsidR="00E553E3" w:rsidRPr="0034629B" w:rsidTr="005352A9">
        <w:trPr>
          <w:trHeight w:val="36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905</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i/>
                <w:iCs/>
                <w:color w:val="000000"/>
                <w:sz w:val="20"/>
                <w:szCs w:val="20"/>
              </w:rPr>
            </w:pPr>
            <w:r w:rsidRPr="0034629B">
              <w:rPr>
                <w:i/>
                <w:iCs/>
                <w:color w:val="000000"/>
                <w:sz w:val="20"/>
                <w:szCs w:val="20"/>
              </w:rPr>
              <w:t>Прочие субвенции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13 000,0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13 125,0</w:t>
            </w:r>
          </w:p>
        </w:tc>
      </w:tr>
      <w:tr w:rsidR="00E553E3" w:rsidRPr="0034629B" w:rsidTr="005352A9">
        <w:trPr>
          <w:trHeight w:val="267"/>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906</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2020399905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i/>
                <w:iCs/>
                <w:color w:val="000000"/>
                <w:sz w:val="20"/>
                <w:szCs w:val="20"/>
              </w:rPr>
            </w:pPr>
            <w:r w:rsidRPr="0034629B">
              <w:rPr>
                <w:i/>
                <w:iCs/>
                <w:color w:val="000000"/>
                <w:sz w:val="20"/>
                <w:szCs w:val="20"/>
              </w:rPr>
              <w:t>Прочие субвенции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20 817,7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20 964,7</w:t>
            </w:r>
          </w:p>
        </w:tc>
      </w:tr>
      <w:tr w:rsidR="00E553E3" w:rsidRPr="0034629B" w:rsidTr="005352A9">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2020400000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b/>
                <w:bCs/>
                <w:color w:val="000000"/>
                <w:sz w:val="20"/>
                <w:szCs w:val="20"/>
              </w:rPr>
            </w:pPr>
            <w:r w:rsidRPr="0034629B">
              <w:rPr>
                <w:b/>
                <w:bCs/>
                <w:color w:val="000000"/>
                <w:sz w:val="20"/>
                <w:szCs w:val="20"/>
              </w:rPr>
              <w:t>Иные 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1 095,0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1095,0</w:t>
            </w:r>
          </w:p>
        </w:tc>
      </w:tr>
      <w:tr w:rsidR="00E553E3" w:rsidRPr="0034629B" w:rsidTr="005352A9">
        <w:trPr>
          <w:trHeight w:val="3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2020499900</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межбюджетные трансферты, передаваемые бюджетам</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sz w:val="20"/>
                <w:szCs w:val="20"/>
              </w:rPr>
            </w:pPr>
            <w:r w:rsidRPr="0034629B">
              <w:rPr>
                <w:sz w:val="20"/>
                <w:szCs w:val="20"/>
              </w:rPr>
              <w:t>1 095,0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1 095,0</w:t>
            </w:r>
          </w:p>
        </w:tc>
      </w:tr>
      <w:tr w:rsidR="00E553E3" w:rsidRPr="0034629B" w:rsidTr="005352A9">
        <w:trPr>
          <w:trHeight w:val="32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922</w:t>
            </w:r>
          </w:p>
        </w:tc>
        <w:tc>
          <w:tcPr>
            <w:tcW w:w="1356"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2020499905</w:t>
            </w:r>
          </w:p>
        </w:tc>
        <w:tc>
          <w:tcPr>
            <w:tcW w:w="667"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0000</w:t>
            </w:r>
          </w:p>
        </w:tc>
        <w:tc>
          <w:tcPr>
            <w:tcW w:w="55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151</w:t>
            </w:r>
          </w:p>
        </w:tc>
        <w:tc>
          <w:tcPr>
            <w:tcW w:w="4667" w:type="dxa"/>
            <w:tcBorders>
              <w:top w:val="nil"/>
              <w:left w:val="nil"/>
              <w:bottom w:val="single" w:sz="4" w:space="0" w:color="auto"/>
              <w:right w:val="single" w:sz="4" w:space="0" w:color="auto"/>
            </w:tcBorders>
            <w:shd w:val="clear" w:color="auto" w:fill="auto"/>
            <w:vAlign w:val="bottom"/>
            <w:hideMark/>
          </w:tcPr>
          <w:p w:rsidR="00E553E3" w:rsidRPr="0034629B" w:rsidRDefault="00E553E3" w:rsidP="00B775FF">
            <w:pPr>
              <w:rPr>
                <w:color w:val="000000"/>
                <w:sz w:val="20"/>
                <w:szCs w:val="20"/>
              </w:rPr>
            </w:pPr>
            <w:r w:rsidRPr="0034629B">
              <w:rPr>
                <w:color w:val="000000"/>
                <w:sz w:val="20"/>
                <w:szCs w:val="20"/>
              </w:rPr>
              <w:t>Прочие межбюджетные трансферты, передаваемые бюджетам муниципальных районов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sz w:val="20"/>
                <w:szCs w:val="20"/>
              </w:rPr>
            </w:pPr>
            <w:r w:rsidRPr="0034629B">
              <w:rPr>
                <w:sz w:val="20"/>
                <w:szCs w:val="20"/>
              </w:rPr>
              <w:t>1 095,0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1 095,0</w:t>
            </w:r>
          </w:p>
        </w:tc>
      </w:tr>
      <w:tr w:rsidR="00E553E3" w:rsidRPr="0034629B" w:rsidTr="005352A9">
        <w:trPr>
          <w:trHeight w:val="147"/>
        </w:trPr>
        <w:tc>
          <w:tcPr>
            <w:tcW w:w="552" w:type="dxa"/>
            <w:tcBorders>
              <w:top w:val="nil"/>
              <w:left w:val="single" w:sz="4" w:space="0" w:color="auto"/>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1356"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8500000000</w:t>
            </w:r>
          </w:p>
        </w:tc>
        <w:tc>
          <w:tcPr>
            <w:tcW w:w="667"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0000</w:t>
            </w:r>
          </w:p>
        </w:tc>
        <w:tc>
          <w:tcPr>
            <w:tcW w:w="555" w:type="dxa"/>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rPr>
                <w:b/>
                <w:bCs/>
                <w:color w:val="000000"/>
                <w:sz w:val="20"/>
                <w:szCs w:val="20"/>
              </w:rPr>
            </w:pPr>
            <w:r w:rsidRPr="0034629B">
              <w:rPr>
                <w:b/>
                <w:bCs/>
                <w:color w:val="000000"/>
                <w:sz w:val="20"/>
                <w:szCs w:val="20"/>
              </w:rPr>
              <w:t>000</w:t>
            </w:r>
          </w:p>
        </w:tc>
        <w:tc>
          <w:tcPr>
            <w:tcW w:w="4667" w:type="dxa"/>
            <w:tcBorders>
              <w:top w:val="nil"/>
              <w:left w:val="nil"/>
              <w:bottom w:val="single" w:sz="4" w:space="0" w:color="auto"/>
              <w:right w:val="single" w:sz="4" w:space="0" w:color="auto"/>
            </w:tcBorders>
            <w:shd w:val="clear" w:color="000000" w:fill="D7E4BC"/>
            <w:vAlign w:val="bottom"/>
            <w:hideMark/>
          </w:tcPr>
          <w:p w:rsidR="00E553E3" w:rsidRPr="0034629B" w:rsidRDefault="00E553E3" w:rsidP="00B775FF">
            <w:pPr>
              <w:rPr>
                <w:b/>
                <w:bCs/>
                <w:color w:val="000000"/>
                <w:sz w:val="20"/>
                <w:szCs w:val="20"/>
              </w:rPr>
            </w:pPr>
            <w:r w:rsidRPr="0034629B">
              <w:rPr>
                <w:b/>
                <w:bCs/>
                <w:color w:val="000000"/>
                <w:sz w:val="20"/>
                <w:szCs w:val="20"/>
              </w:rPr>
              <w:t>ИТОГО</w:t>
            </w:r>
          </w:p>
        </w:tc>
        <w:tc>
          <w:tcPr>
            <w:tcW w:w="1275" w:type="dxa"/>
            <w:gridSpan w:val="2"/>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jc w:val="right"/>
              <w:rPr>
                <w:b/>
                <w:bCs/>
                <w:sz w:val="20"/>
                <w:szCs w:val="20"/>
              </w:rPr>
            </w:pPr>
            <w:r w:rsidRPr="0034629B">
              <w:rPr>
                <w:b/>
                <w:bCs/>
                <w:sz w:val="20"/>
                <w:szCs w:val="20"/>
              </w:rPr>
              <w:t>136 857,1</w:t>
            </w:r>
          </w:p>
        </w:tc>
        <w:tc>
          <w:tcPr>
            <w:tcW w:w="1134" w:type="dxa"/>
            <w:gridSpan w:val="2"/>
            <w:tcBorders>
              <w:top w:val="nil"/>
              <w:left w:val="nil"/>
              <w:bottom w:val="single" w:sz="4" w:space="0" w:color="auto"/>
              <w:right w:val="single" w:sz="4" w:space="0" w:color="auto"/>
            </w:tcBorders>
            <w:shd w:val="clear" w:color="000000" w:fill="D7E4BC"/>
            <w:noWrap/>
            <w:vAlign w:val="bottom"/>
            <w:hideMark/>
          </w:tcPr>
          <w:p w:rsidR="00E553E3" w:rsidRPr="0034629B" w:rsidRDefault="00E553E3" w:rsidP="00B775FF">
            <w:pPr>
              <w:jc w:val="right"/>
              <w:rPr>
                <w:b/>
                <w:bCs/>
                <w:color w:val="000000"/>
                <w:sz w:val="20"/>
                <w:szCs w:val="20"/>
              </w:rPr>
            </w:pPr>
            <w:r w:rsidRPr="0034629B">
              <w:rPr>
                <w:b/>
                <w:bCs/>
                <w:color w:val="000000"/>
                <w:sz w:val="20"/>
                <w:szCs w:val="20"/>
              </w:rPr>
              <w:t>139 968,9</w:t>
            </w:r>
          </w:p>
        </w:tc>
      </w:tr>
    </w:tbl>
    <w:p w:rsidR="00E553E3" w:rsidRPr="0034629B" w:rsidRDefault="00E553E3" w:rsidP="00B775FF">
      <w:pPr>
        <w:jc w:val="both"/>
        <w:rPr>
          <w:rFonts w:eastAsia="Calibri"/>
          <w:sz w:val="20"/>
          <w:szCs w:val="20"/>
        </w:rPr>
      </w:pPr>
    </w:p>
    <w:tbl>
      <w:tblPr>
        <w:tblW w:w="10172" w:type="dxa"/>
        <w:tblInd w:w="108" w:type="dxa"/>
        <w:tblLook w:val="04A0"/>
      </w:tblPr>
      <w:tblGrid>
        <w:gridCol w:w="7088"/>
        <w:gridCol w:w="1015"/>
        <w:gridCol w:w="560"/>
        <w:gridCol w:w="126"/>
        <w:gridCol w:w="503"/>
        <w:gridCol w:w="880"/>
      </w:tblGrid>
      <w:tr w:rsidR="007E08FA" w:rsidRPr="0034629B" w:rsidTr="00E414EA">
        <w:trPr>
          <w:trHeight w:val="321"/>
        </w:trPr>
        <w:tc>
          <w:tcPr>
            <w:tcW w:w="10172" w:type="dxa"/>
            <w:gridSpan w:val="6"/>
            <w:tcBorders>
              <w:top w:val="nil"/>
              <w:left w:val="nil"/>
              <w:bottom w:val="nil"/>
              <w:right w:val="nil"/>
            </w:tcBorders>
            <w:shd w:val="clear" w:color="auto" w:fill="auto"/>
            <w:noWrap/>
            <w:vAlign w:val="bottom"/>
            <w:hideMark/>
          </w:tcPr>
          <w:p w:rsidR="007E08FA" w:rsidRPr="0034629B" w:rsidRDefault="007E08FA" w:rsidP="00B775FF">
            <w:pPr>
              <w:jc w:val="right"/>
              <w:rPr>
                <w:sz w:val="20"/>
                <w:szCs w:val="20"/>
              </w:rPr>
            </w:pPr>
            <w:bookmarkStart w:id="0" w:name="RANGE!C1:J54"/>
            <w:r w:rsidRPr="0034629B">
              <w:rPr>
                <w:sz w:val="20"/>
                <w:szCs w:val="20"/>
              </w:rPr>
              <w:t>Приложение № 8</w:t>
            </w:r>
            <w:bookmarkEnd w:id="0"/>
          </w:p>
        </w:tc>
      </w:tr>
      <w:tr w:rsidR="007E08FA" w:rsidRPr="0034629B" w:rsidTr="00E414EA">
        <w:trPr>
          <w:trHeight w:val="321"/>
        </w:trPr>
        <w:tc>
          <w:tcPr>
            <w:tcW w:w="10172" w:type="dxa"/>
            <w:gridSpan w:val="6"/>
            <w:tcBorders>
              <w:top w:val="nil"/>
              <w:left w:val="nil"/>
              <w:bottom w:val="nil"/>
              <w:right w:val="nil"/>
            </w:tcBorders>
            <w:shd w:val="clear" w:color="auto" w:fill="auto"/>
            <w:noWrap/>
            <w:vAlign w:val="bottom"/>
            <w:hideMark/>
          </w:tcPr>
          <w:p w:rsidR="007E08FA" w:rsidRPr="0034629B" w:rsidRDefault="007E08FA" w:rsidP="00B775FF">
            <w:pPr>
              <w:jc w:val="right"/>
              <w:rPr>
                <w:sz w:val="20"/>
                <w:szCs w:val="20"/>
              </w:rPr>
            </w:pPr>
            <w:r w:rsidRPr="0034629B">
              <w:rPr>
                <w:sz w:val="20"/>
                <w:szCs w:val="20"/>
              </w:rPr>
              <w:t>к Решению районной Думы</w:t>
            </w:r>
          </w:p>
        </w:tc>
      </w:tr>
      <w:tr w:rsidR="007E08FA" w:rsidRPr="0034629B" w:rsidTr="00E414EA">
        <w:trPr>
          <w:trHeight w:val="321"/>
        </w:trPr>
        <w:tc>
          <w:tcPr>
            <w:tcW w:w="10172" w:type="dxa"/>
            <w:gridSpan w:val="6"/>
            <w:tcBorders>
              <w:top w:val="nil"/>
              <w:left w:val="nil"/>
              <w:bottom w:val="nil"/>
              <w:right w:val="nil"/>
            </w:tcBorders>
            <w:shd w:val="clear" w:color="auto" w:fill="auto"/>
            <w:noWrap/>
            <w:vAlign w:val="bottom"/>
            <w:hideMark/>
          </w:tcPr>
          <w:p w:rsidR="007E08FA" w:rsidRPr="0034629B" w:rsidRDefault="007E08FA" w:rsidP="00B775FF">
            <w:pPr>
              <w:jc w:val="right"/>
              <w:rPr>
                <w:sz w:val="20"/>
                <w:szCs w:val="20"/>
              </w:rPr>
            </w:pPr>
            <w:r w:rsidRPr="0034629B">
              <w:rPr>
                <w:sz w:val="20"/>
                <w:szCs w:val="20"/>
              </w:rPr>
              <w:t>от   09.12.2013  №35/251</w:t>
            </w:r>
          </w:p>
        </w:tc>
      </w:tr>
      <w:tr w:rsidR="007E08FA" w:rsidRPr="0034629B" w:rsidTr="00E414EA">
        <w:trPr>
          <w:trHeight w:val="120"/>
        </w:trPr>
        <w:tc>
          <w:tcPr>
            <w:tcW w:w="8103" w:type="dxa"/>
            <w:gridSpan w:val="2"/>
            <w:tcBorders>
              <w:top w:val="nil"/>
              <w:left w:val="nil"/>
              <w:bottom w:val="nil"/>
              <w:right w:val="nil"/>
            </w:tcBorders>
            <w:shd w:val="clear" w:color="auto" w:fill="auto"/>
            <w:noWrap/>
            <w:vAlign w:val="bottom"/>
            <w:hideMark/>
          </w:tcPr>
          <w:p w:rsidR="007E08FA" w:rsidRPr="0034629B" w:rsidRDefault="007E08FA" w:rsidP="00B775FF">
            <w:pPr>
              <w:rPr>
                <w:sz w:val="20"/>
                <w:szCs w:val="20"/>
              </w:rPr>
            </w:pPr>
          </w:p>
        </w:tc>
        <w:tc>
          <w:tcPr>
            <w:tcW w:w="560" w:type="dxa"/>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629" w:type="dxa"/>
            <w:gridSpan w:val="2"/>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880" w:type="dxa"/>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r>
      <w:tr w:rsidR="007E08FA" w:rsidRPr="0034629B" w:rsidTr="00E414EA">
        <w:trPr>
          <w:trHeight w:val="76"/>
        </w:trPr>
        <w:tc>
          <w:tcPr>
            <w:tcW w:w="8103" w:type="dxa"/>
            <w:gridSpan w:val="2"/>
            <w:tcBorders>
              <w:top w:val="nil"/>
              <w:left w:val="nil"/>
              <w:bottom w:val="nil"/>
              <w:right w:val="nil"/>
            </w:tcBorders>
            <w:shd w:val="clear" w:color="auto" w:fill="auto"/>
            <w:vAlign w:val="bottom"/>
            <w:hideMark/>
          </w:tcPr>
          <w:p w:rsidR="007E08FA" w:rsidRPr="0034629B" w:rsidRDefault="007E08FA" w:rsidP="00B775FF">
            <w:pPr>
              <w:rPr>
                <w:i/>
                <w:iCs/>
                <w:color w:val="000000"/>
                <w:sz w:val="20"/>
                <w:szCs w:val="20"/>
              </w:rPr>
            </w:pPr>
          </w:p>
        </w:tc>
        <w:tc>
          <w:tcPr>
            <w:tcW w:w="560" w:type="dxa"/>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629" w:type="dxa"/>
            <w:gridSpan w:val="2"/>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880" w:type="dxa"/>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r>
      <w:tr w:rsidR="007E08FA" w:rsidRPr="0034629B" w:rsidTr="00E414EA">
        <w:trPr>
          <w:trHeight w:val="321"/>
        </w:trPr>
        <w:tc>
          <w:tcPr>
            <w:tcW w:w="10172" w:type="dxa"/>
            <w:gridSpan w:val="6"/>
            <w:tcBorders>
              <w:top w:val="nil"/>
              <w:left w:val="nil"/>
              <w:bottom w:val="nil"/>
              <w:right w:val="nil"/>
            </w:tcBorders>
            <w:shd w:val="clear" w:color="auto" w:fill="auto"/>
            <w:noWrap/>
            <w:vAlign w:val="bottom"/>
            <w:hideMark/>
          </w:tcPr>
          <w:p w:rsidR="007E08FA" w:rsidRPr="0034629B" w:rsidRDefault="007E08FA" w:rsidP="00B775FF">
            <w:pPr>
              <w:jc w:val="center"/>
              <w:rPr>
                <w:b/>
                <w:bCs/>
                <w:sz w:val="20"/>
                <w:szCs w:val="20"/>
              </w:rPr>
            </w:pPr>
            <w:r w:rsidRPr="0034629B">
              <w:rPr>
                <w:b/>
                <w:bCs/>
                <w:sz w:val="20"/>
                <w:szCs w:val="20"/>
              </w:rPr>
              <w:t>Распределение</w:t>
            </w:r>
          </w:p>
        </w:tc>
      </w:tr>
      <w:tr w:rsidR="007E08FA" w:rsidRPr="0034629B" w:rsidTr="00E414EA">
        <w:trPr>
          <w:trHeight w:val="321"/>
        </w:trPr>
        <w:tc>
          <w:tcPr>
            <w:tcW w:w="10172" w:type="dxa"/>
            <w:gridSpan w:val="6"/>
            <w:tcBorders>
              <w:top w:val="nil"/>
              <w:left w:val="nil"/>
              <w:bottom w:val="nil"/>
              <w:right w:val="nil"/>
            </w:tcBorders>
            <w:shd w:val="clear" w:color="auto" w:fill="auto"/>
            <w:vAlign w:val="bottom"/>
            <w:hideMark/>
          </w:tcPr>
          <w:p w:rsidR="007E08FA" w:rsidRPr="0034629B" w:rsidRDefault="007E08FA" w:rsidP="00B775FF">
            <w:pPr>
              <w:jc w:val="center"/>
              <w:rPr>
                <w:b/>
                <w:bCs/>
                <w:sz w:val="20"/>
                <w:szCs w:val="20"/>
              </w:rPr>
            </w:pPr>
            <w:r w:rsidRPr="0034629B">
              <w:rPr>
                <w:b/>
                <w:bCs/>
                <w:sz w:val="20"/>
                <w:szCs w:val="20"/>
              </w:rPr>
              <w:t>бюджетных ассигнований по разделам и подразделам классификации расходов бюджетов на 2014 год</w:t>
            </w:r>
          </w:p>
        </w:tc>
      </w:tr>
      <w:tr w:rsidR="007E08FA" w:rsidRPr="0034629B" w:rsidTr="00E414EA">
        <w:trPr>
          <w:trHeight w:val="164"/>
        </w:trPr>
        <w:tc>
          <w:tcPr>
            <w:tcW w:w="10172" w:type="dxa"/>
            <w:gridSpan w:val="6"/>
            <w:tcBorders>
              <w:top w:val="nil"/>
              <w:left w:val="nil"/>
              <w:bottom w:val="nil"/>
              <w:right w:val="nil"/>
            </w:tcBorders>
            <w:shd w:val="clear" w:color="auto" w:fill="auto"/>
            <w:vAlign w:val="bottom"/>
            <w:hideMark/>
          </w:tcPr>
          <w:p w:rsidR="007E08FA" w:rsidRPr="0034629B" w:rsidRDefault="007E08FA" w:rsidP="00B775FF">
            <w:pPr>
              <w:jc w:val="center"/>
              <w:rPr>
                <w:sz w:val="20"/>
                <w:szCs w:val="20"/>
              </w:rPr>
            </w:pPr>
            <w:r w:rsidRPr="0034629B">
              <w:rPr>
                <w:sz w:val="20"/>
                <w:szCs w:val="20"/>
              </w:rPr>
              <w:t>(в ред. от  21.03.2014  № 39/281)</w:t>
            </w:r>
          </w:p>
        </w:tc>
      </w:tr>
      <w:tr w:rsidR="007E08FA" w:rsidRPr="0034629B" w:rsidTr="00E414EA">
        <w:trPr>
          <w:trHeight w:val="94"/>
        </w:trPr>
        <w:tc>
          <w:tcPr>
            <w:tcW w:w="7088" w:type="dxa"/>
            <w:tcBorders>
              <w:top w:val="nil"/>
              <w:left w:val="nil"/>
              <w:bottom w:val="nil"/>
              <w:right w:val="nil"/>
            </w:tcBorders>
            <w:shd w:val="clear" w:color="auto" w:fill="auto"/>
            <w:vAlign w:val="bottom"/>
            <w:hideMark/>
          </w:tcPr>
          <w:p w:rsidR="007E08FA" w:rsidRPr="0034629B" w:rsidRDefault="007E08FA" w:rsidP="00B775FF">
            <w:pPr>
              <w:rPr>
                <w:i/>
                <w:iCs/>
                <w:color w:val="000000"/>
                <w:sz w:val="20"/>
                <w:szCs w:val="20"/>
              </w:rPr>
            </w:pPr>
          </w:p>
        </w:tc>
        <w:tc>
          <w:tcPr>
            <w:tcW w:w="1015" w:type="dxa"/>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686" w:type="dxa"/>
            <w:gridSpan w:val="2"/>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c>
          <w:tcPr>
            <w:tcW w:w="1383" w:type="dxa"/>
            <w:gridSpan w:val="2"/>
            <w:tcBorders>
              <w:top w:val="nil"/>
              <w:left w:val="nil"/>
              <w:bottom w:val="nil"/>
              <w:right w:val="nil"/>
            </w:tcBorders>
            <w:shd w:val="clear" w:color="auto" w:fill="auto"/>
            <w:vAlign w:val="bottom"/>
            <w:hideMark/>
          </w:tcPr>
          <w:p w:rsidR="007E08FA" w:rsidRPr="0034629B" w:rsidRDefault="007E08FA" w:rsidP="00B775FF">
            <w:pPr>
              <w:jc w:val="center"/>
              <w:rPr>
                <w:i/>
                <w:iCs/>
                <w:color w:val="000000"/>
                <w:sz w:val="20"/>
                <w:szCs w:val="20"/>
              </w:rPr>
            </w:pPr>
          </w:p>
        </w:tc>
      </w:tr>
      <w:tr w:rsidR="007E08FA" w:rsidRPr="0034629B" w:rsidTr="00E414EA">
        <w:trPr>
          <w:trHeight w:val="656"/>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Наименование расхода</w:t>
            </w:r>
          </w:p>
        </w:tc>
        <w:tc>
          <w:tcPr>
            <w:tcW w:w="1015" w:type="dxa"/>
            <w:tcBorders>
              <w:top w:val="single" w:sz="4" w:space="0" w:color="auto"/>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Раз-дел</w:t>
            </w:r>
          </w:p>
        </w:tc>
        <w:tc>
          <w:tcPr>
            <w:tcW w:w="686" w:type="dxa"/>
            <w:gridSpan w:val="2"/>
            <w:tcBorders>
              <w:top w:val="single" w:sz="4" w:space="0" w:color="auto"/>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Под-раз-дел</w:t>
            </w:r>
          </w:p>
        </w:tc>
        <w:tc>
          <w:tcPr>
            <w:tcW w:w="1383" w:type="dxa"/>
            <w:gridSpan w:val="2"/>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 xml:space="preserve">Сумма               (тыс. рублей) </w:t>
            </w:r>
          </w:p>
        </w:tc>
      </w:tr>
      <w:tr w:rsidR="007E08FA" w:rsidRPr="0034629B" w:rsidTr="00E414EA">
        <w:trPr>
          <w:trHeight w:val="28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7E08FA" w:rsidRPr="0034629B" w:rsidRDefault="007E08FA" w:rsidP="00B775FF">
            <w:pPr>
              <w:rPr>
                <w:b/>
                <w:bCs/>
                <w:color w:val="000000"/>
                <w:sz w:val="20"/>
                <w:szCs w:val="20"/>
              </w:rPr>
            </w:pPr>
            <w:r w:rsidRPr="0034629B">
              <w:rPr>
                <w:b/>
                <w:bCs/>
                <w:color w:val="000000"/>
                <w:sz w:val="20"/>
                <w:szCs w:val="20"/>
              </w:rPr>
              <w:t>Всего расходов</w:t>
            </w:r>
          </w:p>
        </w:tc>
        <w:tc>
          <w:tcPr>
            <w:tcW w:w="1015" w:type="dxa"/>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686" w:type="dxa"/>
            <w:gridSpan w:val="2"/>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right"/>
              <w:rPr>
                <w:b/>
                <w:bCs/>
                <w:color w:val="000000"/>
                <w:sz w:val="20"/>
                <w:szCs w:val="20"/>
              </w:rPr>
            </w:pPr>
            <w:r w:rsidRPr="0034629B">
              <w:rPr>
                <w:b/>
                <w:bCs/>
                <w:color w:val="000000"/>
                <w:sz w:val="20"/>
                <w:szCs w:val="20"/>
              </w:rPr>
              <w:t>137 953,3</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Общегосударственные вопросы</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20 183,1</w:t>
            </w:r>
          </w:p>
        </w:tc>
      </w:tr>
      <w:tr w:rsidR="007E08FA" w:rsidRPr="0034629B" w:rsidTr="00E414EA">
        <w:trPr>
          <w:trHeight w:val="437"/>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Функционирование высшего должностного лица субъекта Российской Федерации и муниципального образования</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866,0</w:t>
            </w:r>
          </w:p>
        </w:tc>
      </w:tr>
      <w:tr w:rsidR="007E08FA" w:rsidRPr="0034629B" w:rsidTr="00E414EA">
        <w:trPr>
          <w:trHeight w:val="437"/>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306,7</w:t>
            </w:r>
          </w:p>
        </w:tc>
      </w:tr>
      <w:tr w:rsidR="007E08FA" w:rsidRPr="0034629B" w:rsidTr="00E414EA">
        <w:trPr>
          <w:trHeight w:val="476"/>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17 641,0</w:t>
            </w:r>
          </w:p>
        </w:tc>
      </w:tr>
      <w:tr w:rsidR="007E08FA" w:rsidRPr="0034629B" w:rsidTr="00E414EA">
        <w:trPr>
          <w:trHeight w:val="437"/>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485,3</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Резервные фонды</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Другие общегосударственные вопросы</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804,1</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Национальная оборона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02</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326,4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Мобилизационная и вневойсковая подготовка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326,4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Национальная безопасность и правоохранительная деятельность</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03</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765,6</w:t>
            </w:r>
          </w:p>
        </w:tc>
      </w:tr>
      <w:tr w:rsidR="007E08FA" w:rsidRPr="0034629B" w:rsidTr="00E414EA">
        <w:trPr>
          <w:trHeight w:val="437"/>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715,1</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Обеспечение пожарной безопасности</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50,5</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Национальная экономика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19 697,2</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Сельское хозяйство и рыболовство</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5 235,0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Транспорт</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1 023,0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Дорожное хозяйство (дорожные фонды)</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13 289,8</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Другие вопросы в области национальной экономики</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12</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149,4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Охрана окружающей среды</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06</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260,0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Охрана объектов растительного и животного мира и среды их обитания</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Образование</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67 269,4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Дошкольное образование</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17 870,8</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Общее образование</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46 379,2</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Профессиональная подготовка, переподготовка и повышение квалификации</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129,5</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Молодежная политика и оздоровление детей</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552,9</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Другие вопросы в области образования</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2 337,0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Культура и кинематография</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08</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12 879,9</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Культура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12 286,8</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Другие вопросы в области культуры, кинематографии</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593,1</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Социальная политика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10</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9 423,4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Пенсионное обеспечение</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863,4</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населения</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4 580,0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Охрана семьи и детства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3 980,0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Физическая культура и спорт</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235,7</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Массовый спорт</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11</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235,7</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Обслуживание государственного и муниципального долга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13</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560,0</w:t>
            </w:r>
          </w:p>
        </w:tc>
      </w:tr>
      <w:tr w:rsidR="007E08FA" w:rsidRPr="0034629B" w:rsidTr="00E414EA">
        <w:trPr>
          <w:trHeight w:val="218"/>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Обслуживание государственного внутреннего и муниципального долга</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560,0</w:t>
            </w:r>
          </w:p>
        </w:tc>
      </w:tr>
      <w:tr w:rsidR="007E08FA" w:rsidRPr="0034629B" w:rsidTr="00E414EA">
        <w:trPr>
          <w:trHeight w:val="437"/>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6 352,6</w:t>
            </w:r>
          </w:p>
        </w:tc>
      </w:tr>
      <w:tr w:rsidR="007E08FA" w:rsidRPr="0034629B" w:rsidTr="00E414EA">
        <w:trPr>
          <w:trHeight w:val="424"/>
        </w:trPr>
        <w:tc>
          <w:tcPr>
            <w:tcW w:w="7088"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15"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14</w:t>
            </w:r>
          </w:p>
        </w:tc>
        <w:tc>
          <w:tcPr>
            <w:tcW w:w="686"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w:t>
            </w:r>
          </w:p>
        </w:tc>
        <w:tc>
          <w:tcPr>
            <w:tcW w:w="1383" w:type="dxa"/>
            <w:gridSpan w:val="2"/>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1 124,0</w:t>
            </w:r>
          </w:p>
        </w:tc>
      </w:tr>
      <w:tr w:rsidR="007E08FA" w:rsidRPr="0034629B" w:rsidTr="00E414EA">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08FA" w:rsidRPr="0034629B" w:rsidRDefault="007E08FA" w:rsidP="00B775FF">
            <w:pPr>
              <w:rPr>
                <w:color w:val="000000"/>
                <w:sz w:val="20"/>
                <w:szCs w:val="20"/>
              </w:rPr>
            </w:pPr>
            <w:r w:rsidRPr="0034629B">
              <w:rPr>
                <w:color w:val="000000"/>
                <w:sz w:val="20"/>
                <w:szCs w:val="20"/>
              </w:rPr>
              <w:t>Прочие межбюджетные трансферты общего характера</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rsidR="007E08FA" w:rsidRPr="0034629B" w:rsidRDefault="007E08FA" w:rsidP="00B775FF">
            <w:pPr>
              <w:jc w:val="center"/>
              <w:rPr>
                <w:color w:val="000000"/>
                <w:sz w:val="20"/>
                <w:szCs w:val="20"/>
              </w:rPr>
            </w:pPr>
            <w:r w:rsidRPr="0034629B">
              <w:rPr>
                <w:color w:val="000000"/>
                <w:sz w:val="20"/>
                <w:szCs w:val="20"/>
              </w:rPr>
              <w:t>14</w:t>
            </w:r>
          </w:p>
        </w:tc>
        <w:tc>
          <w:tcPr>
            <w:tcW w:w="686" w:type="dxa"/>
            <w:gridSpan w:val="2"/>
            <w:tcBorders>
              <w:top w:val="single" w:sz="4" w:space="0" w:color="auto"/>
              <w:left w:val="nil"/>
              <w:bottom w:val="single" w:sz="4" w:space="0" w:color="auto"/>
              <w:right w:val="single" w:sz="4" w:space="0" w:color="auto"/>
            </w:tcBorders>
            <w:shd w:val="clear" w:color="auto" w:fill="auto"/>
            <w:vAlign w:val="bottom"/>
            <w:hideMark/>
          </w:tcPr>
          <w:p w:rsidR="007E08FA" w:rsidRPr="0034629B" w:rsidRDefault="007E08FA" w:rsidP="00B775FF">
            <w:pPr>
              <w:jc w:val="center"/>
              <w:rPr>
                <w:color w:val="000000"/>
                <w:sz w:val="20"/>
                <w:szCs w:val="20"/>
              </w:rPr>
            </w:pPr>
            <w:r w:rsidRPr="0034629B">
              <w:rPr>
                <w:color w:val="000000"/>
                <w:sz w:val="20"/>
                <w:szCs w:val="20"/>
              </w:rPr>
              <w:t>03</w:t>
            </w:r>
          </w:p>
        </w:tc>
        <w:tc>
          <w:tcPr>
            <w:tcW w:w="1383" w:type="dxa"/>
            <w:gridSpan w:val="2"/>
            <w:tcBorders>
              <w:top w:val="single" w:sz="4" w:space="0" w:color="auto"/>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5 228,6</w:t>
            </w:r>
          </w:p>
        </w:tc>
      </w:tr>
    </w:tbl>
    <w:p w:rsidR="007E08FA" w:rsidRPr="0034629B" w:rsidRDefault="007E08FA" w:rsidP="00B775FF">
      <w:pPr>
        <w:jc w:val="both"/>
        <w:rPr>
          <w:rFonts w:eastAsia="Calibri"/>
          <w:sz w:val="20"/>
          <w:szCs w:val="20"/>
        </w:rPr>
      </w:pPr>
    </w:p>
    <w:tbl>
      <w:tblPr>
        <w:tblW w:w="0" w:type="auto"/>
        <w:tblLayout w:type="fixed"/>
        <w:tblLook w:val="04A0"/>
      </w:tblPr>
      <w:tblGrid>
        <w:gridCol w:w="5211"/>
        <w:gridCol w:w="567"/>
        <w:gridCol w:w="142"/>
        <w:gridCol w:w="851"/>
        <w:gridCol w:w="1507"/>
        <w:gridCol w:w="194"/>
        <w:gridCol w:w="416"/>
        <w:gridCol w:w="1126"/>
        <w:gridCol w:w="17"/>
        <w:gridCol w:w="219"/>
        <w:gridCol w:w="455"/>
      </w:tblGrid>
      <w:tr w:rsidR="00F649A2" w:rsidRPr="0034629B" w:rsidTr="00390E31">
        <w:trPr>
          <w:trHeight w:val="375"/>
        </w:trPr>
        <w:tc>
          <w:tcPr>
            <w:tcW w:w="5920" w:type="dxa"/>
            <w:gridSpan w:val="3"/>
            <w:tcBorders>
              <w:top w:val="nil"/>
              <w:left w:val="nil"/>
              <w:bottom w:val="nil"/>
              <w:right w:val="nil"/>
            </w:tcBorders>
            <w:shd w:val="clear" w:color="auto" w:fill="auto"/>
            <w:noWrap/>
            <w:vAlign w:val="bottom"/>
            <w:hideMark/>
          </w:tcPr>
          <w:p w:rsidR="00F649A2" w:rsidRPr="0034629B" w:rsidRDefault="00F649A2" w:rsidP="00B775FF">
            <w:pPr>
              <w:rPr>
                <w:sz w:val="20"/>
                <w:szCs w:val="20"/>
              </w:rPr>
            </w:pPr>
            <w:r w:rsidRPr="0034629B">
              <w:rPr>
                <w:sz w:val="20"/>
                <w:szCs w:val="20"/>
              </w:rPr>
              <w:t xml:space="preserve">                                                                                                                                                  </w:t>
            </w:r>
          </w:p>
        </w:tc>
        <w:tc>
          <w:tcPr>
            <w:tcW w:w="4094" w:type="dxa"/>
            <w:gridSpan w:val="5"/>
            <w:tcBorders>
              <w:top w:val="nil"/>
              <w:left w:val="nil"/>
              <w:bottom w:val="nil"/>
              <w:right w:val="nil"/>
            </w:tcBorders>
            <w:shd w:val="clear" w:color="auto" w:fill="auto"/>
            <w:noWrap/>
            <w:vAlign w:val="bottom"/>
            <w:hideMark/>
          </w:tcPr>
          <w:p w:rsidR="00F649A2" w:rsidRPr="0034629B" w:rsidRDefault="00F649A2" w:rsidP="00B775FF">
            <w:pPr>
              <w:jc w:val="center"/>
              <w:rPr>
                <w:sz w:val="20"/>
                <w:szCs w:val="20"/>
              </w:rPr>
            </w:pPr>
            <w:r w:rsidRPr="0034629B">
              <w:rPr>
                <w:sz w:val="20"/>
                <w:szCs w:val="20"/>
              </w:rPr>
              <w:t>Приложение № 9</w:t>
            </w:r>
          </w:p>
        </w:tc>
        <w:tc>
          <w:tcPr>
            <w:tcW w:w="236" w:type="dxa"/>
            <w:gridSpan w:val="2"/>
            <w:tcBorders>
              <w:top w:val="nil"/>
              <w:left w:val="nil"/>
              <w:bottom w:val="nil"/>
              <w:right w:val="nil"/>
            </w:tcBorders>
            <w:shd w:val="clear" w:color="auto" w:fill="auto"/>
            <w:noWrap/>
            <w:vAlign w:val="bottom"/>
            <w:hideMark/>
          </w:tcPr>
          <w:p w:rsidR="00F649A2" w:rsidRPr="0034629B" w:rsidRDefault="00F649A2" w:rsidP="00B775FF">
            <w:pPr>
              <w:jc w:val="center"/>
              <w:rPr>
                <w:sz w:val="20"/>
                <w:szCs w:val="20"/>
              </w:rPr>
            </w:pPr>
          </w:p>
        </w:tc>
        <w:tc>
          <w:tcPr>
            <w:tcW w:w="455" w:type="dxa"/>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390E31">
        <w:trPr>
          <w:trHeight w:val="319"/>
        </w:trPr>
        <w:tc>
          <w:tcPr>
            <w:tcW w:w="5920" w:type="dxa"/>
            <w:gridSpan w:val="3"/>
            <w:tcBorders>
              <w:top w:val="nil"/>
              <w:left w:val="nil"/>
              <w:bottom w:val="nil"/>
              <w:right w:val="nil"/>
            </w:tcBorders>
            <w:shd w:val="clear" w:color="auto" w:fill="auto"/>
            <w:noWrap/>
            <w:vAlign w:val="bottom"/>
            <w:hideMark/>
          </w:tcPr>
          <w:p w:rsidR="00F649A2" w:rsidRPr="0034629B" w:rsidRDefault="00F649A2" w:rsidP="00B775FF">
            <w:pPr>
              <w:rPr>
                <w:sz w:val="20"/>
                <w:szCs w:val="20"/>
              </w:rPr>
            </w:pPr>
            <w:r w:rsidRPr="0034629B">
              <w:rPr>
                <w:sz w:val="20"/>
                <w:szCs w:val="20"/>
              </w:rPr>
              <w:lastRenderedPageBreak/>
              <w:t xml:space="preserve">                                                                                                                 </w:t>
            </w:r>
          </w:p>
        </w:tc>
        <w:tc>
          <w:tcPr>
            <w:tcW w:w="4111" w:type="dxa"/>
            <w:gridSpan w:val="6"/>
            <w:tcBorders>
              <w:top w:val="nil"/>
              <w:left w:val="nil"/>
              <w:bottom w:val="nil"/>
              <w:right w:val="nil"/>
            </w:tcBorders>
            <w:shd w:val="clear" w:color="auto" w:fill="auto"/>
            <w:noWrap/>
            <w:vAlign w:val="bottom"/>
            <w:hideMark/>
          </w:tcPr>
          <w:p w:rsidR="00F649A2" w:rsidRPr="0034629B" w:rsidRDefault="00F649A2" w:rsidP="00B775FF">
            <w:pPr>
              <w:jc w:val="center"/>
              <w:rPr>
                <w:sz w:val="20"/>
                <w:szCs w:val="20"/>
              </w:rPr>
            </w:pPr>
            <w:r w:rsidRPr="0034629B">
              <w:rPr>
                <w:sz w:val="20"/>
                <w:szCs w:val="20"/>
              </w:rPr>
              <w:t>к решению районной Думы</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390E31">
        <w:trPr>
          <w:trHeight w:val="375"/>
        </w:trPr>
        <w:tc>
          <w:tcPr>
            <w:tcW w:w="5920" w:type="dxa"/>
            <w:gridSpan w:val="3"/>
            <w:tcBorders>
              <w:top w:val="nil"/>
              <w:left w:val="nil"/>
              <w:bottom w:val="nil"/>
              <w:right w:val="nil"/>
            </w:tcBorders>
            <w:shd w:val="clear" w:color="auto" w:fill="auto"/>
            <w:noWrap/>
            <w:vAlign w:val="bottom"/>
            <w:hideMark/>
          </w:tcPr>
          <w:p w:rsidR="00F649A2" w:rsidRPr="0034629B" w:rsidRDefault="00F649A2" w:rsidP="00B775FF">
            <w:pPr>
              <w:rPr>
                <w:sz w:val="20"/>
                <w:szCs w:val="20"/>
              </w:rPr>
            </w:pPr>
            <w:r w:rsidRPr="0034629B">
              <w:rPr>
                <w:sz w:val="20"/>
                <w:szCs w:val="20"/>
              </w:rPr>
              <w:t xml:space="preserve">                                                                                                                                                  </w:t>
            </w:r>
          </w:p>
        </w:tc>
        <w:tc>
          <w:tcPr>
            <w:tcW w:w="4111" w:type="dxa"/>
            <w:gridSpan w:val="6"/>
            <w:tcBorders>
              <w:top w:val="nil"/>
              <w:left w:val="nil"/>
              <w:bottom w:val="nil"/>
              <w:right w:val="nil"/>
            </w:tcBorders>
            <w:shd w:val="clear" w:color="auto" w:fill="auto"/>
            <w:noWrap/>
            <w:vAlign w:val="bottom"/>
            <w:hideMark/>
          </w:tcPr>
          <w:p w:rsidR="00F649A2" w:rsidRPr="0034629B" w:rsidRDefault="00F649A2" w:rsidP="00B775FF">
            <w:pPr>
              <w:jc w:val="center"/>
              <w:rPr>
                <w:sz w:val="20"/>
                <w:szCs w:val="20"/>
              </w:rPr>
            </w:pPr>
            <w:r w:rsidRPr="0034629B">
              <w:rPr>
                <w:sz w:val="20"/>
                <w:szCs w:val="20"/>
              </w:rPr>
              <w:t>от 09.12.2013 №35/251</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390E31">
        <w:trPr>
          <w:trHeight w:val="255"/>
        </w:trPr>
        <w:tc>
          <w:tcPr>
            <w:tcW w:w="5920" w:type="dxa"/>
            <w:gridSpan w:val="3"/>
            <w:tcBorders>
              <w:top w:val="nil"/>
              <w:left w:val="nil"/>
              <w:bottom w:val="nil"/>
              <w:right w:val="nil"/>
            </w:tcBorders>
            <w:shd w:val="clear" w:color="auto" w:fill="auto"/>
            <w:vAlign w:val="bottom"/>
            <w:hideMark/>
          </w:tcPr>
          <w:p w:rsidR="00F649A2" w:rsidRPr="0034629B" w:rsidRDefault="00F649A2" w:rsidP="00B775FF">
            <w:pPr>
              <w:rPr>
                <w:i/>
                <w:iCs/>
                <w:color w:val="000000"/>
                <w:sz w:val="20"/>
                <w:szCs w:val="20"/>
              </w:rPr>
            </w:pPr>
          </w:p>
        </w:tc>
        <w:tc>
          <w:tcPr>
            <w:tcW w:w="2358" w:type="dxa"/>
            <w:gridSpan w:val="2"/>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610" w:type="dxa"/>
            <w:gridSpan w:val="2"/>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1126" w:type="dxa"/>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236" w:type="dxa"/>
            <w:gridSpan w:val="2"/>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455" w:type="dxa"/>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390E31">
        <w:trPr>
          <w:trHeight w:val="375"/>
        </w:trPr>
        <w:tc>
          <w:tcPr>
            <w:tcW w:w="10031" w:type="dxa"/>
            <w:gridSpan w:val="9"/>
            <w:tcBorders>
              <w:top w:val="nil"/>
              <w:left w:val="nil"/>
              <w:bottom w:val="nil"/>
              <w:right w:val="nil"/>
            </w:tcBorders>
            <w:shd w:val="clear" w:color="auto" w:fill="auto"/>
            <w:noWrap/>
            <w:vAlign w:val="bottom"/>
            <w:hideMark/>
          </w:tcPr>
          <w:p w:rsidR="00F649A2" w:rsidRPr="0034629B" w:rsidRDefault="00F649A2" w:rsidP="00B775FF">
            <w:pPr>
              <w:jc w:val="center"/>
              <w:rPr>
                <w:b/>
                <w:bCs/>
                <w:sz w:val="20"/>
                <w:szCs w:val="20"/>
              </w:rPr>
            </w:pPr>
            <w:r w:rsidRPr="0034629B">
              <w:rPr>
                <w:b/>
                <w:bCs/>
                <w:sz w:val="20"/>
                <w:szCs w:val="20"/>
              </w:rPr>
              <w:t>Распределение</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390E31">
        <w:trPr>
          <w:trHeight w:val="750"/>
        </w:trPr>
        <w:tc>
          <w:tcPr>
            <w:tcW w:w="10031" w:type="dxa"/>
            <w:gridSpan w:val="9"/>
            <w:tcBorders>
              <w:top w:val="nil"/>
              <w:left w:val="nil"/>
              <w:bottom w:val="nil"/>
              <w:right w:val="nil"/>
            </w:tcBorders>
            <w:shd w:val="clear" w:color="auto" w:fill="auto"/>
            <w:vAlign w:val="bottom"/>
            <w:hideMark/>
          </w:tcPr>
          <w:p w:rsidR="00F649A2" w:rsidRPr="0034629B" w:rsidRDefault="00F649A2" w:rsidP="00B775FF">
            <w:pPr>
              <w:jc w:val="center"/>
              <w:rPr>
                <w:b/>
                <w:bCs/>
                <w:sz w:val="20"/>
                <w:szCs w:val="20"/>
              </w:rPr>
            </w:pPr>
            <w:r w:rsidRPr="0034629B">
              <w:rPr>
                <w:b/>
                <w:bCs/>
                <w:sz w:val="20"/>
                <w:szCs w:val="20"/>
              </w:rPr>
              <w:t>бюджетных ассигнований по разделам и подразделам классификации расходов бюджетов на 2015 год и на 2016 год</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F649A2" w:rsidRPr="0034629B" w:rsidTr="00E414EA">
        <w:trPr>
          <w:trHeight w:val="254"/>
        </w:trPr>
        <w:tc>
          <w:tcPr>
            <w:tcW w:w="10031" w:type="dxa"/>
            <w:gridSpan w:val="9"/>
            <w:tcBorders>
              <w:top w:val="nil"/>
              <w:left w:val="nil"/>
              <w:bottom w:val="nil"/>
              <w:right w:val="nil"/>
            </w:tcBorders>
            <w:shd w:val="clear" w:color="auto" w:fill="auto"/>
            <w:vAlign w:val="bottom"/>
            <w:hideMark/>
          </w:tcPr>
          <w:p w:rsidR="00F649A2" w:rsidRPr="0034629B" w:rsidRDefault="00F649A2" w:rsidP="00B775FF">
            <w:pPr>
              <w:jc w:val="center"/>
              <w:rPr>
                <w:sz w:val="20"/>
                <w:szCs w:val="20"/>
              </w:rPr>
            </w:pPr>
            <w:r w:rsidRPr="0034629B">
              <w:rPr>
                <w:sz w:val="20"/>
                <w:szCs w:val="20"/>
              </w:rPr>
              <w:t>(в ред. от 21.03.2014   №  39/281)</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5352A9">
        <w:trPr>
          <w:trHeight w:val="91"/>
        </w:trPr>
        <w:tc>
          <w:tcPr>
            <w:tcW w:w="5211" w:type="dxa"/>
            <w:tcBorders>
              <w:top w:val="nil"/>
              <w:left w:val="nil"/>
              <w:bottom w:val="nil"/>
              <w:right w:val="nil"/>
            </w:tcBorders>
            <w:shd w:val="clear" w:color="auto" w:fill="auto"/>
            <w:vAlign w:val="bottom"/>
            <w:hideMark/>
          </w:tcPr>
          <w:p w:rsidR="00F649A2" w:rsidRPr="0034629B" w:rsidRDefault="00F649A2" w:rsidP="00B775FF">
            <w:pPr>
              <w:rPr>
                <w:i/>
                <w:iCs/>
                <w:color w:val="000000"/>
                <w:sz w:val="20"/>
                <w:szCs w:val="20"/>
              </w:rPr>
            </w:pPr>
          </w:p>
        </w:tc>
        <w:tc>
          <w:tcPr>
            <w:tcW w:w="567" w:type="dxa"/>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993" w:type="dxa"/>
            <w:gridSpan w:val="2"/>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3243" w:type="dxa"/>
            <w:gridSpan w:val="4"/>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236" w:type="dxa"/>
            <w:gridSpan w:val="2"/>
            <w:tcBorders>
              <w:top w:val="nil"/>
              <w:left w:val="nil"/>
              <w:bottom w:val="nil"/>
              <w:right w:val="nil"/>
            </w:tcBorders>
            <w:shd w:val="clear" w:color="auto" w:fill="auto"/>
            <w:vAlign w:val="bottom"/>
            <w:hideMark/>
          </w:tcPr>
          <w:p w:rsidR="00F649A2" w:rsidRPr="0034629B" w:rsidRDefault="00F649A2" w:rsidP="00B775FF">
            <w:pPr>
              <w:jc w:val="center"/>
              <w:rPr>
                <w:i/>
                <w:iCs/>
                <w:color w:val="000000"/>
                <w:sz w:val="20"/>
                <w:szCs w:val="20"/>
              </w:rPr>
            </w:pPr>
          </w:p>
        </w:tc>
        <w:tc>
          <w:tcPr>
            <w:tcW w:w="455" w:type="dxa"/>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405"/>
        </w:trPr>
        <w:tc>
          <w:tcPr>
            <w:tcW w:w="5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49A2" w:rsidRPr="0034629B" w:rsidRDefault="00F649A2" w:rsidP="00B775FF">
            <w:pPr>
              <w:jc w:val="center"/>
              <w:rPr>
                <w:color w:val="000000"/>
                <w:sz w:val="20"/>
                <w:szCs w:val="20"/>
              </w:rPr>
            </w:pPr>
            <w:r w:rsidRPr="0034629B">
              <w:rPr>
                <w:color w:val="000000"/>
                <w:sz w:val="20"/>
                <w:szCs w:val="20"/>
              </w:rPr>
              <w:t>Наименование расхода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Раз-дел</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Под-раз-дел</w:t>
            </w:r>
          </w:p>
        </w:tc>
        <w:tc>
          <w:tcPr>
            <w:tcW w:w="32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649A2" w:rsidRPr="0034629B" w:rsidRDefault="00F649A2" w:rsidP="00B775FF">
            <w:pPr>
              <w:jc w:val="center"/>
              <w:rPr>
                <w:color w:val="000000"/>
                <w:sz w:val="20"/>
                <w:szCs w:val="20"/>
              </w:rPr>
            </w:pPr>
            <w:r w:rsidRPr="0034629B">
              <w:rPr>
                <w:color w:val="000000"/>
                <w:sz w:val="20"/>
                <w:szCs w:val="20"/>
              </w:rPr>
              <w:t>Плановый период</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E414EA">
        <w:trPr>
          <w:trHeight w:val="103"/>
        </w:trPr>
        <w:tc>
          <w:tcPr>
            <w:tcW w:w="5211" w:type="dxa"/>
            <w:vMerge/>
            <w:tcBorders>
              <w:top w:val="single" w:sz="4" w:space="0" w:color="auto"/>
              <w:left w:val="single" w:sz="4" w:space="0" w:color="auto"/>
              <w:bottom w:val="single" w:sz="4" w:space="0" w:color="000000"/>
              <w:right w:val="single" w:sz="4" w:space="0" w:color="auto"/>
            </w:tcBorders>
            <w:vAlign w:val="center"/>
            <w:hideMark/>
          </w:tcPr>
          <w:p w:rsidR="00F649A2" w:rsidRPr="0034629B" w:rsidRDefault="00F649A2" w:rsidP="00B775FF">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649A2" w:rsidRPr="0034629B" w:rsidRDefault="00F649A2" w:rsidP="00B775FF">
            <w:pPr>
              <w:rPr>
                <w:color w:val="000000"/>
                <w:sz w:val="20"/>
                <w:szCs w:val="20"/>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F649A2" w:rsidRPr="0034629B" w:rsidRDefault="00F649A2" w:rsidP="00B775FF">
            <w:pPr>
              <w:rPr>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649A2" w:rsidRPr="0034629B" w:rsidRDefault="00F649A2" w:rsidP="00B775FF">
            <w:pPr>
              <w:jc w:val="center"/>
              <w:rPr>
                <w:color w:val="000000"/>
                <w:sz w:val="20"/>
                <w:szCs w:val="20"/>
              </w:rPr>
            </w:pPr>
            <w:r w:rsidRPr="0034629B">
              <w:rPr>
                <w:color w:val="000000"/>
                <w:sz w:val="20"/>
                <w:szCs w:val="20"/>
              </w:rPr>
              <w:t>2015 год</w:t>
            </w:r>
          </w:p>
        </w:tc>
        <w:tc>
          <w:tcPr>
            <w:tcW w:w="1559" w:type="dxa"/>
            <w:gridSpan w:val="3"/>
            <w:tcBorders>
              <w:top w:val="nil"/>
              <w:left w:val="nil"/>
              <w:bottom w:val="single" w:sz="4" w:space="0" w:color="auto"/>
              <w:right w:val="single" w:sz="4" w:space="0" w:color="auto"/>
            </w:tcBorders>
            <w:shd w:val="clear" w:color="auto" w:fill="auto"/>
            <w:vAlign w:val="center"/>
            <w:hideMark/>
          </w:tcPr>
          <w:p w:rsidR="00F649A2" w:rsidRPr="0034629B" w:rsidRDefault="00F649A2" w:rsidP="00B775FF">
            <w:pPr>
              <w:jc w:val="center"/>
              <w:rPr>
                <w:color w:val="000000"/>
                <w:sz w:val="20"/>
                <w:szCs w:val="20"/>
              </w:rPr>
            </w:pPr>
            <w:r w:rsidRPr="0034629B">
              <w:rPr>
                <w:color w:val="000000"/>
                <w:sz w:val="20"/>
                <w:szCs w:val="20"/>
              </w:rPr>
              <w:t>2015 год</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2</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4</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5</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Всего расходов</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137 503,9</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140 768,8</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jc w:val="right"/>
              <w:rPr>
                <w:b/>
                <w:bCs/>
                <w:color w:val="000000"/>
                <w:sz w:val="20"/>
                <w:szCs w:val="20"/>
              </w:rPr>
            </w:pPr>
            <w:r w:rsidRPr="0034629B">
              <w:rPr>
                <w:b/>
                <w:bCs/>
                <w:color w:val="000000"/>
                <w:sz w:val="20"/>
                <w:szCs w:val="20"/>
              </w:rPr>
              <w:t>-25,1</w:t>
            </w: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21 170,0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22 819,8</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6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02</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883,0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890,0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6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309,7</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311,7</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6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16 471,9</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15 768,9</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Судебная система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05</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0,0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20,8</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6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06</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495,3</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499,3</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Резервные фонды</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80,0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80,0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2 930,1</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5 249,1</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327,7</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327,7</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327,7</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327,7</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768,4</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776,4</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6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715,4</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723,4</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53,0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53,0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23 205,5</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23 507,3</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05</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5 265,0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4 695,0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Транспорт</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08</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1 023,0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1 023,0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16 697,3</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17 581,6</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12</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220,2</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207,7</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29,0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45,0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06</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29,0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45,0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Образование</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63 017,1</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64 374,4</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12 729,7</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12 527,2</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02</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47 122,0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48 635,2</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05</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125,5</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125,5</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667,0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696,6</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07</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09</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2 372,9</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2 389,9</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12 107,2</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11 436,2</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jc w:val="right"/>
              <w:rPr>
                <w:b/>
                <w:bCs/>
                <w:color w:val="000000"/>
                <w:sz w:val="20"/>
                <w:szCs w:val="20"/>
              </w:rPr>
            </w:pPr>
            <w:r w:rsidRPr="0034629B">
              <w:rPr>
                <w:b/>
                <w:bCs/>
                <w:color w:val="000000"/>
                <w:sz w:val="20"/>
                <w:szCs w:val="20"/>
              </w:rPr>
              <w:t>-25,1</w:t>
            </w: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11 508,2</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10 832,2</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jc w:val="right"/>
              <w:rPr>
                <w:color w:val="000000"/>
                <w:sz w:val="20"/>
                <w:szCs w:val="20"/>
              </w:rPr>
            </w:pPr>
            <w:r w:rsidRPr="0034629B">
              <w:rPr>
                <w:color w:val="000000"/>
                <w:sz w:val="20"/>
                <w:szCs w:val="20"/>
              </w:rPr>
              <w:t>-25,1</w:t>
            </w: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08</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599,0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604,0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10 210,4</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10 812,4</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lastRenderedPageBreak/>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863,4</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863,4</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03</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5 032,0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5 445,0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04</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4 315,0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4 504,0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37,0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37,0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Массовый спорт</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02</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37,0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37,0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285"/>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453,6</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453,6</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390E31"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13</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453,6</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453,6</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390E31">
        <w:trPr>
          <w:trHeight w:val="57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b/>
                <w:bCs/>
                <w:color w:val="000000"/>
                <w:sz w:val="20"/>
                <w:szCs w:val="20"/>
              </w:rPr>
            </w:pPr>
            <w:r w:rsidRPr="0034629B">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14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b/>
                <w:bCs/>
                <w:color w:val="000000"/>
                <w:sz w:val="20"/>
                <w:szCs w:val="20"/>
              </w:rPr>
            </w:pPr>
            <w:r w:rsidRPr="0034629B">
              <w:rPr>
                <w:b/>
                <w:bCs/>
                <w:color w:val="000000"/>
                <w:sz w:val="20"/>
                <w:szCs w:val="20"/>
              </w:rPr>
              <w:t>00</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6 178,0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b/>
                <w:bCs/>
                <w:color w:val="000000"/>
                <w:sz w:val="20"/>
                <w:szCs w:val="20"/>
              </w:rPr>
            </w:pPr>
            <w:r w:rsidRPr="0034629B">
              <w:rPr>
                <w:b/>
                <w:bCs/>
                <w:color w:val="000000"/>
                <w:sz w:val="20"/>
                <w:szCs w:val="20"/>
              </w:rPr>
              <w:t>6 179,0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b/>
                <w:bCs/>
                <w:color w:val="000000"/>
                <w:sz w:val="20"/>
                <w:szCs w:val="20"/>
              </w:rPr>
            </w:pPr>
          </w:p>
        </w:tc>
      </w:tr>
      <w:tr w:rsidR="00F649A2" w:rsidRPr="0034629B" w:rsidTr="00390E31">
        <w:trPr>
          <w:trHeight w:val="300"/>
        </w:trPr>
        <w:tc>
          <w:tcPr>
            <w:tcW w:w="5211" w:type="dxa"/>
            <w:tcBorders>
              <w:top w:val="nil"/>
              <w:left w:val="single" w:sz="4" w:space="0" w:color="auto"/>
              <w:bottom w:val="single" w:sz="4" w:space="0" w:color="auto"/>
              <w:right w:val="single" w:sz="4" w:space="0" w:color="auto"/>
            </w:tcBorders>
            <w:shd w:val="clear" w:color="auto" w:fill="auto"/>
            <w:hideMark/>
          </w:tcPr>
          <w:p w:rsidR="00F649A2" w:rsidRPr="0034629B" w:rsidRDefault="00F649A2" w:rsidP="00B775FF">
            <w:pPr>
              <w:rPr>
                <w:color w:val="000000"/>
                <w:sz w:val="20"/>
                <w:szCs w:val="20"/>
              </w:rPr>
            </w:pPr>
            <w:r w:rsidRPr="0034629B">
              <w:rPr>
                <w:color w:val="000000"/>
                <w:sz w:val="20"/>
                <w:szCs w:val="20"/>
              </w:rPr>
              <w:t>Иные дотации</w:t>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02</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5 068,0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5 068,0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r w:rsidR="00390E31" w:rsidRPr="0034629B" w:rsidTr="005352A9">
        <w:trPr>
          <w:trHeight w:val="636"/>
        </w:trPr>
        <w:tc>
          <w:tcPr>
            <w:tcW w:w="5211" w:type="dxa"/>
            <w:tcBorders>
              <w:top w:val="nil"/>
              <w:left w:val="single" w:sz="4" w:space="0" w:color="auto"/>
              <w:bottom w:val="single" w:sz="4" w:space="0" w:color="auto"/>
              <w:right w:val="single" w:sz="4" w:space="0" w:color="auto"/>
            </w:tcBorders>
            <w:shd w:val="clear" w:color="auto" w:fill="auto"/>
            <w:hideMark/>
          </w:tcPr>
          <w:p w:rsidR="00F649A2" w:rsidRPr="005352A9" w:rsidRDefault="00F649A2" w:rsidP="005352A9">
            <w:pPr>
              <w:rPr>
                <w:color w:val="000000"/>
                <w:sz w:val="20"/>
                <w:szCs w:val="20"/>
              </w:rPr>
            </w:pPr>
            <w:r w:rsidRPr="0034629B">
              <w:rPr>
                <w:color w:val="000000"/>
                <w:sz w:val="20"/>
                <w:szCs w:val="20"/>
              </w:rPr>
              <w:t>Дотации на выравнивание бюджетной обеспеченности субъектов Российской Федерации и муниципальных образований</w:t>
            </w:r>
            <w:r w:rsidRPr="0034629B">
              <w:rPr>
                <w:sz w:val="20"/>
                <w:szCs w:val="20"/>
              </w:rPr>
              <w:tab/>
            </w:r>
          </w:p>
        </w:tc>
        <w:tc>
          <w:tcPr>
            <w:tcW w:w="567" w:type="dxa"/>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14</w:t>
            </w:r>
          </w:p>
        </w:tc>
        <w:tc>
          <w:tcPr>
            <w:tcW w:w="993"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center"/>
              <w:rPr>
                <w:color w:val="000000"/>
                <w:sz w:val="20"/>
                <w:szCs w:val="20"/>
              </w:rPr>
            </w:pPr>
            <w:r w:rsidRPr="0034629B">
              <w:rPr>
                <w:color w:val="000000"/>
                <w:sz w:val="20"/>
                <w:szCs w:val="20"/>
              </w:rPr>
              <w:t>01</w:t>
            </w:r>
          </w:p>
        </w:tc>
        <w:tc>
          <w:tcPr>
            <w:tcW w:w="1701" w:type="dxa"/>
            <w:gridSpan w:val="2"/>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1 110,0</w:t>
            </w:r>
          </w:p>
        </w:tc>
        <w:tc>
          <w:tcPr>
            <w:tcW w:w="1559" w:type="dxa"/>
            <w:gridSpan w:val="3"/>
            <w:tcBorders>
              <w:top w:val="nil"/>
              <w:left w:val="nil"/>
              <w:bottom w:val="single" w:sz="4" w:space="0" w:color="auto"/>
              <w:right w:val="single" w:sz="4" w:space="0" w:color="auto"/>
            </w:tcBorders>
            <w:shd w:val="clear" w:color="auto" w:fill="auto"/>
            <w:hideMark/>
          </w:tcPr>
          <w:p w:rsidR="00F649A2" w:rsidRPr="0034629B" w:rsidRDefault="00F649A2" w:rsidP="00B775FF">
            <w:pPr>
              <w:jc w:val="right"/>
              <w:rPr>
                <w:color w:val="000000"/>
                <w:sz w:val="20"/>
                <w:szCs w:val="20"/>
              </w:rPr>
            </w:pPr>
            <w:r w:rsidRPr="0034629B">
              <w:rPr>
                <w:color w:val="000000"/>
                <w:sz w:val="20"/>
                <w:szCs w:val="20"/>
              </w:rPr>
              <w:t>1 111,0</w:t>
            </w:r>
          </w:p>
        </w:tc>
        <w:tc>
          <w:tcPr>
            <w:tcW w:w="674" w:type="dxa"/>
            <w:gridSpan w:val="2"/>
            <w:tcBorders>
              <w:top w:val="nil"/>
              <w:left w:val="nil"/>
              <w:bottom w:val="nil"/>
              <w:right w:val="nil"/>
            </w:tcBorders>
            <w:shd w:val="clear" w:color="auto" w:fill="auto"/>
            <w:noWrap/>
            <w:vAlign w:val="bottom"/>
            <w:hideMark/>
          </w:tcPr>
          <w:p w:rsidR="00F649A2" w:rsidRPr="0034629B" w:rsidRDefault="00F649A2" w:rsidP="00B775FF">
            <w:pPr>
              <w:rPr>
                <w:color w:val="000000"/>
                <w:sz w:val="20"/>
                <w:szCs w:val="20"/>
              </w:rPr>
            </w:pPr>
          </w:p>
        </w:tc>
      </w:tr>
    </w:tbl>
    <w:p w:rsidR="00F649A2" w:rsidRPr="0034629B" w:rsidRDefault="00F649A2" w:rsidP="00B775FF">
      <w:pPr>
        <w:jc w:val="both"/>
        <w:rPr>
          <w:rFonts w:eastAsia="Calibri"/>
          <w:sz w:val="20"/>
          <w:szCs w:val="20"/>
        </w:rPr>
      </w:pPr>
    </w:p>
    <w:tbl>
      <w:tblPr>
        <w:tblW w:w="10206" w:type="dxa"/>
        <w:tblInd w:w="108" w:type="dxa"/>
        <w:tblLayout w:type="fixed"/>
        <w:tblLook w:val="04A0"/>
      </w:tblPr>
      <w:tblGrid>
        <w:gridCol w:w="6941"/>
        <w:gridCol w:w="1122"/>
        <w:gridCol w:w="1007"/>
        <w:gridCol w:w="1136"/>
      </w:tblGrid>
      <w:tr w:rsidR="007E08FA" w:rsidRPr="0034629B" w:rsidTr="00517B01">
        <w:trPr>
          <w:trHeight w:val="317"/>
        </w:trPr>
        <w:tc>
          <w:tcPr>
            <w:tcW w:w="10206" w:type="dxa"/>
            <w:gridSpan w:val="4"/>
            <w:tcBorders>
              <w:top w:val="nil"/>
              <w:left w:val="nil"/>
              <w:bottom w:val="nil"/>
              <w:right w:val="nil"/>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Приложение № 10</w:t>
            </w:r>
          </w:p>
        </w:tc>
      </w:tr>
      <w:tr w:rsidR="007E08FA" w:rsidRPr="0034629B" w:rsidTr="00517B01">
        <w:trPr>
          <w:trHeight w:val="317"/>
        </w:trPr>
        <w:tc>
          <w:tcPr>
            <w:tcW w:w="10206" w:type="dxa"/>
            <w:gridSpan w:val="4"/>
            <w:tcBorders>
              <w:top w:val="nil"/>
              <w:left w:val="nil"/>
              <w:bottom w:val="nil"/>
              <w:right w:val="nil"/>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к решению районной Думы</w:t>
            </w:r>
          </w:p>
        </w:tc>
      </w:tr>
      <w:tr w:rsidR="007E08FA" w:rsidRPr="0034629B" w:rsidTr="00517B01">
        <w:trPr>
          <w:trHeight w:val="317"/>
        </w:trPr>
        <w:tc>
          <w:tcPr>
            <w:tcW w:w="10206" w:type="dxa"/>
            <w:gridSpan w:val="4"/>
            <w:tcBorders>
              <w:top w:val="nil"/>
              <w:left w:val="nil"/>
              <w:bottom w:val="nil"/>
              <w:right w:val="nil"/>
            </w:tcBorders>
            <w:shd w:val="clear" w:color="auto" w:fill="auto"/>
            <w:noWrap/>
            <w:vAlign w:val="bottom"/>
            <w:hideMark/>
          </w:tcPr>
          <w:p w:rsidR="007E08FA" w:rsidRPr="0034629B" w:rsidRDefault="007E08FA" w:rsidP="00B775FF">
            <w:pPr>
              <w:jc w:val="right"/>
              <w:rPr>
                <w:color w:val="000000"/>
                <w:sz w:val="20"/>
                <w:szCs w:val="20"/>
              </w:rPr>
            </w:pPr>
            <w:r w:rsidRPr="0034629B">
              <w:rPr>
                <w:color w:val="000000"/>
                <w:sz w:val="20"/>
                <w:szCs w:val="20"/>
              </w:rPr>
              <w:t>от  09.12.2013   №35/251</w:t>
            </w:r>
          </w:p>
        </w:tc>
      </w:tr>
      <w:tr w:rsidR="007E08FA" w:rsidRPr="0034629B" w:rsidTr="00517B01">
        <w:trPr>
          <w:trHeight w:val="89"/>
        </w:trPr>
        <w:tc>
          <w:tcPr>
            <w:tcW w:w="6941" w:type="dxa"/>
            <w:tcBorders>
              <w:top w:val="nil"/>
              <w:left w:val="nil"/>
              <w:bottom w:val="nil"/>
              <w:right w:val="nil"/>
            </w:tcBorders>
            <w:shd w:val="clear" w:color="auto" w:fill="auto"/>
            <w:vAlign w:val="bottom"/>
            <w:hideMark/>
          </w:tcPr>
          <w:p w:rsidR="007E08FA" w:rsidRPr="0034629B" w:rsidRDefault="007E08FA" w:rsidP="00B775FF">
            <w:pPr>
              <w:rPr>
                <w:rFonts w:ascii="Calibri" w:hAnsi="Calibri"/>
                <w:color w:val="000000"/>
                <w:sz w:val="20"/>
                <w:szCs w:val="20"/>
              </w:rPr>
            </w:pPr>
          </w:p>
        </w:tc>
        <w:tc>
          <w:tcPr>
            <w:tcW w:w="1122" w:type="dxa"/>
            <w:tcBorders>
              <w:top w:val="nil"/>
              <w:left w:val="nil"/>
              <w:bottom w:val="nil"/>
              <w:right w:val="nil"/>
            </w:tcBorders>
            <w:shd w:val="clear" w:color="auto" w:fill="auto"/>
            <w:noWrap/>
            <w:vAlign w:val="bottom"/>
            <w:hideMark/>
          </w:tcPr>
          <w:p w:rsidR="007E08FA" w:rsidRPr="0034629B" w:rsidRDefault="007E08FA" w:rsidP="00B775FF">
            <w:pPr>
              <w:rPr>
                <w:rFonts w:ascii="Calibri" w:hAnsi="Calibri"/>
                <w:color w:val="000000"/>
                <w:sz w:val="20"/>
                <w:szCs w:val="20"/>
              </w:rPr>
            </w:pPr>
          </w:p>
        </w:tc>
        <w:tc>
          <w:tcPr>
            <w:tcW w:w="1007" w:type="dxa"/>
            <w:tcBorders>
              <w:top w:val="nil"/>
              <w:left w:val="nil"/>
              <w:bottom w:val="nil"/>
              <w:right w:val="nil"/>
            </w:tcBorders>
            <w:shd w:val="clear" w:color="auto" w:fill="auto"/>
            <w:noWrap/>
            <w:vAlign w:val="bottom"/>
            <w:hideMark/>
          </w:tcPr>
          <w:p w:rsidR="007E08FA" w:rsidRPr="0034629B" w:rsidRDefault="007E08FA" w:rsidP="00B775FF">
            <w:pPr>
              <w:rPr>
                <w:rFonts w:ascii="Calibri" w:hAnsi="Calibri"/>
                <w:color w:val="000000"/>
                <w:sz w:val="20"/>
                <w:szCs w:val="20"/>
              </w:rPr>
            </w:pPr>
          </w:p>
        </w:tc>
        <w:tc>
          <w:tcPr>
            <w:tcW w:w="1136" w:type="dxa"/>
            <w:tcBorders>
              <w:top w:val="nil"/>
              <w:left w:val="nil"/>
              <w:bottom w:val="nil"/>
              <w:right w:val="nil"/>
            </w:tcBorders>
            <w:shd w:val="clear" w:color="auto" w:fill="auto"/>
            <w:noWrap/>
            <w:vAlign w:val="bottom"/>
            <w:hideMark/>
          </w:tcPr>
          <w:p w:rsidR="007E08FA" w:rsidRPr="0034629B" w:rsidRDefault="007E08FA" w:rsidP="00B775FF">
            <w:pPr>
              <w:rPr>
                <w:rFonts w:ascii="Calibri" w:hAnsi="Calibri"/>
                <w:color w:val="000000"/>
                <w:sz w:val="20"/>
                <w:szCs w:val="20"/>
              </w:rPr>
            </w:pPr>
          </w:p>
        </w:tc>
      </w:tr>
      <w:tr w:rsidR="007E08FA" w:rsidRPr="0034629B" w:rsidTr="00517B01">
        <w:trPr>
          <w:trHeight w:val="317"/>
        </w:trPr>
        <w:tc>
          <w:tcPr>
            <w:tcW w:w="10206" w:type="dxa"/>
            <w:gridSpan w:val="4"/>
            <w:tcBorders>
              <w:top w:val="nil"/>
              <w:left w:val="nil"/>
              <w:bottom w:val="nil"/>
              <w:right w:val="nil"/>
            </w:tcBorders>
            <w:shd w:val="clear" w:color="auto" w:fill="auto"/>
            <w:noWrap/>
            <w:vAlign w:val="bottom"/>
            <w:hideMark/>
          </w:tcPr>
          <w:p w:rsidR="007E08FA" w:rsidRPr="0034629B" w:rsidRDefault="007E08FA" w:rsidP="00B775FF">
            <w:pPr>
              <w:jc w:val="center"/>
              <w:rPr>
                <w:b/>
                <w:bCs/>
                <w:sz w:val="20"/>
                <w:szCs w:val="20"/>
              </w:rPr>
            </w:pPr>
            <w:r w:rsidRPr="0034629B">
              <w:rPr>
                <w:b/>
                <w:bCs/>
                <w:sz w:val="20"/>
                <w:szCs w:val="20"/>
              </w:rPr>
              <w:t>Распределение</w:t>
            </w:r>
          </w:p>
        </w:tc>
      </w:tr>
      <w:tr w:rsidR="007E08FA" w:rsidRPr="0034629B" w:rsidTr="005352A9">
        <w:trPr>
          <w:trHeight w:val="750"/>
        </w:trPr>
        <w:tc>
          <w:tcPr>
            <w:tcW w:w="10206" w:type="dxa"/>
            <w:gridSpan w:val="4"/>
            <w:tcBorders>
              <w:top w:val="nil"/>
              <w:left w:val="nil"/>
              <w:bottom w:val="nil"/>
              <w:right w:val="nil"/>
            </w:tcBorders>
            <w:shd w:val="clear" w:color="auto" w:fill="auto"/>
            <w:vAlign w:val="bottom"/>
            <w:hideMark/>
          </w:tcPr>
          <w:p w:rsidR="007E08FA" w:rsidRPr="0034629B" w:rsidRDefault="007E08FA" w:rsidP="00B775FF">
            <w:pPr>
              <w:jc w:val="center"/>
              <w:rPr>
                <w:b/>
                <w:bCs/>
                <w:sz w:val="20"/>
                <w:szCs w:val="20"/>
              </w:rPr>
            </w:pPr>
            <w:r w:rsidRPr="0034629B">
              <w:rPr>
                <w:b/>
                <w:bCs/>
                <w:sz w:val="20"/>
                <w:szCs w:val="20"/>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 год</w:t>
            </w:r>
          </w:p>
        </w:tc>
      </w:tr>
      <w:tr w:rsidR="007E08FA" w:rsidRPr="0034629B" w:rsidTr="00517B01">
        <w:trPr>
          <w:trHeight w:val="277"/>
        </w:trPr>
        <w:tc>
          <w:tcPr>
            <w:tcW w:w="10206" w:type="dxa"/>
            <w:gridSpan w:val="4"/>
            <w:tcBorders>
              <w:top w:val="nil"/>
              <w:left w:val="nil"/>
              <w:bottom w:val="nil"/>
              <w:right w:val="nil"/>
            </w:tcBorders>
            <w:shd w:val="clear" w:color="auto" w:fill="auto"/>
            <w:vAlign w:val="bottom"/>
            <w:hideMark/>
          </w:tcPr>
          <w:p w:rsidR="007E08FA" w:rsidRPr="0034629B" w:rsidRDefault="007E08FA" w:rsidP="00B775FF">
            <w:pPr>
              <w:jc w:val="center"/>
              <w:rPr>
                <w:sz w:val="20"/>
                <w:szCs w:val="20"/>
              </w:rPr>
            </w:pPr>
            <w:r w:rsidRPr="0034629B">
              <w:rPr>
                <w:sz w:val="20"/>
                <w:szCs w:val="20"/>
              </w:rPr>
              <w:t>(в ред. от  21.03.2014   №  39/281 )</w:t>
            </w:r>
          </w:p>
        </w:tc>
      </w:tr>
      <w:tr w:rsidR="007E08FA" w:rsidRPr="0034629B" w:rsidTr="00517B01">
        <w:trPr>
          <w:trHeight w:val="287"/>
        </w:trPr>
        <w:tc>
          <w:tcPr>
            <w:tcW w:w="6941" w:type="dxa"/>
            <w:tcBorders>
              <w:top w:val="nil"/>
              <w:left w:val="nil"/>
              <w:bottom w:val="nil"/>
              <w:right w:val="nil"/>
            </w:tcBorders>
            <w:shd w:val="clear" w:color="auto" w:fill="auto"/>
            <w:hideMark/>
          </w:tcPr>
          <w:p w:rsidR="007E08FA" w:rsidRPr="0034629B" w:rsidRDefault="007E08FA" w:rsidP="00B775FF">
            <w:pPr>
              <w:jc w:val="center"/>
              <w:rPr>
                <w:b/>
                <w:bCs/>
                <w:sz w:val="20"/>
                <w:szCs w:val="20"/>
              </w:rPr>
            </w:pPr>
          </w:p>
        </w:tc>
        <w:tc>
          <w:tcPr>
            <w:tcW w:w="1122" w:type="dxa"/>
            <w:tcBorders>
              <w:top w:val="nil"/>
              <w:left w:val="nil"/>
              <w:bottom w:val="nil"/>
              <w:right w:val="nil"/>
            </w:tcBorders>
            <w:shd w:val="clear" w:color="auto" w:fill="auto"/>
            <w:hideMark/>
          </w:tcPr>
          <w:p w:rsidR="007E08FA" w:rsidRPr="0034629B" w:rsidRDefault="007E08FA" w:rsidP="00B775FF">
            <w:pPr>
              <w:jc w:val="center"/>
              <w:rPr>
                <w:b/>
                <w:bCs/>
                <w:sz w:val="20"/>
                <w:szCs w:val="20"/>
              </w:rPr>
            </w:pPr>
          </w:p>
        </w:tc>
        <w:tc>
          <w:tcPr>
            <w:tcW w:w="1007" w:type="dxa"/>
            <w:tcBorders>
              <w:top w:val="nil"/>
              <w:left w:val="nil"/>
              <w:bottom w:val="nil"/>
              <w:right w:val="nil"/>
            </w:tcBorders>
            <w:shd w:val="clear" w:color="auto" w:fill="auto"/>
            <w:hideMark/>
          </w:tcPr>
          <w:p w:rsidR="007E08FA" w:rsidRPr="0034629B" w:rsidRDefault="007E08FA" w:rsidP="00B775FF">
            <w:pPr>
              <w:jc w:val="center"/>
              <w:rPr>
                <w:b/>
                <w:bCs/>
                <w:sz w:val="20"/>
                <w:szCs w:val="20"/>
              </w:rPr>
            </w:pPr>
          </w:p>
        </w:tc>
        <w:tc>
          <w:tcPr>
            <w:tcW w:w="1136" w:type="dxa"/>
            <w:tcBorders>
              <w:top w:val="nil"/>
              <w:left w:val="nil"/>
              <w:bottom w:val="nil"/>
              <w:right w:val="nil"/>
            </w:tcBorders>
            <w:shd w:val="clear" w:color="auto" w:fill="auto"/>
            <w:hideMark/>
          </w:tcPr>
          <w:p w:rsidR="007E08FA" w:rsidRPr="0034629B" w:rsidRDefault="007E08FA" w:rsidP="00B775FF">
            <w:pPr>
              <w:jc w:val="center"/>
              <w:rPr>
                <w:b/>
                <w:bCs/>
                <w:sz w:val="20"/>
                <w:szCs w:val="20"/>
              </w:rPr>
            </w:pPr>
          </w:p>
        </w:tc>
      </w:tr>
      <w:tr w:rsidR="007E08FA" w:rsidRPr="0034629B" w:rsidTr="00517B01">
        <w:trPr>
          <w:trHeight w:val="54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Наименование расхода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Целевая статья</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 xml:space="preserve"> Вид расхода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Сумма  (тыс.рублей)</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Всего расходов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137 953,3</w:t>
            </w:r>
          </w:p>
        </w:tc>
      </w:tr>
      <w:tr w:rsidR="007E08FA" w:rsidRPr="0034629B" w:rsidTr="00517B01">
        <w:trPr>
          <w:trHeight w:val="40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0100000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71 930,1</w:t>
            </w:r>
          </w:p>
        </w:tc>
      </w:tr>
      <w:tr w:rsidR="007E08FA" w:rsidRPr="0034629B" w:rsidTr="00517B01">
        <w:trPr>
          <w:trHeight w:val="35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деятельности государственных (муниципальных)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16 529,2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Детские дошкольные учреждения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4 024,9</w:t>
            </w:r>
          </w:p>
        </w:tc>
      </w:tr>
      <w:tr w:rsidR="007E08FA" w:rsidRPr="0034629B" w:rsidTr="00517B01">
        <w:trPr>
          <w:trHeight w:val="560"/>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1 918,1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1 939,5</w:t>
            </w:r>
          </w:p>
        </w:tc>
      </w:tr>
      <w:tr w:rsidR="007E08FA" w:rsidRPr="0034629B" w:rsidTr="005352A9">
        <w:trPr>
          <w:trHeight w:val="40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Капитальные вложения в объекты недвижимого имущества государственной (муниципальной) собственности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400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117,3</w:t>
            </w:r>
          </w:p>
        </w:tc>
      </w:tr>
      <w:tr w:rsidR="007E08FA" w:rsidRPr="0034629B" w:rsidTr="00517B01">
        <w:trPr>
          <w:trHeight w:val="7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Школы-детские сады, школы начальные, неполные средние и средние</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8 044,2</w:t>
            </w:r>
          </w:p>
        </w:tc>
      </w:tr>
      <w:tr w:rsidR="007E08FA" w:rsidRPr="0034629B" w:rsidTr="00517B01">
        <w:trPr>
          <w:trHeight w:val="50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1 272,3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5 929,5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842,4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Организация дополнительного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3 198,1</w:t>
            </w:r>
          </w:p>
        </w:tc>
      </w:tr>
      <w:tr w:rsidR="007E08FA" w:rsidRPr="0034629B" w:rsidTr="00517B01">
        <w:trPr>
          <w:trHeight w:val="44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1 101,1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902,2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1 194,8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Обеспечение деятельности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1 262,0</w:t>
            </w:r>
          </w:p>
        </w:tc>
      </w:tr>
      <w:tr w:rsidR="007E08FA" w:rsidRPr="0034629B" w:rsidTr="00517B01">
        <w:trPr>
          <w:trHeight w:val="560"/>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987,6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189,6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84,8</w:t>
            </w:r>
          </w:p>
        </w:tc>
      </w:tr>
      <w:tr w:rsidR="007E08FA" w:rsidRPr="0034629B" w:rsidTr="005352A9">
        <w:trPr>
          <w:trHeight w:val="38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за счет доходов, полученных от платных услуг и иной приносящей доход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5 863,4</w:t>
            </w:r>
          </w:p>
        </w:tc>
      </w:tr>
      <w:tr w:rsidR="007E08FA" w:rsidRPr="0034629B" w:rsidTr="00517B01">
        <w:trPr>
          <w:trHeight w:val="60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400,0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5 458,4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Оздоровление детей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0100413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0100413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6 094,1</w:t>
            </w:r>
          </w:p>
        </w:tc>
      </w:tr>
      <w:tr w:rsidR="007E08FA" w:rsidRPr="0034629B" w:rsidTr="00517B01">
        <w:trPr>
          <w:trHeight w:val="60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6 094,1</w:t>
            </w:r>
          </w:p>
        </w:tc>
      </w:tr>
      <w:tr w:rsidR="007E08FA" w:rsidRPr="0034629B" w:rsidTr="00517B01">
        <w:trPr>
          <w:trHeight w:val="57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6 021,0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73,1</w:t>
            </w:r>
          </w:p>
        </w:tc>
      </w:tr>
      <w:tr w:rsidR="007E08FA" w:rsidRPr="0034629B" w:rsidTr="00517B01">
        <w:trPr>
          <w:trHeight w:val="40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0101500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464,4</w:t>
            </w:r>
          </w:p>
        </w:tc>
      </w:tr>
      <w:tr w:rsidR="007E08FA" w:rsidRPr="0034629B" w:rsidTr="005352A9">
        <w:trPr>
          <w:trHeight w:val="41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Оплата стоимости питания детей в оздоровительных учреждениях с дневным пребыванием детей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0101506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464,4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0101506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464,4</w:t>
            </w:r>
          </w:p>
        </w:tc>
      </w:tr>
      <w:tr w:rsidR="007E08FA" w:rsidRPr="0034629B" w:rsidTr="00517B01">
        <w:trPr>
          <w:trHeight w:val="62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6 902,0</w:t>
            </w:r>
          </w:p>
        </w:tc>
      </w:tr>
      <w:tr w:rsidR="007E08FA" w:rsidRPr="0034629B" w:rsidTr="00517B01">
        <w:trPr>
          <w:trHeight w:val="76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2 522,0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2 522,0</w:t>
            </w:r>
          </w:p>
        </w:tc>
      </w:tr>
      <w:tr w:rsidR="007E08FA" w:rsidRPr="0034629B" w:rsidTr="00517B01">
        <w:trPr>
          <w:trHeight w:val="123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0101609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685,0</w:t>
            </w:r>
          </w:p>
        </w:tc>
      </w:tr>
      <w:tr w:rsidR="007E08FA" w:rsidRPr="0034629B" w:rsidTr="00517B01">
        <w:trPr>
          <w:trHeight w:val="27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Капитальные вложения в объекты недвижимого имущества государственной (муниципальной) собственности</w:t>
            </w:r>
          </w:p>
        </w:tc>
        <w:tc>
          <w:tcPr>
            <w:tcW w:w="1122" w:type="dxa"/>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0101609</w:t>
            </w:r>
          </w:p>
        </w:tc>
        <w:tc>
          <w:tcPr>
            <w:tcW w:w="1007" w:type="dxa"/>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center"/>
              <w:rPr>
                <w:color w:val="000000"/>
                <w:sz w:val="20"/>
                <w:szCs w:val="20"/>
              </w:rPr>
            </w:pPr>
            <w:r w:rsidRPr="0034629B">
              <w:rPr>
                <w:color w:val="000000"/>
                <w:sz w:val="20"/>
                <w:szCs w:val="20"/>
              </w:rPr>
              <w:t>400</w:t>
            </w:r>
          </w:p>
        </w:tc>
        <w:tc>
          <w:tcPr>
            <w:tcW w:w="1136" w:type="dxa"/>
            <w:tcBorders>
              <w:top w:val="nil"/>
              <w:left w:val="nil"/>
              <w:bottom w:val="single" w:sz="4" w:space="0" w:color="auto"/>
              <w:right w:val="single" w:sz="4" w:space="0" w:color="auto"/>
            </w:tcBorders>
            <w:shd w:val="clear" w:color="auto" w:fill="auto"/>
            <w:vAlign w:val="center"/>
            <w:hideMark/>
          </w:tcPr>
          <w:p w:rsidR="007E08FA" w:rsidRPr="0034629B" w:rsidRDefault="007E08FA" w:rsidP="00B775FF">
            <w:pPr>
              <w:jc w:val="right"/>
              <w:rPr>
                <w:color w:val="000000"/>
                <w:sz w:val="20"/>
                <w:szCs w:val="20"/>
              </w:rPr>
            </w:pPr>
            <w:r w:rsidRPr="0034629B">
              <w:rPr>
                <w:color w:val="000000"/>
                <w:sz w:val="20"/>
                <w:szCs w:val="20"/>
              </w:rPr>
              <w:t>685,0</w:t>
            </w:r>
          </w:p>
        </w:tc>
      </w:tr>
      <w:tr w:rsidR="007E08FA" w:rsidRPr="0034629B" w:rsidTr="00517B01">
        <w:trPr>
          <w:trHeight w:val="78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0101613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773,0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r w:rsidR="00517B01">
              <w:rPr>
                <w:color w:val="000000"/>
                <w:sz w:val="20"/>
                <w:szCs w:val="20"/>
              </w:rPr>
              <w:t>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0101613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773,0</w:t>
            </w:r>
          </w:p>
        </w:tc>
      </w:tr>
      <w:tr w:rsidR="007E08FA" w:rsidRPr="0034629B" w:rsidTr="00517B01">
        <w:trPr>
          <w:trHeight w:val="153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2 922,0</w:t>
            </w:r>
          </w:p>
        </w:tc>
      </w:tr>
      <w:tr w:rsidR="007E08FA" w:rsidRPr="0034629B" w:rsidTr="00517B01">
        <w:trPr>
          <w:trHeight w:val="63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2 904,1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0101614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18,0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межбюджетные трансферты из областного бюджета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31 243,0</w:t>
            </w:r>
          </w:p>
        </w:tc>
      </w:tr>
      <w:tr w:rsidR="007E08FA" w:rsidRPr="0034629B" w:rsidTr="00517B01">
        <w:trPr>
          <w:trHeight w:val="70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26 362,0</w:t>
            </w:r>
          </w:p>
        </w:tc>
      </w:tr>
      <w:tr w:rsidR="007E08FA" w:rsidRPr="0034629B" w:rsidTr="00517B01">
        <w:trPr>
          <w:trHeight w:val="56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25 568,0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794,0</w:t>
            </w:r>
          </w:p>
        </w:tc>
      </w:tr>
      <w:tr w:rsidR="007E08FA" w:rsidRPr="0034629B" w:rsidTr="00517B01">
        <w:trPr>
          <w:trHeight w:val="39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4 881,0</w:t>
            </w:r>
          </w:p>
        </w:tc>
      </w:tr>
      <w:tr w:rsidR="007E08FA" w:rsidRPr="0034629B" w:rsidTr="00517B01">
        <w:trPr>
          <w:trHeight w:val="50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4 688,3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0101714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192,7</w:t>
            </w:r>
          </w:p>
        </w:tc>
      </w:tr>
      <w:tr w:rsidR="007E08FA" w:rsidRPr="0034629B" w:rsidTr="00517B01">
        <w:trPr>
          <w:trHeight w:val="916"/>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Россиской Федерации "Развитие образования"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0105059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4 808,9</w:t>
            </w:r>
          </w:p>
        </w:tc>
      </w:tr>
      <w:tr w:rsidR="007E08FA" w:rsidRPr="0034629B" w:rsidTr="00517B01">
        <w:trPr>
          <w:trHeight w:val="40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Капитальные вложения в объекты недвижимого имущества государственной (муниципальной) собственности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0105059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400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4 808,9</w:t>
            </w:r>
          </w:p>
        </w:tc>
      </w:tr>
      <w:tr w:rsidR="007E08FA" w:rsidRPr="0034629B" w:rsidTr="005352A9">
        <w:trPr>
          <w:trHeight w:val="35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0200000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17 421,4</w:t>
            </w:r>
          </w:p>
        </w:tc>
      </w:tr>
      <w:tr w:rsidR="007E08FA" w:rsidRPr="0034629B" w:rsidTr="00517B01">
        <w:trPr>
          <w:trHeight w:val="34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Руководство и управление в сфере установленных функций органов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8 334,0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Центральный аппарат</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7 656,5</w:t>
            </w:r>
          </w:p>
        </w:tc>
      </w:tr>
      <w:tr w:rsidR="007E08FA" w:rsidRPr="0034629B" w:rsidTr="00517B01">
        <w:trPr>
          <w:trHeight w:val="68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5 376,1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2 242,4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38,0</w:t>
            </w:r>
          </w:p>
        </w:tc>
      </w:tr>
      <w:tr w:rsidR="007E08FA" w:rsidRPr="0034629B" w:rsidTr="005352A9">
        <w:trPr>
          <w:trHeight w:val="33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Глава местной администрации (исполнительно-распорядительного органа муниципального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677,5</w:t>
            </w:r>
          </w:p>
        </w:tc>
      </w:tr>
      <w:tr w:rsidR="007E08FA" w:rsidRPr="0034629B" w:rsidTr="00517B01">
        <w:trPr>
          <w:trHeight w:val="60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0200108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677,5</w:t>
            </w:r>
          </w:p>
        </w:tc>
      </w:tr>
      <w:tr w:rsidR="007E08FA" w:rsidRPr="0034629B" w:rsidTr="005352A9">
        <w:trPr>
          <w:trHeight w:val="44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деятельности государственных (муниципальных)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0200200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238,7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Обеспечение деятельности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238,7</w:t>
            </w:r>
          </w:p>
        </w:tc>
      </w:tr>
      <w:tr w:rsidR="007E08FA" w:rsidRPr="0034629B" w:rsidTr="00517B01">
        <w:trPr>
          <w:trHeight w:val="666"/>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238,7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Доплаты к пенсиям, дополнительное пенсионное обеспечение</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0200800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863,4</w:t>
            </w:r>
          </w:p>
        </w:tc>
      </w:tr>
      <w:tr w:rsidR="007E08FA" w:rsidRPr="0034629B" w:rsidTr="00517B01">
        <w:trPr>
          <w:trHeight w:val="36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Пенсия за выслугу лет государственым и муниципальным гражданским служащим</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0200804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863,4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0200804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863,4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6 732,0</w:t>
            </w:r>
          </w:p>
        </w:tc>
      </w:tr>
      <w:tr w:rsidR="007E08FA" w:rsidRPr="0034629B" w:rsidTr="005352A9">
        <w:trPr>
          <w:trHeight w:val="39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6 732,0</w:t>
            </w:r>
          </w:p>
        </w:tc>
      </w:tr>
      <w:tr w:rsidR="007E08FA" w:rsidRPr="0034629B" w:rsidTr="00517B01">
        <w:trPr>
          <w:trHeight w:val="63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6 732,0</w:t>
            </w:r>
          </w:p>
        </w:tc>
      </w:tr>
      <w:tr w:rsidR="007E08FA" w:rsidRPr="0034629B" w:rsidTr="00517B01">
        <w:trPr>
          <w:trHeight w:val="51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70,0</w:t>
            </w:r>
          </w:p>
        </w:tc>
      </w:tr>
      <w:tr w:rsidR="007E08FA" w:rsidRPr="0034629B" w:rsidTr="00517B01">
        <w:trPr>
          <w:trHeight w:val="66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57,0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43,5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13,5</w:t>
            </w:r>
          </w:p>
        </w:tc>
      </w:tr>
      <w:tr w:rsidR="007E08FA" w:rsidRPr="0034629B" w:rsidTr="00517B01">
        <w:trPr>
          <w:trHeight w:val="41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 xml:space="preserve">Повышение квалификации лиц, замещающих муниципальные должности, и муниципальных служащих органов местного самоуправления </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0201516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0201516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13,0</w:t>
            </w:r>
          </w:p>
        </w:tc>
      </w:tr>
      <w:tr w:rsidR="007E08FA" w:rsidRPr="0034629B" w:rsidTr="00517B01">
        <w:trPr>
          <w:trHeight w:val="68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1 183,3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Осуществление деятельности по опеке и попечительству</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583,0</w:t>
            </w:r>
          </w:p>
        </w:tc>
      </w:tr>
      <w:tr w:rsidR="007E08FA" w:rsidRPr="0034629B" w:rsidTr="00517B01">
        <w:trPr>
          <w:trHeight w:val="66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573,9</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9,1</w:t>
            </w:r>
          </w:p>
        </w:tc>
      </w:tr>
      <w:tr w:rsidR="007E08FA" w:rsidRPr="0034629B" w:rsidTr="00517B01">
        <w:trPr>
          <w:trHeight w:val="35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Создание и деятельность в муниципальных образованиях административной (ых) комиссии (ий)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1,3</w:t>
            </w:r>
          </w:p>
        </w:tc>
      </w:tr>
      <w:tr w:rsidR="007E08FA" w:rsidRPr="0034629B" w:rsidTr="00517B01">
        <w:trPr>
          <w:trHeight w:val="70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290,0</w:t>
            </w:r>
          </w:p>
        </w:tc>
      </w:tr>
      <w:tr w:rsidR="007E08FA" w:rsidRPr="0034629B" w:rsidTr="00517B01">
        <w:trPr>
          <w:trHeight w:val="63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280,2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9,8</w:t>
            </w:r>
          </w:p>
        </w:tc>
      </w:tr>
      <w:tr w:rsidR="007E08FA" w:rsidRPr="0034629B" w:rsidTr="00517B01">
        <w:trPr>
          <w:trHeight w:val="60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Организация предоставления гражданам субсидий на оплату жилых помещений и коммунальных услуг</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309,0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0201611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285,7</w:t>
            </w:r>
          </w:p>
        </w:tc>
      </w:tr>
      <w:tr w:rsidR="007E08FA" w:rsidRPr="0034629B" w:rsidTr="00517B01">
        <w:trPr>
          <w:trHeight w:val="37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культуры"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0300000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15 152,3</w:t>
            </w:r>
          </w:p>
        </w:tc>
      </w:tr>
      <w:tr w:rsidR="007E08FA" w:rsidRPr="0034629B" w:rsidTr="00517B01">
        <w:trPr>
          <w:trHeight w:val="46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деятельности государственных (муниципальных)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7 536,3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Организация дополнительного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946,4</w:t>
            </w:r>
          </w:p>
        </w:tc>
      </w:tr>
      <w:tr w:rsidR="007E08FA" w:rsidRPr="0034629B" w:rsidTr="00517B01">
        <w:trPr>
          <w:trHeight w:val="53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822,6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122,3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0300219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Обеспечение деятельности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301,1</w:t>
            </w:r>
          </w:p>
        </w:tc>
      </w:tr>
      <w:tr w:rsidR="007E08FA" w:rsidRPr="0034629B" w:rsidTr="00517B01">
        <w:trPr>
          <w:trHeight w:val="58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268,9</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32,2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Дворцы, дома и другие учреждения культуры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4 112,7</w:t>
            </w:r>
          </w:p>
        </w:tc>
      </w:tr>
      <w:tr w:rsidR="007E08FA" w:rsidRPr="0034629B" w:rsidTr="00517B01">
        <w:trPr>
          <w:trHeight w:val="54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2 530,5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1 463,1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119,1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Музеи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394,3</w:t>
            </w:r>
          </w:p>
        </w:tc>
      </w:tr>
      <w:tr w:rsidR="007E08FA" w:rsidRPr="0034629B" w:rsidTr="00517B01">
        <w:trPr>
          <w:trHeight w:val="610"/>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284,1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94,4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15,8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Библиотеки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1 781,8</w:t>
            </w:r>
          </w:p>
        </w:tc>
      </w:tr>
      <w:tr w:rsidR="007E08FA" w:rsidRPr="0034629B" w:rsidTr="00517B01">
        <w:trPr>
          <w:trHeight w:val="70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1 475,7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305,8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0300226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0,3</w:t>
            </w:r>
          </w:p>
        </w:tc>
      </w:tr>
      <w:tr w:rsidR="007E08FA" w:rsidRPr="0034629B" w:rsidTr="00B7545B">
        <w:trPr>
          <w:trHeight w:val="40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за счет доходов, полученных от платных услуг и иной приносщей доход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0300300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6 842,0</w:t>
            </w:r>
          </w:p>
        </w:tc>
      </w:tr>
      <w:tr w:rsidR="007E08FA" w:rsidRPr="0034629B" w:rsidTr="00517B01">
        <w:trPr>
          <w:trHeight w:val="60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6 842,0</w:t>
            </w:r>
          </w:p>
        </w:tc>
      </w:tr>
      <w:tr w:rsidR="007E08FA" w:rsidRPr="0034629B" w:rsidTr="00B7545B">
        <w:trPr>
          <w:trHeight w:val="53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6 842,0</w:t>
            </w:r>
          </w:p>
        </w:tc>
      </w:tr>
      <w:tr w:rsidR="007E08FA" w:rsidRPr="0034629B" w:rsidTr="00B7545B">
        <w:trPr>
          <w:trHeight w:val="54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314,0</w:t>
            </w:r>
          </w:p>
        </w:tc>
      </w:tr>
      <w:tr w:rsidR="007E08FA" w:rsidRPr="0034629B" w:rsidTr="00B7545B">
        <w:trPr>
          <w:trHeight w:val="96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0301612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314,0</w:t>
            </w:r>
          </w:p>
        </w:tc>
      </w:tr>
      <w:tr w:rsidR="007E08FA" w:rsidRPr="0034629B" w:rsidTr="00B7545B">
        <w:trPr>
          <w:trHeight w:val="52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0301612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314,0</w:t>
            </w:r>
          </w:p>
        </w:tc>
      </w:tr>
      <w:tr w:rsidR="007E08FA" w:rsidRPr="0034629B" w:rsidTr="00B7545B">
        <w:trPr>
          <w:trHeight w:val="39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0400000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885,6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441,7</w:t>
            </w:r>
          </w:p>
        </w:tc>
      </w:tr>
      <w:tr w:rsidR="007E08FA" w:rsidRPr="0034629B" w:rsidTr="00B7545B">
        <w:trPr>
          <w:trHeight w:val="46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области национальной безопасности и правоохранительной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401,7</w:t>
            </w:r>
          </w:p>
        </w:tc>
      </w:tr>
      <w:tr w:rsidR="007E08FA" w:rsidRPr="0034629B" w:rsidTr="00B7545B">
        <w:trPr>
          <w:trHeight w:val="69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289,5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112,2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Повышение безопасности дорожного движения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Профилактика правонарушений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0400406</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Резервные фонды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0400700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Резервные фонды местных администраций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0400703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0400703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363,9</w:t>
            </w:r>
          </w:p>
        </w:tc>
      </w:tr>
      <w:tr w:rsidR="007E08FA" w:rsidRPr="0034629B" w:rsidTr="00B7545B">
        <w:trPr>
          <w:trHeight w:val="43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363,9</w:t>
            </w:r>
          </w:p>
        </w:tc>
      </w:tr>
      <w:tr w:rsidR="007E08FA" w:rsidRPr="0034629B" w:rsidTr="00B7545B">
        <w:trPr>
          <w:trHeight w:val="54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0401403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363,9</w:t>
            </w:r>
          </w:p>
        </w:tc>
      </w:tr>
      <w:tr w:rsidR="007E08FA" w:rsidRPr="0034629B" w:rsidTr="00B7545B">
        <w:trPr>
          <w:trHeight w:val="69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0500000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7 301,1</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Обслуживание муниципального долга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0500600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Обслуживание государственного долга Российской Федерации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0500600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700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5 171,4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Поддержка мер по обеспечению сбалансированности бюджетов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0501410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5 171,4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0501410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5 171,4</w:t>
            </w:r>
          </w:p>
        </w:tc>
      </w:tr>
      <w:tr w:rsidR="007E08FA" w:rsidRPr="0034629B" w:rsidTr="00B7545B">
        <w:trPr>
          <w:trHeight w:val="540"/>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0501500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116,7</w:t>
            </w:r>
          </w:p>
        </w:tc>
      </w:tr>
      <w:tr w:rsidR="007E08FA" w:rsidRPr="0034629B" w:rsidTr="00B7545B">
        <w:trPr>
          <w:trHeight w:val="28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Повышение квалификации специалистов по финансовой работе органов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0501515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59,5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0501515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59,5</w:t>
            </w:r>
          </w:p>
        </w:tc>
      </w:tr>
      <w:tr w:rsidR="007E08FA" w:rsidRPr="0034629B" w:rsidTr="00B7545B">
        <w:trPr>
          <w:trHeight w:val="13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0501517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57,2</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0501517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57,2</w:t>
            </w:r>
          </w:p>
        </w:tc>
      </w:tr>
      <w:tr w:rsidR="007E08FA" w:rsidRPr="0034629B" w:rsidTr="00B7545B">
        <w:trPr>
          <w:trHeight w:val="440"/>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1 126,6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Расчет и предоставление дотаций бюджетам поселений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0501603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1 124,0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0501603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1 124,0</w:t>
            </w:r>
          </w:p>
        </w:tc>
      </w:tr>
      <w:tr w:rsidR="007E08FA" w:rsidRPr="0034629B" w:rsidTr="00B7545B">
        <w:trPr>
          <w:trHeight w:val="38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Создание и деятельность в муниципальных образованиях административной (ых) комиссии (ий)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0501605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0501605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w:t>
            </w:r>
          </w:p>
        </w:tc>
      </w:tr>
      <w:tr w:rsidR="007E08FA" w:rsidRPr="0034629B" w:rsidTr="00B7545B">
        <w:trPr>
          <w:trHeight w:val="59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0505118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326,4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Межбюджетные трансферты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0505118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326,4</w:t>
            </w:r>
          </w:p>
        </w:tc>
      </w:tr>
      <w:tr w:rsidR="007E08FA" w:rsidRPr="0034629B" w:rsidTr="00B7545B">
        <w:trPr>
          <w:trHeight w:val="29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агропромышленного комплекса"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0600000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8 379,4</w:t>
            </w:r>
          </w:p>
        </w:tc>
      </w:tr>
      <w:tr w:rsidR="007E08FA" w:rsidRPr="0034629B" w:rsidTr="00B7545B">
        <w:trPr>
          <w:trHeight w:val="70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0601500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128,0</w:t>
            </w:r>
          </w:p>
        </w:tc>
      </w:tr>
      <w:tr w:rsidR="007E08FA" w:rsidRPr="0034629B" w:rsidTr="00B7545B">
        <w:trPr>
          <w:trHeight w:val="68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0601511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128,0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0601511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128,0</w:t>
            </w:r>
          </w:p>
        </w:tc>
      </w:tr>
      <w:tr w:rsidR="007E08FA" w:rsidRPr="0034629B" w:rsidTr="00B7545B">
        <w:trPr>
          <w:trHeight w:val="64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4 496,0</w:t>
            </w:r>
          </w:p>
        </w:tc>
      </w:tr>
      <w:tr w:rsidR="007E08FA" w:rsidRPr="0034629B" w:rsidTr="00B7545B">
        <w:trPr>
          <w:trHeight w:val="38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3 896,0</w:t>
            </w:r>
          </w:p>
        </w:tc>
      </w:tr>
      <w:tr w:rsidR="007E08FA" w:rsidRPr="0034629B" w:rsidTr="00B7545B">
        <w:trPr>
          <w:trHeight w:val="47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1 775,0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182,0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1 939,0</w:t>
            </w:r>
          </w:p>
        </w:tc>
      </w:tr>
      <w:tr w:rsidR="007E08FA" w:rsidRPr="0034629B" w:rsidTr="00B7545B">
        <w:trPr>
          <w:trHeight w:val="1004"/>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600,0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0601607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600,0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межбюджетные трансферты из областного бюджета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0601700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403,0</w:t>
            </w:r>
          </w:p>
        </w:tc>
      </w:tr>
      <w:tr w:rsidR="007E08FA" w:rsidRPr="0034629B" w:rsidTr="00B7545B">
        <w:trPr>
          <w:trHeight w:val="63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0601704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403,0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0601704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403,0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Прочие мероприятия в области национальной экономики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0603400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0603400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6,4</w:t>
            </w:r>
          </w:p>
        </w:tc>
      </w:tr>
      <w:tr w:rsidR="007E08FA" w:rsidRPr="0034629B" w:rsidTr="00B7545B">
        <w:trPr>
          <w:trHeight w:val="41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0605018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650,0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0605018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650,0</w:t>
            </w:r>
          </w:p>
        </w:tc>
      </w:tr>
      <w:tr w:rsidR="007E08FA" w:rsidRPr="0034629B" w:rsidTr="00B7545B">
        <w:trPr>
          <w:trHeight w:val="147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0605038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141,0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0605038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141,0</w:t>
            </w:r>
          </w:p>
        </w:tc>
      </w:tr>
      <w:tr w:rsidR="007E08FA" w:rsidRPr="0034629B" w:rsidTr="00B7545B">
        <w:trPr>
          <w:trHeight w:val="183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0605039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2 025,0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0605039</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2 025,0</w:t>
            </w:r>
          </w:p>
        </w:tc>
      </w:tr>
      <w:tr w:rsidR="007E08FA" w:rsidRPr="0034629B" w:rsidTr="00B7545B">
        <w:trPr>
          <w:trHeight w:val="152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Субсидии на возмещение части процентой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0605047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218,0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0605047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218,0</w:t>
            </w:r>
          </w:p>
        </w:tc>
      </w:tr>
      <w:tr w:rsidR="007E08FA" w:rsidRPr="0034629B" w:rsidTr="00B7545B">
        <w:trPr>
          <w:trHeight w:val="172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0605048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226,0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0605048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226,0</w:t>
            </w:r>
          </w:p>
        </w:tc>
      </w:tr>
      <w:tr w:rsidR="007E08FA" w:rsidRPr="0034629B" w:rsidTr="00B7545B">
        <w:trPr>
          <w:trHeight w:val="139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0605055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0605055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86,0</w:t>
            </w:r>
          </w:p>
        </w:tc>
      </w:tr>
      <w:tr w:rsidR="007E08FA" w:rsidRPr="0034629B" w:rsidTr="00B7545B">
        <w:trPr>
          <w:trHeight w:val="38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0700000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Природоохранные мероприятия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0700405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0700405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260,0</w:t>
            </w:r>
          </w:p>
        </w:tc>
      </w:tr>
      <w:tr w:rsidR="007E08FA" w:rsidRPr="0034629B" w:rsidTr="00B7545B">
        <w:trPr>
          <w:trHeight w:val="40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архивного дела"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0800000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86,5</w:t>
            </w:r>
          </w:p>
        </w:tc>
      </w:tr>
      <w:tr w:rsidR="007E08FA" w:rsidRPr="0034629B" w:rsidTr="00B7545B">
        <w:trPr>
          <w:trHeight w:val="37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деятельности государственных (муниципальных) учреждений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0800200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Учреждения, оказывающие услуги в сфере архивного дела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0800204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0800204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31,5</w:t>
            </w:r>
          </w:p>
        </w:tc>
      </w:tr>
      <w:tr w:rsidR="007E08FA" w:rsidRPr="0034629B" w:rsidTr="00B7545B">
        <w:trPr>
          <w:trHeight w:val="42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0801600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55,0</w:t>
            </w:r>
          </w:p>
        </w:tc>
      </w:tr>
      <w:tr w:rsidR="007E08FA" w:rsidRPr="0034629B" w:rsidTr="00B7545B">
        <w:trPr>
          <w:trHeight w:val="2526"/>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0801601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0801601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55,0</w:t>
            </w:r>
          </w:p>
        </w:tc>
      </w:tr>
      <w:tr w:rsidR="007E08FA" w:rsidRPr="0034629B" w:rsidTr="00B7545B">
        <w:trPr>
          <w:trHeight w:val="38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0900000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202,0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202,0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Управление муниципальной собственностью</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0900402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202,0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0900402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202,0</w:t>
            </w:r>
          </w:p>
        </w:tc>
      </w:tr>
      <w:tr w:rsidR="007E08FA" w:rsidRPr="0034629B" w:rsidTr="00517B01">
        <w:trPr>
          <w:trHeight w:val="57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транспортной инфраструктуры"</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1000000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14 312,8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3 819,8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сфере дорожной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1000430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3 819,8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Поддержка автомобильного транспорта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1000431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1 023,0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lastRenderedPageBreak/>
              <w:t>Иные бюджетные ассигнования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1000431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800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1 023,0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Содержание и ремонт автомобильных дорог</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1000432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2 796,8</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1000432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2 796,8</w:t>
            </w:r>
          </w:p>
        </w:tc>
      </w:tr>
      <w:tr w:rsidR="007E08FA" w:rsidRPr="0034629B" w:rsidTr="00B7545B">
        <w:trPr>
          <w:trHeight w:val="6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1001500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10 493,0</w:t>
            </w:r>
          </w:p>
        </w:tc>
      </w:tr>
      <w:tr w:rsidR="007E08FA" w:rsidRPr="0034629B" w:rsidTr="00B7545B">
        <w:trPr>
          <w:trHeight w:val="34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sz w:val="20"/>
                <w:szCs w:val="20"/>
              </w:rPr>
            </w:pPr>
            <w:r w:rsidRPr="0034629B">
              <w:rPr>
                <w:sz w:val="20"/>
                <w:szCs w:val="20"/>
              </w:rPr>
              <w:t>Осуществление дорожной деятельности в отношении автомобильных дорог общего пользования местного значения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1001508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10 493,0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1001508</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10 493,0</w:t>
            </w:r>
          </w:p>
        </w:tc>
      </w:tr>
      <w:tr w:rsidR="007E08FA" w:rsidRPr="0034629B" w:rsidTr="00B7545B">
        <w:trPr>
          <w:trHeight w:val="39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1100000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1100400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15,0</w:t>
            </w:r>
          </w:p>
        </w:tc>
      </w:tr>
      <w:tr w:rsidR="007E08FA" w:rsidRPr="0034629B" w:rsidTr="00517B01">
        <w:trPr>
          <w:trHeight w:val="377"/>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по развитию малого и среднего предпринимательства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1100435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1100435</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15,0</w:t>
            </w:r>
          </w:p>
        </w:tc>
      </w:tr>
      <w:tr w:rsidR="007E08FA" w:rsidRPr="0034629B" w:rsidTr="00B7545B">
        <w:trPr>
          <w:trHeight w:val="33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1200000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63,5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1200400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63,5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сфере молодежной политики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1200414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63,5</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1200414</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63,5</w:t>
            </w:r>
          </w:p>
        </w:tc>
      </w:tr>
      <w:tr w:rsidR="007E08FA" w:rsidRPr="0034629B" w:rsidTr="00517B01">
        <w:trPr>
          <w:trHeight w:val="57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физической культуры и спорта"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1300000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235,7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235,7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области физической культуры и спорта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1300411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35,7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1300411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35,7</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по ремонту спортивных сооружений</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1300412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200,0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1300412</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200,0</w:t>
            </w:r>
          </w:p>
        </w:tc>
      </w:tr>
      <w:tr w:rsidR="007E08FA" w:rsidRPr="0034629B" w:rsidTr="00B7545B">
        <w:trPr>
          <w:trHeight w:val="34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1600000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50,0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Мероприятия в установленной сфере деятельности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1600400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Общегосударственные мероприятия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1600420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1600420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50,0</w:t>
            </w:r>
          </w:p>
        </w:tc>
      </w:tr>
      <w:tr w:rsidR="007E08FA" w:rsidRPr="0034629B" w:rsidTr="00B7545B">
        <w:trPr>
          <w:trHeight w:val="7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b/>
                <w:bCs/>
                <w:color w:val="000000"/>
                <w:sz w:val="20"/>
                <w:szCs w:val="20"/>
              </w:rPr>
            </w:pPr>
            <w:r w:rsidRPr="0034629B">
              <w:rPr>
                <w:b/>
                <w:bCs/>
                <w:color w:val="000000"/>
                <w:sz w:val="20"/>
                <w:szCs w:val="20"/>
              </w:rPr>
              <w:t>Обеспечение деятельности органов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5200000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b/>
                <w:bCs/>
                <w:color w:val="000000"/>
                <w:sz w:val="20"/>
                <w:szCs w:val="20"/>
              </w:rPr>
            </w:pPr>
            <w:r w:rsidRPr="0034629B">
              <w:rPr>
                <w:b/>
                <w:bCs/>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b/>
                <w:bCs/>
                <w:color w:val="000000"/>
                <w:sz w:val="20"/>
                <w:szCs w:val="20"/>
              </w:rPr>
            </w:pPr>
            <w:r w:rsidRPr="0034629B">
              <w:rPr>
                <w:b/>
                <w:bCs/>
                <w:color w:val="000000"/>
                <w:sz w:val="20"/>
                <w:szCs w:val="20"/>
              </w:rPr>
              <w:t>1 658,0</w:t>
            </w:r>
          </w:p>
        </w:tc>
      </w:tr>
      <w:tr w:rsidR="007E08FA" w:rsidRPr="0034629B" w:rsidTr="000B5D3C">
        <w:trPr>
          <w:trHeight w:val="393"/>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Руководство и управление в сфере установленных функций органов местного самоуправления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880,0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Глава муниципального образования</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418,0</w:t>
            </w:r>
          </w:p>
        </w:tc>
      </w:tr>
      <w:tr w:rsidR="007E08FA" w:rsidRPr="0034629B" w:rsidTr="000B5D3C">
        <w:trPr>
          <w:trHeight w:val="6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5200101</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418,0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Центральный аппарат</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227,7</w:t>
            </w:r>
          </w:p>
        </w:tc>
      </w:tr>
      <w:tr w:rsidR="007E08FA" w:rsidRPr="0034629B" w:rsidTr="000B5D3C">
        <w:trPr>
          <w:trHeight w:val="575"/>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74,4</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200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98,3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Социальное обеспечение и иные выплаты населени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300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55,0</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Руководитель контрольного органа</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234,3</w:t>
            </w:r>
          </w:p>
        </w:tc>
      </w:tr>
      <w:tr w:rsidR="007E08FA" w:rsidRPr="0034629B" w:rsidTr="000B5D3C">
        <w:trPr>
          <w:trHeight w:val="701"/>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5200107</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234,3</w:t>
            </w:r>
          </w:p>
        </w:tc>
      </w:tr>
      <w:tr w:rsidR="007E08FA" w:rsidRPr="0034629B" w:rsidTr="00517B01">
        <w:trPr>
          <w:trHeight w:val="302"/>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бюджетной обеспеченности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5201400</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778,0</w:t>
            </w:r>
          </w:p>
        </w:tc>
      </w:tr>
      <w:tr w:rsidR="007E08FA" w:rsidRPr="0034629B" w:rsidTr="000B5D3C">
        <w:trPr>
          <w:trHeight w:val="408"/>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000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778,0</w:t>
            </w:r>
          </w:p>
        </w:tc>
      </w:tr>
      <w:tr w:rsidR="007E08FA" w:rsidRPr="0034629B" w:rsidTr="000B5D3C">
        <w:trPr>
          <w:trHeight w:val="629"/>
        </w:trPr>
        <w:tc>
          <w:tcPr>
            <w:tcW w:w="6941" w:type="dxa"/>
            <w:tcBorders>
              <w:top w:val="nil"/>
              <w:left w:val="single" w:sz="4" w:space="0" w:color="auto"/>
              <w:bottom w:val="single" w:sz="4" w:space="0" w:color="auto"/>
              <w:right w:val="single" w:sz="4" w:space="0" w:color="auto"/>
            </w:tcBorders>
            <w:shd w:val="clear" w:color="auto" w:fill="auto"/>
            <w:hideMark/>
          </w:tcPr>
          <w:p w:rsidR="007E08FA" w:rsidRPr="0034629B" w:rsidRDefault="007E08FA"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5201403</w:t>
            </w:r>
          </w:p>
        </w:tc>
        <w:tc>
          <w:tcPr>
            <w:tcW w:w="1007"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center"/>
              <w:rPr>
                <w:color w:val="000000"/>
                <w:sz w:val="20"/>
                <w:szCs w:val="20"/>
              </w:rPr>
            </w:pPr>
            <w:r w:rsidRPr="0034629B">
              <w:rPr>
                <w:color w:val="000000"/>
                <w:sz w:val="20"/>
                <w:szCs w:val="20"/>
              </w:rPr>
              <w:t>100</w:t>
            </w:r>
          </w:p>
        </w:tc>
        <w:tc>
          <w:tcPr>
            <w:tcW w:w="1136" w:type="dxa"/>
            <w:tcBorders>
              <w:top w:val="nil"/>
              <w:left w:val="nil"/>
              <w:bottom w:val="single" w:sz="4" w:space="0" w:color="auto"/>
              <w:right w:val="single" w:sz="4" w:space="0" w:color="auto"/>
            </w:tcBorders>
            <w:shd w:val="clear" w:color="auto" w:fill="auto"/>
            <w:hideMark/>
          </w:tcPr>
          <w:p w:rsidR="007E08FA" w:rsidRPr="0034629B" w:rsidRDefault="007E08FA" w:rsidP="00B775FF">
            <w:pPr>
              <w:jc w:val="right"/>
              <w:rPr>
                <w:color w:val="000000"/>
                <w:sz w:val="20"/>
                <w:szCs w:val="20"/>
              </w:rPr>
            </w:pPr>
            <w:r w:rsidRPr="0034629B">
              <w:rPr>
                <w:color w:val="000000"/>
                <w:sz w:val="20"/>
                <w:szCs w:val="20"/>
              </w:rPr>
              <w:t>778,0</w:t>
            </w:r>
          </w:p>
        </w:tc>
      </w:tr>
    </w:tbl>
    <w:p w:rsidR="008179C4" w:rsidRDefault="008179C4" w:rsidP="00B775FF">
      <w:pPr>
        <w:jc w:val="both"/>
        <w:rPr>
          <w:rFonts w:eastAsia="Calibri"/>
          <w:sz w:val="20"/>
          <w:szCs w:val="20"/>
        </w:rPr>
      </w:pPr>
    </w:p>
    <w:p w:rsidR="005352A9" w:rsidRPr="0034629B" w:rsidRDefault="005352A9" w:rsidP="00B775FF">
      <w:pPr>
        <w:jc w:val="both"/>
        <w:rPr>
          <w:rFonts w:eastAsia="Calibri"/>
          <w:sz w:val="20"/>
          <w:szCs w:val="20"/>
        </w:rPr>
      </w:pPr>
    </w:p>
    <w:tbl>
      <w:tblPr>
        <w:tblW w:w="11400" w:type="dxa"/>
        <w:tblInd w:w="108" w:type="dxa"/>
        <w:tblLook w:val="04A0"/>
      </w:tblPr>
      <w:tblGrid>
        <w:gridCol w:w="5886"/>
        <w:gridCol w:w="1016"/>
        <w:gridCol w:w="885"/>
        <w:gridCol w:w="1106"/>
        <w:gridCol w:w="1069"/>
        <w:gridCol w:w="571"/>
        <w:gridCol w:w="976"/>
      </w:tblGrid>
      <w:tr w:rsidR="00390E31" w:rsidRPr="0034629B" w:rsidTr="00390E31">
        <w:trPr>
          <w:trHeight w:val="315"/>
        </w:trPr>
        <w:tc>
          <w:tcPr>
            <w:tcW w:w="6091" w:type="dxa"/>
            <w:tcBorders>
              <w:top w:val="nil"/>
              <w:left w:val="nil"/>
              <w:bottom w:val="nil"/>
              <w:right w:val="nil"/>
            </w:tcBorders>
            <w:shd w:val="clear" w:color="auto" w:fill="auto"/>
            <w:vAlign w:val="bottom"/>
            <w:hideMark/>
          </w:tcPr>
          <w:p w:rsidR="00390E31" w:rsidRPr="0034629B" w:rsidRDefault="00390E31" w:rsidP="00B775FF">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3317" w:type="dxa"/>
            <w:gridSpan w:val="4"/>
            <w:tcBorders>
              <w:top w:val="nil"/>
              <w:left w:val="nil"/>
              <w:bottom w:val="nil"/>
              <w:right w:val="nil"/>
            </w:tcBorders>
            <w:shd w:val="clear" w:color="auto" w:fill="auto"/>
            <w:noWrap/>
            <w:vAlign w:val="bottom"/>
            <w:hideMark/>
          </w:tcPr>
          <w:p w:rsidR="00390E31" w:rsidRPr="0034629B" w:rsidRDefault="00390E31" w:rsidP="00B775FF">
            <w:pPr>
              <w:rPr>
                <w:color w:val="000000"/>
                <w:sz w:val="20"/>
                <w:szCs w:val="20"/>
              </w:rPr>
            </w:pPr>
            <w:r w:rsidRPr="0034629B">
              <w:rPr>
                <w:color w:val="000000"/>
                <w:sz w:val="20"/>
                <w:szCs w:val="20"/>
              </w:rPr>
              <w:t>Приложение № 11</w:t>
            </w:r>
          </w:p>
        </w:tc>
        <w:tc>
          <w:tcPr>
            <w:tcW w:w="97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r>
      <w:tr w:rsidR="00390E31" w:rsidRPr="0034629B" w:rsidTr="00390E31">
        <w:trPr>
          <w:trHeight w:val="315"/>
        </w:trPr>
        <w:tc>
          <w:tcPr>
            <w:tcW w:w="6091" w:type="dxa"/>
            <w:tcBorders>
              <w:top w:val="nil"/>
              <w:left w:val="nil"/>
              <w:bottom w:val="nil"/>
              <w:right w:val="nil"/>
            </w:tcBorders>
            <w:shd w:val="clear" w:color="auto" w:fill="auto"/>
            <w:vAlign w:val="bottom"/>
            <w:hideMark/>
          </w:tcPr>
          <w:p w:rsidR="00390E31" w:rsidRPr="0034629B" w:rsidRDefault="00390E31" w:rsidP="00B775FF">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3317" w:type="dxa"/>
            <w:gridSpan w:val="4"/>
            <w:tcBorders>
              <w:top w:val="nil"/>
              <w:left w:val="nil"/>
              <w:bottom w:val="nil"/>
              <w:right w:val="nil"/>
            </w:tcBorders>
            <w:shd w:val="clear" w:color="auto" w:fill="auto"/>
            <w:noWrap/>
            <w:vAlign w:val="bottom"/>
            <w:hideMark/>
          </w:tcPr>
          <w:p w:rsidR="00390E31" w:rsidRPr="0034629B" w:rsidRDefault="00390E31" w:rsidP="00B775FF">
            <w:pPr>
              <w:rPr>
                <w:color w:val="000000"/>
                <w:sz w:val="20"/>
                <w:szCs w:val="20"/>
              </w:rPr>
            </w:pPr>
            <w:r w:rsidRPr="0034629B">
              <w:rPr>
                <w:color w:val="000000"/>
                <w:sz w:val="20"/>
                <w:szCs w:val="20"/>
              </w:rPr>
              <w:t>к решению районной Думы</w:t>
            </w:r>
          </w:p>
        </w:tc>
        <w:tc>
          <w:tcPr>
            <w:tcW w:w="97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r>
      <w:tr w:rsidR="00390E31" w:rsidRPr="0034629B" w:rsidTr="00390E31">
        <w:trPr>
          <w:trHeight w:val="315"/>
        </w:trPr>
        <w:tc>
          <w:tcPr>
            <w:tcW w:w="6091" w:type="dxa"/>
            <w:tcBorders>
              <w:top w:val="nil"/>
              <w:left w:val="nil"/>
              <w:bottom w:val="nil"/>
              <w:right w:val="nil"/>
            </w:tcBorders>
            <w:shd w:val="clear" w:color="auto" w:fill="auto"/>
            <w:vAlign w:val="bottom"/>
            <w:hideMark/>
          </w:tcPr>
          <w:p w:rsidR="00390E31" w:rsidRPr="0034629B" w:rsidRDefault="00390E31" w:rsidP="00B775FF">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3317" w:type="dxa"/>
            <w:gridSpan w:val="4"/>
            <w:tcBorders>
              <w:top w:val="nil"/>
              <w:left w:val="nil"/>
              <w:bottom w:val="nil"/>
              <w:right w:val="nil"/>
            </w:tcBorders>
            <w:shd w:val="clear" w:color="auto" w:fill="auto"/>
            <w:noWrap/>
            <w:vAlign w:val="bottom"/>
            <w:hideMark/>
          </w:tcPr>
          <w:p w:rsidR="00390E31" w:rsidRPr="0034629B" w:rsidRDefault="00390E31" w:rsidP="00B775FF">
            <w:pPr>
              <w:rPr>
                <w:color w:val="000000"/>
                <w:sz w:val="20"/>
                <w:szCs w:val="20"/>
              </w:rPr>
            </w:pPr>
            <w:r w:rsidRPr="0034629B">
              <w:rPr>
                <w:color w:val="000000"/>
                <w:sz w:val="20"/>
                <w:szCs w:val="20"/>
              </w:rPr>
              <w:t>от 09.12.2013  №35/251</w:t>
            </w:r>
          </w:p>
        </w:tc>
        <w:tc>
          <w:tcPr>
            <w:tcW w:w="97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r>
      <w:tr w:rsidR="00390E31" w:rsidRPr="0034629B" w:rsidTr="005352A9">
        <w:trPr>
          <w:trHeight w:val="89"/>
        </w:trPr>
        <w:tc>
          <w:tcPr>
            <w:tcW w:w="6091" w:type="dxa"/>
            <w:tcBorders>
              <w:top w:val="nil"/>
              <w:left w:val="nil"/>
              <w:bottom w:val="nil"/>
              <w:right w:val="nil"/>
            </w:tcBorders>
            <w:shd w:val="clear" w:color="auto" w:fill="auto"/>
            <w:vAlign w:val="bottom"/>
            <w:hideMark/>
          </w:tcPr>
          <w:p w:rsidR="00390E31" w:rsidRPr="0034629B" w:rsidRDefault="00390E31" w:rsidP="00B775FF">
            <w:pPr>
              <w:rPr>
                <w:rFonts w:ascii="Calibri" w:hAnsi="Calibri"/>
                <w:color w:val="000000"/>
                <w:sz w:val="20"/>
                <w:szCs w:val="20"/>
              </w:rPr>
            </w:pPr>
          </w:p>
        </w:tc>
        <w:tc>
          <w:tcPr>
            <w:tcW w:w="101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680"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1106"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1069"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15"/>
        </w:trPr>
        <w:tc>
          <w:tcPr>
            <w:tcW w:w="9962" w:type="dxa"/>
            <w:gridSpan w:val="5"/>
            <w:tcBorders>
              <w:top w:val="nil"/>
              <w:left w:val="nil"/>
              <w:bottom w:val="nil"/>
              <w:right w:val="nil"/>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Распределение</w:t>
            </w: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5352A9">
        <w:trPr>
          <w:trHeight w:val="772"/>
        </w:trPr>
        <w:tc>
          <w:tcPr>
            <w:tcW w:w="9962" w:type="dxa"/>
            <w:gridSpan w:val="5"/>
            <w:tcBorders>
              <w:top w:val="nil"/>
              <w:left w:val="nil"/>
              <w:bottom w:val="nil"/>
              <w:right w:val="nil"/>
            </w:tcBorders>
            <w:shd w:val="clear" w:color="auto" w:fill="auto"/>
            <w:vAlign w:val="bottom"/>
            <w:hideMark/>
          </w:tcPr>
          <w:p w:rsidR="00390E31" w:rsidRPr="0034629B" w:rsidRDefault="00390E31" w:rsidP="00B775FF">
            <w:pPr>
              <w:jc w:val="center"/>
              <w:rPr>
                <w:b/>
                <w:bCs/>
                <w:sz w:val="20"/>
                <w:szCs w:val="20"/>
              </w:rPr>
            </w:pPr>
            <w:r w:rsidRPr="0034629B">
              <w:rPr>
                <w:b/>
                <w:bCs/>
                <w:sz w:val="20"/>
                <w:szCs w:val="20"/>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2014-2016 годы</w:t>
            </w: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85"/>
        </w:trPr>
        <w:tc>
          <w:tcPr>
            <w:tcW w:w="6091" w:type="dxa"/>
            <w:tcBorders>
              <w:top w:val="nil"/>
              <w:left w:val="nil"/>
              <w:bottom w:val="nil"/>
              <w:right w:val="nil"/>
            </w:tcBorders>
            <w:shd w:val="clear" w:color="auto" w:fill="auto"/>
            <w:hideMark/>
          </w:tcPr>
          <w:p w:rsidR="00390E31" w:rsidRPr="0034629B" w:rsidRDefault="00390E31" w:rsidP="00B775FF">
            <w:pPr>
              <w:jc w:val="center"/>
              <w:rPr>
                <w:b/>
                <w:bCs/>
                <w:sz w:val="20"/>
                <w:szCs w:val="20"/>
              </w:rPr>
            </w:pPr>
          </w:p>
        </w:tc>
        <w:tc>
          <w:tcPr>
            <w:tcW w:w="1016" w:type="dxa"/>
            <w:tcBorders>
              <w:top w:val="nil"/>
              <w:left w:val="nil"/>
              <w:bottom w:val="nil"/>
              <w:right w:val="nil"/>
            </w:tcBorders>
            <w:shd w:val="clear" w:color="auto" w:fill="auto"/>
            <w:hideMark/>
          </w:tcPr>
          <w:p w:rsidR="00390E31" w:rsidRPr="0034629B" w:rsidRDefault="00390E31" w:rsidP="00B775FF">
            <w:pPr>
              <w:jc w:val="center"/>
              <w:rPr>
                <w:b/>
                <w:bCs/>
                <w:sz w:val="20"/>
                <w:szCs w:val="20"/>
              </w:rPr>
            </w:pPr>
          </w:p>
        </w:tc>
        <w:tc>
          <w:tcPr>
            <w:tcW w:w="680" w:type="dxa"/>
            <w:tcBorders>
              <w:top w:val="nil"/>
              <w:left w:val="nil"/>
              <w:bottom w:val="nil"/>
              <w:right w:val="nil"/>
            </w:tcBorders>
            <w:shd w:val="clear" w:color="auto" w:fill="auto"/>
            <w:hideMark/>
          </w:tcPr>
          <w:p w:rsidR="00390E31" w:rsidRPr="0034629B" w:rsidRDefault="00390E31" w:rsidP="00B775FF">
            <w:pPr>
              <w:jc w:val="center"/>
              <w:rPr>
                <w:b/>
                <w:bCs/>
                <w:sz w:val="20"/>
                <w:szCs w:val="20"/>
              </w:rPr>
            </w:pPr>
          </w:p>
        </w:tc>
        <w:tc>
          <w:tcPr>
            <w:tcW w:w="1106" w:type="dxa"/>
            <w:tcBorders>
              <w:top w:val="nil"/>
              <w:left w:val="nil"/>
              <w:bottom w:val="nil"/>
              <w:right w:val="nil"/>
            </w:tcBorders>
            <w:shd w:val="clear" w:color="auto" w:fill="auto"/>
            <w:hideMark/>
          </w:tcPr>
          <w:p w:rsidR="00390E31" w:rsidRPr="0034629B" w:rsidRDefault="00390E31" w:rsidP="00B775FF">
            <w:pPr>
              <w:jc w:val="center"/>
              <w:rPr>
                <w:b/>
                <w:bCs/>
                <w:sz w:val="20"/>
                <w:szCs w:val="20"/>
              </w:rPr>
            </w:pPr>
          </w:p>
        </w:tc>
        <w:tc>
          <w:tcPr>
            <w:tcW w:w="1069" w:type="dxa"/>
            <w:tcBorders>
              <w:top w:val="nil"/>
              <w:left w:val="nil"/>
              <w:bottom w:val="nil"/>
              <w:right w:val="nil"/>
            </w:tcBorders>
            <w:shd w:val="clear" w:color="auto" w:fill="auto"/>
            <w:hideMark/>
          </w:tcPr>
          <w:p w:rsidR="00390E31" w:rsidRPr="0034629B" w:rsidRDefault="00390E31" w:rsidP="00B775FF">
            <w:pPr>
              <w:jc w:val="center"/>
              <w:rPr>
                <w:b/>
                <w:bCs/>
                <w:sz w:val="20"/>
                <w:szCs w:val="20"/>
              </w:rPr>
            </w:pP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E31" w:rsidRPr="0034629B" w:rsidRDefault="00390E31" w:rsidP="00B775FF">
            <w:pPr>
              <w:jc w:val="center"/>
              <w:rPr>
                <w:color w:val="000000"/>
                <w:sz w:val="20"/>
                <w:szCs w:val="20"/>
              </w:rPr>
            </w:pPr>
            <w:r w:rsidRPr="0034629B">
              <w:rPr>
                <w:color w:val="000000"/>
                <w:sz w:val="20"/>
                <w:szCs w:val="20"/>
              </w:rPr>
              <w:t>Наименование расхода</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E31" w:rsidRPr="0034629B" w:rsidRDefault="00390E31" w:rsidP="00B775FF">
            <w:pPr>
              <w:jc w:val="center"/>
              <w:rPr>
                <w:color w:val="000000"/>
                <w:sz w:val="20"/>
                <w:szCs w:val="20"/>
              </w:rPr>
            </w:pPr>
            <w:r w:rsidRPr="0034629B">
              <w:rPr>
                <w:color w:val="000000"/>
                <w:sz w:val="20"/>
                <w:szCs w:val="20"/>
              </w:rPr>
              <w:t>Целевая статья</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E31" w:rsidRPr="0034629B" w:rsidRDefault="00390E31" w:rsidP="00B775FF">
            <w:pPr>
              <w:jc w:val="center"/>
              <w:rPr>
                <w:color w:val="000000"/>
                <w:sz w:val="20"/>
                <w:szCs w:val="20"/>
              </w:rPr>
            </w:pPr>
            <w:r w:rsidRPr="0034629B">
              <w:rPr>
                <w:color w:val="000000"/>
                <w:sz w:val="20"/>
                <w:szCs w:val="20"/>
              </w:rPr>
              <w:t xml:space="preserve"> Вид расхода</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Плановый период</w:t>
            </w: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85"/>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390E31" w:rsidRPr="0034629B" w:rsidRDefault="00390E31" w:rsidP="00B775FF">
            <w:pPr>
              <w:rPr>
                <w:color w:val="00000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390E31" w:rsidRPr="0034629B" w:rsidRDefault="00390E31" w:rsidP="00B775FF">
            <w:pPr>
              <w:rPr>
                <w:color w:val="00000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90E31" w:rsidRPr="0034629B" w:rsidRDefault="00390E31" w:rsidP="00B775FF">
            <w:pPr>
              <w:rPr>
                <w:color w:val="000000"/>
                <w:sz w:val="20"/>
                <w:szCs w:val="20"/>
              </w:rPr>
            </w:pPr>
          </w:p>
        </w:tc>
        <w:tc>
          <w:tcPr>
            <w:tcW w:w="1106" w:type="dxa"/>
            <w:tcBorders>
              <w:top w:val="nil"/>
              <w:left w:val="nil"/>
              <w:bottom w:val="single" w:sz="4" w:space="0" w:color="auto"/>
              <w:right w:val="single" w:sz="4" w:space="0" w:color="auto"/>
            </w:tcBorders>
            <w:shd w:val="clear" w:color="auto" w:fill="auto"/>
            <w:vAlign w:val="center"/>
            <w:hideMark/>
          </w:tcPr>
          <w:p w:rsidR="00390E31" w:rsidRPr="0034629B" w:rsidRDefault="00390E31" w:rsidP="00B775FF">
            <w:pPr>
              <w:jc w:val="center"/>
              <w:rPr>
                <w:color w:val="000000"/>
                <w:sz w:val="20"/>
                <w:szCs w:val="20"/>
              </w:rPr>
            </w:pPr>
            <w:r w:rsidRPr="0034629B">
              <w:rPr>
                <w:color w:val="000000"/>
                <w:sz w:val="20"/>
                <w:szCs w:val="20"/>
              </w:rPr>
              <w:t>2015 год</w:t>
            </w:r>
          </w:p>
        </w:tc>
        <w:tc>
          <w:tcPr>
            <w:tcW w:w="1069" w:type="dxa"/>
            <w:tcBorders>
              <w:top w:val="nil"/>
              <w:left w:val="nil"/>
              <w:bottom w:val="single" w:sz="4" w:space="0" w:color="auto"/>
              <w:right w:val="single" w:sz="4" w:space="0" w:color="auto"/>
            </w:tcBorders>
            <w:shd w:val="clear" w:color="auto" w:fill="auto"/>
            <w:vAlign w:val="center"/>
            <w:hideMark/>
          </w:tcPr>
          <w:p w:rsidR="00390E31" w:rsidRPr="0034629B" w:rsidRDefault="00390E31" w:rsidP="00B775FF">
            <w:pPr>
              <w:jc w:val="center"/>
              <w:rPr>
                <w:color w:val="000000"/>
                <w:sz w:val="20"/>
                <w:szCs w:val="20"/>
              </w:rPr>
            </w:pPr>
            <w:r w:rsidRPr="0034629B">
              <w:rPr>
                <w:color w:val="000000"/>
                <w:sz w:val="20"/>
                <w:szCs w:val="20"/>
              </w:rPr>
              <w:t>2016 год</w:t>
            </w:r>
          </w:p>
        </w:tc>
        <w:tc>
          <w:tcPr>
            <w:tcW w:w="462" w:type="dxa"/>
            <w:tcBorders>
              <w:top w:val="nil"/>
              <w:left w:val="nil"/>
              <w:bottom w:val="nil"/>
              <w:right w:val="nil"/>
            </w:tcBorders>
            <w:shd w:val="clear" w:color="auto" w:fill="auto"/>
            <w:noWrap/>
            <w:vAlign w:val="bottom"/>
            <w:hideMark/>
          </w:tcPr>
          <w:p w:rsidR="00390E31" w:rsidRPr="0034629B" w:rsidRDefault="00390E31" w:rsidP="00B775FF">
            <w:pP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2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3</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5352A9">
        <w:trPr>
          <w:trHeight w:val="151"/>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color w:val="000000"/>
                <w:sz w:val="20"/>
                <w:szCs w:val="20"/>
              </w:rPr>
            </w:pPr>
            <w:r w:rsidRPr="0034629B">
              <w:rPr>
                <w:b/>
                <w:bCs/>
                <w:color w:val="000000"/>
                <w:sz w:val="20"/>
                <w:szCs w:val="20"/>
              </w:rPr>
              <w:t>Всего расходов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color w:val="000000"/>
                <w:sz w:val="20"/>
                <w:szCs w:val="20"/>
              </w:rPr>
            </w:pPr>
            <w:r w:rsidRPr="0034629B">
              <w:rPr>
                <w:b/>
                <w:bCs/>
                <w:color w:val="000000"/>
                <w:sz w:val="20"/>
                <w:szCs w:val="20"/>
              </w:rPr>
              <w:t>0000000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color w:val="000000"/>
                <w:sz w:val="20"/>
                <w:szCs w:val="20"/>
              </w:rPr>
            </w:pPr>
            <w:r w:rsidRPr="0034629B">
              <w:rPr>
                <w:b/>
                <w:bCs/>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color w:val="000000"/>
                <w:sz w:val="20"/>
                <w:szCs w:val="20"/>
              </w:rPr>
            </w:pPr>
            <w:r w:rsidRPr="0034629B">
              <w:rPr>
                <w:b/>
                <w:bCs/>
                <w:color w:val="000000"/>
                <w:sz w:val="20"/>
                <w:szCs w:val="20"/>
              </w:rPr>
              <w:t>137 503,9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color w:val="000000"/>
                <w:sz w:val="20"/>
                <w:szCs w:val="20"/>
              </w:rPr>
            </w:pPr>
            <w:r w:rsidRPr="0034629B">
              <w:rPr>
                <w:b/>
                <w:bCs/>
                <w:color w:val="000000"/>
                <w:sz w:val="20"/>
                <w:szCs w:val="20"/>
              </w:rPr>
              <w:t>140 768,8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r w:rsidRPr="0034629B">
              <w:rPr>
                <w:rFonts w:ascii="Calibri" w:hAnsi="Calibri"/>
                <w:color w:val="000000"/>
                <w:sz w:val="20"/>
                <w:szCs w:val="20"/>
              </w:rPr>
              <w:t>-25,1</w:t>
            </w: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color w:val="000000"/>
                <w:sz w:val="20"/>
                <w:szCs w:val="20"/>
              </w:rPr>
            </w:pPr>
            <w:r w:rsidRPr="0034629B">
              <w:rPr>
                <w:b/>
                <w:bCs/>
                <w:color w:val="000000"/>
                <w:sz w:val="20"/>
                <w:szCs w:val="20"/>
              </w:rPr>
              <w:t>Муниципальная программа Тужинского муниципального района "Развитие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color w:val="000000"/>
                <w:sz w:val="20"/>
                <w:szCs w:val="20"/>
              </w:rPr>
            </w:pPr>
            <w:r w:rsidRPr="0034629B">
              <w:rPr>
                <w:b/>
                <w:bCs/>
                <w:color w:val="000000"/>
                <w:sz w:val="20"/>
                <w:szCs w:val="20"/>
              </w:rPr>
              <w:t>0100000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color w:val="000000"/>
                <w:sz w:val="20"/>
                <w:szCs w:val="20"/>
              </w:rPr>
            </w:pPr>
            <w:r w:rsidRPr="0034629B">
              <w:rPr>
                <w:b/>
                <w:bCs/>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color w:val="000000"/>
                <w:sz w:val="20"/>
                <w:szCs w:val="20"/>
              </w:rPr>
            </w:pPr>
            <w:r w:rsidRPr="0034629B">
              <w:rPr>
                <w:b/>
                <w:bCs/>
                <w:color w:val="000000"/>
                <w:sz w:val="20"/>
                <w:szCs w:val="20"/>
              </w:rPr>
              <w:t>68 538,2</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color w:val="000000"/>
                <w:sz w:val="20"/>
                <w:szCs w:val="20"/>
              </w:rPr>
            </w:pPr>
            <w:r w:rsidRPr="0034629B">
              <w:rPr>
                <w:b/>
                <w:bCs/>
                <w:color w:val="000000"/>
                <w:sz w:val="20"/>
                <w:szCs w:val="20"/>
              </w:rPr>
              <w:t>69 900,5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Финансовое обеспечение деятельности государственных (муниципальных)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14 046,7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14 120,7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Детские дошкольные учреждения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3 182,0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2 832,0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87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1 568,1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1 218,1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1 496,6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1 496,6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117,3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117,3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Школы-детские сады, школы начальные, неполные средние и средние</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6 410,7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6 834,7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1 272,3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1 272,3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4 296,0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4 720,0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842,4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842,4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Организация дополнительного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3 198,1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3 198,1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5352A9">
        <w:trPr>
          <w:trHeight w:val="844"/>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1 101,1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1 101,1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902,2</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902,2</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1 194,8</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1 194,8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Обеспечение деятельности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1 255,9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1 255,9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980,6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980,6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190,5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190,5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84,8</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84,8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за счет доходов, полученных от платных услуг и иной приносящей доход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0100300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6 156,7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6 464,4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0100300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420,0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440,0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0100300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5 736,7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6 024,4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6 330,1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6 427,1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6 330,1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6 427,1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6 257,0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6 354,0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73,1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73,1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0101500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629,6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Оплата стоимости питания детей в оздоровительных учреждениях с дневным пребыванием детей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0101506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629,6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0101506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629,6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color w:val="000000"/>
                <w:sz w:val="20"/>
                <w:szCs w:val="20"/>
              </w:rPr>
            </w:pPr>
            <w:r w:rsidRPr="0034629B">
              <w:rPr>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0101600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color w:val="000000"/>
                <w:sz w:val="20"/>
                <w:szCs w:val="20"/>
              </w:rPr>
            </w:pPr>
            <w:r w:rsidRPr="0034629B">
              <w:rPr>
                <w:color w:val="000000"/>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7 587,0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color w:val="000000"/>
                <w:sz w:val="20"/>
                <w:szCs w:val="20"/>
              </w:rPr>
            </w:pPr>
            <w:r w:rsidRPr="0034629B">
              <w:rPr>
                <w:color w:val="000000"/>
                <w:sz w:val="20"/>
                <w:szCs w:val="20"/>
              </w:rPr>
              <w:t>8 169,0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5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2 820,0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2 961,0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2 820,0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2 961,0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56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0101609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685,0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685,0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0101609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685,0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685,0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0101613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858,0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0101613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858,0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04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3 272,0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3 665,0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3 240,0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3 633,0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0101614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33 817,7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34 089,7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8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28 613,0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28 885,0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27 750,0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28 010,0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875,0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5 204,7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5 204,7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5 001,7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5 001,7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0101714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203,0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203,0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0200000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16 194,3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15 495,3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6 756,9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5 946,9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Центральный аппарат</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6 079,4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5 269,4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4 516,1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3 606,1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1 531,8</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1 631,8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Глава местной администрации (исполнительно-распорядительного органа муниципального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677,5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677,5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0200108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677,5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677,5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0200200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Обеспечение деятельности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238,7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Доплаты к пенсиям, дополнительное пенсионное обеспечение</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0200800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Пенсия за выслугу лет государственым и муниципальным гражданским служащим</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0200804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0200804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863,4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6 994,0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6 994,0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6 994,0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0201500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66,0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0201514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8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0201514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2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Повышение квалификации лиц, замещающих муниципальные должности, и муниципальных служащих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0201516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0201516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1 275,3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1 275,3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Осуществление деятельности по опеке и попечительству</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617,0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617,0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607,0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607,0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307,0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307,0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Организация предоставления гражданам субсидий на оплату жилых помещений и коммунальных услуг</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350,0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350,0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0201611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культуры"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0300000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14 101,6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13 335,6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r w:rsidRPr="0034629B">
              <w:rPr>
                <w:rFonts w:ascii="Calibri" w:hAnsi="Calibri"/>
                <w:color w:val="000000"/>
                <w:sz w:val="20"/>
                <w:szCs w:val="20"/>
              </w:rPr>
              <w:t>-25,1</w:t>
            </w: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6 168,6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5 228,6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Организация дополнительного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772,4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622,4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668,6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518,6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102,3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102,3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0300219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Обеспечение деятельности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268,9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268,9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Дворцы, дома и другие учреждения культуры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3 271,2</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2 801,2</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2 060,5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1 490,5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1 085,1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1 185,1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125,6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125,6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Музеи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376,4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376,4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284,1</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284,1</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76,5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76,5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15,8</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Библиотеки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1 453,6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1 133,6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1 205,7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885,7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247,6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247,6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0300226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за счет доходов, полученных от платных услуг и иной приносщей доход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0300300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491,0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0300300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491,0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531,0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7 223,0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7 223,0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7 109,0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7 223,0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333,0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353,0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0301612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333,0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353,0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0301612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332,0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352,0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0301612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Санк-Петербурга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0305144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 </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 </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r w:rsidRPr="0034629B">
              <w:rPr>
                <w:rFonts w:ascii="Calibri" w:hAnsi="Calibri"/>
                <w:color w:val="000000"/>
                <w:sz w:val="20"/>
                <w:szCs w:val="20"/>
              </w:rPr>
              <w:t>-25,1</w:t>
            </w: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0305144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 </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 </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r w:rsidRPr="0034629B">
              <w:rPr>
                <w:rFonts w:ascii="Calibri" w:hAnsi="Calibri"/>
                <w:color w:val="000000"/>
                <w:sz w:val="20"/>
                <w:szCs w:val="20"/>
              </w:rPr>
              <w:t>-25,1</w:t>
            </w: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"Обеспечение безопасности и жизнедеятельности населения"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0400000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890,4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900,4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434,5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436,5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области национальной безопасности и правоохранительной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392,5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392,5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289,5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289,5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Повышение безопасности дорожного движения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Профилактика правонарушений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34,0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0400406</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34,0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Резервные фонды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0400700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Резервные фонды местных администраций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0400703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0400703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375,9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383,9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375,9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383,9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0401403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375,9</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383,9</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0500000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9 121,4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11 422,4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Обслуживание муниципального долга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0500600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453,6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453,6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Обслуживание государственного долга Российской Федерации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0500600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700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453,6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453,6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Поддержка мер по обеспечению сбалансированности бюджетов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0501410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Межбюджетные трансферты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0501410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5 068,0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0501500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Повышение квалификации специалистов по финансовой работе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0501515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0501515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1 112,6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1 113,6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Расчет и предоставление дотаций бюджетам поселений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0501603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Межбюджетные трансферты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0501603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1 111,0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0501605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Межбюджетные трансферты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0501605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0505118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Межбюджетные трансферты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0505118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327,7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Условно утверждаемые расходы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0508800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4 400,0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0508800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4 400,0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агропромышленного комплекса"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0600000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8 594,7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8 024,7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0601500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0601511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0601511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4 611,0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4 041,0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3 981,0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3 981,0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02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1 850,0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1 850,0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192,0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1 939,0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1 939,0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27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630,0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0601607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630,0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0601700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0601704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0601704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420,0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0605018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0605018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78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0605038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0605038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04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0605039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2 025,0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2 025,0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0605039</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2 025,0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2 025,0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78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Субсидии на возмещение части процентой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0605047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0605047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04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0605048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226,0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0605048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226,0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153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0605055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0605055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86,0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lastRenderedPageBreak/>
              <w:t>Муниципальная программа Тужинского муниципального района "Охрана окружающей среды и экологическое воспитание"</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0700000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29,0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45,0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0700400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Природоохранные мероприятия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0700405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0700405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29,0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архивного дела"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0800000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89,5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90,5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0800200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Учреждения, оказывающие услуги в сфере архивного дела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0800204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0800204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31,5</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0801600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280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0801601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0801601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"Программа управления муниципальным имуществом"</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0900000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215,0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229,0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0900400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Управление муниципальной собственностью</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0900402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0900402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229,0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транспортной инфраструктуры"</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1000000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17 720,3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18 604,6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4 149,3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4 417,6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сфере дорожной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1000430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4 149,3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4 417,6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Поддержка автомобильного транспорта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1000431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1 023,0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1 023,0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Иные бюджетные ассигнования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1000431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800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1 023,0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1 023,0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Содержание и ремонт автомобильных дорог</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1000432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3 126,3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3 394,6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1000432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3 126,3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3 394,6</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1001500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13 571,0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14 187,0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Содержание и ремонт автомобильных дорог общего пользования местного значения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1001508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13 571,0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14 187,0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1001508</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13 571,0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14 187,0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1100000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1100400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по развитию малого и среднего предпринимательства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1100435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1100435</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5352A9">
        <w:trPr>
          <w:trHeight w:val="134"/>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 xml:space="preserve">Муниципальная программа Тужинского муниципального района "Повышение эффективности реализации молодежной </w:t>
            </w:r>
            <w:r w:rsidRPr="0034629B">
              <w:rPr>
                <w:b/>
                <w:bCs/>
                <w:sz w:val="20"/>
                <w:szCs w:val="20"/>
              </w:rPr>
              <w:lastRenderedPageBreak/>
              <w:t>политики"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lastRenderedPageBreak/>
              <w:t>1200000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67,0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67,0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1200400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сфере молодежной политики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1200414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1200414</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67,0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физической культуры и спорта"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1300000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37,0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37,0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1300400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области физической культуры и спорта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1300411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1300411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37,0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по ремонту спортивных сооружений</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1300412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1300412</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"Развитие жилищного строительства"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1400000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12,5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1400400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12,5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1400420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12,5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1400420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12,5</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1500000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300,0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1500400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1500420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1500420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100,0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300,0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8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1600000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90,0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580,0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1600400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90,0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1600420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90,0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1600420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90,0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b/>
                <w:bCs/>
                <w:sz w:val="20"/>
                <w:szCs w:val="20"/>
              </w:rPr>
            </w:pPr>
            <w:r w:rsidRPr="0034629B">
              <w:rPr>
                <w:b/>
                <w:bCs/>
                <w:sz w:val="20"/>
                <w:szCs w:val="20"/>
              </w:rPr>
              <w:t>Обеспечение деятельности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5200000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b/>
                <w:bCs/>
                <w:sz w:val="20"/>
                <w:szCs w:val="20"/>
              </w:rPr>
            </w:pPr>
            <w:r w:rsidRPr="0034629B">
              <w:rPr>
                <w:b/>
                <w:bCs/>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1 688,0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b/>
                <w:bCs/>
                <w:sz w:val="20"/>
                <w:szCs w:val="20"/>
              </w:rPr>
            </w:pPr>
            <w:r w:rsidRPr="0034629B">
              <w:rPr>
                <w:b/>
                <w:bCs/>
                <w:sz w:val="20"/>
                <w:szCs w:val="20"/>
              </w:rPr>
              <w:t>1 721,8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880,0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880,0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Глава муниципального образования</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418,0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418,0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87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5200101</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418,0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418,0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Центральный аппарат</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227,7</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227,7</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94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74,4</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74,4</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98,3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98,3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300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55,0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55,0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Руководитель контрольного органа</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234,3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234,3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93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5200107</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234,3</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234,3</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5201400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821,0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821,0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91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5201403</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100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808,0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821,0</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765"/>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5205120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000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20,8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r w:rsidR="00390E31" w:rsidRPr="0034629B" w:rsidTr="00390E31">
        <w:trPr>
          <w:trHeight w:val="300"/>
        </w:trPr>
        <w:tc>
          <w:tcPr>
            <w:tcW w:w="6091" w:type="dxa"/>
            <w:tcBorders>
              <w:top w:val="nil"/>
              <w:left w:val="single" w:sz="4" w:space="0" w:color="auto"/>
              <w:bottom w:val="single" w:sz="4" w:space="0" w:color="auto"/>
              <w:right w:val="single" w:sz="4" w:space="0" w:color="auto"/>
            </w:tcBorders>
            <w:shd w:val="clear" w:color="auto" w:fill="auto"/>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101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5205120</w:t>
            </w:r>
          </w:p>
        </w:tc>
        <w:tc>
          <w:tcPr>
            <w:tcW w:w="680"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center"/>
              <w:rPr>
                <w:sz w:val="20"/>
                <w:szCs w:val="20"/>
              </w:rPr>
            </w:pPr>
            <w:r w:rsidRPr="0034629B">
              <w:rPr>
                <w:sz w:val="20"/>
                <w:szCs w:val="20"/>
              </w:rPr>
              <w:t>200</w:t>
            </w:r>
          </w:p>
        </w:tc>
        <w:tc>
          <w:tcPr>
            <w:tcW w:w="1106"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0,0</w:t>
            </w:r>
          </w:p>
        </w:tc>
        <w:tc>
          <w:tcPr>
            <w:tcW w:w="1069" w:type="dxa"/>
            <w:tcBorders>
              <w:top w:val="nil"/>
              <w:left w:val="nil"/>
              <w:bottom w:val="single" w:sz="4" w:space="0" w:color="auto"/>
              <w:right w:val="single" w:sz="4" w:space="0" w:color="auto"/>
            </w:tcBorders>
            <w:shd w:val="clear" w:color="auto" w:fill="auto"/>
            <w:hideMark/>
          </w:tcPr>
          <w:p w:rsidR="00390E31" w:rsidRPr="0034629B" w:rsidRDefault="00390E31" w:rsidP="00B775FF">
            <w:pPr>
              <w:jc w:val="right"/>
              <w:rPr>
                <w:sz w:val="20"/>
                <w:szCs w:val="20"/>
              </w:rPr>
            </w:pPr>
            <w:r w:rsidRPr="0034629B">
              <w:rPr>
                <w:sz w:val="20"/>
                <w:szCs w:val="20"/>
              </w:rPr>
              <w:t>20,8</w:t>
            </w:r>
          </w:p>
        </w:tc>
        <w:tc>
          <w:tcPr>
            <w:tcW w:w="462" w:type="dxa"/>
            <w:tcBorders>
              <w:top w:val="nil"/>
              <w:left w:val="nil"/>
              <w:bottom w:val="nil"/>
              <w:right w:val="nil"/>
            </w:tcBorders>
            <w:shd w:val="clear" w:color="auto" w:fill="auto"/>
            <w:noWrap/>
            <w:hideMark/>
          </w:tcPr>
          <w:p w:rsidR="00390E31" w:rsidRPr="0034629B" w:rsidRDefault="00390E31" w:rsidP="00B775FF">
            <w:pPr>
              <w:jc w:val="center"/>
              <w:rPr>
                <w:rFonts w:ascii="Calibri" w:hAnsi="Calibri"/>
                <w:color w:val="000000"/>
                <w:sz w:val="20"/>
                <w:szCs w:val="20"/>
              </w:rPr>
            </w:pPr>
          </w:p>
        </w:tc>
        <w:tc>
          <w:tcPr>
            <w:tcW w:w="976" w:type="dxa"/>
            <w:vAlign w:val="center"/>
            <w:hideMark/>
          </w:tcPr>
          <w:p w:rsidR="00390E31" w:rsidRPr="0034629B" w:rsidRDefault="00390E31" w:rsidP="00B775FF">
            <w:pPr>
              <w:rPr>
                <w:sz w:val="20"/>
                <w:szCs w:val="20"/>
              </w:rPr>
            </w:pPr>
          </w:p>
        </w:tc>
      </w:tr>
    </w:tbl>
    <w:p w:rsidR="00390E31" w:rsidRPr="0034629B" w:rsidRDefault="00390E31" w:rsidP="00B775FF">
      <w:pPr>
        <w:jc w:val="both"/>
        <w:rPr>
          <w:rFonts w:eastAsia="Calibri"/>
          <w:sz w:val="20"/>
          <w:szCs w:val="20"/>
        </w:rPr>
      </w:pPr>
    </w:p>
    <w:p w:rsidR="00390E31" w:rsidRPr="0034629B" w:rsidRDefault="00390E31" w:rsidP="00B775FF">
      <w:pPr>
        <w:jc w:val="both"/>
        <w:rPr>
          <w:rFonts w:eastAsia="Calibri"/>
          <w:sz w:val="20"/>
          <w:szCs w:val="20"/>
        </w:rPr>
      </w:pPr>
    </w:p>
    <w:tbl>
      <w:tblPr>
        <w:tblW w:w="13839" w:type="dxa"/>
        <w:tblInd w:w="108" w:type="dxa"/>
        <w:tblLayout w:type="fixed"/>
        <w:tblLook w:val="04A0"/>
      </w:tblPr>
      <w:tblGrid>
        <w:gridCol w:w="4620"/>
        <w:gridCol w:w="563"/>
        <w:gridCol w:w="187"/>
        <w:gridCol w:w="377"/>
        <w:gridCol w:w="747"/>
        <w:gridCol w:w="274"/>
        <w:gridCol w:w="506"/>
        <w:gridCol w:w="862"/>
        <w:gridCol w:w="249"/>
        <w:gridCol w:w="236"/>
        <w:gridCol w:w="422"/>
        <w:gridCol w:w="483"/>
        <w:gridCol w:w="539"/>
        <w:gridCol w:w="268"/>
        <w:gridCol w:w="494"/>
        <w:gridCol w:w="483"/>
        <w:gridCol w:w="276"/>
        <w:gridCol w:w="483"/>
        <w:gridCol w:w="275"/>
        <w:gridCol w:w="236"/>
        <w:gridCol w:w="236"/>
        <w:gridCol w:w="49"/>
        <w:gridCol w:w="187"/>
        <w:gridCol w:w="49"/>
        <w:gridCol w:w="223"/>
        <w:gridCol w:w="43"/>
        <w:gridCol w:w="236"/>
        <w:gridCol w:w="236"/>
      </w:tblGrid>
      <w:tr w:rsidR="00257AE2" w:rsidRPr="0034629B" w:rsidTr="00390E31">
        <w:trPr>
          <w:gridAfter w:val="9"/>
          <w:wAfter w:w="1495" w:type="dxa"/>
          <w:trHeight w:val="315"/>
        </w:trPr>
        <w:tc>
          <w:tcPr>
            <w:tcW w:w="5370" w:type="dxa"/>
            <w:gridSpan w:val="3"/>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1124"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549" w:type="dxa"/>
            <w:gridSpan w:val="6"/>
            <w:tcBorders>
              <w:top w:val="nil"/>
              <w:left w:val="nil"/>
              <w:bottom w:val="nil"/>
              <w:right w:val="nil"/>
            </w:tcBorders>
            <w:shd w:val="clear" w:color="auto" w:fill="auto"/>
            <w:noWrap/>
            <w:vAlign w:val="bottom"/>
            <w:hideMark/>
          </w:tcPr>
          <w:p w:rsidR="00257AE2" w:rsidRPr="0034629B" w:rsidRDefault="00257AE2" w:rsidP="00B775FF">
            <w:pPr>
              <w:rPr>
                <w:sz w:val="20"/>
                <w:szCs w:val="20"/>
              </w:rPr>
            </w:pPr>
            <w:r w:rsidRPr="0034629B">
              <w:rPr>
                <w:sz w:val="20"/>
                <w:szCs w:val="20"/>
              </w:rPr>
              <w:t>Приложение № 12</w:t>
            </w:r>
          </w:p>
        </w:tc>
        <w:tc>
          <w:tcPr>
            <w:tcW w:w="3301" w:type="dxa"/>
            <w:gridSpan w:val="8"/>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r>
      <w:tr w:rsidR="00257AE2" w:rsidRPr="0034629B" w:rsidTr="00390E31">
        <w:trPr>
          <w:gridAfter w:val="3"/>
          <w:wAfter w:w="515" w:type="dxa"/>
          <w:trHeight w:val="315"/>
        </w:trPr>
        <w:tc>
          <w:tcPr>
            <w:tcW w:w="5370" w:type="dxa"/>
            <w:gridSpan w:val="3"/>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1124"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6086" w:type="dxa"/>
            <w:gridSpan w:val="15"/>
            <w:tcBorders>
              <w:top w:val="nil"/>
              <w:left w:val="nil"/>
              <w:bottom w:val="nil"/>
              <w:right w:val="nil"/>
            </w:tcBorders>
            <w:shd w:val="clear" w:color="auto" w:fill="auto"/>
            <w:noWrap/>
            <w:vAlign w:val="bottom"/>
            <w:hideMark/>
          </w:tcPr>
          <w:p w:rsidR="00257AE2" w:rsidRPr="0034629B" w:rsidRDefault="00257AE2" w:rsidP="00B775FF">
            <w:pPr>
              <w:rPr>
                <w:sz w:val="20"/>
                <w:szCs w:val="20"/>
              </w:rPr>
            </w:pPr>
            <w:r w:rsidRPr="0034629B">
              <w:rPr>
                <w:sz w:val="20"/>
                <w:szCs w:val="20"/>
              </w:rPr>
              <w:t>к решению районной Думы</w:t>
            </w:r>
          </w:p>
        </w:tc>
        <w:tc>
          <w:tcPr>
            <w:tcW w:w="236" w:type="dxa"/>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36"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72"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r>
      <w:tr w:rsidR="00257AE2" w:rsidRPr="0034629B" w:rsidTr="00390E31">
        <w:trPr>
          <w:gridAfter w:val="3"/>
          <w:wAfter w:w="515" w:type="dxa"/>
          <w:trHeight w:val="315"/>
        </w:trPr>
        <w:tc>
          <w:tcPr>
            <w:tcW w:w="5370" w:type="dxa"/>
            <w:gridSpan w:val="3"/>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1124"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549" w:type="dxa"/>
            <w:gridSpan w:val="6"/>
            <w:tcBorders>
              <w:top w:val="nil"/>
              <w:left w:val="nil"/>
              <w:bottom w:val="nil"/>
              <w:right w:val="nil"/>
            </w:tcBorders>
            <w:shd w:val="clear" w:color="auto" w:fill="auto"/>
            <w:noWrap/>
            <w:vAlign w:val="bottom"/>
            <w:hideMark/>
          </w:tcPr>
          <w:p w:rsidR="00257AE2" w:rsidRPr="0034629B" w:rsidRDefault="00257AE2" w:rsidP="00B775FF">
            <w:pPr>
              <w:rPr>
                <w:sz w:val="20"/>
                <w:szCs w:val="20"/>
              </w:rPr>
            </w:pPr>
            <w:r w:rsidRPr="0034629B">
              <w:rPr>
                <w:sz w:val="20"/>
                <w:szCs w:val="20"/>
              </w:rPr>
              <w:t>от  09.12.2013  №35/251</w:t>
            </w:r>
          </w:p>
        </w:tc>
        <w:tc>
          <w:tcPr>
            <w:tcW w:w="3301" w:type="dxa"/>
            <w:gridSpan w:val="8"/>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390E31">
        <w:trPr>
          <w:trHeight w:val="615"/>
        </w:trPr>
        <w:tc>
          <w:tcPr>
            <w:tcW w:w="5370" w:type="dxa"/>
            <w:gridSpan w:val="3"/>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1124"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780"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1111"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236" w:type="dxa"/>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905" w:type="dxa"/>
            <w:gridSpan w:val="2"/>
            <w:tcBorders>
              <w:top w:val="nil"/>
              <w:left w:val="nil"/>
              <w:bottom w:val="nil"/>
              <w:right w:val="nil"/>
            </w:tcBorders>
            <w:shd w:val="clear" w:color="auto" w:fill="auto"/>
            <w:noWrap/>
            <w:vAlign w:val="bottom"/>
            <w:hideMark/>
          </w:tcPr>
          <w:p w:rsidR="00257AE2" w:rsidRPr="0034629B" w:rsidRDefault="00257AE2" w:rsidP="00B775FF">
            <w:pPr>
              <w:rPr>
                <w:sz w:val="20"/>
                <w:szCs w:val="20"/>
              </w:rPr>
            </w:pPr>
          </w:p>
        </w:tc>
        <w:tc>
          <w:tcPr>
            <w:tcW w:w="807"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977"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96" w:type="dxa"/>
            <w:gridSpan w:val="4"/>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236" w:type="dxa"/>
            <w:gridSpan w:val="2"/>
            <w:vAlign w:val="center"/>
            <w:hideMark/>
          </w:tcPr>
          <w:p w:rsidR="00257AE2" w:rsidRPr="0034629B" w:rsidRDefault="00257AE2" w:rsidP="00B775FF">
            <w:pPr>
              <w:rPr>
                <w:sz w:val="20"/>
                <w:szCs w:val="20"/>
              </w:rPr>
            </w:pPr>
          </w:p>
        </w:tc>
        <w:tc>
          <w:tcPr>
            <w:tcW w:w="266" w:type="dxa"/>
            <w:gridSpan w:val="2"/>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r>
      <w:tr w:rsidR="00257AE2" w:rsidRPr="0034629B" w:rsidTr="005352A9">
        <w:trPr>
          <w:gridAfter w:val="3"/>
          <w:wAfter w:w="515" w:type="dxa"/>
          <w:trHeight w:val="89"/>
        </w:trPr>
        <w:tc>
          <w:tcPr>
            <w:tcW w:w="9043" w:type="dxa"/>
            <w:gridSpan w:val="11"/>
            <w:tcBorders>
              <w:top w:val="nil"/>
              <w:left w:val="nil"/>
              <w:bottom w:val="nil"/>
              <w:right w:val="nil"/>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ВЕДОМСТВЕННАЯ СТРУКТУРА</w:t>
            </w:r>
          </w:p>
        </w:tc>
        <w:tc>
          <w:tcPr>
            <w:tcW w:w="102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315"/>
        </w:trPr>
        <w:tc>
          <w:tcPr>
            <w:tcW w:w="9043" w:type="dxa"/>
            <w:gridSpan w:val="11"/>
            <w:tcBorders>
              <w:top w:val="nil"/>
              <w:left w:val="nil"/>
              <w:bottom w:val="nil"/>
              <w:right w:val="nil"/>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расходов бюджета муниципального на 2014 год</w:t>
            </w:r>
          </w:p>
        </w:tc>
        <w:tc>
          <w:tcPr>
            <w:tcW w:w="102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480"/>
        </w:trPr>
        <w:tc>
          <w:tcPr>
            <w:tcW w:w="9043" w:type="dxa"/>
            <w:gridSpan w:val="11"/>
            <w:tcBorders>
              <w:top w:val="nil"/>
              <w:left w:val="nil"/>
              <w:bottom w:val="nil"/>
              <w:right w:val="nil"/>
            </w:tcBorders>
            <w:shd w:val="clear" w:color="auto" w:fill="auto"/>
            <w:noWrap/>
            <w:vAlign w:val="bottom"/>
            <w:hideMark/>
          </w:tcPr>
          <w:p w:rsidR="00257AE2" w:rsidRPr="0034629B" w:rsidRDefault="00257AE2" w:rsidP="00B775FF">
            <w:pPr>
              <w:jc w:val="center"/>
              <w:rPr>
                <w:sz w:val="20"/>
                <w:szCs w:val="20"/>
              </w:rPr>
            </w:pPr>
            <w:r w:rsidRPr="0034629B">
              <w:rPr>
                <w:sz w:val="20"/>
                <w:szCs w:val="20"/>
              </w:rPr>
              <w:t>(в ред. от  21.03.2014  №  39/281)</w:t>
            </w:r>
          </w:p>
        </w:tc>
        <w:tc>
          <w:tcPr>
            <w:tcW w:w="102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563" w:type="dxa"/>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564"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1021"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136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907" w:type="dxa"/>
            <w:gridSpan w:val="3"/>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102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960"/>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Наименование расхода</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Распорядитель</w:t>
            </w:r>
          </w:p>
        </w:tc>
        <w:tc>
          <w:tcPr>
            <w:tcW w:w="564" w:type="dxa"/>
            <w:gridSpan w:val="2"/>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Раздел</w:t>
            </w:r>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Подраздел</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Целевая статья</w:t>
            </w:r>
          </w:p>
        </w:tc>
        <w:tc>
          <w:tcPr>
            <w:tcW w:w="907" w:type="dxa"/>
            <w:gridSpan w:val="3"/>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Вид расходов</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257AE2" w:rsidRPr="0034629B" w:rsidRDefault="00257AE2" w:rsidP="00B775FF">
            <w:pPr>
              <w:jc w:val="center"/>
              <w:rPr>
                <w:sz w:val="20"/>
                <w:szCs w:val="20"/>
              </w:rPr>
            </w:pPr>
            <w:r w:rsidRPr="0034629B">
              <w:rPr>
                <w:sz w:val="20"/>
                <w:szCs w:val="20"/>
              </w:rPr>
              <w:t>Сумма        (тыс. рублей)</w:t>
            </w:r>
          </w:p>
        </w:tc>
        <w:tc>
          <w:tcPr>
            <w:tcW w:w="762" w:type="dxa"/>
            <w:gridSpan w:val="2"/>
            <w:tcBorders>
              <w:top w:val="nil"/>
              <w:left w:val="nil"/>
              <w:bottom w:val="nil"/>
              <w:right w:val="nil"/>
            </w:tcBorders>
            <w:shd w:val="clear" w:color="auto" w:fill="auto"/>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ВСЕГО</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137 983,3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Муниципальное казенное учреждение районная Дума Тужинского муниципального района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1 658,0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1 658,0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высшего должностного лица субъекта Российской Федерации и муниципального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866,0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деятельности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Глава муниципального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448,0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448,0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448,0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306,7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деятельности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306,7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227,7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Центральный аппарат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227,7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74,4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98,3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485,3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деятельности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485,3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Руководитель контрольного органа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5200107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904</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18 787,3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18 787,3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17 571,4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17 546,4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3 307,8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Школы-детские сады, школы начальные, неполные средние и средние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3 307,8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219,5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2 773,7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314,6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за счет доходов, полученных от платных услуг и иной приносящей доход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2 412,3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 xml:space="preserve">Закупка товаров, работ и услуг для </w:t>
            </w:r>
            <w:r w:rsidRPr="0034629B">
              <w:rPr>
                <w:sz w:val="20"/>
                <w:szCs w:val="20"/>
              </w:rPr>
              <w:lastRenderedPageBreak/>
              <w:t>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lastRenderedPageBreak/>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2 007,3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межбюджетные трансферты из областного бюджета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11 592,3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11 592,3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11 194,3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398,0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Повышение безопасности дорожного движения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Профилактика правонарушений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4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Молодежная политика и оздоровление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215,9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215,9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Оздоровление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0100413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0100413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204,9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Оплата стоимости питания детей в оздоровительных учреждениях с дневным пребыванием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204,9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204,9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1 000,0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1 000,0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78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995,0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905</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Муниципальное казённое учреждение "Управление образования администрации Тужинского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53 028,5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660,7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660,7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660,7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331,7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Центральный аппарат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331,7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307,8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47 330,8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Дошкольное 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17 870,8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17 870,8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4 024,9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Детские дошкольные учреждения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4 024,9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1 918,1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1 939,5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Капитальные вложения в объекты недвижимого имущества государственной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400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117,3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за счет доходов, полученных от платных услуг и иной приносящей доход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2 200,0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2 200,0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межбюджетные трансферты из областного бюджета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4 881,0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4 881,0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4 688,3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192,7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0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Россиской Федерации "Развитие образования"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0105059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4 808,9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Капитальные вложения в объекты недвижимого имущества государственной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0105059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400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4 808,9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26 849,4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2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26 784,4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7 934,5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Школы-детские сады, школы начальные, неполные средние и средние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4 736,4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1 052,8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3 155,8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527,8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Организация дополнительного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3 198,1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1 101,1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902,2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1 194,8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Расходы за счет доходов, полученных от платных услуг и иной приносящей доход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1 251,1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1 251,1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2 829,1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2 829,1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2 756,0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73,1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межбюджетные трансферты из областного бюджета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14 769,7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14 769,7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14 373,7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0101701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396,0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Профилактика правонарушений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4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Общегосударственные мероприятия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1600420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1600420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Молодежная политика и оздоровление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273,6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273,6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Оздоровленеи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0100413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0100413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259,6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Оплата стоимости питания детей в оздоровительных учреждениях с дневным пребыванием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259,6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0101506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259,6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вопросы в области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2 337,0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2 337,0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1 262,0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1 262,0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987,6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189,6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84,8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5 037,0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1 742,0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1 742,0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1 742,0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78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1 742,0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1 729,6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Охрана семьи и детства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3 295,0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3 295,0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3 295,0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0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2 522,0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2 522,0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3727B2">
        <w:trPr>
          <w:gridAfter w:val="3"/>
          <w:wAfter w:w="515" w:type="dxa"/>
          <w:trHeight w:val="134"/>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 xml:space="preserve">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w:t>
            </w:r>
            <w:r w:rsidRPr="0034629B">
              <w:rPr>
                <w:sz w:val="20"/>
                <w:szCs w:val="20"/>
              </w:rPr>
              <w:lastRenderedPageBreak/>
              <w:t>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lastRenderedPageBreak/>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773,0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773,0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Муниципальное казённое учреждение "Отдел культуры администрации Тужинского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15 950,8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618,5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618,5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618,5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307,5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Центральный аппарат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307,5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289,8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1 958,4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1 958,4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1 958,4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946,4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Организация дополнительного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946,4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822,6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122,3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за счет доходов, полученных от платных услуг и иной приносщей доход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Культура и кинематография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12 879,9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Культура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12 286,8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Муниципальная программа Тужинского муниципального района "Развитие культуры"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12 286,8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6 288,8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Дворцы, дома и другие учреждения культуры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4 112,7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2 530,5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1 463,1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119,1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Музеи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394,3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284,1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94,4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Библиотеки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1 781,8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1 475,7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305,8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0,3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за счет доходов, полученных от платных услуг и иной приносщей доход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0300300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5 675,0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5 675,0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5 675,0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вопросы в области культуры, кинематографии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593,1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593,1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301,1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268,9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494,0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494,0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6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179,5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0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0301612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907</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0301612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муниципальное казенное учреждение Финансовое управление администрации Тужинского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9 885,7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2 573,7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2 491,1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2 491,1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1 337,1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Центральный аппарат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1 337,1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1 078,4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258,7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1 154,0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1 154,0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1 154,0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Резервные фонды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Резервные фонды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0400700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Резервные фонды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0400703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0400703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Национальная оборона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326,4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Мобилизационная и вневойсковая подготовка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326,4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0505118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0505118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326,4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73,0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Профессиональная подготовка, переподготовка и повышение квалификации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73,0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Повышение квалификации специалистов по финансовой работе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0501515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Обслуживание государственного и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Обслуживание государственного внутреннего и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Обслуживание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Обслуживание государственного долга Российской Федерации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700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6 352,6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1 124,0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1 124,0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1 124,0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Расчет и предоставление дотаций бюджетам поселений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1 124,0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0501603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1 124,0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Прочие межбюджетные трасферты общего характера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5 228,6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5 171,4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5 171,4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Поддержка мер по обеспечению сбалансированности бюджетов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0501410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5 171,4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0501410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5 171,4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000000" w:fill="FFFFFF"/>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57,2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000000" w:fill="FFFFFF"/>
            <w:vAlign w:val="bottom"/>
            <w:hideMark/>
          </w:tcPr>
          <w:p w:rsidR="00257AE2" w:rsidRPr="0034629B" w:rsidRDefault="00257AE2" w:rsidP="00B775FF">
            <w:pPr>
              <w:rPr>
                <w:sz w:val="20"/>
                <w:szCs w:val="20"/>
              </w:rPr>
            </w:pPr>
            <w:r w:rsidRPr="0034629B">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0501517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57,2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912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0501517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500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57,2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Управление сельского хозяйства администрации Тужинского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8 379,4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1 957,0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1 957,0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1 957,0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1 775,0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Национальная экономика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5 369,4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Сельское хозяйство и рыболовство</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5 235,0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5 235,0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2 539,0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1 939,0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1 939,0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0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0601607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53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0605038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0605038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141,0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3727B2">
        <w:trPr>
          <w:gridAfter w:val="3"/>
          <w:wAfter w:w="515" w:type="dxa"/>
          <w:trHeight w:val="843"/>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 xml:space="preserve">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w:t>
            </w:r>
            <w:r w:rsidRPr="0034629B">
              <w:rPr>
                <w:sz w:val="20"/>
                <w:szCs w:val="20"/>
              </w:rPr>
              <w:lastRenderedPageBreak/>
              <w:t>программы развития сельского хозяйства и регулирования рынков сельскохозяйственной продукции, сырья и продовольствия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lastRenderedPageBreak/>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0605039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2 025,0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0605039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2 025,0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53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Субсидии на возмещение части процентой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0605047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0605047</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78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0605048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226,0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0605048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226,0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27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0605055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0605055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вопросы в области национальной экономики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134,4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134,4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0601511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0601511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128,0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300"/>
        </w:trPr>
        <w:tc>
          <w:tcPr>
            <w:tcW w:w="4620" w:type="dxa"/>
            <w:tcBorders>
              <w:top w:val="nil"/>
              <w:left w:val="single" w:sz="4" w:space="0" w:color="auto"/>
              <w:bottom w:val="single" w:sz="4" w:space="0" w:color="auto"/>
              <w:right w:val="single" w:sz="4" w:space="0" w:color="auto"/>
            </w:tcBorders>
            <w:shd w:val="clear" w:color="auto" w:fill="auto"/>
            <w:hideMark/>
          </w:tcPr>
          <w:p w:rsidR="00257AE2" w:rsidRPr="0034629B" w:rsidRDefault="00257AE2" w:rsidP="00B775FF">
            <w:pPr>
              <w:rPr>
                <w:color w:val="000000"/>
                <w:sz w:val="20"/>
                <w:szCs w:val="20"/>
              </w:rPr>
            </w:pPr>
            <w:r w:rsidRPr="0034629B">
              <w:rPr>
                <w:color w:val="000000"/>
                <w:sz w:val="20"/>
                <w:szCs w:val="20"/>
              </w:rPr>
              <w:t>Прочие мероприятия в области национальной экономики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0603400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0603400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1 053,0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1 053,0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1 053,0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межбюджетные трансферты из областного бюджета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0601700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0601704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0601704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0605018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922</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0605018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650,0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Администрация  муниципального образования Тужинский муниципальный район</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30 303,7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12 755,2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11 953,7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11 913,7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6 357,7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Центральный аппарат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5 680,2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3 700,1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1 948,6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Глава местной администрации (исполнительно-распорядительного органа муниципального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677,5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0200108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677,5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4 683,0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4 683,0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4 683,0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873,0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Осуществление деятельности по опеке и попечительству</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583,0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573,9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0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280,2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9,8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Общегосударственные мероприятия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1600420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4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1600420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801,5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513,0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238,7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238,7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0200222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238,7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19,3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Организация предоставления гражданам субсидий на оплату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18,0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архивного дела"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0800200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Учреждения, оказывающие услуги в сфере архивного дела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0800204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0800204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31,5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29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0801601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0801601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"Программа управления муниципальным имуществом"</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Управление муниципальной собственностью</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0900402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0900402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202,0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Национальная безопасность и правоохранительная деятельность</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765,6</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715,1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715,1</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351,2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области национальной безопасности и правоохранительной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351,2</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289,5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61,7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бюджетной обеспеченности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0401400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363,9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363,9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0401403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363,9</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Обеспечение пожарной безопасности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области национальной безопасности и правоохранительной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0400403</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50,5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Национальная экономика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14 327,8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Транспорт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транспортной инфраструктуры"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сфере дорожной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Поддержка автомобильного транспорта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08</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800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1 023,0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Дорожное хозяйство (дорожные фонды)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13 289,8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транспортной инфраструктуры"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13 289,8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2 796,8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сфере дорожной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2 796,8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Содержание и ремонт автомобильных дорог</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2 796,8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1000432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2 796,8</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10 493,0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Осуществление дорожной деятельности в отношении автомобильных дорог общего пользования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1001508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10 493,0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09</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1001508</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10 493,0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Другие вопросы в области национальной экономики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по развитию малого и среднего предпринимательства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1100435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4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1100435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Охрана окружающей среды</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Охрана объектов растительного и животного мира и среды их обитания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"Охрана окружающей среды и экологическое воспитание"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Природоохранные мероприятия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0700405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06</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0700405</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260,0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Образование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120,0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Профессиональная подготовка, переподготовка и повышение квалификации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56,5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56,5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56,5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6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43,5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jc w:val="right"/>
              <w:rPr>
                <w:rFonts w:ascii="Arial CYR" w:hAnsi="Arial CYR" w:cs="Arial CYR"/>
                <w:i/>
                <w:iCs/>
                <w:sz w:val="20"/>
                <w:szCs w:val="20"/>
              </w:rPr>
            </w:pPr>
            <w:r w:rsidRPr="0034629B">
              <w:rPr>
                <w:rFonts w:ascii="Arial CYR" w:hAnsi="Arial CYR" w:cs="Arial CYR"/>
                <w:i/>
                <w:iCs/>
                <w:sz w:val="20"/>
                <w:szCs w:val="20"/>
              </w:rPr>
              <w:t>1,5</w:t>
            </w: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Повышение квалификации лиц, замещающих муниципальные должности, и муниципальных служащих в сфере размещения заказов</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05</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0201516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13,0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Молодежная политика и оздоровление детей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сфере молодежной политики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1200414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07</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1200414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63,5</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1 839,4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Пенсионное обеспечение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863,4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863,4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Доплаты к пенсиям, дополнительное пенсионное обеспечение</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0200800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863,4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Пенсия за выслугу лет государственым и муниципальным гражданским служащим</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0200804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863,4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0200804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863,4</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291,0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Организация предоставления гражданам субсидий на оплату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291,0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5,3</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Социальное обеспечение и иные выплаты населени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03</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0201611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300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285,7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Охрана семьи и детства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685,0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685,0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685,0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138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685,0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600"/>
        </w:trPr>
        <w:tc>
          <w:tcPr>
            <w:tcW w:w="4620" w:type="dxa"/>
            <w:tcBorders>
              <w:top w:val="nil"/>
              <w:left w:val="single" w:sz="4" w:space="0" w:color="auto"/>
              <w:bottom w:val="single" w:sz="4" w:space="0" w:color="auto"/>
              <w:right w:val="single" w:sz="4" w:space="0" w:color="auto"/>
            </w:tcBorders>
            <w:shd w:val="clear" w:color="auto" w:fill="auto"/>
            <w:hideMark/>
          </w:tcPr>
          <w:p w:rsidR="00257AE2" w:rsidRPr="0034629B" w:rsidRDefault="00257AE2" w:rsidP="00B775FF">
            <w:pPr>
              <w:rPr>
                <w:color w:val="000000"/>
                <w:sz w:val="20"/>
                <w:szCs w:val="20"/>
              </w:rPr>
            </w:pPr>
            <w:r w:rsidRPr="0034629B">
              <w:rPr>
                <w:color w:val="000000"/>
                <w:sz w:val="20"/>
                <w:szCs w:val="20"/>
              </w:rPr>
              <w:t>Капитальные вложения в объекты недвижимого имущества государственной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04</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0101609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400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685,0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Физическая культура и спорт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b/>
                <w:bCs/>
                <w:sz w:val="20"/>
                <w:szCs w:val="20"/>
              </w:rPr>
            </w:pPr>
            <w:r w:rsidRPr="0034629B">
              <w:rPr>
                <w:b/>
                <w:bCs/>
                <w:sz w:val="20"/>
                <w:szCs w:val="20"/>
              </w:rPr>
              <w:t>Массовый спорт</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b/>
                <w:bCs/>
                <w:sz w:val="20"/>
                <w:szCs w:val="20"/>
              </w:rPr>
            </w:pPr>
            <w:r w:rsidRPr="0034629B">
              <w:rPr>
                <w:b/>
                <w:bCs/>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b/>
                <w:bCs/>
                <w:sz w:val="20"/>
                <w:szCs w:val="20"/>
              </w:rPr>
            </w:pPr>
            <w:r w:rsidRPr="0034629B">
              <w:rPr>
                <w:b/>
                <w:bCs/>
                <w:sz w:val="20"/>
                <w:szCs w:val="20"/>
              </w:rPr>
              <w:t>235,7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b/>
                <w:b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51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lastRenderedPageBreak/>
              <w:t>Муниципальная программа Тужинского муниципального района "Развитие физической культуры и спорта"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1300000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установленной сфере деятельности</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1300400</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в области физической культуры и спорта</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1300411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255"/>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1300411</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35,7</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3727B2">
        <w:trPr>
          <w:gridAfter w:val="3"/>
          <w:wAfter w:w="515" w:type="dxa"/>
          <w:trHeight w:val="231"/>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Мероприятия по ремонту спортивных сооружений</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1300412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r w:rsidR="00257AE2" w:rsidRPr="0034629B" w:rsidTr="000B5D3C">
        <w:trPr>
          <w:gridAfter w:val="3"/>
          <w:wAfter w:w="515" w:type="dxa"/>
          <w:trHeight w:val="7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57AE2" w:rsidRPr="0034629B" w:rsidRDefault="00257AE2" w:rsidP="00B775FF">
            <w:pPr>
              <w:rPr>
                <w:sz w:val="20"/>
                <w:szCs w:val="20"/>
              </w:rPr>
            </w:pPr>
            <w:r w:rsidRPr="0034629B">
              <w:rPr>
                <w:sz w:val="20"/>
                <w:szCs w:val="20"/>
              </w:rPr>
              <w:t>Закупка товаров, работ и услуг для государственных нужд</w:t>
            </w:r>
          </w:p>
        </w:tc>
        <w:tc>
          <w:tcPr>
            <w:tcW w:w="563" w:type="dxa"/>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936</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02</w:t>
            </w:r>
          </w:p>
        </w:tc>
        <w:tc>
          <w:tcPr>
            <w:tcW w:w="1368"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1300412</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center"/>
              <w:rPr>
                <w:sz w:val="20"/>
                <w:szCs w:val="20"/>
              </w:rPr>
            </w:pPr>
            <w:r w:rsidRPr="0034629B">
              <w:rPr>
                <w:sz w:val="20"/>
                <w:szCs w:val="20"/>
              </w:rPr>
              <w:t>200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257AE2" w:rsidRPr="0034629B" w:rsidRDefault="00257AE2" w:rsidP="00B775FF">
            <w:pPr>
              <w:jc w:val="right"/>
              <w:rPr>
                <w:sz w:val="20"/>
                <w:szCs w:val="20"/>
              </w:rPr>
            </w:pPr>
            <w:r w:rsidRPr="0034629B">
              <w:rPr>
                <w:sz w:val="20"/>
                <w:szCs w:val="20"/>
              </w:rPr>
              <w:t>200,0</w:t>
            </w:r>
          </w:p>
        </w:tc>
        <w:tc>
          <w:tcPr>
            <w:tcW w:w="762"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9"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758" w:type="dxa"/>
            <w:gridSpan w:val="2"/>
            <w:tcBorders>
              <w:top w:val="nil"/>
              <w:left w:val="nil"/>
              <w:bottom w:val="nil"/>
              <w:right w:val="nil"/>
            </w:tcBorders>
            <w:shd w:val="clear" w:color="auto" w:fill="auto"/>
            <w:noWrap/>
            <w:vAlign w:val="bottom"/>
            <w:hideMark/>
          </w:tcPr>
          <w:p w:rsidR="00257AE2" w:rsidRPr="0034629B" w:rsidRDefault="00257AE2" w:rsidP="00B775FF">
            <w:pPr>
              <w:rPr>
                <w:rFonts w:ascii="Arial CYR" w:hAnsi="Arial CYR" w:cs="Arial CYR"/>
                <w:i/>
                <w:iCs/>
                <w:sz w:val="20"/>
                <w:szCs w:val="20"/>
              </w:rPr>
            </w:pPr>
          </w:p>
        </w:tc>
        <w:tc>
          <w:tcPr>
            <w:tcW w:w="236" w:type="dxa"/>
            <w:vAlign w:val="center"/>
            <w:hideMark/>
          </w:tcPr>
          <w:p w:rsidR="00257AE2" w:rsidRPr="0034629B" w:rsidRDefault="00257AE2" w:rsidP="00B775FF">
            <w:pPr>
              <w:rPr>
                <w:sz w:val="20"/>
                <w:szCs w:val="20"/>
              </w:rPr>
            </w:pPr>
          </w:p>
        </w:tc>
        <w:tc>
          <w:tcPr>
            <w:tcW w:w="236" w:type="dxa"/>
            <w:vAlign w:val="center"/>
            <w:hideMark/>
          </w:tcPr>
          <w:p w:rsidR="00257AE2" w:rsidRPr="0034629B" w:rsidRDefault="00257AE2" w:rsidP="00B775FF">
            <w:pPr>
              <w:rPr>
                <w:sz w:val="20"/>
                <w:szCs w:val="20"/>
              </w:rPr>
            </w:pPr>
          </w:p>
        </w:tc>
        <w:tc>
          <w:tcPr>
            <w:tcW w:w="236" w:type="dxa"/>
            <w:gridSpan w:val="2"/>
            <w:vAlign w:val="center"/>
            <w:hideMark/>
          </w:tcPr>
          <w:p w:rsidR="00257AE2" w:rsidRPr="0034629B" w:rsidRDefault="00257AE2" w:rsidP="00B775FF">
            <w:pPr>
              <w:rPr>
                <w:sz w:val="20"/>
                <w:szCs w:val="20"/>
              </w:rPr>
            </w:pPr>
          </w:p>
        </w:tc>
        <w:tc>
          <w:tcPr>
            <w:tcW w:w="272" w:type="dxa"/>
            <w:gridSpan w:val="2"/>
            <w:vAlign w:val="center"/>
            <w:hideMark/>
          </w:tcPr>
          <w:p w:rsidR="00257AE2" w:rsidRPr="0034629B" w:rsidRDefault="00257AE2" w:rsidP="00B775FF">
            <w:pPr>
              <w:rPr>
                <w:sz w:val="20"/>
                <w:szCs w:val="20"/>
              </w:rPr>
            </w:pPr>
          </w:p>
        </w:tc>
      </w:tr>
    </w:tbl>
    <w:p w:rsidR="00257AE2" w:rsidRPr="0034629B" w:rsidRDefault="00257AE2" w:rsidP="00B775FF">
      <w:pPr>
        <w:jc w:val="both"/>
        <w:rPr>
          <w:rFonts w:eastAsia="Calibri"/>
          <w:sz w:val="20"/>
          <w:szCs w:val="20"/>
        </w:rPr>
      </w:pPr>
    </w:p>
    <w:tbl>
      <w:tblPr>
        <w:tblW w:w="13924" w:type="dxa"/>
        <w:tblInd w:w="-176" w:type="dxa"/>
        <w:tblLayout w:type="fixed"/>
        <w:tblLook w:val="04A0"/>
      </w:tblPr>
      <w:tblGrid>
        <w:gridCol w:w="4394"/>
        <w:gridCol w:w="850"/>
        <w:gridCol w:w="567"/>
        <w:gridCol w:w="709"/>
        <w:gridCol w:w="284"/>
        <w:gridCol w:w="284"/>
        <w:gridCol w:w="283"/>
        <w:gridCol w:w="141"/>
        <w:gridCol w:w="567"/>
        <w:gridCol w:w="1068"/>
        <w:gridCol w:w="66"/>
        <w:gridCol w:w="48"/>
        <w:gridCol w:w="727"/>
        <w:gridCol w:w="76"/>
        <w:gridCol w:w="142"/>
        <w:gridCol w:w="18"/>
        <w:gridCol w:w="690"/>
        <w:gridCol w:w="12"/>
        <w:gridCol w:w="631"/>
        <w:gridCol w:w="51"/>
        <w:gridCol w:w="682"/>
        <w:gridCol w:w="270"/>
        <w:gridCol w:w="682"/>
        <w:gridCol w:w="682"/>
      </w:tblGrid>
      <w:tr w:rsidR="00390E31" w:rsidRPr="0034629B" w:rsidTr="000B5D3C">
        <w:trPr>
          <w:gridAfter w:val="3"/>
          <w:wAfter w:w="1634" w:type="dxa"/>
          <w:trHeight w:val="315"/>
        </w:trPr>
        <w:tc>
          <w:tcPr>
            <w:tcW w:w="6520" w:type="dxa"/>
            <w:gridSpan w:val="4"/>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5202" w:type="dxa"/>
            <w:gridSpan w:val="15"/>
            <w:tcBorders>
              <w:top w:val="nil"/>
              <w:left w:val="nil"/>
              <w:bottom w:val="nil"/>
              <w:right w:val="nil"/>
            </w:tcBorders>
            <w:shd w:val="clear" w:color="auto" w:fill="auto"/>
            <w:noWrap/>
            <w:vAlign w:val="bottom"/>
            <w:hideMark/>
          </w:tcPr>
          <w:p w:rsidR="00390E31" w:rsidRPr="0034629B" w:rsidRDefault="000B5D3C" w:rsidP="00B775FF">
            <w:pPr>
              <w:rPr>
                <w:sz w:val="20"/>
                <w:szCs w:val="20"/>
              </w:rPr>
            </w:pPr>
            <w:r>
              <w:rPr>
                <w:sz w:val="20"/>
                <w:szCs w:val="20"/>
              </w:rPr>
              <w:t xml:space="preserve">                    </w:t>
            </w:r>
            <w:r w:rsidR="00390E31" w:rsidRPr="0034629B">
              <w:rPr>
                <w:sz w:val="20"/>
                <w:szCs w:val="20"/>
              </w:rPr>
              <w:t>Приложение № 13</w:t>
            </w:r>
          </w:p>
        </w:tc>
      </w:tr>
      <w:tr w:rsidR="00390E31" w:rsidRPr="0034629B" w:rsidTr="000B5D3C">
        <w:trPr>
          <w:gridAfter w:val="3"/>
          <w:wAfter w:w="1634" w:type="dxa"/>
          <w:trHeight w:val="315"/>
        </w:trPr>
        <w:tc>
          <w:tcPr>
            <w:tcW w:w="6520" w:type="dxa"/>
            <w:gridSpan w:val="4"/>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3"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35" w:type="dxa"/>
            <w:gridSpan w:val="8"/>
            <w:tcBorders>
              <w:top w:val="nil"/>
              <w:left w:val="nil"/>
              <w:bottom w:val="nil"/>
              <w:right w:val="nil"/>
            </w:tcBorders>
            <w:shd w:val="clear" w:color="auto" w:fill="auto"/>
            <w:noWrap/>
            <w:vAlign w:val="bottom"/>
            <w:hideMark/>
          </w:tcPr>
          <w:p w:rsidR="00390E31" w:rsidRPr="0034629B" w:rsidRDefault="000B5D3C" w:rsidP="000B5D3C">
            <w:pPr>
              <w:rPr>
                <w:sz w:val="20"/>
                <w:szCs w:val="20"/>
              </w:rPr>
            </w:pPr>
            <w:r>
              <w:rPr>
                <w:sz w:val="20"/>
                <w:szCs w:val="20"/>
              </w:rPr>
              <w:t xml:space="preserve">к решению районной </w:t>
            </w:r>
            <w:r w:rsidR="00390E31" w:rsidRPr="0034629B">
              <w:rPr>
                <w:sz w:val="20"/>
                <w:szCs w:val="20"/>
              </w:rPr>
              <w:t>Думы</w:t>
            </w:r>
          </w:p>
        </w:tc>
        <w:tc>
          <w:tcPr>
            <w:tcW w:w="720" w:type="dxa"/>
            <w:gridSpan w:val="3"/>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682" w:type="dxa"/>
            <w:gridSpan w:val="2"/>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r>
      <w:tr w:rsidR="00390E31" w:rsidRPr="0034629B" w:rsidTr="000B5D3C">
        <w:trPr>
          <w:gridAfter w:val="3"/>
          <w:wAfter w:w="1634" w:type="dxa"/>
          <w:trHeight w:val="315"/>
        </w:trPr>
        <w:tc>
          <w:tcPr>
            <w:tcW w:w="6520" w:type="dxa"/>
            <w:gridSpan w:val="4"/>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3"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35" w:type="dxa"/>
            <w:gridSpan w:val="8"/>
            <w:tcBorders>
              <w:top w:val="nil"/>
              <w:left w:val="nil"/>
              <w:bottom w:val="nil"/>
              <w:right w:val="nil"/>
            </w:tcBorders>
            <w:shd w:val="clear" w:color="auto" w:fill="auto"/>
            <w:noWrap/>
            <w:vAlign w:val="bottom"/>
            <w:hideMark/>
          </w:tcPr>
          <w:p w:rsidR="00390E31" w:rsidRPr="0034629B" w:rsidRDefault="00390E31" w:rsidP="00B775FF">
            <w:pPr>
              <w:jc w:val="right"/>
              <w:rPr>
                <w:sz w:val="20"/>
                <w:szCs w:val="20"/>
              </w:rPr>
            </w:pPr>
            <w:r w:rsidRPr="0034629B">
              <w:rPr>
                <w:sz w:val="20"/>
                <w:szCs w:val="20"/>
              </w:rPr>
              <w:t>от 09.12.2013 № 35/251</w:t>
            </w:r>
          </w:p>
        </w:tc>
        <w:tc>
          <w:tcPr>
            <w:tcW w:w="720" w:type="dxa"/>
            <w:gridSpan w:val="3"/>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682" w:type="dxa"/>
            <w:gridSpan w:val="2"/>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r>
      <w:tr w:rsidR="00390E31" w:rsidRPr="0034629B" w:rsidTr="000B5D3C">
        <w:trPr>
          <w:trHeight w:val="315"/>
        </w:trPr>
        <w:tc>
          <w:tcPr>
            <w:tcW w:w="6520" w:type="dxa"/>
            <w:gridSpan w:val="4"/>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4"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83"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1890" w:type="dxa"/>
            <w:gridSpan w:val="5"/>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727"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236"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133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100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0B5D3C">
        <w:trPr>
          <w:gridAfter w:val="3"/>
          <w:wAfter w:w="1634" w:type="dxa"/>
          <w:trHeight w:val="89"/>
        </w:trPr>
        <w:tc>
          <w:tcPr>
            <w:tcW w:w="10065" w:type="dxa"/>
            <w:gridSpan w:val="14"/>
            <w:tcBorders>
              <w:top w:val="nil"/>
              <w:left w:val="nil"/>
              <w:bottom w:val="nil"/>
              <w:right w:val="nil"/>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ВЕДОМСТВЕННАЯ СТРУКТУРА</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0B5D3C">
        <w:trPr>
          <w:gridAfter w:val="3"/>
          <w:wAfter w:w="1634" w:type="dxa"/>
          <w:trHeight w:val="315"/>
        </w:trPr>
        <w:tc>
          <w:tcPr>
            <w:tcW w:w="10065" w:type="dxa"/>
            <w:gridSpan w:val="14"/>
            <w:tcBorders>
              <w:top w:val="nil"/>
              <w:left w:val="nil"/>
              <w:bottom w:val="nil"/>
              <w:right w:val="nil"/>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 xml:space="preserve">расходов бюджета муниципального района на 2015 год и на 2016 год </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0B5D3C">
        <w:trPr>
          <w:gridAfter w:val="3"/>
          <w:wAfter w:w="1634" w:type="dxa"/>
          <w:trHeight w:val="275"/>
        </w:trPr>
        <w:tc>
          <w:tcPr>
            <w:tcW w:w="10065" w:type="dxa"/>
            <w:gridSpan w:val="14"/>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r w:rsidRPr="0034629B">
              <w:rPr>
                <w:sz w:val="20"/>
                <w:szCs w:val="20"/>
              </w:rPr>
              <w:t>(в ред. от  21.03.2014  №   39/281)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0B5D3C">
        <w:trPr>
          <w:gridAfter w:val="3"/>
          <w:wAfter w:w="1634" w:type="dxa"/>
          <w:trHeight w:val="315"/>
        </w:trPr>
        <w:tc>
          <w:tcPr>
            <w:tcW w:w="4395" w:type="dxa"/>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p>
        </w:tc>
        <w:tc>
          <w:tcPr>
            <w:tcW w:w="850" w:type="dxa"/>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p>
        </w:tc>
        <w:tc>
          <w:tcPr>
            <w:tcW w:w="567" w:type="dxa"/>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p>
        </w:tc>
        <w:tc>
          <w:tcPr>
            <w:tcW w:w="709" w:type="dxa"/>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p>
        </w:tc>
        <w:tc>
          <w:tcPr>
            <w:tcW w:w="992" w:type="dxa"/>
            <w:gridSpan w:val="4"/>
            <w:tcBorders>
              <w:top w:val="nil"/>
              <w:left w:val="nil"/>
              <w:bottom w:val="nil"/>
              <w:right w:val="nil"/>
            </w:tcBorders>
            <w:shd w:val="clear" w:color="auto" w:fill="auto"/>
            <w:noWrap/>
            <w:vAlign w:val="bottom"/>
            <w:hideMark/>
          </w:tcPr>
          <w:p w:rsidR="00390E31" w:rsidRPr="0034629B" w:rsidRDefault="00390E31" w:rsidP="00B775FF">
            <w:pPr>
              <w:jc w:val="center"/>
              <w:rPr>
                <w:sz w:val="20"/>
                <w:szCs w:val="20"/>
              </w:rPr>
            </w:pPr>
          </w:p>
        </w:tc>
        <w:tc>
          <w:tcPr>
            <w:tcW w:w="567" w:type="dxa"/>
            <w:tcBorders>
              <w:top w:val="nil"/>
              <w:left w:val="nil"/>
              <w:bottom w:val="nil"/>
              <w:right w:val="nil"/>
            </w:tcBorders>
            <w:shd w:val="clear" w:color="auto" w:fill="auto"/>
            <w:noWrap/>
            <w:vAlign w:val="bottom"/>
            <w:hideMark/>
          </w:tcPr>
          <w:p w:rsidR="00390E31" w:rsidRPr="0034629B" w:rsidRDefault="00390E31" w:rsidP="00B775FF">
            <w:pPr>
              <w:rPr>
                <w:sz w:val="20"/>
                <w:szCs w:val="20"/>
              </w:rPr>
            </w:pPr>
          </w:p>
        </w:tc>
        <w:tc>
          <w:tcPr>
            <w:tcW w:w="1068"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917" w:type="dxa"/>
            <w:gridSpan w:val="4"/>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0B5D3C">
        <w:trPr>
          <w:gridAfter w:val="3"/>
          <w:wAfter w:w="1634" w:type="dxa"/>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Наименование расхода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 xml:space="preserve">Код главного распорядителя средств бюджета </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Раздел</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Подраздел</w:t>
            </w:r>
          </w:p>
        </w:tc>
        <w:tc>
          <w:tcPr>
            <w:tcW w:w="992"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Целевая статья</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Вид расхода</w:t>
            </w:r>
          </w:p>
        </w:tc>
        <w:tc>
          <w:tcPr>
            <w:tcW w:w="1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390E31" w:rsidRPr="0034629B" w:rsidRDefault="00390E31" w:rsidP="00B775FF">
            <w:pPr>
              <w:jc w:val="center"/>
              <w:rPr>
                <w:sz w:val="20"/>
                <w:szCs w:val="20"/>
              </w:rPr>
            </w:pPr>
            <w:r w:rsidRPr="0034629B">
              <w:rPr>
                <w:sz w:val="20"/>
                <w:szCs w:val="20"/>
              </w:rPr>
              <w:t>Плановый период</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sz w:val="20"/>
                <w:szCs w:val="20"/>
              </w:rPr>
            </w:pPr>
          </w:p>
        </w:tc>
      </w:tr>
      <w:tr w:rsidR="00390E31" w:rsidRPr="0034629B" w:rsidTr="003727B2">
        <w:trPr>
          <w:gridAfter w:val="3"/>
          <w:wAfter w:w="1634" w:type="dxa"/>
          <w:trHeight w:val="119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90E31" w:rsidRPr="0034629B" w:rsidRDefault="00390E31" w:rsidP="00B775FF">
            <w:pPr>
              <w:rPr>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390E31" w:rsidRPr="0034629B" w:rsidRDefault="00390E31" w:rsidP="00B775FF">
            <w:pPr>
              <w:rPr>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390E31" w:rsidRPr="0034629B" w:rsidRDefault="00390E31" w:rsidP="00B775FF">
            <w:pPr>
              <w:rPr>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390E31" w:rsidRPr="0034629B" w:rsidRDefault="00390E31" w:rsidP="00B775FF">
            <w:pPr>
              <w:rPr>
                <w:sz w:val="20"/>
                <w:szCs w:val="20"/>
              </w:rPr>
            </w:pPr>
          </w:p>
        </w:tc>
        <w:tc>
          <w:tcPr>
            <w:tcW w:w="992" w:type="dxa"/>
            <w:gridSpan w:val="4"/>
            <w:vMerge/>
            <w:tcBorders>
              <w:top w:val="single" w:sz="4" w:space="0" w:color="auto"/>
              <w:left w:val="single" w:sz="4" w:space="0" w:color="auto"/>
              <w:bottom w:val="nil"/>
              <w:right w:val="single" w:sz="4" w:space="0" w:color="auto"/>
            </w:tcBorders>
            <w:vAlign w:val="center"/>
            <w:hideMark/>
          </w:tcPr>
          <w:p w:rsidR="00390E31" w:rsidRPr="0034629B" w:rsidRDefault="00390E31" w:rsidP="00B775FF">
            <w:pPr>
              <w:rPr>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390E31" w:rsidRPr="0034629B" w:rsidRDefault="00390E31" w:rsidP="00B775FF">
            <w:pPr>
              <w:rPr>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2015 год</w:t>
            </w:r>
          </w:p>
        </w:tc>
        <w:tc>
          <w:tcPr>
            <w:tcW w:w="851" w:type="dxa"/>
            <w:gridSpan w:val="3"/>
            <w:tcBorders>
              <w:top w:val="nil"/>
              <w:left w:val="nil"/>
              <w:bottom w:val="single" w:sz="4" w:space="0" w:color="auto"/>
              <w:right w:val="single" w:sz="4" w:space="0" w:color="auto"/>
            </w:tcBorders>
            <w:shd w:val="clear" w:color="auto" w:fill="auto"/>
            <w:vAlign w:val="center"/>
            <w:hideMark/>
          </w:tcPr>
          <w:p w:rsidR="00390E31" w:rsidRPr="0034629B" w:rsidRDefault="00390E31" w:rsidP="00B775FF">
            <w:pPr>
              <w:jc w:val="center"/>
              <w:rPr>
                <w:sz w:val="20"/>
                <w:szCs w:val="20"/>
              </w:rPr>
            </w:pPr>
            <w:r w:rsidRPr="0034629B">
              <w:rPr>
                <w:sz w:val="20"/>
                <w:szCs w:val="20"/>
              </w:rPr>
              <w:t>2016 год</w:t>
            </w:r>
          </w:p>
        </w:tc>
        <w:tc>
          <w:tcPr>
            <w:tcW w:w="850" w:type="dxa"/>
            <w:gridSpan w:val="3"/>
            <w:tcBorders>
              <w:top w:val="nil"/>
              <w:left w:val="nil"/>
              <w:bottom w:val="nil"/>
              <w:right w:val="nil"/>
            </w:tcBorders>
            <w:shd w:val="clear" w:color="auto" w:fill="auto"/>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137 503,9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140 768,8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0B5D3C">
            <w:pPr>
              <w:rPr>
                <w:rFonts w:ascii="Arial CYR" w:hAnsi="Arial CYR" w:cs="Arial CYR"/>
                <w:b/>
                <w:bCs/>
                <w:sz w:val="20"/>
                <w:szCs w:val="20"/>
              </w:rPr>
            </w:pPr>
            <w:r w:rsidRPr="0034629B">
              <w:rPr>
                <w:rFonts w:ascii="Arial CYR" w:hAnsi="Arial CYR" w:cs="Arial CYR"/>
                <w:b/>
                <w:bCs/>
                <w:sz w:val="20"/>
                <w:szCs w:val="20"/>
              </w:rPr>
              <w:t>-25,1</w:t>
            </w: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Муниципальное казенное учреждение районная Дума Тужинского муниципального района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1 688,0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1 701,0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1 688,0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1 701,0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883,0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883,0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472,0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472,0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472,0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 xml:space="preserve">Функционирование законодательных (представительных) органов </w:t>
            </w:r>
            <w:r w:rsidRPr="0034629B">
              <w:rPr>
                <w:b/>
                <w:bCs/>
                <w:sz w:val="20"/>
                <w:szCs w:val="20"/>
              </w:rPr>
              <w:lastRenderedPageBreak/>
              <w:t>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lastRenderedPageBreak/>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309,7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311,7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311,7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74,4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74,4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98,3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98,3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495,3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499,3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495,3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499,3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Руководитель контрольного органа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5200107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234,3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19 668,4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20 843,0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18 558,4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19 603,0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18 323,4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19 363,0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18 297,4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18 776,0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2 520,4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2 744,4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Школы-детские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2 520,4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2 744,4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1 986,3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2 210,3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314,6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314,6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за счет доходов, полученных от платных услуг и иной приносящей доход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2 533,0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2 659,6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2 219,6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13 125,0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13 125,0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12 570,0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12 690,0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435,0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Повышение безопасности дорожного движения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Профилактика правонарушений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Мероприятия в установленной сфере </w:t>
            </w:r>
            <w:r w:rsidRPr="0034629B">
              <w:rPr>
                <w:sz w:val="20"/>
                <w:szCs w:val="20"/>
              </w:rPr>
              <w:lastRenderedPageBreak/>
              <w:t>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235,0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Оплата стоимости питания детей в оздоровительных учреждениях с дневным пребыванием детей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1 105,0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1 235,0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Муниципальное казённое учреждение "Управление образования администрации Тужинского муниципального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48 846,0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49 725,7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669,2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674,2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669,2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674,2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669,2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674,2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Расходы на выплату персоналу в целях обеспечения выполнения функций государственными (муниципальными) </w:t>
            </w:r>
            <w:r w:rsidRPr="0034629B">
              <w:rPr>
                <w:sz w:val="20"/>
                <w:szCs w:val="20"/>
              </w:rPr>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307,8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307,8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347,0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42 584,8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43 032,5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12 729,7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12 527,2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12 729,7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12 527,2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Детские дошкольные учреждения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1 568,1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1 218,1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1 496,6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1 496,6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117,3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117,3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за счет доходов, полученных от платных услуг и иной приносящей доход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2 425,5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2 425,5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2 065,0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5 204,7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5 204,7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5 204,7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5 204,7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5 001,7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5 001,7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27 117,2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27 725,8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26 951,2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27 408,8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7 088,4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7 288,4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Школы-детские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3 890,3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4 090,3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1 052,8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1 052,8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2 309,7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2 509,7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527,8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527,8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Организация дополнительного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3 198,1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3 198,1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1 101,1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1 101,1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902,2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1 194,8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1 194,8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за счет доходов, полученных от платных услуг и иной приносящей доход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1 313,7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1 379,3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1 313,7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1 379,3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2 936,1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2 981,1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2 936,1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2 981,1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2 863,0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2 908,0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73,1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73,1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15 613,0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15 760,0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15 613,0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15 760,0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15 180,0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15 320,0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0101701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440,0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Профилактика правонарушений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Закупка товаров, работ и услуг для </w:t>
            </w:r>
            <w:r w:rsidRPr="0034629B">
              <w:rPr>
                <w:sz w:val="20"/>
                <w:szCs w:val="20"/>
              </w:rPr>
              <w:lastRenderedPageBreak/>
              <w:t>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1500400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1500420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1500420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389,6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Оплата стоимости питания детей в оздоровительных учреждениях с дневным пребыванием детей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0101506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2 372,9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2 389,9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2 372,9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2 389,9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1 255,9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1 255,9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1 255,9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1 255,9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980,6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980,6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190,5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84,8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1 134,0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1 134,0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1 134,0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5 592,0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6 019,0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1 962,0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2 200,0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1 962,0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1 962,0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6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1 962,0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1 947,0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3 630,0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3 819,0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3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3 630,0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3 819,0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3 630,0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3 819,0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2 961,0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2 961,0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858,0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858,0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Муниципальное казённое учреждение "Отдел культуры администрации Тужинского муниципального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14 943,5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14 187,5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jc w:val="right"/>
              <w:rPr>
                <w:rFonts w:ascii="Arial CYR" w:hAnsi="Arial CYR" w:cs="Arial CYR"/>
                <w:b/>
                <w:bCs/>
                <w:sz w:val="20"/>
                <w:szCs w:val="20"/>
              </w:rPr>
            </w:pPr>
            <w:r w:rsidRPr="0034629B">
              <w:rPr>
                <w:rFonts w:ascii="Arial CYR" w:hAnsi="Arial CYR" w:cs="Arial CYR"/>
                <w:b/>
                <w:bCs/>
                <w:sz w:val="20"/>
                <w:szCs w:val="20"/>
              </w:rPr>
              <w:t>-25,1</w:t>
            </w: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621,9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626,9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621,9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626,9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621,9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626,9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298,9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298,9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298,9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298,9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34629B">
              <w:rPr>
                <w:sz w:val="20"/>
                <w:szCs w:val="20"/>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289,8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289,8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1 681,4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1 546,4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1 681,4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1 546,4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1 681,4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1 546,4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772,4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622,4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Организация дополнительного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772,4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622,4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668,6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518,6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102,3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102,3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0300219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924,0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924,0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924,0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12 107,2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11 436,2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jc w:val="right"/>
              <w:rPr>
                <w:rFonts w:ascii="Arial CYR" w:hAnsi="Arial CYR" w:cs="Arial CYR"/>
                <w:b/>
                <w:bCs/>
                <w:sz w:val="20"/>
                <w:szCs w:val="20"/>
              </w:rPr>
            </w:pPr>
            <w:r w:rsidRPr="0034629B">
              <w:rPr>
                <w:rFonts w:ascii="Arial CYR" w:hAnsi="Arial CYR" w:cs="Arial CYR"/>
                <w:b/>
                <w:bCs/>
                <w:sz w:val="20"/>
                <w:szCs w:val="20"/>
              </w:rPr>
              <w:t>-25,1</w:t>
            </w: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11 508,2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10 832,2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jc w:val="right"/>
              <w:rPr>
                <w:rFonts w:ascii="Arial CYR" w:hAnsi="Arial CYR" w:cs="Arial CYR"/>
                <w:b/>
                <w:bCs/>
                <w:sz w:val="20"/>
                <w:szCs w:val="20"/>
              </w:rPr>
            </w:pPr>
            <w:r w:rsidRPr="0034629B">
              <w:rPr>
                <w:rFonts w:ascii="Arial CYR" w:hAnsi="Arial CYR" w:cs="Arial CYR"/>
                <w:b/>
                <w:bCs/>
                <w:sz w:val="20"/>
                <w:szCs w:val="20"/>
              </w:rPr>
              <w:t>-25,1</w:t>
            </w: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11 488,2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10 832,2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jc w:val="right"/>
              <w:rPr>
                <w:rFonts w:ascii="Arial CYR" w:hAnsi="Arial CYR" w:cs="Arial CYR"/>
                <w:i/>
                <w:iCs/>
                <w:sz w:val="20"/>
                <w:szCs w:val="20"/>
              </w:rPr>
            </w:pPr>
            <w:r w:rsidRPr="0034629B">
              <w:rPr>
                <w:rFonts w:ascii="Arial CYR" w:hAnsi="Arial CYR" w:cs="Arial CYR"/>
                <w:i/>
                <w:iCs/>
                <w:sz w:val="20"/>
                <w:szCs w:val="20"/>
              </w:rPr>
              <w:t>-25,1</w:t>
            </w: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5 101,2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4 311,2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Дворцы, дома и другие учреждения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3 271,2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2 801,2</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2 060,5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1 490,5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1 085,1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1 185,1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Музеи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376,4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376,4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3727B2">
        <w:trPr>
          <w:gridAfter w:val="3"/>
          <w:wAfter w:w="1634" w:type="dxa"/>
          <w:trHeight w:val="41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34629B">
              <w:rPr>
                <w:sz w:val="20"/>
                <w:szCs w:val="20"/>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284,1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284,1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76,5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76,5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Библиотеки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1 133,6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1 205,7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885,7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247,6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247,6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за счет доходов, полученных от платных услуг и иной приносщей доход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491,0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0300300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491,0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5 896,0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5 990,0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5 896,0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5 990,0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5 896,0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5 990,0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599,0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604,0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604,0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268,9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268,9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578,0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lastRenderedPageBreak/>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578,0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сатьи 15 Закона Кировской области "Об образовании в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0301612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0301612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352,0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0301612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муниципальное казенное учреждение Финансовое управление администрации Тужинского муниципального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11 498,4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13 628,4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4 479,6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6 608,6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2 297,0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2 126,0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2 297,0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2 126,0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1 098,0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1 098,0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888,4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698,4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209,6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1 199,0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1 199,0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1 199,0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0400700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0400703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0400703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2 102,6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4 402,6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2 102,6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4 402,6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Условно утверждаемые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0508800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4 400,0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0508800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4 400,0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0505118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0505118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Повышение квалификации специалистов по финансовой работе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0501515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0501515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Обслуживание государственного долга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453,6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6 178,0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6 179,0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1 111,0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Расчет и предоставление дотаций бюджетам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0501603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1 111,0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Иные дотации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5 068,0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5 068,0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Поддержка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0501410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0501410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5 068,0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Управление сельского хозяйства администрации Тужинского муниципального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8 594,7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8 024,7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2 042,0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2 042,0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2 042,0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2 042,0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2 042,0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1 850,0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1 850,0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5 457,7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4 887,7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5 265,0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4 695,0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5 265,0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4 695,0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2 569,0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1 999,0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1 939,0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1 939,0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1 939,0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1 939,0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0601607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630,0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5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0605038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0605038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141,0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0605039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2 025,0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0605039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2 025,0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2 025,0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3727B2">
        <w:trPr>
          <w:gridAfter w:val="3"/>
          <w:wAfter w:w="1634" w:type="dxa"/>
          <w:trHeight w:val="41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Субсидии на возмещение части процентой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w:t>
            </w:r>
            <w:r w:rsidRPr="0034629B">
              <w:rPr>
                <w:sz w:val="20"/>
                <w:szCs w:val="20"/>
              </w:rPr>
              <w:lastRenderedPageBreak/>
              <w:t>продукции, сырья и продовольствия на 2013-2020 годы"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0605047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0605047</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0605048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0605048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0605055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0605055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192,7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192,7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0601511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0601511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192,7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1 095,0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1 095,0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агропромышленного комплекса"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1 095,0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1 095,0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0601700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0601704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0601704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0605018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0605018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Администрация  муниципального образования Тужинский муниципальный район</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32 264,9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32 658,5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11 669,3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11 167,1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10 841,8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10 299,8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10 821,8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10 279,8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5 032,8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4 412,8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4 355,3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3 735,3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3 030,1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2 310,1</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1 293,7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1 393,7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677,5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677,5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0200108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677,5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677,5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4 865,0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4 943,0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4 865,0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4 943,0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4 865,0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4 943,0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924,0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617,0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617,0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607,0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607,0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307,0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3727B2">
        <w:trPr>
          <w:gridAfter w:val="3"/>
          <w:wAfter w:w="1634" w:type="dxa"/>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34629B">
              <w:rPr>
                <w:sz w:val="20"/>
                <w:szCs w:val="20"/>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1600420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Судебная система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20,8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5205120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5205120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20,8</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827,5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846,5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527,0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деятельности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0200222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238,7</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269,0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19,3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Создание и деятельность в муниципальных образованиях административной (ых) комиссии (ий)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Организация предоставления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18,0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архивного дела"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90,5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0800200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Учреждения, оказывающие услуги в сфере архивного дела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0800204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0800204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31,5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2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0801601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0801601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58,0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"Программа управления муниципальным имуществом"</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Управление муниципальной собственностью</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0900402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0900402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229,0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768,4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776,4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715,4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723,4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715,4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723,4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289,5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289,5</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0401400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383,9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Выравнивание обеспеченности муниципальных образований по реализации ими их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383,9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0401403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383,9</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lastRenderedPageBreak/>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0400403</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17 747,8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18 619,6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Транспорт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транспортной инфраструктуры"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сфере дорожной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Поддержка автомобильного транспорта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1 023,0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16 697,3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17 581,6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транспортной инфраструктуры"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16 697,3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17 581,6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3 126,3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3 394,6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сфере дорожной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3 126,3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3 394,6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Содержание и ремонт автомобильных дорог</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3 126,3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3 394,6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1000432</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3 126,3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3 394,6</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13 571,0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14 187,0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1001508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13 571,0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14 187,0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1001508</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13 571,0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14 187,0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27,5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по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1100435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1100435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жилищного строительства"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Общегосударственные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1400420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0,0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Муниципальная программа Тужинского муниципального района "Охрана окружающей среды и экологическое воспитание"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Природоохранные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0700405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0700405</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29,0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45,0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133,0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133,0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0201500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66,0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0201514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0201514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Повышение квалификации лиц, замещающих муниципальные должности, и муниципальных служащих в сфере размещения заказов</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0201516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0201516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13,0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сфере молодежной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1200414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1200414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1 880,4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1 880,4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863,4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863,4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0200800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Пенсия за выслугу лет государственым и муниципальным гражданским служащим</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0200804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0200804</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863,4</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332,0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Организация предоставления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327,0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lastRenderedPageBreak/>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0201611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332,0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685,0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13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Социальное обеспечение и иные выплаты населени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0101609</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685,0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b/>
                <w:bCs/>
                <w:sz w:val="20"/>
                <w:szCs w:val="20"/>
              </w:rPr>
            </w:pPr>
            <w:r w:rsidRPr="0034629B">
              <w:rPr>
                <w:b/>
                <w:bCs/>
                <w:sz w:val="20"/>
                <w:szCs w:val="20"/>
              </w:rPr>
              <w:t>Массовый спорт</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b/>
                <w:bCs/>
                <w:sz w:val="20"/>
                <w:szCs w:val="20"/>
              </w:rPr>
            </w:pPr>
            <w:r w:rsidRPr="0034629B">
              <w:rPr>
                <w:b/>
                <w:bCs/>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b/>
                <w:bCs/>
                <w:sz w:val="20"/>
                <w:szCs w:val="20"/>
              </w:rPr>
            </w:pPr>
            <w:r w:rsidRPr="0034629B">
              <w:rPr>
                <w:b/>
                <w:bCs/>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b/>
                <w:bCs/>
                <w:sz w:val="20"/>
                <w:szCs w:val="20"/>
              </w:rPr>
            </w:pPr>
          </w:p>
        </w:tc>
      </w:tr>
      <w:tr w:rsidR="00390E31" w:rsidRPr="0034629B" w:rsidTr="000B5D3C">
        <w:trPr>
          <w:gridAfter w:val="3"/>
          <w:wAfter w:w="1634" w:type="dxa"/>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Муниципальная программа Тужинского муниципального района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1300000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1300400</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1300411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r w:rsidR="00390E31" w:rsidRPr="0034629B" w:rsidTr="000B5D3C">
        <w:trPr>
          <w:gridAfter w:val="3"/>
          <w:wAfter w:w="1634" w:type="dxa"/>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90E31" w:rsidRPr="0034629B" w:rsidRDefault="00390E31" w:rsidP="00B775FF">
            <w:pPr>
              <w:rPr>
                <w:sz w:val="20"/>
                <w:szCs w:val="20"/>
              </w:rPr>
            </w:pPr>
            <w:r w:rsidRPr="0034629B">
              <w:rPr>
                <w:sz w:val="20"/>
                <w:szCs w:val="20"/>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02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1300411</w:t>
            </w:r>
          </w:p>
        </w:tc>
        <w:tc>
          <w:tcPr>
            <w:tcW w:w="567" w:type="dxa"/>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center"/>
              <w:rPr>
                <w:sz w:val="20"/>
                <w:szCs w:val="20"/>
              </w:rPr>
            </w:pPr>
            <w:r w:rsidRPr="0034629B">
              <w:rPr>
                <w:sz w:val="20"/>
                <w:szCs w:val="20"/>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90E31" w:rsidRPr="0034629B" w:rsidRDefault="00390E31" w:rsidP="00B775FF">
            <w:pPr>
              <w:jc w:val="right"/>
              <w:rPr>
                <w:sz w:val="20"/>
                <w:szCs w:val="20"/>
              </w:rPr>
            </w:pPr>
            <w:r w:rsidRPr="0034629B">
              <w:rPr>
                <w:sz w:val="20"/>
                <w:szCs w:val="20"/>
              </w:rPr>
              <w:t>37,0</w:t>
            </w:r>
          </w:p>
        </w:tc>
        <w:tc>
          <w:tcPr>
            <w:tcW w:w="850"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93" w:type="dxa"/>
            <w:gridSpan w:val="3"/>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c>
          <w:tcPr>
            <w:tcW w:w="682" w:type="dxa"/>
            <w:tcBorders>
              <w:top w:val="nil"/>
              <w:left w:val="nil"/>
              <w:bottom w:val="nil"/>
              <w:right w:val="nil"/>
            </w:tcBorders>
            <w:shd w:val="clear" w:color="auto" w:fill="auto"/>
            <w:noWrap/>
            <w:vAlign w:val="bottom"/>
            <w:hideMark/>
          </w:tcPr>
          <w:p w:rsidR="00390E31" w:rsidRPr="0034629B" w:rsidRDefault="00390E31" w:rsidP="00B775FF">
            <w:pPr>
              <w:rPr>
                <w:rFonts w:ascii="Arial CYR" w:hAnsi="Arial CYR" w:cs="Arial CYR"/>
                <w:i/>
                <w:iCs/>
                <w:sz w:val="20"/>
                <w:szCs w:val="20"/>
              </w:rPr>
            </w:pPr>
          </w:p>
        </w:tc>
      </w:tr>
    </w:tbl>
    <w:p w:rsidR="00390E31" w:rsidRPr="0034629B" w:rsidRDefault="00390E31" w:rsidP="00B775FF">
      <w:pPr>
        <w:jc w:val="both"/>
        <w:rPr>
          <w:rFonts w:eastAsia="Calibri"/>
          <w:sz w:val="20"/>
          <w:szCs w:val="20"/>
        </w:rPr>
      </w:pPr>
    </w:p>
    <w:p w:rsidR="00390E31" w:rsidRPr="0034629B" w:rsidRDefault="00390E31" w:rsidP="00B775FF">
      <w:pPr>
        <w:jc w:val="both"/>
        <w:rPr>
          <w:rFonts w:eastAsia="Calibri"/>
          <w:sz w:val="20"/>
          <w:szCs w:val="20"/>
        </w:rPr>
      </w:pPr>
    </w:p>
    <w:tbl>
      <w:tblPr>
        <w:tblW w:w="10480" w:type="dxa"/>
        <w:tblInd w:w="93" w:type="dxa"/>
        <w:tblLook w:val="04A0"/>
      </w:tblPr>
      <w:tblGrid>
        <w:gridCol w:w="5920"/>
        <w:gridCol w:w="3120"/>
        <w:gridCol w:w="1440"/>
      </w:tblGrid>
      <w:tr w:rsidR="00C75563" w:rsidRPr="0034629B" w:rsidTr="00C75563">
        <w:trPr>
          <w:trHeight w:val="37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bookmarkStart w:id="1" w:name="RANGE!A1:C33"/>
            <w:bookmarkEnd w:id="1"/>
          </w:p>
        </w:tc>
        <w:tc>
          <w:tcPr>
            <w:tcW w:w="4560" w:type="dxa"/>
            <w:gridSpan w:val="2"/>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 xml:space="preserve">       Приложение №  14</w:t>
            </w:r>
          </w:p>
        </w:tc>
      </w:tr>
      <w:tr w:rsidR="00C75563" w:rsidRPr="0034629B" w:rsidTr="00C75563">
        <w:trPr>
          <w:trHeight w:val="37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4560" w:type="dxa"/>
            <w:gridSpan w:val="2"/>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к решению районной Думы</w:t>
            </w:r>
          </w:p>
        </w:tc>
      </w:tr>
      <w:tr w:rsidR="00C75563" w:rsidRPr="0034629B" w:rsidTr="00C75563">
        <w:trPr>
          <w:trHeight w:val="37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4560" w:type="dxa"/>
            <w:gridSpan w:val="2"/>
            <w:tcBorders>
              <w:top w:val="nil"/>
              <w:left w:val="nil"/>
              <w:bottom w:val="nil"/>
              <w:right w:val="nil"/>
            </w:tcBorders>
            <w:shd w:val="clear" w:color="auto" w:fill="auto"/>
            <w:noWrap/>
            <w:vAlign w:val="bottom"/>
            <w:hideMark/>
          </w:tcPr>
          <w:p w:rsidR="00C75563" w:rsidRPr="0034629B" w:rsidRDefault="009745C6" w:rsidP="00B775FF">
            <w:pPr>
              <w:jc w:val="center"/>
              <w:rPr>
                <w:sz w:val="20"/>
                <w:szCs w:val="20"/>
              </w:rPr>
            </w:pPr>
            <w:r w:rsidRPr="0034629B">
              <w:rPr>
                <w:sz w:val="20"/>
                <w:szCs w:val="20"/>
              </w:rPr>
              <w:t xml:space="preserve">                </w:t>
            </w:r>
            <w:r w:rsidR="00C75563" w:rsidRPr="0034629B">
              <w:rPr>
                <w:sz w:val="20"/>
                <w:szCs w:val="20"/>
              </w:rPr>
              <w:t xml:space="preserve"> от    09.12.2013   №35/251         </w:t>
            </w:r>
          </w:p>
        </w:tc>
      </w:tr>
      <w:tr w:rsidR="00C75563" w:rsidRPr="0034629B" w:rsidTr="00C75563">
        <w:trPr>
          <w:trHeight w:val="19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31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144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r>
      <w:tr w:rsidR="00C75563" w:rsidRPr="0034629B" w:rsidTr="009745C6">
        <w:trPr>
          <w:trHeight w:val="18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312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144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C75563">
        <w:trPr>
          <w:trHeight w:val="375"/>
        </w:trPr>
        <w:tc>
          <w:tcPr>
            <w:tcW w:w="10480" w:type="dxa"/>
            <w:gridSpan w:val="3"/>
            <w:tcBorders>
              <w:top w:val="nil"/>
              <w:left w:val="nil"/>
              <w:bottom w:val="nil"/>
              <w:right w:val="nil"/>
            </w:tcBorders>
            <w:shd w:val="clear" w:color="auto" w:fill="auto"/>
            <w:noWrap/>
            <w:vAlign w:val="bottom"/>
            <w:hideMark/>
          </w:tcPr>
          <w:p w:rsidR="00C75563" w:rsidRPr="0034629B" w:rsidRDefault="00C75563" w:rsidP="00B775FF">
            <w:pPr>
              <w:jc w:val="center"/>
              <w:rPr>
                <w:b/>
                <w:bCs/>
                <w:sz w:val="20"/>
                <w:szCs w:val="20"/>
              </w:rPr>
            </w:pPr>
            <w:r w:rsidRPr="0034629B">
              <w:rPr>
                <w:b/>
                <w:bCs/>
                <w:sz w:val="20"/>
                <w:szCs w:val="20"/>
              </w:rPr>
              <w:t>ИСТОЧНИКИ</w:t>
            </w:r>
          </w:p>
        </w:tc>
      </w:tr>
      <w:tr w:rsidR="00C75563" w:rsidRPr="0034629B" w:rsidTr="00C75563">
        <w:trPr>
          <w:trHeight w:val="375"/>
        </w:trPr>
        <w:tc>
          <w:tcPr>
            <w:tcW w:w="10480" w:type="dxa"/>
            <w:gridSpan w:val="3"/>
            <w:tcBorders>
              <w:top w:val="nil"/>
              <w:left w:val="nil"/>
              <w:bottom w:val="nil"/>
              <w:right w:val="nil"/>
            </w:tcBorders>
            <w:shd w:val="clear" w:color="auto" w:fill="auto"/>
            <w:noWrap/>
            <w:vAlign w:val="bottom"/>
            <w:hideMark/>
          </w:tcPr>
          <w:p w:rsidR="00C75563" w:rsidRPr="0034629B" w:rsidRDefault="00C75563" w:rsidP="00B775FF">
            <w:pPr>
              <w:jc w:val="center"/>
              <w:rPr>
                <w:b/>
                <w:bCs/>
                <w:sz w:val="20"/>
                <w:szCs w:val="20"/>
              </w:rPr>
            </w:pPr>
            <w:r w:rsidRPr="0034629B">
              <w:rPr>
                <w:b/>
                <w:bCs/>
                <w:sz w:val="20"/>
                <w:szCs w:val="20"/>
              </w:rPr>
              <w:t>финансирования дефицита  бюджета муниципального района  на 2014 год</w:t>
            </w:r>
          </w:p>
        </w:tc>
      </w:tr>
      <w:tr w:rsidR="00C75563" w:rsidRPr="0034629B" w:rsidTr="00C75563">
        <w:trPr>
          <w:trHeight w:val="345"/>
        </w:trPr>
        <w:tc>
          <w:tcPr>
            <w:tcW w:w="10480" w:type="dxa"/>
            <w:gridSpan w:val="3"/>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r w:rsidRPr="0034629B">
              <w:rPr>
                <w:sz w:val="20"/>
                <w:szCs w:val="20"/>
              </w:rPr>
              <w:t>(в ред. от  21.03.2014  №  39/281)</w:t>
            </w:r>
          </w:p>
        </w:tc>
      </w:tr>
      <w:tr w:rsidR="00C75563" w:rsidRPr="0034629B" w:rsidTr="00C75563">
        <w:trPr>
          <w:trHeight w:val="345"/>
        </w:trPr>
        <w:tc>
          <w:tcPr>
            <w:tcW w:w="592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312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144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C75563">
        <w:trPr>
          <w:trHeight w:val="735"/>
        </w:trPr>
        <w:tc>
          <w:tcPr>
            <w:tcW w:w="5920" w:type="dxa"/>
            <w:tcBorders>
              <w:top w:val="single" w:sz="4" w:space="0" w:color="auto"/>
              <w:left w:val="single" w:sz="4" w:space="0" w:color="auto"/>
              <w:bottom w:val="nil"/>
              <w:right w:val="single" w:sz="4" w:space="0" w:color="auto"/>
            </w:tcBorders>
            <w:shd w:val="clear" w:color="auto" w:fill="auto"/>
            <w:vAlign w:val="center"/>
            <w:hideMark/>
          </w:tcPr>
          <w:p w:rsidR="00C75563" w:rsidRPr="0034629B" w:rsidRDefault="00C75563" w:rsidP="00B775FF">
            <w:pPr>
              <w:jc w:val="center"/>
              <w:rPr>
                <w:sz w:val="20"/>
                <w:szCs w:val="20"/>
              </w:rPr>
            </w:pPr>
            <w:r w:rsidRPr="0034629B">
              <w:rPr>
                <w:sz w:val="20"/>
                <w:szCs w:val="20"/>
              </w:rPr>
              <w:t>Наименование показателя</w:t>
            </w:r>
          </w:p>
        </w:tc>
        <w:tc>
          <w:tcPr>
            <w:tcW w:w="3120" w:type="dxa"/>
            <w:tcBorders>
              <w:top w:val="single" w:sz="4" w:space="0" w:color="auto"/>
              <w:left w:val="nil"/>
              <w:bottom w:val="nil"/>
              <w:right w:val="single" w:sz="4" w:space="0" w:color="auto"/>
            </w:tcBorders>
            <w:shd w:val="clear" w:color="auto" w:fill="auto"/>
            <w:vAlign w:val="center"/>
            <w:hideMark/>
          </w:tcPr>
          <w:p w:rsidR="00C75563" w:rsidRPr="0034629B" w:rsidRDefault="00C75563" w:rsidP="00B775FF">
            <w:pPr>
              <w:jc w:val="center"/>
              <w:rPr>
                <w:sz w:val="20"/>
                <w:szCs w:val="20"/>
              </w:rPr>
            </w:pPr>
            <w:r w:rsidRPr="0034629B">
              <w:rPr>
                <w:sz w:val="20"/>
                <w:szCs w:val="20"/>
              </w:rPr>
              <w:t>Код бюджетной классификации</w:t>
            </w:r>
          </w:p>
        </w:tc>
        <w:tc>
          <w:tcPr>
            <w:tcW w:w="1440" w:type="dxa"/>
            <w:tcBorders>
              <w:top w:val="single" w:sz="4" w:space="0" w:color="auto"/>
              <w:left w:val="nil"/>
              <w:bottom w:val="nil"/>
              <w:right w:val="single" w:sz="4" w:space="0" w:color="auto"/>
            </w:tcBorders>
            <w:shd w:val="clear" w:color="auto" w:fill="auto"/>
            <w:vAlign w:val="center"/>
            <w:hideMark/>
          </w:tcPr>
          <w:p w:rsidR="00C75563" w:rsidRPr="0034629B" w:rsidRDefault="00C75563" w:rsidP="00B775FF">
            <w:pPr>
              <w:jc w:val="center"/>
              <w:rPr>
                <w:sz w:val="20"/>
                <w:szCs w:val="20"/>
              </w:rPr>
            </w:pPr>
            <w:r w:rsidRPr="0034629B">
              <w:rPr>
                <w:sz w:val="20"/>
                <w:szCs w:val="20"/>
              </w:rPr>
              <w:t>Сумма  (тыс.рублей)</w:t>
            </w:r>
          </w:p>
        </w:tc>
      </w:tr>
      <w:tr w:rsidR="00C75563" w:rsidRPr="0034629B" w:rsidTr="00A145F7">
        <w:trPr>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C75563" w:rsidRPr="0034629B" w:rsidRDefault="00C75563" w:rsidP="00B775FF">
            <w:pPr>
              <w:rPr>
                <w:b/>
                <w:bCs/>
                <w:sz w:val="20"/>
                <w:szCs w:val="20"/>
              </w:rPr>
            </w:pPr>
            <w:r w:rsidRPr="0034629B">
              <w:rPr>
                <w:b/>
                <w:bCs/>
                <w:sz w:val="20"/>
                <w:szCs w:val="20"/>
              </w:rPr>
              <w:t>ИСТОЧНИКИ ВНУТРЕННЕГО ФИНАНСИРОВАНИЯ ДЕФИЦИТОВ БЮДЖЕТОВ</w:t>
            </w:r>
          </w:p>
        </w:tc>
        <w:tc>
          <w:tcPr>
            <w:tcW w:w="3120" w:type="dxa"/>
            <w:tcBorders>
              <w:top w:val="single" w:sz="4" w:space="0" w:color="auto"/>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000 01 00 00 00 00 0000 000</w:t>
            </w:r>
          </w:p>
        </w:tc>
        <w:tc>
          <w:tcPr>
            <w:tcW w:w="1440" w:type="dxa"/>
            <w:tcBorders>
              <w:top w:val="single" w:sz="4" w:space="0" w:color="auto"/>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770,5</w:t>
            </w:r>
          </w:p>
        </w:tc>
      </w:tr>
      <w:tr w:rsidR="00C75563" w:rsidRPr="0034629B" w:rsidTr="00A145F7">
        <w:trPr>
          <w:trHeight w:val="407"/>
        </w:trPr>
        <w:tc>
          <w:tcPr>
            <w:tcW w:w="5920" w:type="dxa"/>
            <w:tcBorders>
              <w:top w:val="nil"/>
              <w:left w:val="single" w:sz="4" w:space="0" w:color="auto"/>
              <w:bottom w:val="single" w:sz="4" w:space="0" w:color="auto"/>
              <w:right w:val="single" w:sz="4" w:space="0" w:color="auto"/>
            </w:tcBorders>
            <w:shd w:val="clear" w:color="auto" w:fill="auto"/>
            <w:hideMark/>
          </w:tcPr>
          <w:p w:rsidR="00C75563" w:rsidRPr="0034629B" w:rsidRDefault="00C75563" w:rsidP="00B775FF">
            <w:pPr>
              <w:rPr>
                <w:b/>
                <w:bCs/>
                <w:sz w:val="20"/>
                <w:szCs w:val="20"/>
              </w:rPr>
            </w:pPr>
            <w:r w:rsidRPr="0034629B">
              <w:rPr>
                <w:b/>
                <w:bCs/>
                <w:sz w:val="20"/>
                <w:szCs w:val="20"/>
              </w:rPr>
              <w:t>Кредиты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000 01 02 00 00 00 0000 000</w:t>
            </w:r>
          </w:p>
        </w:tc>
        <w:tc>
          <w:tcPr>
            <w:tcW w:w="144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w:t>
            </w:r>
          </w:p>
        </w:tc>
      </w:tr>
      <w:tr w:rsidR="00C75563" w:rsidRPr="0034629B" w:rsidTr="00A145F7">
        <w:trPr>
          <w:trHeight w:val="357"/>
        </w:trPr>
        <w:tc>
          <w:tcPr>
            <w:tcW w:w="5920" w:type="dxa"/>
            <w:tcBorders>
              <w:top w:val="nil"/>
              <w:left w:val="single" w:sz="4" w:space="0" w:color="auto"/>
              <w:bottom w:val="single" w:sz="4" w:space="0" w:color="auto"/>
              <w:right w:val="single" w:sz="4" w:space="0" w:color="auto"/>
            </w:tcBorders>
            <w:shd w:val="clear" w:color="auto" w:fill="auto"/>
            <w:hideMark/>
          </w:tcPr>
          <w:p w:rsidR="00C75563" w:rsidRPr="0034629B" w:rsidRDefault="00C75563" w:rsidP="00B775FF">
            <w:pPr>
              <w:rPr>
                <w:sz w:val="20"/>
                <w:szCs w:val="20"/>
              </w:rPr>
            </w:pPr>
            <w:r w:rsidRPr="0034629B">
              <w:rPr>
                <w:sz w:val="20"/>
                <w:szCs w:val="20"/>
              </w:rPr>
              <w:t>Получение кредитов от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000 01 02 00 00 00 0000 700</w:t>
            </w:r>
          </w:p>
        </w:tc>
        <w:tc>
          <w:tcPr>
            <w:tcW w:w="144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12 000</w:t>
            </w:r>
          </w:p>
        </w:tc>
      </w:tr>
      <w:tr w:rsidR="00C75563" w:rsidRPr="0034629B" w:rsidTr="00A145F7">
        <w:trPr>
          <w:trHeight w:val="307"/>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Получение кредитов от кредитных организаций бюджетом  муниципального района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912 01 02 00 00 05 0000 710</w:t>
            </w:r>
          </w:p>
        </w:tc>
        <w:tc>
          <w:tcPr>
            <w:tcW w:w="144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12 000</w:t>
            </w:r>
          </w:p>
        </w:tc>
      </w:tr>
      <w:tr w:rsidR="00C75563" w:rsidRPr="0034629B" w:rsidTr="00A145F7">
        <w:trPr>
          <w:trHeight w:val="399"/>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 xml:space="preserve">Погашение кредитов, предоставленных кредитными организациями в валюте Российской Федерации </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000 01 02 00 00 00 0000 800</w:t>
            </w:r>
          </w:p>
        </w:tc>
        <w:tc>
          <w:tcPr>
            <w:tcW w:w="144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12 000</w:t>
            </w:r>
          </w:p>
        </w:tc>
      </w:tr>
      <w:tr w:rsidR="00C75563" w:rsidRPr="0034629B" w:rsidTr="00A145F7">
        <w:trPr>
          <w:trHeight w:val="362"/>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Погашение бюджетом муниципального района кредитов от кредитных организаций в валюте Российской Федерации</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912 01 02 00 00 05 0000 810</w:t>
            </w:r>
          </w:p>
        </w:tc>
        <w:tc>
          <w:tcPr>
            <w:tcW w:w="144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12 000</w:t>
            </w:r>
          </w:p>
        </w:tc>
      </w:tr>
      <w:tr w:rsidR="00C75563" w:rsidRPr="0034629B" w:rsidTr="00A145F7">
        <w:trPr>
          <w:trHeight w:val="327"/>
        </w:trPr>
        <w:tc>
          <w:tcPr>
            <w:tcW w:w="5920" w:type="dxa"/>
            <w:tcBorders>
              <w:top w:val="single" w:sz="4" w:space="0" w:color="auto"/>
              <w:left w:val="single" w:sz="4" w:space="0" w:color="auto"/>
              <w:bottom w:val="single" w:sz="4" w:space="0" w:color="auto"/>
              <w:right w:val="single" w:sz="4" w:space="0" w:color="auto"/>
            </w:tcBorders>
            <w:shd w:val="clear" w:color="000000" w:fill="FFFFFF"/>
            <w:hideMark/>
          </w:tcPr>
          <w:p w:rsidR="00C75563" w:rsidRPr="0034629B" w:rsidRDefault="00C75563" w:rsidP="00B775FF">
            <w:pPr>
              <w:rPr>
                <w:b/>
                <w:bCs/>
                <w:sz w:val="20"/>
                <w:szCs w:val="20"/>
              </w:rPr>
            </w:pPr>
            <w:r w:rsidRPr="0034629B">
              <w:rPr>
                <w:b/>
                <w:bCs/>
                <w:sz w:val="20"/>
                <w:szCs w:val="20"/>
              </w:rPr>
              <w:t>Изменение остатков средств на счетах по учету средств бюджета</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000 01 05 00 00 00 0000 000</w:t>
            </w:r>
          </w:p>
        </w:tc>
        <w:tc>
          <w:tcPr>
            <w:tcW w:w="1440" w:type="dxa"/>
            <w:tcBorders>
              <w:top w:val="single" w:sz="4" w:space="0" w:color="auto"/>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770,5</w:t>
            </w:r>
          </w:p>
        </w:tc>
      </w:tr>
      <w:tr w:rsidR="00C75563" w:rsidRPr="0034629B" w:rsidTr="00C75563">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b/>
                <w:bCs/>
                <w:sz w:val="20"/>
                <w:szCs w:val="20"/>
              </w:rPr>
            </w:pPr>
            <w:r w:rsidRPr="0034629B">
              <w:rPr>
                <w:b/>
                <w:bCs/>
                <w:sz w:val="20"/>
                <w:szCs w:val="20"/>
              </w:rPr>
              <w:t>Увеличение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000 01 05 00 00 00 0000 500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b/>
                <w:bCs/>
                <w:sz w:val="20"/>
                <w:szCs w:val="20"/>
              </w:rPr>
            </w:pPr>
            <w:r w:rsidRPr="0034629B">
              <w:rPr>
                <w:b/>
                <w:bCs/>
                <w:sz w:val="20"/>
                <w:szCs w:val="20"/>
              </w:rPr>
              <w:t>149 182,8</w:t>
            </w:r>
          </w:p>
        </w:tc>
      </w:tr>
      <w:tr w:rsidR="00C75563" w:rsidRPr="0034629B" w:rsidTr="00C75563">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lastRenderedPageBreak/>
              <w:t>Увеличение прочих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000 01 05 02 00 00 0000 500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149 182,8</w:t>
            </w:r>
          </w:p>
        </w:tc>
      </w:tr>
      <w:tr w:rsidR="00C75563" w:rsidRPr="0034629B" w:rsidTr="00A145F7">
        <w:trPr>
          <w:trHeight w:val="343"/>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Увеличение прочих остатков денежных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000 01 05 02 01 00 0000 510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149 182,8</w:t>
            </w:r>
          </w:p>
        </w:tc>
      </w:tr>
      <w:tr w:rsidR="00C75563" w:rsidRPr="0034629B" w:rsidTr="00A145F7">
        <w:trPr>
          <w:trHeight w:val="40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Увеличение прочих остатков денежных средств бюджетом муниципального района</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912 01 05 02 01 05 0000 510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149 182,8</w:t>
            </w:r>
          </w:p>
        </w:tc>
      </w:tr>
      <w:tr w:rsidR="00C75563" w:rsidRPr="0034629B" w:rsidTr="00C75563">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b/>
                <w:bCs/>
                <w:sz w:val="20"/>
                <w:szCs w:val="20"/>
              </w:rPr>
            </w:pPr>
            <w:r w:rsidRPr="0034629B">
              <w:rPr>
                <w:b/>
                <w:bCs/>
                <w:sz w:val="20"/>
                <w:szCs w:val="20"/>
              </w:rPr>
              <w:t>Уменьшение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b/>
                <w:bCs/>
                <w:sz w:val="20"/>
                <w:szCs w:val="20"/>
              </w:rPr>
            </w:pPr>
            <w:r w:rsidRPr="0034629B">
              <w:rPr>
                <w:b/>
                <w:bCs/>
                <w:sz w:val="20"/>
                <w:szCs w:val="20"/>
              </w:rPr>
              <w:t>000 01 05 00 00 00 0000 600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b/>
                <w:bCs/>
                <w:sz w:val="20"/>
                <w:szCs w:val="20"/>
              </w:rPr>
            </w:pPr>
            <w:r w:rsidRPr="0034629B">
              <w:rPr>
                <w:b/>
                <w:bCs/>
                <w:sz w:val="20"/>
                <w:szCs w:val="20"/>
              </w:rPr>
              <w:t>149 953,3</w:t>
            </w:r>
          </w:p>
        </w:tc>
      </w:tr>
      <w:tr w:rsidR="00C75563" w:rsidRPr="0034629B" w:rsidTr="00C75563">
        <w:trPr>
          <w:trHeight w:val="31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Уменьшение прочих остатков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000 01 05 02 00 00 0000 600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149 953,3</w:t>
            </w:r>
          </w:p>
        </w:tc>
      </w:tr>
      <w:tr w:rsidR="00C75563" w:rsidRPr="0034629B" w:rsidTr="00A145F7">
        <w:trPr>
          <w:trHeight w:val="293"/>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Уменьшение прочих остатков денежных средств бюджетов</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000 01 05 02 01 00 0000 610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149 953,3</w:t>
            </w:r>
          </w:p>
        </w:tc>
      </w:tr>
      <w:tr w:rsidR="00C75563" w:rsidRPr="0034629B" w:rsidTr="00A145F7">
        <w:trPr>
          <w:trHeight w:val="255"/>
        </w:trPr>
        <w:tc>
          <w:tcPr>
            <w:tcW w:w="5920" w:type="dxa"/>
            <w:tcBorders>
              <w:top w:val="nil"/>
              <w:left w:val="single" w:sz="4" w:space="0" w:color="auto"/>
              <w:bottom w:val="single" w:sz="4" w:space="0" w:color="auto"/>
              <w:right w:val="single" w:sz="4" w:space="0" w:color="auto"/>
            </w:tcBorders>
            <w:shd w:val="clear" w:color="000000" w:fill="FFFFFF"/>
            <w:hideMark/>
          </w:tcPr>
          <w:p w:rsidR="00C75563" w:rsidRPr="0034629B" w:rsidRDefault="00C75563" w:rsidP="00B775FF">
            <w:pPr>
              <w:rPr>
                <w:sz w:val="20"/>
                <w:szCs w:val="20"/>
              </w:rPr>
            </w:pPr>
            <w:r w:rsidRPr="0034629B">
              <w:rPr>
                <w:sz w:val="20"/>
                <w:szCs w:val="20"/>
              </w:rPr>
              <w:t>Уменьшение прочих остатков денежных средств бюджетом муниципального района</w:t>
            </w:r>
          </w:p>
        </w:tc>
        <w:tc>
          <w:tcPr>
            <w:tcW w:w="3120" w:type="dxa"/>
            <w:tcBorders>
              <w:top w:val="nil"/>
              <w:left w:val="nil"/>
              <w:bottom w:val="single" w:sz="4" w:space="0" w:color="auto"/>
              <w:right w:val="single" w:sz="4" w:space="0" w:color="auto"/>
            </w:tcBorders>
            <w:shd w:val="clear" w:color="auto" w:fill="auto"/>
            <w:hideMark/>
          </w:tcPr>
          <w:p w:rsidR="00C75563" w:rsidRPr="0034629B" w:rsidRDefault="00C75563" w:rsidP="00B775FF">
            <w:pPr>
              <w:jc w:val="center"/>
              <w:rPr>
                <w:sz w:val="20"/>
                <w:szCs w:val="20"/>
              </w:rPr>
            </w:pPr>
            <w:r w:rsidRPr="0034629B">
              <w:rPr>
                <w:sz w:val="20"/>
                <w:szCs w:val="20"/>
              </w:rPr>
              <w:t>912 01 05 02 01 05 0000 610</w:t>
            </w:r>
          </w:p>
        </w:tc>
        <w:tc>
          <w:tcPr>
            <w:tcW w:w="1440" w:type="dxa"/>
            <w:tcBorders>
              <w:top w:val="nil"/>
              <w:left w:val="nil"/>
              <w:bottom w:val="single" w:sz="4" w:space="0" w:color="auto"/>
              <w:right w:val="single" w:sz="4" w:space="0" w:color="auto"/>
            </w:tcBorders>
            <w:shd w:val="clear" w:color="000000" w:fill="FFFFFF"/>
            <w:hideMark/>
          </w:tcPr>
          <w:p w:rsidR="00C75563" w:rsidRPr="0034629B" w:rsidRDefault="00C75563" w:rsidP="00B775FF">
            <w:pPr>
              <w:jc w:val="center"/>
              <w:rPr>
                <w:sz w:val="20"/>
                <w:szCs w:val="20"/>
              </w:rPr>
            </w:pPr>
            <w:r w:rsidRPr="0034629B">
              <w:rPr>
                <w:sz w:val="20"/>
                <w:szCs w:val="20"/>
              </w:rPr>
              <w:t>149 953,3</w:t>
            </w:r>
          </w:p>
        </w:tc>
      </w:tr>
    </w:tbl>
    <w:p w:rsidR="008179C4" w:rsidRPr="0034629B" w:rsidRDefault="008179C4" w:rsidP="00B775FF">
      <w:pPr>
        <w:jc w:val="both"/>
        <w:rPr>
          <w:rFonts w:eastAsia="Calibri"/>
          <w:sz w:val="20"/>
          <w:szCs w:val="20"/>
        </w:rPr>
      </w:pPr>
    </w:p>
    <w:tbl>
      <w:tblPr>
        <w:tblW w:w="10248" w:type="dxa"/>
        <w:tblInd w:w="93" w:type="dxa"/>
        <w:tblLook w:val="04A0"/>
      </w:tblPr>
      <w:tblGrid>
        <w:gridCol w:w="5061"/>
        <w:gridCol w:w="2574"/>
        <w:gridCol w:w="867"/>
        <w:gridCol w:w="287"/>
        <w:gridCol w:w="1459"/>
      </w:tblGrid>
      <w:tr w:rsidR="009745C6" w:rsidRPr="009745C6" w:rsidTr="003727B2">
        <w:trPr>
          <w:trHeight w:val="377"/>
        </w:trPr>
        <w:tc>
          <w:tcPr>
            <w:tcW w:w="5061"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bookmarkStart w:id="2" w:name="RANGE!A1:D34"/>
            <w:bookmarkEnd w:id="2"/>
          </w:p>
        </w:tc>
        <w:tc>
          <w:tcPr>
            <w:tcW w:w="5187" w:type="dxa"/>
            <w:gridSpan w:val="4"/>
            <w:tcBorders>
              <w:top w:val="nil"/>
              <w:left w:val="nil"/>
              <w:bottom w:val="nil"/>
              <w:right w:val="nil"/>
            </w:tcBorders>
            <w:shd w:val="clear" w:color="auto" w:fill="auto"/>
            <w:noWrap/>
            <w:vAlign w:val="bottom"/>
            <w:hideMark/>
          </w:tcPr>
          <w:p w:rsidR="009745C6" w:rsidRPr="009745C6" w:rsidRDefault="009745C6" w:rsidP="00B775FF">
            <w:pPr>
              <w:jc w:val="right"/>
              <w:rPr>
                <w:sz w:val="20"/>
                <w:szCs w:val="20"/>
              </w:rPr>
            </w:pPr>
            <w:r w:rsidRPr="009745C6">
              <w:rPr>
                <w:sz w:val="20"/>
                <w:szCs w:val="20"/>
              </w:rPr>
              <w:t xml:space="preserve">       Приложение № 15</w:t>
            </w:r>
          </w:p>
        </w:tc>
      </w:tr>
      <w:tr w:rsidR="009745C6" w:rsidRPr="009745C6" w:rsidTr="003727B2">
        <w:trPr>
          <w:trHeight w:val="377"/>
        </w:trPr>
        <w:tc>
          <w:tcPr>
            <w:tcW w:w="5061"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5187" w:type="dxa"/>
            <w:gridSpan w:val="4"/>
            <w:tcBorders>
              <w:top w:val="nil"/>
              <w:left w:val="nil"/>
              <w:bottom w:val="nil"/>
              <w:right w:val="nil"/>
            </w:tcBorders>
            <w:shd w:val="clear" w:color="auto" w:fill="auto"/>
            <w:noWrap/>
            <w:vAlign w:val="bottom"/>
            <w:hideMark/>
          </w:tcPr>
          <w:p w:rsidR="009745C6" w:rsidRPr="009745C6" w:rsidRDefault="009745C6" w:rsidP="00B775FF">
            <w:pPr>
              <w:jc w:val="right"/>
              <w:rPr>
                <w:sz w:val="20"/>
                <w:szCs w:val="20"/>
              </w:rPr>
            </w:pPr>
            <w:r w:rsidRPr="009745C6">
              <w:rPr>
                <w:sz w:val="20"/>
                <w:szCs w:val="20"/>
              </w:rPr>
              <w:t>к решению районной Думы</w:t>
            </w:r>
          </w:p>
        </w:tc>
      </w:tr>
      <w:tr w:rsidR="009745C6" w:rsidRPr="009745C6" w:rsidTr="003727B2">
        <w:trPr>
          <w:trHeight w:val="377"/>
        </w:trPr>
        <w:tc>
          <w:tcPr>
            <w:tcW w:w="5061"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5187" w:type="dxa"/>
            <w:gridSpan w:val="4"/>
            <w:tcBorders>
              <w:top w:val="nil"/>
              <w:left w:val="nil"/>
              <w:bottom w:val="nil"/>
              <w:right w:val="nil"/>
            </w:tcBorders>
            <w:shd w:val="clear" w:color="auto" w:fill="auto"/>
            <w:noWrap/>
            <w:vAlign w:val="bottom"/>
            <w:hideMark/>
          </w:tcPr>
          <w:p w:rsidR="009745C6" w:rsidRPr="009745C6" w:rsidRDefault="009745C6" w:rsidP="00B775FF">
            <w:pPr>
              <w:jc w:val="right"/>
              <w:rPr>
                <w:sz w:val="20"/>
                <w:szCs w:val="20"/>
              </w:rPr>
            </w:pPr>
            <w:r w:rsidRPr="009745C6">
              <w:rPr>
                <w:sz w:val="20"/>
                <w:szCs w:val="20"/>
              </w:rPr>
              <w:t xml:space="preserve">                     от  09.12.2013  №35/251         </w:t>
            </w:r>
          </w:p>
        </w:tc>
      </w:tr>
      <w:tr w:rsidR="009745C6" w:rsidRPr="009745C6" w:rsidTr="003727B2">
        <w:trPr>
          <w:trHeight w:val="196"/>
        </w:trPr>
        <w:tc>
          <w:tcPr>
            <w:tcW w:w="5061"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2574"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1153" w:type="dxa"/>
            <w:gridSpan w:val="2"/>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1459"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r>
      <w:tr w:rsidR="009745C6" w:rsidRPr="009745C6" w:rsidTr="003727B2">
        <w:trPr>
          <w:trHeight w:val="89"/>
        </w:trPr>
        <w:tc>
          <w:tcPr>
            <w:tcW w:w="5061" w:type="dxa"/>
            <w:tcBorders>
              <w:top w:val="nil"/>
              <w:left w:val="nil"/>
              <w:bottom w:val="nil"/>
              <w:right w:val="nil"/>
            </w:tcBorders>
            <w:shd w:val="clear" w:color="auto" w:fill="auto"/>
            <w:noWrap/>
            <w:vAlign w:val="bottom"/>
            <w:hideMark/>
          </w:tcPr>
          <w:p w:rsidR="009745C6" w:rsidRPr="009745C6" w:rsidRDefault="009745C6" w:rsidP="00B775FF">
            <w:pPr>
              <w:rPr>
                <w:sz w:val="20"/>
                <w:szCs w:val="20"/>
              </w:rPr>
            </w:pPr>
          </w:p>
        </w:tc>
        <w:tc>
          <w:tcPr>
            <w:tcW w:w="2574" w:type="dxa"/>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p>
        </w:tc>
        <w:tc>
          <w:tcPr>
            <w:tcW w:w="1153" w:type="dxa"/>
            <w:gridSpan w:val="2"/>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p>
        </w:tc>
        <w:tc>
          <w:tcPr>
            <w:tcW w:w="1459" w:type="dxa"/>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p>
        </w:tc>
      </w:tr>
      <w:tr w:rsidR="009745C6" w:rsidRPr="009745C6" w:rsidTr="003727B2">
        <w:trPr>
          <w:trHeight w:val="377"/>
        </w:trPr>
        <w:tc>
          <w:tcPr>
            <w:tcW w:w="8789" w:type="dxa"/>
            <w:gridSpan w:val="4"/>
            <w:tcBorders>
              <w:top w:val="nil"/>
              <w:left w:val="nil"/>
              <w:bottom w:val="nil"/>
              <w:right w:val="nil"/>
            </w:tcBorders>
            <w:shd w:val="clear" w:color="auto" w:fill="auto"/>
            <w:noWrap/>
            <w:vAlign w:val="bottom"/>
            <w:hideMark/>
          </w:tcPr>
          <w:p w:rsidR="009745C6" w:rsidRPr="009745C6" w:rsidRDefault="009745C6" w:rsidP="00B775FF">
            <w:pPr>
              <w:jc w:val="center"/>
              <w:rPr>
                <w:b/>
                <w:bCs/>
                <w:sz w:val="20"/>
                <w:szCs w:val="20"/>
              </w:rPr>
            </w:pPr>
            <w:r w:rsidRPr="009745C6">
              <w:rPr>
                <w:b/>
                <w:bCs/>
                <w:sz w:val="20"/>
                <w:szCs w:val="20"/>
              </w:rPr>
              <w:t>ИСТОЧНИКИ</w:t>
            </w:r>
          </w:p>
        </w:tc>
        <w:tc>
          <w:tcPr>
            <w:tcW w:w="1459" w:type="dxa"/>
            <w:tcBorders>
              <w:top w:val="nil"/>
              <w:left w:val="nil"/>
              <w:bottom w:val="nil"/>
              <w:right w:val="nil"/>
            </w:tcBorders>
            <w:shd w:val="clear" w:color="auto" w:fill="auto"/>
            <w:noWrap/>
            <w:vAlign w:val="bottom"/>
            <w:hideMark/>
          </w:tcPr>
          <w:p w:rsidR="009745C6" w:rsidRPr="009745C6" w:rsidRDefault="009745C6" w:rsidP="00B775FF">
            <w:pPr>
              <w:jc w:val="center"/>
              <w:rPr>
                <w:b/>
                <w:bCs/>
                <w:sz w:val="20"/>
                <w:szCs w:val="20"/>
              </w:rPr>
            </w:pPr>
          </w:p>
        </w:tc>
      </w:tr>
      <w:tr w:rsidR="009745C6" w:rsidRPr="009745C6" w:rsidTr="003727B2">
        <w:trPr>
          <w:trHeight w:val="377"/>
        </w:trPr>
        <w:tc>
          <w:tcPr>
            <w:tcW w:w="10248" w:type="dxa"/>
            <w:gridSpan w:val="5"/>
            <w:tcBorders>
              <w:top w:val="nil"/>
              <w:left w:val="nil"/>
              <w:bottom w:val="nil"/>
              <w:right w:val="nil"/>
            </w:tcBorders>
            <w:shd w:val="clear" w:color="auto" w:fill="auto"/>
            <w:noWrap/>
            <w:vAlign w:val="bottom"/>
            <w:hideMark/>
          </w:tcPr>
          <w:p w:rsidR="009745C6" w:rsidRPr="009745C6" w:rsidRDefault="009745C6" w:rsidP="00B775FF">
            <w:pPr>
              <w:rPr>
                <w:b/>
                <w:bCs/>
                <w:sz w:val="20"/>
                <w:szCs w:val="20"/>
              </w:rPr>
            </w:pPr>
            <w:r w:rsidRPr="009745C6">
              <w:rPr>
                <w:b/>
                <w:bCs/>
                <w:sz w:val="20"/>
                <w:szCs w:val="20"/>
              </w:rPr>
              <w:t>финансирования дефицита  бюджета муниципального района  на 2015 год и на 2016 год</w:t>
            </w:r>
          </w:p>
        </w:tc>
      </w:tr>
      <w:tr w:rsidR="009745C6" w:rsidRPr="009745C6" w:rsidTr="003727B2">
        <w:trPr>
          <w:trHeight w:val="89"/>
        </w:trPr>
        <w:tc>
          <w:tcPr>
            <w:tcW w:w="10248" w:type="dxa"/>
            <w:gridSpan w:val="5"/>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r w:rsidRPr="009745C6">
              <w:rPr>
                <w:sz w:val="20"/>
                <w:szCs w:val="20"/>
              </w:rPr>
              <w:t>(в ред. от  21.03.2014  №  39/281)</w:t>
            </w:r>
          </w:p>
        </w:tc>
      </w:tr>
      <w:tr w:rsidR="009745C6" w:rsidRPr="009745C6" w:rsidTr="003727B2">
        <w:trPr>
          <w:trHeight w:val="139"/>
        </w:trPr>
        <w:tc>
          <w:tcPr>
            <w:tcW w:w="8502" w:type="dxa"/>
            <w:gridSpan w:val="3"/>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p>
        </w:tc>
        <w:tc>
          <w:tcPr>
            <w:tcW w:w="1746" w:type="dxa"/>
            <w:gridSpan w:val="2"/>
            <w:tcBorders>
              <w:top w:val="nil"/>
              <w:left w:val="nil"/>
              <w:bottom w:val="nil"/>
              <w:right w:val="nil"/>
            </w:tcBorders>
            <w:shd w:val="clear" w:color="auto" w:fill="auto"/>
            <w:noWrap/>
            <w:vAlign w:val="bottom"/>
            <w:hideMark/>
          </w:tcPr>
          <w:p w:rsidR="009745C6" w:rsidRPr="009745C6" w:rsidRDefault="009745C6" w:rsidP="00B775FF">
            <w:pPr>
              <w:jc w:val="center"/>
              <w:rPr>
                <w:sz w:val="20"/>
                <w:szCs w:val="20"/>
              </w:rPr>
            </w:pPr>
            <w:r w:rsidRPr="009745C6">
              <w:rPr>
                <w:sz w:val="20"/>
                <w:szCs w:val="20"/>
              </w:rPr>
              <w:t>(тыс.рублей)</w:t>
            </w:r>
          </w:p>
        </w:tc>
      </w:tr>
      <w:tr w:rsidR="009745C6" w:rsidRPr="009745C6" w:rsidTr="003727B2">
        <w:trPr>
          <w:trHeight w:val="317"/>
        </w:trPr>
        <w:tc>
          <w:tcPr>
            <w:tcW w:w="5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Наименование показателя</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Код бюджетной классификации</w:t>
            </w:r>
          </w:p>
        </w:tc>
        <w:tc>
          <w:tcPr>
            <w:tcW w:w="26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45C6" w:rsidRPr="009745C6" w:rsidRDefault="009745C6" w:rsidP="00B775FF">
            <w:pPr>
              <w:jc w:val="center"/>
              <w:rPr>
                <w:sz w:val="20"/>
                <w:szCs w:val="20"/>
              </w:rPr>
            </w:pPr>
            <w:r w:rsidRPr="009745C6">
              <w:rPr>
                <w:sz w:val="20"/>
                <w:szCs w:val="20"/>
              </w:rPr>
              <w:t>Плановый период</w:t>
            </w:r>
          </w:p>
        </w:tc>
      </w:tr>
      <w:tr w:rsidR="009745C6" w:rsidRPr="009745C6" w:rsidTr="003727B2">
        <w:trPr>
          <w:trHeight w:val="317"/>
        </w:trPr>
        <w:tc>
          <w:tcPr>
            <w:tcW w:w="5061" w:type="dxa"/>
            <w:vMerge/>
            <w:tcBorders>
              <w:top w:val="single" w:sz="4" w:space="0" w:color="auto"/>
              <w:left w:val="single" w:sz="4" w:space="0" w:color="auto"/>
              <w:bottom w:val="single" w:sz="4" w:space="0" w:color="auto"/>
              <w:right w:val="single" w:sz="4" w:space="0" w:color="auto"/>
            </w:tcBorders>
            <w:vAlign w:val="center"/>
            <w:hideMark/>
          </w:tcPr>
          <w:p w:rsidR="009745C6" w:rsidRPr="009745C6" w:rsidRDefault="009745C6" w:rsidP="00B775FF">
            <w:pPr>
              <w:rPr>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9745C6" w:rsidRPr="009745C6" w:rsidRDefault="009745C6" w:rsidP="00B775FF">
            <w:pPr>
              <w:rPr>
                <w:sz w:val="20"/>
                <w:szCs w:val="20"/>
              </w:rPr>
            </w:pPr>
          </w:p>
        </w:tc>
        <w:tc>
          <w:tcPr>
            <w:tcW w:w="1153" w:type="dxa"/>
            <w:gridSpan w:val="2"/>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2015 год</w:t>
            </w:r>
          </w:p>
        </w:tc>
        <w:tc>
          <w:tcPr>
            <w:tcW w:w="1459"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2016 год</w:t>
            </w:r>
          </w:p>
        </w:tc>
      </w:tr>
      <w:tr w:rsidR="009745C6" w:rsidRPr="009745C6" w:rsidTr="003727B2">
        <w:trPr>
          <w:trHeight w:val="384"/>
        </w:trPr>
        <w:tc>
          <w:tcPr>
            <w:tcW w:w="5061" w:type="dxa"/>
            <w:tcBorders>
              <w:top w:val="nil"/>
              <w:left w:val="single" w:sz="4" w:space="0" w:color="auto"/>
              <w:bottom w:val="single" w:sz="4" w:space="0" w:color="auto"/>
              <w:right w:val="single" w:sz="4" w:space="0" w:color="auto"/>
            </w:tcBorders>
            <w:shd w:val="clear" w:color="auto" w:fill="auto"/>
            <w:hideMark/>
          </w:tcPr>
          <w:p w:rsidR="009745C6" w:rsidRPr="009745C6" w:rsidRDefault="009745C6" w:rsidP="00B775FF">
            <w:pPr>
              <w:rPr>
                <w:b/>
                <w:bCs/>
                <w:sz w:val="20"/>
                <w:szCs w:val="20"/>
              </w:rPr>
            </w:pPr>
            <w:r w:rsidRPr="009745C6">
              <w:rPr>
                <w:b/>
                <w:bCs/>
                <w:sz w:val="20"/>
                <w:szCs w:val="20"/>
              </w:rPr>
              <w:t>ИСТОЧНИКИ ВНУТРЕННЕГО ФИНАНСИРОВАНИЯ ДЕФИЦИТОВ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000 01 00 00 00 00 0000 000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646,8</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799,9</w:t>
            </w:r>
          </w:p>
        </w:tc>
      </w:tr>
      <w:tr w:rsidR="009745C6" w:rsidRPr="009745C6" w:rsidTr="003727B2">
        <w:trPr>
          <w:trHeight w:val="334"/>
        </w:trPr>
        <w:tc>
          <w:tcPr>
            <w:tcW w:w="5061" w:type="dxa"/>
            <w:tcBorders>
              <w:top w:val="nil"/>
              <w:left w:val="single" w:sz="4" w:space="0" w:color="auto"/>
              <w:bottom w:val="single" w:sz="4" w:space="0" w:color="auto"/>
              <w:right w:val="single" w:sz="4" w:space="0" w:color="auto"/>
            </w:tcBorders>
            <w:shd w:val="clear" w:color="auto" w:fill="auto"/>
            <w:hideMark/>
          </w:tcPr>
          <w:p w:rsidR="009745C6" w:rsidRPr="009745C6" w:rsidRDefault="009745C6" w:rsidP="00B775FF">
            <w:pPr>
              <w:rPr>
                <w:b/>
                <w:bCs/>
                <w:sz w:val="20"/>
                <w:szCs w:val="20"/>
              </w:rPr>
            </w:pPr>
            <w:r w:rsidRPr="009745C6">
              <w:rPr>
                <w:b/>
                <w:bCs/>
                <w:sz w:val="20"/>
                <w:szCs w:val="20"/>
              </w:rPr>
              <w:t>Кредиты кредитных организаций в валюте Российской Федерации</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000 01 02 00 00 00 0000 000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566,8</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699,9</w:t>
            </w:r>
          </w:p>
        </w:tc>
      </w:tr>
      <w:tr w:rsidR="009745C6" w:rsidRPr="009745C6" w:rsidTr="003727B2">
        <w:trPr>
          <w:trHeight w:val="440"/>
        </w:trPr>
        <w:tc>
          <w:tcPr>
            <w:tcW w:w="5061" w:type="dxa"/>
            <w:tcBorders>
              <w:top w:val="nil"/>
              <w:left w:val="single" w:sz="4" w:space="0" w:color="auto"/>
              <w:bottom w:val="single" w:sz="4" w:space="0" w:color="auto"/>
              <w:right w:val="single" w:sz="4" w:space="0" w:color="auto"/>
            </w:tcBorders>
            <w:shd w:val="clear" w:color="auto" w:fill="auto"/>
            <w:hideMark/>
          </w:tcPr>
          <w:p w:rsidR="009745C6" w:rsidRPr="009745C6" w:rsidRDefault="009745C6" w:rsidP="00B775FF">
            <w:pPr>
              <w:rPr>
                <w:sz w:val="20"/>
                <w:szCs w:val="20"/>
              </w:rPr>
            </w:pPr>
            <w:r w:rsidRPr="009745C6">
              <w:rPr>
                <w:sz w:val="20"/>
                <w:szCs w:val="20"/>
              </w:rPr>
              <w:t>Получение кредитов от кредитных организаций в валюте Российской Федерации</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000 01 02 00 00 00 0000 700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12 566,8</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13 266,7</w:t>
            </w:r>
          </w:p>
        </w:tc>
      </w:tr>
      <w:tr w:rsidR="009745C6" w:rsidRPr="009745C6" w:rsidTr="003727B2">
        <w:trPr>
          <w:trHeight w:val="532"/>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Получение кредитов от кредитных организаций бюджетом  муниципального района в валюте Российской Федерации</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912 01 02 00 00 05 0000 710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12 566,8</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13 266,7</w:t>
            </w:r>
          </w:p>
        </w:tc>
      </w:tr>
      <w:tr w:rsidR="009745C6" w:rsidRPr="009745C6" w:rsidTr="003727B2">
        <w:trPr>
          <w:trHeight w:val="542"/>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 xml:space="preserve">Погашение кредитов, предоставленных кредитными организациями в валюте Российской Федерации </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000 01 02 00 00 00 0000 800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12 000,0</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12 566,8</w:t>
            </w:r>
          </w:p>
        </w:tc>
      </w:tr>
      <w:tr w:rsidR="009745C6" w:rsidRPr="009745C6" w:rsidTr="003727B2">
        <w:trPr>
          <w:trHeight w:val="563"/>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Погашение бюджетом муниципального района кредитов от кредитных организаций в валюте Российской Федерации</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912 01 02 00 00 05 0000 810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12 000,0</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12 566,8</w:t>
            </w:r>
          </w:p>
        </w:tc>
      </w:tr>
      <w:tr w:rsidR="009745C6" w:rsidRPr="009745C6" w:rsidTr="003727B2">
        <w:trPr>
          <w:trHeight w:val="419"/>
        </w:trPr>
        <w:tc>
          <w:tcPr>
            <w:tcW w:w="5061" w:type="dxa"/>
            <w:tcBorders>
              <w:top w:val="single" w:sz="4" w:space="0" w:color="auto"/>
              <w:left w:val="single" w:sz="4" w:space="0" w:color="auto"/>
              <w:bottom w:val="single" w:sz="4" w:space="0" w:color="auto"/>
              <w:right w:val="single" w:sz="4" w:space="0" w:color="auto"/>
            </w:tcBorders>
            <w:shd w:val="clear" w:color="000000" w:fill="FFFFFF"/>
            <w:hideMark/>
          </w:tcPr>
          <w:p w:rsidR="009745C6" w:rsidRPr="009745C6" w:rsidRDefault="009745C6" w:rsidP="00B775FF">
            <w:pPr>
              <w:rPr>
                <w:b/>
                <w:bCs/>
                <w:sz w:val="20"/>
                <w:szCs w:val="20"/>
              </w:rPr>
            </w:pPr>
            <w:r w:rsidRPr="009745C6">
              <w:rPr>
                <w:b/>
                <w:bCs/>
                <w:sz w:val="20"/>
                <w:szCs w:val="20"/>
              </w:rPr>
              <w:t>Изменение остатков средств на счетах по учету средств бюджета</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000 01 05 00 00 00 0000 000</w:t>
            </w:r>
          </w:p>
        </w:tc>
        <w:tc>
          <w:tcPr>
            <w:tcW w:w="1153" w:type="dxa"/>
            <w:gridSpan w:val="2"/>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80</w:t>
            </w:r>
          </w:p>
        </w:tc>
        <w:tc>
          <w:tcPr>
            <w:tcW w:w="1459"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100</w:t>
            </w:r>
          </w:p>
        </w:tc>
      </w:tr>
      <w:tr w:rsidR="009745C6" w:rsidRPr="009745C6" w:rsidTr="003727B2">
        <w:trPr>
          <w:trHeight w:val="317"/>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b/>
                <w:bCs/>
                <w:sz w:val="20"/>
                <w:szCs w:val="20"/>
              </w:rPr>
            </w:pPr>
            <w:r w:rsidRPr="009745C6">
              <w:rPr>
                <w:b/>
                <w:bCs/>
                <w:sz w:val="20"/>
                <w:szCs w:val="20"/>
              </w:rPr>
              <w:t>Увеличение остатков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000 01 05 00 00 00 0000 500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b/>
                <w:bCs/>
                <w:sz w:val="20"/>
                <w:szCs w:val="20"/>
              </w:rPr>
            </w:pPr>
            <w:r w:rsidRPr="009745C6">
              <w:rPr>
                <w:b/>
                <w:bCs/>
                <w:sz w:val="20"/>
                <w:szCs w:val="20"/>
              </w:rPr>
              <w:t>149 423,9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b/>
                <w:bCs/>
                <w:sz w:val="20"/>
                <w:szCs w:val="20"/>
              </w:rPr>
            </w:pPr>
            <w:r w:rsidRPr="009745C6">
              <w:rPr>
                <w:b/>
                <w:bCs/>
                <w:sz w:val="20"/>
                <w:szCs w:val="20"/>
              </w:rPr>
              <w:t>153 235,6</w:t>
            </w:r>
          </w:p>
        </w:tc>
      </w:tr>
      <w:tr w:rsidR="009745C6" w:rsidRPr="009745C6" w:rsidTr="003727B2">
        <w:trPr>
          <w:trHeight w:val="317"/>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Увеличение прочих остатков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000 01 05 02 00 00 0000 500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149 423,9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153 235,6</w:t>
            </w:r>
          </w:p>
        </w:tc>
      </w:tr>
      <w:tr w:rsidR="009745C6" w:rsidRPr="009745C6" w:rsidTr="003727B2">
        <w:trPr>
          <w:trHeight w:val="200"/>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Увеличение прочих остатков денежных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000 01 05 02 01 00 0000 510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149 423,9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153 235,6</w:t>
            </w:r>
          </w:p>
        </w:tc>
      </w:tr>
      <w:tr w:rsidR="009745C6" w:rsidRPr="009745C6" w:rsidTr="003727B2">
        <w:trPr>
          <w:trHeight w:val="245"/>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Увеличение прочих остатков денежных средств бюджетом муниципального района</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912 01 05 02 01 05 0000 510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149 423,9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153 235,6</w:t>
            </w:r>
          </w:p>
        </w:tc>
      </w:tr>
      <w:tr w:rsidR="009745C6" w:rsidRPr="009745C6" w:rsidTr="003727B2">
        <w:trPr>
          <w:trHeight w:val="317"/>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b/>
                <w:bCs/>
                <w:sz w:val="20"/>
                <w:szCs w:val="20"/>
              </w:rPr>
            </w:pPr>
            <w:r w:rsidRPr="009745C6">
              <w:rPr>
                <w:b/>
                <w:bCs/>
                <w:sz w:val="20"/>
                <w:szCs w:val="20"/>
              </w:rPr>
              <w:t>Уменьшение остатков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b/>
                <w:bCs/>
                <w:sz w:val="20"/>
                <w:szCs w:val="20"/>
              </w:rPr>
            </w:pPr>
            <w:r w:rsidRPr="009745C6">
              <w:rPr>
                <w:b/>
                <w:bCs/>
                <w:sz w:val="20"/>
                <w:szCs w:val="20"/>
              </w:rPr>
              <w:t>000 01 05 00 00 00 0000 600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b/>
                <w:bCs/>
                <w:sz w:val="20"/>
                <w:szCs w:val="20"/>
              </w:rPr>
            </w:pPr>
            <w:r w:rsidRPr="009745C6">
              <w:rPr>
                <w:b/>
                <w:bCs/>
                <w:sz w:val="20"/>
                <w:szCs w:val="20"/>
              </w:rPr>
              <w:t>149 503,9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b/>
                <w:bCs/>
                <w:sz w:val="20"/>
                <w:szCs w:val="20"/>
              </w:rPr>
            </w:pPr>
            <w:r w:rsidRPr="009745C6">
              <w:rPr>
                <w:b/>
                <w:bCs/>
                <w:sz w:val="20"/>
                <w:szCs w:val="20"/>
              </w:rPr>
              <w:t>153 335,6</w:t>
            </w:r>
          </w:p>
        </w:tc>
      </w:tr>
      <w:tr w:rsidR="009745C6" w:rsidRPr="009745C6" w:rsidTr="003727B2">
        <w:trPr>
          <w:trHeight w:val="317"/>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Уменьшение прочих остатков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000 01 05 02 00 00 0000 600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149 503,9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153 335,6</w:t>
            </w:r>
          </w:p>
        </w:tc>
      </w:tr>
      <w:tr w:rsidR="009745C6" w:rsidRPr="009745C6" w:rsidTr="003727B2">
        <w:trPr>
          <w:trHeight w:val="390"/>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Уменьшение прочих остатков денежных средств бюджетов</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000 01 05 02 01 00 0000 610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149 503,9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153 335,6</w:t>
            </w:r>
          </w:p>
        </w:tc>
      </w:tr>
      <w:tr w:rsidR="009745C6" w:rsidRPr="009745C6" w:rsidTr="003727B2">
        <w:trPr>
          <w:trHeight w:val="481"/>
        </w:trPr>
        <w:tc>
          <w:tcPr>
            <w:tcW w:w="5061" w:type="dxa"/>
            <w:tcBorders>
              <w:top w:val="nil"/>
              <w:left w:val="single" w:sz="4" w:space="0" w:color="auto"/>
              <w:bottom w:val="single" w:sz="4" w:space="0" w:color="auto"/>
              <w:right w:val="single" w:sz="4" w:space="0" w:color="auto"/>
            </w:tcBorders>
            <w:shd w:val="clear" w:color="000000" w:fill="FFFFFF"/>
            <w:hideMark/>
          </w:tcPr>
          <w:p w:rsidR="009745C6" w:rsidRPr="009745C6" w:rsidRDefault="009745C6" w:rsidP="00B775FF">
            <w:pPr>
              <w:rPr>
                <w:sz w:val="20"/>
                <w:szCs w:val="20"/>
              </w:rPr>
            </w:pPr>
            <w:r w:rsidRPr="009745C6">
              <w:rPr>
                <w:sz w:val="20"/>
                <w:szCs w:val="20"/>
              </w:rPr>
              <w:t>Уменьшение прочих остатков денежных средств бюджетом муниципального района</w:t>
            </w:r>
          </w:p>
        </w:tc>
        <w:tc>
          <w:tcPr>
            <w:tcW w:w="2574" w:type="dxa"/>
            <w:tcBorders>
              <w:top w:val="nil"/>
              <w:left w:val="nil"/>
              <w:bottom w:val="single" w:sz="4" w:space="0" w:color="auto"/>
              <w:right w:val="single" w:sz="4" w:space="0" w:color="auto"/>
            </w:tcBorders>
            <w:shd w:val="clear" w:color="auto" w:fill="auto"/>
            <w:hideMark/>
          </w:tcPr>
          <w:p w:rsidR="009745C6" w:rsidRPr="009745C6" w:rsidRDefault="009745C6" w:rsidP="00B775FF">
            <w:pPr>
              <w:jc w:val="center"/>
              <w:rPr>
                <w:sz w:val="20"/>
                <w:szCs w:val="20"/>
              </w:rPr>
            </w:pPr>
            <w:r w:rsidRPr="009745C6">
              <w:rPr>
                <w:sz w:val="20"/>
                <w:szCs w:val="20"/>
              </w:rPr>
              <w:t>912 01 05 02 01 05 0000 610</w:t>
            </w:r>
          </w:p>
        </w:tc>
        <w:tc>
          <w:tcPr>
            <w:tcW w:w="1153" w:type="dxa"/>
            <w:gridSpan w:val="2"/>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149 503,9</w:t>
            </w:r>
          </w:p>
        </w:tc>
        <w:tc>
          <w:tcPr>
            <w:tcW w:w="1459" w:type="dxa"/>
            <w:tcBorders>
              <w:top w:val="nil"/>
              <w:left w:val="nil"/>
              <w:bottom w:val="single" w:sz="4" w:space="0" w:color="auto"/>
              <w:right w:val="single" w:sz="4" w:space="0" w:color="auto"/>
            </w:tcBorders>
            <w:shd w:val="clear" w:color="000000" w:fill="FFFFFF"/>
            <w:hideMark/>
          </w:tcPr>
          <w:p w:rsidR="009745C6" w:rsidRPr="009745C6" w:rsidRDefault="009745C6" w:rsidP="00B775FF">
            <w:pPr>
              <w:jc w:val="center"/>
              <w:rPr>
                <w:sz w:val="20"/>
                <w:szCs w:val="20"/>
              </w:rPr>
            </w:pPr>
            <w:r w:rsidRPr="009745C6">
              <w:rPr>
                <w:sz w:val="20"/>
                <w:szCs w:val="20"/>
              </w:rPr>
              <w:t>153 335,6</w:t>
            </w:r>
          </w:p>
        </w:tc>
      </w:tr>
    </w:tbl>
    <w:p w:rsidR="009745C6" w:rsidRPr="0034629B" w:rsidRDefault="009745C6" w:rsidP="00B775FF">
      <w:pPr>
        <w:jc w:val="both"/>
        <w:rPr>
          <w:rFonts w:eastAsia="Calibri"/>
          <w:sz w:val="20"/>
          <w:szCs w:val="20"/>
        </w:rPr>
      </w:pPr>
    </w:p>
    <w:p w:rsidR="009745C6" w:rsidRPr="0034629B" w:rsidRDefault="009745C6" w:rsidP="00B775FF">
      <w:pPr>
        <w:jc w:val="both"/>
        <w:rPr>
          <w:rFonts w:eastAsia="Calibri"/>
          <w:sz w:val="20"/>
          <w:szCs w:val="20"/>
        </w:rPr>
      </w:pPr>
    </w:p>
    <w:tbl>
      <w:tblPr>
        <w:tblW w:w="10255" w:type="dxa"/>
        <w:tblInd w:w="93" w:type="dxa"/>
        <w:tblLook w:val="04A0"/>
      </w:tblPr>
      <w:tblGrid>
        <w:gridCol w:w="8379"/>
        <w:gridCol w:w="1876"/>
      </w:tblGrid>
      <w:tr w:rsidR="00C75563" w:rsidRPr="0034629B" w:rsidTr="00A145F7">
        <w:trPr>
          <w:trHeight w:val="249"/>
        </w:trPr>
        <w:tc>
          <w:tcPr>
            <w:tcW w:w="10255" w:type="dxa"/>
            <w:gridSpan w:val="2"/>
            <w:tcBorders>
              <w:top w:val="nil"/>
              <w:left w:val="nil"/>
              <w:bottom w:val="nil"/>
              <w:right w:val="nil"/>
            </w:tcBorders>
            <w:shd w:val="clear" w:color="auto" w:fill="auto"/>
            <w:vAlign w:val="center"/>
            <w:hideMark/>
          </w:tcPr>
          <w:p w:rsidR="00C75563" w:rsidRPr="0034629B" w:rsidRDefault="00C75563" w:rsidP="00B775FF">
            <w:pPr>
              <w:jc w:val="right"/>
              <w:rPr>
                <w:sz w:val="20"/>
                <w:szCs w:val="20"/>
              </w:rPr>
            </w:pPr>
            <w:r w:rsidRPr="0034629B">
              <w:rPr>
                <w:sz w:val="20"/>
                <w:szCs w:val="20"/>
              </w:rPr>
              <w:t xml:space="preserve">                                                     Приложение  № 16</w:t>
            </w:r>
          </w:p>
        </w:tc>
      </w:tr>
      <w:tr w:rsidR="00C75563" w:rsidRPr="0034629B" w:rsidTr="00C75563">
        <w:trPr>
          <w:trHeight w:val="390"/>
        </w:trPr>
        <w:tc>
          <w:tcPr>
            <w:tcW w:w="10255" w:type="dxa"/>
            <w:gridSpan w:val="2"/>
            <w:tcBorders>
              <w:top w:val="nil"/>
              <w:left w:val="nil"/>
              <w:bottom w:val="nil"/>
              <w:right w:val="nil"/>
            </w:tcBorders>
            <w:shd w:val="clear" w:color="auto" w:fill="auto"/>
            <w:vAlign w:val="center"/>
            <w:hideMark/>
          </w:tcPr>
          <w:p w:rsidR="00C75563" w:rsidRPr="0034629B" w:rsidRDefault="00C75563" w:rsidP="00B775FF">
            <w:pPr>
              <w:jc w:val="right"/>
              <w:rPr>
                <w:sz w:val="20"/>
                <w:szCs w:val="20"/>
              </w:rPr>
            </w:pPr>
            <w:r w:rsidRPr="0034629B">
              <w:rPr>
                <w:sz w:val="20"/>
                <w:szCs w:val="20"/>
              </w:rPr>
              <w:t>к решению районной Думы</w:t>
            </w:r>
          </w:p>
        </w:tc>
      </w:tr>
      <w:tr w:rsidR="00C75563" w:rsidRPr="0034629B" w:rsidTr="00A145F7">
        <w:trPr>
          <w:trHeight w:val="173"/>
        </w:trPr>
        <w:tc>
          <w:tcPr>
            <w:tcW w:w="10255" w:type="dxa"/>
            <w:gridSpan w:val="2"/>
            <w:tcBorders>
              <w:top w:val="nil"/>
              <w:left w:val="nil"/>
              <w:bottom w:val="nil"/>
              <w:right w:val="nil"/>
            </w:tcBorders>
            <w:shd w:val="clear" w:color="auto" w:fill="auto"/>
            <w:vAlign w:val="bottom"/>
            <w:hideMark/>
          </w:tcPr>
          <w:p w:rsidR="00C75563" w:rsidRPr="0034629B" w:rsidRDefault="00C75563" w:rsidP="00B775FF">
            <w:pPr>
              <w:jc w:val="right"/>
              <w:rPr>
                <w:sz w:val="20"/>
                <w:szCs w:val="20"/>
              </w:rPr>
            </w:pPr>
            <w:r w:rsidRPr="0034629B">
              <w:rPr>
                <w:sz w:val="20"/>
                <w:szCs w:val="20"/>
              </w:rPr>
              <w:t xml:space="preserve">                                                               от 09.12.2013   №35/251                      </w:t>
            </w:r>
          </w:p>
        </w:tc>
      </w:tr>
      <w:tr w:rsidR="00C75563" w:rsidRPr="0034629B" w:rsidTr="00A145F7">
        <w:trPr>
          <w:trHeight w:val="237"/>
        </w:trPr>
        <w:tc>
          <w:tcPr>
            <w:tcW w:w="10255" w:type="dxa"/>
            <w:gridSpan w:val="2"/>
            <w:tcBorders>
              <w:top w:val="nil"/>
              <w:left w:val="nil"/>
              <w:bottom w:val="nil"/>
              <w:right w:val="nil"/>
            </w:tcBorders>
            <w:shd w:val="clear" w:color="auto" w:fill="auto"/>
            <w:noWrap/>
            <w:vAlign w:val="bottom"/>
            <w:hideMark/>
          </w:tcPr>
          <w:p w:rsidR="00C75563" w:rsidRPr="0034629B" w:rsidRDefault="00C75563" w:rsidP="00B775FF">
            <w:pPr>
              <w:jc w:val="center"/>
              <w:rPr>
                <w:b/>
                <w:bCs/>
                <w:sz w:val="20"/>
                <w:szCs w:val="20"/>
              </w:rPr>
            </w:pPr>
            <w:r w:rsidRPr="0034629B">
              <w:rPr>
                <w:b/>
                <w:bCs/>
                <w:sz w:val="20"/>
                <w:szCs w:val="20"/>
              </w:rPr>
              <w:t xml:space="preserve">ПЕРЕЧЕНЬ </w:t>
            </w:r>
          </w:p>
        </w:tc>
      </w:tr>
      <w:tr w:rsidR="00C75563" w:rsidRPr="0034629B" w:rsidTr="00C75563">
        <w:trPr>
          <w:trHeight w:val="390"/>
        </w:trPr>
        <w:tc>
          <w:tcPr>
            <w:tcW w:w="10255" w:type="dxa"/>
            <w:gridSpan w:val="2"/>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r w:rsidRPr="0034629B">
              <w:rPr>
                <w:sz w:val="20"/>
                <w:szCs w:val="20"/>
              </w:rPr>
              <w:t>публичных нормативных обязательств, подлежащих исполнению за счет средств областного бюджета в 2008 году</w:t>
            </w:r>
          </w:p>
        </w:tc>
      </w:tr>
      <w:tr w:rsidR="00C75563" w:rsidRPr="0034629B" w:rsidTr="00A145F7">
        <w:trPr>
          <w:trHeight w:val="313"/>
        </w:trPr>
        <w:tc>
          <w:tcPr>
            <w:tcW w:w="10255" w:type="dxa"/>
            <w:gridSpan w:val="2"/>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r w:rsidRPr="0034629B">
              <w:rPr>
                <w:sz w:val="20"/>
                <w:szCs w:val="20"/>
              </w:rPr>
              <w:t>за счет средств бюджета муниципального района, на 2014 год</w:t>
            </w:r>
          </w:p>
        </w:tc>
      </w:tr>
      <w:tr w:rsidR="00C75563" w:rsidRPr="0034629B" w:rsidTr="00A145F7">
        <w:trPr>
          <w:trHeight w:val="147"/>
        </w:trPr>
        <w:tc>
          <w:tcPr>
            <w:tcW w:w="10255" w:type="dxa"/>
            <w:gridSpan w:val="2"/>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r w:rsidRPr="0034629B">
              <w:rPr>
                <w:sz w:val="20"/>
                <w:szCs w:val="20"/>
              </w:rPr>
              <w:lastRenderedPageBreak/>
              <w:t>(в ред. от 21.03.2014  №  39/281)</w:t>
            </w:r>
          </w:p>
        </w:tc>
      </w:tr>
      <w:tr w:rsidR="00C75563" w:rsidRPr="0034629B" w:rsidTr="00A145F7">
        <w:trPr>
          <w:trHeight w:val="208"/>
        </w:trPr>
        <w:tc>
          <w:tcPr>
            <w:tcW w:w="8379" w:type="dxa"/>
            <w:tcBorders>
              <w:top w:val="nil"/>
              <w:left w:val="nil"/>
              <w:bottom w:val="nil"/>
              <w:right w:val="nil"/>
            </w:tcBorders>
            <w:shd w:val="clear" w:color="auto" w:fill="auto"/>
            <w:vAlign w:val="bottom"/>
            <w:hideMark/>
          </w:tcPr>
          <w:p w:rsidR="00C75563" w:rsidRPr="0034629B" w:rsidRDefault="00C75563" w:rsidP="00B775FF">
            <w:pPr>
              <w:rPr>
                <w:i/>
                <w:iCs/>
                <w:sz w:val="20"/>
                <w:szCs w:val="20"/>
              </w:rPr>
            </w:pPr>
          </w:p>
        </w:tc>
        <w:tc>
          <w:tcPr>
            <w:tcW w:w="1876" w:type="dxa"/>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p>
        </w:tc>
      </w:tr>
      <w:tr w:rsidR="00C75563" w:rsidRPr="0034629B" w:rsidTr="00A145F7">
        <w:trPr>
          <w:trHeight w:val="413"/>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63" w:rsidRPr="0034629B" w:rsidRDefault="00C75563" w:rsidP="00B775FF">
            <w:pPr>
              <w:jc w:val="center"/>
              <w:rPr>
                <w:sz w:val="20"/>
                <w:szCs w:val="20"/>
              </w:rPr>
            </w:pPr>
            <w:r w:rsidRPr="0034629B">
              <w:rPr>
                <w:sz w:val="20"/>
                <w:szCs w:val="20"/>
              </w:rPr>
              <w:t>Наименование расходов</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C75563" w:rsidRPr="0034629B" w:rsidRDefault="00A145F7" w:rsidP="00B775FF">
            <w:pPr>
              <w:jc w:val="center"/>
              <w:rPr>
                <w:sz w:val="20"/>
                <w:szCs w:val="20"/>
              </w:rPr>
            </w:pPr>
            <w:r>
              <w:rPr>
                <w:sz w:val="20"/>
                <w:szCs w:val="20"/>
              </w:rPr>
              <w:t xml:space="preserve">Сумма  </w:t>
            </w:r>
            <w:r w:rsidR="00C75563" w:rsidRPr="0034629B">
              <w:rPr>
                <w:sz w:val="20"/>
                <w:szCs w:val="20"/>
              </w:rPr>
              <w:t xml:space="preserve">(тыс. руб.) </w:t>
            </w:r>
          </w:p>
        </w:tc>
      </w:tr>
      <w:tr w:rsidR="00C75563" w:rsidRPr="0034629B" w:rsidTr="00A145F7">
        <w:trPr>
          <w:trHeight w:val="263"/>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C75563" w:rsidRPr="0034629B" w:rsidRDefault="00C75563" w:rsidP="00B775FF">
            <w:pPr>
              <w:rPr>
                <w:b/>
                <w:bCs/>
                <w:sz w:val="20"/>
                <w:szCs w:val="20"/>
              </w:rPr>
            </w:pPr>
            <w:r w:rsidRPr="0034629B">
              <w:rPr>
                <w:b/>
                <w:bCs/>
                <w:sz w:val="20"/>
                <w:szCs w:val="20"/>
              </w:rPr>
              <w:t>ВСЕГО РАСХОДОВ</w:t>
            </w:r>
          </w:p>
        </w:tc>
        <w:tc>
          <w:tcPr>
            <w:tcW w:w="1876"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b/>
                <w:bCs/>
                <w:sz w:val="20"/>
                <w:szCs w:val="20"/>
              </w:rPr>
            </w:pPr>
            <w:r w:rsidRPr="0034629B">
              <w:rPr>
                <w:b/>
                <w:bCs/>
                <w:sz w:val="20"/>
                <w:szCs w:val="20"/>
              </w:rPr>
              <w:t>2 937</w:t>
            </w:r>
          </w:p>
        </w:tc>
      </w:tr>
      <w:tr w:rsidR="00C75563" w:rsidRPr="0034629B" w:rsidTr="00A145F7">
        <w:trPr>
          <w:trHeight w:val="12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C75563" w:rsidRPr="0034629B" w:rsidRDefault="00C75563" w:rsidP="00B775FF">
            <w:pPr>
              <w:rPr>
                <w:sz w:val="20"/>
                <w:szCs w:val="20"/>
              </w:rPr>
            </w:pPr>
            <w:r w:rsidRPr="0034629B">
              <w:rPr>
                <w:sz w:val="20"/>
                <w:szCs w:val="20"/>
              </w:rPr>
              <w:t xml:space="preserve">Предоставление гражданам субсидий на оплату жилого помещения и коммунальных услуг  </w:t>
            </w:r>
          </w:p>
        </w:tc>
        <w:tc>
          <w:tcPr>
            <w:tcW w:w="1876"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sz w:val="20"/>
                <w:szCs w:val="20"/>
              </w:rPr>
            </w:pPr>
            <w:r w:rsidRPr="0034629B">
              <w:rPr>
                <w:sz w:val="20"/>
                <w:szCs w:val="20"/>
              </w:rPr>
              <w:t>291</w:t>
            </w:r>
          </w:p>
        </w:tc>
      </w:tr>
      <w:tr w:rsidR="00C75563" w:rsidRPr="0034629B" w:rsidTr="00A145F7">
        <w:trPr>
          <w:trHeight w:val="327"/>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C75563" w:rsidRPr="0034629B" w:rsidRDefault="00C75563" w:rsidP="00B775FF">
            <w:pPr>
              <w:rPr>
                <w:sz w:val="20"/>
                <w:szCs w:val="20"/>
              </w:rPr>
            </w:pPr>
            <w:r w:rsidRPr="0034629B">
              <w:rPr>
                <w:sz w:val="20"/>
                <w:szCs w:val="20"/>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1876"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sz w:val="20"/>
                <w:szCs w:val="20"/>
              </w:rPr>
            </w:pPr>
            <w:r w:rsidRPr="0034629B">
              <w:rPr>
                <w:sz w:val="20"/>
                <w:szCs w:val="20"/>
              </w:rPr>
              <w:t>773</w:t>
            </w:r>
          </w:p>
        </w:tc>
      </w:tr>
      <w:tr w:rsidR="00C75563" w:rsidRPr="0034629B" w:rsidTr="00A145F7">
        <w:trPr>
          <w:trHeight w:val="358"/>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C75563" w:rsidRPr="0034629B" w:rsidRDefault="00C75563" w:rsidP="00B775FF">
            <w:pPr>
              <w:rPr>
                <w:sz w:val="20"/>
                <w:szCs w:val="20"/>
              </w:rPr>
            </w:pPr>
            <w:r w:rsidRPr="0034629B">
              <w:rPr>
                <w:sz w:val="20"/>
                <w:szCs w:val="20"/>
              </w:rPr>
              <w:t>Содержание ребенка в семье опекуна и приемной семье</w:t>
            </w:r>
          </w:p>
        </w:tc>
        <w:tc>
          <w:tcPr>
            <w:tcW w:w="1876"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sz w:val="20"/>
                <w:szCs w:val="20"/>
              </w:rPr>
            </w:pPr>
            <w:r w:rsidRPr="0034629B">
              <w:rPr>
                <w:sz w:val="20"/>
                <w:szCs w:val="20"/>
              </w:rPr>
              <w:t>1 873</w:t>
            </w:r>
          </w:p>
        </w:tc>
      </w:tr>
    </w:tbl>
    <w:p w:rsidR="00C75563" w:rsidRPr="0034629B" w:rsidRDefault="00C75563" w:rsidP="00B775FF">
      <w:pPr>
        <w:jc w:val="both"/>
        <w:rPr>
          <w:rFonts w:eastAsia="Calibri"/>
          <w:sz w:val="20"/>
          <w:szCs w:val="20"/>
        </w:rPr>
      </w:pPr>
    </w:p>
    <w:tbl>
      <w:tblPr>
        <w:tblW w:w="10640" w:type="dxa"/>
        <w:tblInd w:w="93" w:type="dxa"/>
        <w:tblLook w:val="04A0"/>
      </w:tblPr>
      <w:tblGrid>
        <w:gridCol w:w="6960"/>
        <w:gridCol w:w="1380"/>
        <w:gridCol w:w="1340"/>
        <w:gridCol w:w="960"/>
      </w:tblGrid>
      <w:tr w:rsidR="009745C6" w:rsidRPr="009745C6" w:rsidTr="009745C6">
        <w:trPr>
          <w:trHeight w:val="345"/>
        </w:trPr>
        <w:tc>
          <w:tcPr>
            <w:tcW w:w="10640" w:type="dxa"/>
            <w:gridSpan w:val="4"/>
            <w:tcBorders>
              <w:top w:val="nil"/>
              <w:left w:val="nil"/>
              <w:bottom w:val="nil"/>
              <w:right w:val="nil"/>
            </w:tcBorders>
            <w:shd w:val="clear" w:color="auto" w:fill="auto"/>
            <w:vAlign w:val="center"/>
            <w:hideMark/>
          </w:tcPr>
          <w:p w:rsidR="009745C6" w:rsidRPr="009745C6" w:rsidRDefault="009745C6" w:rsidP="00B775FF">
            <w:pPr>
              <w:jc w:val="right"/>
              <w:rPr>
                <w:sz w:val="20"/>
                <w:szCs w:val="20"/>
              </w:rPr>
            </w:pPr>
            <w:r w:rsidRPr="009745C6">
              <w:rPr>
                <w:sz w:val="20"/>
                <w:szCs w:val="20"/>
              </w:rPr>
              <w:t xml:space="preserve">                                                     Приложение  № 17</w:t>
            </w:r>
          </w:p>
        </w:tc>
      </w:tr>
      <w:tr w:rsidR="009745C6" w:rsidRPr="009745C6" w:rsidTr="00A145F7">
        <w:trPr>
          <w:trHeight w:val="187"/>
        </w:trPr>
        <w:tc>
          <w:tcPr>
            <w:tcW w:w="10640" w:type="dxa"/>
            <w:gridSpan w:val="4"/>
            <w:tcBorders>
              <w:top w:val="nil"/>
              <w:left w:val="nil"/>
              <w:bottom w:val="nil"/>
              <w:right w:val="nil"/>
            </w:tcBorders>
            <w:shd w:val="clear" w:color="auto" w:fill="auto"/>
            <w:vAlign w:val="center"/>
            <w:hideMark/>
          </w:tcPr>
          <w:p w:rsidR="009745C6" w:rsidRPr="009745C6" w:rsidRDefault="009745C6" w:rsidP="00B775FF">
            <w:pPr>
              <w:jc w:val="right"/>
              <w:rPr>
                <w:sz w:val="20"/>
                <w:szCs w:val="20"/>
              </w:rPr>
            </w:pPr>
            <w:r w:rsidRPr="009745C6">
              <w:rPr>
                <w:sz w:val="20"/>
                <w:szCs w:val="20"/>
              </w:rPr>
              <w:t>к решению районной Думы</w:t>
            </w:r>
          </w:p>
        </w:tc>
      </w:tr>
      <w:tr w:rsidR="009745C6" w:rsidRPr="009745C6" w:rsidTr="00A145F7">
        <w:trPr>
          <w:trHeight w:val="234"/>
        </w:trPr>
        <w:tc>
          <w:tcPr>
            <w:tcW w:w="10640" w:type="dxa"/>
            <w:gridSpan w:val="4"/>
            <w:tcBorders>
              <w:top w:val="nil"/>
              <w:left w:val="nil"/>
              <w:bottom w:val="nil"/>
              <w:right w:val="nil"/>
            </w:tcBorders>
            <w:shd w:val="clear" w:color="auto" w:fill="auto"/>
            <w:vAlign w:val="bottom"/>
            <w:hideMark/>
          </w:tcPr>
          <w:p w:rsidR="009745C6" w:rsidRPr="009745C6" w:rsidRDefault="009745C6" w:rsidP="00B775FF">
            <w:pPr>
              <w:jc w:val="right"/>
              <w:rPr>
                <w:sz w:val="20"/>
                <w:szCs w:val="20"/>
              </w:rPr>
            </w:pPr>
            <w:r w:rsidRPr="009745C6">
              <w:rPr>
                <w:sz w:val="20"/>
                <w:szCs w:val="20"/>
              </w:rPr>
              <w:t xml:space="preserve">                                                               от 09.12.2013  №35/251                      </w:t>
            </w:r>
          </w:p>
        </w:tc>
      </w:tr>
      <w:tr w:rsidR="009745C6" w:rsidRPr="009745C6" w:rsidTr="00A145F7">
        <w:trPr>
          <w:trHeight w:val="293"/>
        </w:trPr>
        <w:tc>
          <w:tcPr>
            <w:tcW w:w="10640" w:type="dxa"/>
            <w:gridSpan w:val="4"/>
            <w:tcBorders>
              <w:top w:val="nil"/>
              <w:left w:val="nil"/>
              <w:bottom w:val="nil"/>
              <w:right w:val="nil"/>
            </w:tcBorders>
            <w:shd w:val="clear" w:color="auto" w:fill="auto"/>
            <w:noWrap/>
            <w:vAlign w:val="bottom"/>
            <w:hideMark/>
          </w:tcPr>
          <w:p w:rsidR="009745C6" w:rsidRPr="009745C6" w:rsidRDefault="009745C6" w:rsidP="00B775FF">
            <w:pPr>
              <w:jc w:val="center"/>
              <w:rPr>
                <w:b/>
                <w:bCs/>
                <w:sz w:val="20"/>
                <w:szCs w:val="20"/>
              </w:rPr>
            </w:pPr>
            <w:r w:rsidRPr="009745C6">
              <w:rPr>
                <w:b/>
                <w:bCs/>
                <w:sz w:val="20"/>
                <w:szCs w:val="20"/>
              </w:rPr>
              <w:t xml:space="preserve">ПЕРЕЧЕНЬ </w:t>
            </w:r>
          </w:p>
        </w:tc>
      </w:tr>
      <w:tr w:rsidR="009745C6" w:rsidRPr="009745C6" w:rsidTr="00A145F7">
        <w:trPr>
          <w:trHeight w:val="142"/>
        </w:trPr>
        <w:tc>
          <w:tcPr>
            <w:tcW w:w="10640" w:type="dxa"/>
            <w:gridSpan w:val="4"/>
            <w:tcBorders>
              <w:top w:val="nil"/>
              <w:left w:val="nil"/>
              <w:bottom w:val="nil"/>
              <w:right w:val="nil"/>
            </w:tcBorders>
            <w:shd w:val="clear" w:color="auto" w:fill="auto"/>
            <w:vAlign w:val="bottom"/>
            <w:hideMark/>
          </w:tcPr>
          <w:p w:rsidR="009745C6" w:rsidRPr="009745C6" w:rsidRDefault="009745C6" w:rsidP="00B775FF">
            <w:pPr>
              <w:jc w:val="center"/>
              <w:rPr>
                <w:sz w:val="20"/>
                <w:szCs w:val="20"/>
              </w:rPr>
            </w:pPr>
            <w:r w:rsidRPr="009745C6">
              <w:rPr>
                <w:sz w:val="20"/>
                <w:szCs w:val="20"/>
              </w:rPr>
              <w:t>публичных нормативных обязательств, подлежащих исполнению за счет средств областного бюджета в 2008 году</w:t>
            </w:r>
          </w:p>
        </w:tc>
      </w:tr>
      <w:tr w:rsidR="009745C6" w:rsidRPr="009745C6" w:rsidTr="00A145F7">
        <w:trPr>
          <w:trHeight w:val="329"/>
        </w:trPr>
        <w:tc>
          <w:tcPr>
            <w:tcW w:w="10640" w:type="dxa"/>
            <w:gridSpan w:val="4"/>
            <w:tcBorders>
              <w:top w:val="nil"/>
              <w:left w:val="nil"/>
              <w:bottom w:val="nil"/>
              <w:right w:val="nil"/>
            </w:tcBorders>
            <w:shd w:val="clear" w:color="auto" w:fill="auto"/>
            <w:vAlign w:val="bottom"/>
            <w:hideMark/>
          </w:tcPr>
          <w:p w:rsidR="009745C6" w:rsidRPr="009745C6" w:rsidRDefault="009745C6" w:rsidP="00B775FF">
            <w:pPr>
              <w:jc w:val="center"/>
              <w:rPr>
                <w:sz w:val="20"/>
                <w:szCs w:val="20"/>
              </w:rPr>
            </w:pPr>
            <w:r w:rsidRPr="009745C6">
              <w:rPr>
                <w:sz w:val="20"/>
                <w:szCs w:val="20"/>
              </w:rPr>
              <w:t>за счет средств бюджета муниципального района, на 2015 год и на 2016 год</w:t>
            </w:r>
          </w:p>
        </w:tc>
      </w:tr>
      <w:tr w:rsidR="009745C6" w:rsidRPr="009745C6" w:rsidTr="00A145F7">
        <w:trPr>
          <w:trHeight w:val="149"/>
        </w:trPr>
        <w:tc>
          <w:tcPr>
            <w:tcW w:w="10640" w:type="dxa"/>
            <w:gridSpan w:val="4"/>
            <w:tcBorders>
              <w:top w:val="nil"/>
              <w:left w:val="nil"/>
              <w:bottom w:val="nil"/>
              <w:right w:val="nil"/>
            </w:tcBorders>
            <w:shd w:val="clear" w:color="auto" w:fill="auto"/>
            <w:vAlign w:val="bottom"/>
            <w:hideMark/>
          </w:tcPr>
          <w:p w:rsidR="009745C6" w:rsidRPr="009745C6" w:rsidRDefault="009745C6" w:rsidP="00B775FF">
            <w:pPr>
              <w:jc w:val="center"/>
              <w:rPr>
                <w:sz w:val="20"/>
                <w:szCs w:val="20"/>
              </w:rPr>
            </w:pPr>
            <w:r w:rsidRPr="009745C6">
              <w:rPr>
                <w:sz w:val="20"/>
                <w:szCs w:val="20"/>
              </w:rPr>
              <w:t>(в ред. от  21.03.2014  №  39/281)</w:t>
            </w:r>
          </w:p>
        </w:tc>
      </w:tr>
      <w:tr w:rsidR="009745C6" w:rsidRPr="009745C6" w:rsidTr="00A145F7">
        <w:trPr>
          <w:trHeight w:val="181"/>
        </w:trPr>
        <w:tc>
          <w:tcPr>
            <w:tcW w:w="6960" w:type="dxa"/>
            <w:tcBorders>
              <w:top w:val="nil"/>
              <w:left w:val="nil"/>
              <w:bottom w:val="nil"/>
              <w:right w:val="nil"/>
            </w:tcBorders>
            <w:shd w:val="clear" w:color="auto" w:fill="auto"/>
            <w:vAlign w:val="bottom"/>
            <w:hideMark/>
          </w:tcPr>
          <w:p w:rsidR="009745C6" w:rsidRPr="009745C6" w:rsidRDefault="009745C6" w:rsidP="00B775FF">
            <w:pPr>
              <w:rPr>
                <w:i/>
                <w:iCs/>
                <w:sz w:val="20"/>
                <w:szCs w:val="20"/>
              </w:rPr>
            </w:pPr>
          </w:p>
        </w:tc>
        <w:tc>
          <w:tcPr>
            <w:tcW w:w="1380" w:type="dxa"/>
            <w:tcBorders>
              <w:top w:val="nil"/>
              <w:left w:val="nil"/>
              <w:bottom w:val="nil"/>
              <w:right w:val="nil"/>
            </w:tcBorders>
            <w:shd w:val="clear" w:color="auto" w:fill="auto"/>
            <w:vAlign w:val="bottom"/>
            <w:hideMark/>
          </w:tcPr>
          <w:p w:rsidR="009745C6" w:rsidRPr="009745C6" w:rsidRDefault="009745C6" w:rsidP="00B775FF">
            <w:pPr>
              <w:rPr>
                <w:i/>
                <w:iCs/>
                <w:sz w:val="20"/>
                <w:szCs w:val="20"/>
              </w:rPr>
            </w:pPr>
          </w:p>
        </w:tc>
        <w:tc>
          <w:tcPr>
            <w:tcW w:w="1340" w:type="dxa"/>
            <w:tcBorders>
              <w:top w:val="nil"/>
              <w:left w:val="nil"/>
              <w:bottom w:val="nil"/>
              <w:right w:val="nil"/>
            </w:tcBorders>
            <w:shd w:val="clear" w:color="auto" w:fill="auto"/>
            <w:vAlign w:val="bottom"/>
            <w:hideMark/>
          </w:tcPr>
          <w:p w:rsidR="009745C6" w:rsidRPr="009745C6" w:rsidRDefault="009745C6" w:rsidP="00B775FF">
            <w:pPr>
              <w:rPr>
                <w:sz w:val="20"/>
                <w:szCs w:val="20"/>
              </w:rPr>
            </w:pPr>
            <w:r w:rsidRPr="009745C6">
              <w:rPr>
                <w:sz w:val="20"/>
                <w:szCs w:val="20"/>
              </w:rPr>
              <w:t>(тыс.рублей)</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9745C6">
        <w:trPr>
          <w:trHeight w:val="390"/>
        </w:trPr>
        <w:tc>
          <w:tcPr>
            <w:tcW w:w="6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Наименование расходов</w:t>
            </w:r>
          </w:p>
        </w:tc>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jc w:val="center"/>
              <w:rPr>
                <w:sz w:val="20"/>
                <w:szCs w:val="20"/>
              </w:rPr>
            </w:pPr>
            <w:r w:rsidRPr="009745C6">
              <w:rPr>
                <w:sz w:val="20"/>
                <w:szCs w:val="20"/>
              </w:rPr>
              <w:t>Плановый период</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A145F7">
        <w:trPr>
          <w:trHeight w:val="265"/>
        </w:trPr>
        <w:tc>
          <w:tcPr>
            <w:tcW w:w="6960" w:type="dxa"/>
            <w:vMerge/>
            <w:tcBorders>
              <w:top w:val="single" w:sz="4" w:space="0" w:color="auto"/>
              <w:left w:val="single" w:sz="4" w:space="0" w:color="auto"/>
              <w:bottom w:val="single" w:sz="4" w:space="0" w:color="auto"/>
              <w:right w:val="single" w:sz="4" w:space="0" w:color="auto"/>
            </w:tcBorders>
            <w:vAlign w:val="center"/>
            <w:hideMark/>
          </w:tcPr>
          <w:p w:rsidR="009745C6" w:rsidRPr="009745C6" w:rsidRDefault="009745C6" w:rsidP="00B775FF">
            <w:pPr>
              <w:rPr>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2015 год</w:t>
            </w:r>
          </w:p>
        </w:tc>
        <w:tc>
          <w:tcPr>
            <w:tcW w:w="1340"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sz w:val="20"/>
                <w:szCs w:val="20"/>
              </w:rPr>
            </w:pPr>
            <w:r w:rsidRPr="009745C6">
              <w:rPr>
                <w:sz w:val="20"/>
                <w:szCs w:val="20"/>
              </w:rPr>
              <w:t>2016 год</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A145F7">
        <w:trPr>
          <w:trHeight w:val="128"/>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rPr>
                <w:b/>
                <w:bCs/>
                <w:sz w:val="20"/>
                <w:szCs w:val="20"/>
              </w:rPr>
            </w:pPr>
            <w:r w:rsidRPr="009745C6">
              <w:rPr>
                <w:b/>
                <w:bCs/>
                <w:sz w:val="20"/>
                <w:szCs w:val="20"/>
              </w:rPr>
              <w:t>ВСЕГО РАСХОДОВ</w:t>
            </w:r>
          </w:p>
        </w:tc>
        <w:tc>
          <w:tcPr>
            <w:tcW w:w="138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b/>
                <w:bCs/>
                <w:sz w:val="20"/>
                <w:szCs w:val="20"/>
              </w:rPr>
            </w:pPr>
            <w:r w:rsidRPr="009745C6">
              <w:rPr>
                <w:b/>
                <w:bCs/>
                <w:sz w:val="20"/>
                <w:szCs w:val="20"/>
              </w:rPr>
              <w:t>3 299</w:t>
            </w:r>
          </w:p>
        </w:tc>
        <w:tc>
          <w:tcPr>
            <w:tcW w:w="134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b/>
                <w:bCs/>
                <w:sz w:val="20"/>
                <w:szCs w:val="20"/>
              </w:rPr>
            </w:pPr>
            <w:r w:rsidRPr="009745C6">
              <w:rPr>
                <w:b/>
                <w:bCs/>
                <w:sz w:val="20"/>
                <w:szCs w:val="20"/>
              </w:rPr>
              <w:t>3 454</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A145F7">
        <w:trPr>
          <w:trHeight w:val="315"/>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rPr>
                <w:sz w:val="20"/>
                <w:szCs w:val="20"/>
              </w:rPr>
            </w:pPr>
            <w:r w:rsidRPr="009745C6">
              <w:rPr>
                <w:sz w:val="20"/>
                <w:szCs w:val="20"/>
              </w:rPr>
              <w:t xml:space="preserve">Предоставление гражданам субсидий на оплату жилого помещения и коммунальных услуг  </w:t>
            </w:r>
          </w:p>
        </w:tc>
        <w:tc>
          <w:tcPr>
            <w:tcW w:w="138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350</w:t>
            </w:r>
          </w:p>
        </w:tc>
        <w:tc>
          <w:tcPr>
            <w:tcW w:w="134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350</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722F31">
        <w:trPr>
          <w:trHeight w:val="407"/>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rPr>
                <w:sz w:val="20"/>
                <w:szCs w:val="20"/>
              </w:rPr>
            </w:pPr>
            <w:r w:rsidRPr="009745C6">
              <w:rPr>
                <w:sz w:val="20"/>
                <w:szCs w:val="20"/>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138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810</w:t>
            </w:r>
          </w:p>
        </w:tc>
        <w:tc>
          <w:tcPr>
            <w:tcW w:w="134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858</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r w:rsidR="009745C6" w:rsidRPr="009745C6" w:rsidTr="009745C6">
        <w:trPr>
          <w:trHeight w:val="345"/>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rPr>
                <w:sz w:val="20"/>
                <w:szCs w:val="20"/>
              </w:rPr>
            </w:pPr>
            <w:r w:rsidRPr="009745C6">
              <w:rPr>
                <w:sz w:val="20"/>
                <w:szCs w:val="20"/>
              </w:rPr>
              <w:t>Содержание ребенка в семье опекуна и приемной семье</w:t>
            </w:r>
          </w:p>
        </w:tc>
        <w:tc>
          <w:tcPr>
            <w:tcW w:w="138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2 139</w:t>
            </w:r>
          </w:p>
        </w:tc>
        <w:tc>
          <w:tcPr>
            <w:tcW w:w="1340"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right"/>
              <w:rPr>
                <w:sz w:val="20"/>
                <w:szCs w:val="20"/>
              </w:rPr>
            </w:pPr>
            <w:r w:rsidRPr="009745C6">
              <w:rPr>
                <w:sz w:val="20"/>
                <w:szCs w:val="20"/>
              </w:rPr>
              <w:t>2 246</w:t>
            </w:r>
          </w:p>
        </w:tc>
        <w:tc>
          <w:tcPr>
            <w:tcW w:w="960"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sz w:val="20"/>
                <w:szCs w:val="20"/>
              </w:rPr>
            </w:pPr>
          </w:p>
        </w:tc>
      </w:tr>
    </w:tbl>
    <w:p w:rsidR="009745C6" w:rsidRPr="0034629B" w:rsidRDefault="009745C6" w:rsidP="00B775FF">
      <w:pPr>
        <w:jc w:val="both"/>
        <w:rPr>
          <w:rFonts w:eastAsia="Calibri"/>
          <w:sz w:val="20"/>
          <w:szCs w:val="20"/>
        </w:rPr>
      </w:pPr>
    </w:p>
    <w:p w:rsidR="009745C6" w:rsidRPr="0034629B" w:rsidRDefault="009745C6" w:rsidP="00B775FF">
      <w:pPr>
        <w:jc w:val="both"/>
        <w:rPr>
          <w:rFonts w:eastAsia="Calibri"/>
          <w:sz w:val="20"/>
          <w:szCs w:val="20"/>
        </w:rPr>
      </w:pPr>
    </w:p>
    <w:tbl>
      <w:tblPr>
        <w:tblW w:w="9938" w:type="dxa"/>
        <w:tblInd w:w="93" w:type="dxa"/>
        <w:tblLook w:val="04A0"/>
      </w:tblPr>
      <w:tblGrid>
        <w:gridCol w:w="370"/>
        <w:gridCol w:w="1185"/>
        <w:gridCol w:w="5382"/>
        <w:gridCol w:w="2321"/>
        <w:gridCol w:w="396"/>
        <w:gridCol w:w="284"/>
      </w:tblGrid>
      <w:tr w:rsidR="00C75563" w:rsidRPr="0034629B" w:rsidTr="007D7E37">
        <w:trPr>
          <w:trHeight w:val="89"/>
        </w:trPr>
        <w:tc>
          <w:tcPr>
            <w:tcW w:w="370"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bookmarkStart w:id="3" w:name="RANGE!A1:I16"/>
            <w:bookmarkEnd w:id="3"/>
          </w:p>
        </w:tc>
        <w:tc>
          <w:tcPr>
            <w:tcW w:w="1185"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7703" w:type="dxa"/>
            <w:gridSpan w:val="2"/>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Приложение № 26</w:t>
            </w:r>
          </w:p>
        </w:tc>
        <w:tc>
          <w:tcPr>
            <w:tcW w:w="680" w:type="dxa"/>
            <w:gridSpan w:val="2"/>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89"/>
        </w:trPr>
        <w:tc>
          <w:tcPr>
            <w:tcW w:w="370"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1185"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7703" w:type="dxa"/>
            <w:gridSpan w:val="2"/>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к решению районной Думы</w:t>
            </w:r>
          </w:p>
        </w:tc>
        <w:tc>
          <w:tcPr>
            <w:tcW w:w="680" w:type="dxa"/>
            <w:gridSpan w:val="2"/>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194"/>
        </w:trPr>
        <w:tc>
          <w:tcPr>
            <w:tcW w:w="370"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1185"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7703" w:type="dxa"/>
            <w:gridSpan w:val="2"/>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от   09.12.2013   №35/251</w:t>
            </w:r>
          </w:p>
        </w:tc>
        <w:tc>
          <w:tcPr>
            <w:tcW w:w="680" w:type="dxa"/>
            <w:gridSpan w:val="2"/>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97"/>
        </w:trPr>
        <w:tc>
          <w:tcPr>
            <w:tcW w:w="9938" w:type="dxa"/>
            <w:gridSpan w:val="6"/>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89"/>
        </w:trPr>
        <w:tc>
          <w:tcPr>
            <w:tcW w:w="9938" w:type="dxa"/>
            <w:gridSpan w:val="6"/>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213"/>
        </w:trPr>
        <w:tc>
          <w:tcPr>
            <w:tcW w:w="37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9284" w:type="dxa"/>
            <w:gridSpan w:val="4"/>
            <w:tcBorders>
              <w:top w:val="nil"/>
              <w:left w:val="nil"/>
              <w:bottom w:val="nil"/>
              <w:right w:val="nil"/>
            </w:tcBorders>
            <w:shd w:val="clear" w:color="auto" w:fill="auto"/>
            <w:noWrap/>
            <w:vAlign w:val="bottom"/>
            <w:hideMark/>
          </w:tcPr>
          <w:p w:rsidR="00C75563" w:rsidRPr="0034629B" w:rsidRDefault="00C75563" w:rsidP="00B775FF">
            <w:pPr>
              <w:jc w:val="center"/>
              <w:rPr>
                <w:b/>
                <w:bCs/>
                <w:sz w:val="20"/>
                <w:szCs w:val="20"/>
              </w:rPr>
            </w:pPr>
            <w:r w:rsidRPr="0034629B">
              <w:rPr>
                <w:b/>
                <w:bCs/>
                <w:sz w:val="20"/>
                <w:szCs w:val="20"/>
              </w:rPr>
              <w:t>Распределение</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529"/>
        </w:trPr>
        <w:tc>
          <w:tcPr>
            <w:tcW w:w="37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9284" w:type="dxa"/>
            <w:gridSpan w:val="4"/>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r w:rsidRPr="0034629B">
              <w:rPr>
                <w:sz w:val="20"/>
                <w:szCs w:val="20"/>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2014 год</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283"/>
        </w:trPr>
        <w:tc>
          <w:tcPr>
            <w:tcW w:w="37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9284" w:type="dxa"/>
            <w:gridSpan w:val="4"/>
            <w:tcBorders>
              <w:top w:val="nil"/>
              <w:left w:val="nil"/>
              <w:bottom w:val="nil"/>
              <w:right w:val="nil"/>
            </w:tcBorders>
            <w:shd w:val="clear" w:color="auto" w:fill="auto"/>
            <w:vAlign w:val="bottom"/>
            <w:hideMark/>
          </w:tcPr>
          <w:p w:rsidR="00C75563" w:rsidRPr="0034629B" w:rsidRDefault="00C75563" w:rsidP="00B775FF">
            <w:pPr>
              <w:jc w:val="center"/>
              <w:rPr>
                <w:sz w:val="20"/>
                <w:szCs w:val="20"/>
              </w:rPr>
            </w:pPr>
            <w:r w:rsidRPr="0034629B">
              <w:rPr>
                <w:sz w:val="20"/>
                <w:szCs w:val="20"/>
              </w:rPr>
              <w:t>(в ред. от  21.03.2014  №  39/281)</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89"/>
        </w:trPr>
        <w:tc>
          <w:tcPr>
            <w:tcW w:w="37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1185"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5382"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2717" w:type="dxa"/>
            <w:gridSpan w:val="2"/>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284"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r>
      <w:tr w:rsidR="00C75563" w:rsidRPr="0034629B" w:rsidTr="007D7E37">
        <w:trPr>
          <w:trHeight w:val="365"/>
        </w:trPr>
        <w:tc>
          <w:tcPr>
            <w:tcW w:w="370"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1185" w:type="dxa"/>
            <w:tcBorders>
              <w:top w:val="nil"/>
              <w:left w:val="nil"/>
              <w:bottom w:val="nil"/>
              <w:right w:val="nil"/>
            </w:tcBorders>
            <w:shd w:val="clear" w:color="auto" w:fill="auto"/>
            <w:noWrap/>
            <w:vAlign w:val="bottom"/>
            <w:hideMark/>
          </w:tcPr>
          <w:p w:rsidR="00C75563" w:rsidRPr="0034629B" w:rsidRDefault="00C75563" w:rsidP="00B775FF">
            <w:pPr>
              <w:jc w:val="center"/>
              <w:rPr>
                <w:sz w:val="20"/>
                <w:szCs w:val="20"/>
              </w:rPr>
            </w:pPr>
          </w:p>
        </w:tc>
        <w:tc>
          <w:tcPr>
            <w:tcW w:w="8099" w:type="dxa"/>
            <w:gridSpan w:val="3"/>
            <w:tcBorders>
              <w:top w:val="nil"/>
              <w:left w:val="nil"/>
              <w:bottom w:val="nil"/>
              <w:right w:val="nil"/>
            </w:tcBorders>
            <w:shd w:val="clear" w:color="auto" w:fill="auto"/>
            <w:noWrap/>
            <w:vAlign w:val="bottom"/>
            <w:hideMark/>
          </w:tcPr>
          <w:p w:rsidR="00C75563" w:rsidRPr="0034629B" w:rsidRDefault="00C75563" w:rsidP="00B775FF">
            <w:pPr>
              <w:jc w:val="right"/>
              <w:rPr>
                <w:sz w:val="20"/>
                <w:szCs w:val="20"/>
              </w:rPr>
            </w:pPr>
            <w:r w:rsidRPr="0034629B">
              <w:rPr>
                <w:sz w:val="20"/>
                <w:szCs w:val="20"/>
              </w:rPr>
              <w:t>(тыс. рублей)</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418"/>
        </w:trPr>
        <w:tc>
          <w:tcPr>
            <w:tcW w:w="37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563" w:rsidRPr="0034629B" w:rsidRDefault="00C75563" w:rsidP="00B775FF">
            <w:pPr>
              <w:jc w:val="center"/>
              <w:rPr>
                <w:sz w:val="20"/>
                <w:szCs w:val="20"/>
              </w:rPr>
            </w:pPr>
            <w:r w:rsidRPr="0034629B">
              <w:rPr>
                <w:sz w:val="20"/>
                <w:szCs w:val="20"/>
              </w:rPr>
              <w:t>№ п/п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C75563" w:rsidRPr="0034629B" w:rsidRDefault="00C75563" w:rsidP="00B775FF">
            <w:pPr>
              <w:rPr>
                <w:sz w:val="20"/>
                <w:szCs w:val="20"/>
              </w:rPr>
            </w:pPr>
            <w:r w:rsidRPr="0034629B">
              <w:rPr>
                <w:sz w:val="20"/>
                <w:szCs w:val="20"/>
              </w:rPr>
              <w:t>Наименование поселений</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C75563" w:rsidRPr="0034629B" w:rsidRDefault="00C75563" w:rsidP="00B775FF">
            <w:pPr>
              <w:jc w:val="center"/>
              <w:rPr>
                <w:sz w:val="20"/>
                <w:szCs w:val="20"/>
              </w:rPr>
            </w:pPr>
            <w:r w:rsidRPr="0034629B">
              <w:rPr>
                <w:sz w:val="20"/>
                <w:szCs w:val="20"/>
              </w:rPr>
              <w:t>сумма</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365"/>
        </w:trPr>
        <w:tc>
          <w:tcPr>
            <w:tcW w:w="37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75563" w:rsidRPr="0034629B" w:rsidRDefault="00C75563" w:rsidP="00B775FF">
            <w:pPr>
              <w:jc w:val="center"/>
              <w:rPr>
                <w:sz w:val="20"/>
                <w:szCs w:val="20"/>
              </w:rPr>
            </w:pPr>
            <w:r w:rsidRPr="0034629B">
              <w:rPr>
                <w:sz w:val="20"/>
                <w:szCs w:val="20"/>
              </w:rPr>
              <w:t>1</w:t>
            </w:r>
          </w:p>
        </w:tc>
        <w:tc>
          <w:tcPr>
            <w:tcW w:w="5382"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rPr>
                <w:sz w:val="20"/>
                <w:szCs w:val="20"/>
              </w:rPr>
            </w:pPr>
            <w:r w:rsidRPr="0034629B">
              <w:rPr>
                <w:sz w:val="20"/>
                <w:szCs w:val="20"/>
              </w:rPr>
              <w:t>Пачинское</w:t>
            </w:r>
          </w:p>
        </w:tc>
        <w:tc>
          <w:tcPr>
            <w:tcW w:w="2717" w:type="dxa"/>
            <w:gridSpan w:val="2"/>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sz w:val="20"/>
                <w:szCs w:val="20"/>
              </w:rPr>
            </w:pPr>
            <w:r w:rsidRPr="0034629B">
              <w:rPr>
                <w:sz w:val="20"/>
                <w:szCs w:val="20"/>
              </w:rPr>
              <w:t>4,5</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365"/>
        </w:trPr>
        <w:tc>
          <w:tcPr>
            <w:tcW w:w="37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75563" w:rsidRPr="0034629B" w:rsidRDefault="00C75563" w:rsidP="00B775FF">
            <w:pPr>
              <w:jc w:val="center"/>
              <w:rPr>
                <w:sz w:val="20"/>
                <w:szCs w:val="20"/>
              </w:rPr>
            </w:pPr>
            <w:r w:rsidRPr="0034629B">
              <w:rPr>
                <w:sz w:val="20"/>
                <w:szCs w:val="20"/>
              </w:rPr>
              <w:t>2</w:t>
            </w:r>
          </w:p>
        </w:tc>
        <w:tc>
          <w:tcPr>
            <w:tcW w:w="5382"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rPr>
                <w:sz w:val="20"/>
                <w:szCs w:val="20"/>
              </w:rPr>
            </w:pPr>
            <w:r w:rsidRPr="0034629B">
              <w:rPr>
                <w:sz w:val="20"/>
                <w:szCs w:val="20"/>
              </w:rPr>
              <w:t>Тужинское</w:t>
            </w:r>
          </w:p>
        </w:tc>
        <w:tc>
          <w:tcPr>
            <w:tcW w:w="2717" w:type="dxa"/>
            <w:gridSpan w:val="2"/>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sz w:val="20"/>
                <w:szCs w:val="20"/>
              </w:rPr>
            </w:pPr>
            <w:r w:rsidRPr="0034629B">
              <w:rPr>
                <w:sz w:val="20"/>
                <w:szCs w:val="20"/>
              </w:rPr>
              <w:t>9,0</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365"/>
        </w:trPr>
        <w:tc>
          <w:tcPr>
            <w:tcW w:w="370" w:type="dxa"/>
            <w:tcBorders>
              <w:top w:val="nil"/>
              <w:left w:val="nil"/>
              <w:bottom w:val="nil"/>
              <w:right w:val="nil"/>
            </w:tcBorders>
            <w:shd w:val="clear" w:color="auto" w:fill="auto"/>
            <w:noWrap/>
            <w:vAlign w:val="bottom"/>
            <w:hideMark/>
          </w:tcPr>
          <w:p w:rsidR="00C75563" w:rsidRPr="0034629B" w:rsidRDefault="00C75563" w:rsidP="00B775FF">
            <w:pPr>
              <w:rPr>
                <w:sz w:val="20"/>
                <w:szCs w:val="20"/>
              </w:rPr>
            </w:pP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75563" w:rsidRPr="0034629B" w:rsidRDefault="00C75563" w:rsidP="00B775FF">
            <w:pPr>
              <w:rPr>
                <w:sz w:val="20"/>
                <w:szCs w:val="20"/>
              </w:rPr>
            </w:pPr>
            <w:r w:rsidRPr="0034629B">
              <w:rPr>
                <w:sz w:val="20"/>
                <w:szCs w:val="20"/>
              </w:rPr>
              <w:t> </w:t>
            </w:r>
          </w:p>
        </w:tc>
        <w:tc>
          <w:tcPr>
            <w:tcW w:w="5382" w:type="dxa"/>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rPr>
                <w:b/>
                <w:bCs/>
                <w:sz w:val="20"/>
                <w:szCs w:val="20"/>
              </w:rPr>
            </w:pPr>
            <w:r w:rsidRPr="0034629B">
              <w:rPr>
                <w:b/>
                <w:bCs/>
                <w:sz w:val="20"/>
                <w:szCs w:val="20"/>
              </w:rPr>
              <w:t>Итого:</w:t>
            </w:r>
          </w:p>
        </w:tc>
        <w:tc>
          <w:tcPr>
            <w:tcW w:w="2717" w:type="dxa"/>
            <w:gridSpan w:val="2"/>
            <w:tcBorders>
              <w:top w:val="nil"/>
              <w:left w:val="nil"/>
              <w:bottom w:val="single" w:sz="4" w:space="0" w:color="auto"/>
              <w:right w:val="single" w:sz="4" w:space="0" w:color="auto"/>
            </w:tcBorders>
            <w:shd w:val="clear" w:color="auto" w:fill="auto"/>
            <w:noWrap/>
            <w:vAlign w:val="bottom"/>
            <w:hideMark/>
          </w:tcPr>
          <w:p w:rsidR="00C75563" w:rsidRPr="0034629B" w:rsidRDefault="00C75563" w:rsidP="00B775FF">
            <w:pPr>
              <w:jc w:val="right"/>
              <w:rPr>
                <w:b/>
                <w:bCs/>
                <w:sz w:val="20"/>
                <w:szCs w:val="20"/>
              </w:rPr>
            </w:pPr>
            <w:r w:rsidRPr="0034629B">
              <w:rPr>
                <w:b/>
                <w:bCs/>
                <w:sz w:val="20"/>
                <w:szCs w:val="20"/>
              </w:rPr>
              <w:t>13,5</w:t>
            </w: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r w:rsidR="00C75563" w:rsidRPr="0034629B" w:rsidTr="007D7E37">
        <w:trPr>
          <w:trHeight w:val="248"/>
        </w:trPr>
        <w:tc>
          <w:tcPr>
            <w:tcW w:w="370"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1185"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5382"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2717" w:type="dxa"/>
            <w:gridSpan w:val="2"/>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C75563" w:rsidRPr="0034629B" w:rsidRDefault="00C75563" w:rsidP="00B775FF">
            <w:pPr>
              <w:rPr>
                <w:rFonts w:ascii="Arial CYR" w:hAnsi="Arial CYR" w:cs="Arial CYR"/>
                <w:sz w:val="20"/>
                <w:szCs w:val="20"/>
              </w:rPr>
            </w:pPr>
          </w:p>
        </w:tc>
      </w:tr>
    </w:tbl>
    <w:p w:rsidR="008179C4" w:rsidRPr="0034629B" w:rsidRDefault="008179C4" w:rsidP="00B775FF">
      <w:pPr>
        <w:jc w:val="both"/>
        <w:rPr>
          <w:rFonts w:eastAsia="Calibri"/>
          <w:sz w:val="20"/>
          <w:szCs w:val="20"/>
        </w:rPr>
      </w:pPr>
    </w:p>
    <w:tbl>
      <w:tblPr>
        <w:tblW w:w="10436" w:type="dxa"/>
        <w:tblInd w:w="93" w:type="dxa"/>
        <w:tblLook w:val="04A0"/>
      </w:tblPr>
      <w:tblGrid>
        <w:gridCol w:w="5675"/>
        <w:gridCol w:w="2025"/>
        <w:gridCol w:w="2736"/>
      </w:tblGrid>
      <w:tr w:rsidR="00E553E3" w:rsidRPr="0034629B" w:rsidTr="00722F31">
        <w:trPr>
          <w:trHeight w:val="89"/>
        </w:trPr>
        <w:tc>
          <w:tcPr>
            <w:tcW w:w="10435" w:type="dxa"/>
            <w:gridSpan w:val="3"/>
            <w:tcBorders>
              <w:top w:val="nil"/>
              <w:left w:val="nil"/>
              <w:bottom w:val="nil"/>
              <w:right w:val="nil"/>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 xml:space="preserve">                             Приложение №  27</w:t>
            </w:r>
          </w:p>
        </w:tc>
      </w:tr>
      <w:tr w:rsidR="00E553E3" w:rsidRPr="0034629B" w:rsidTr="00E553E3">
        <w:trPr>
          <w:trHeight w:val="380"/>
        </w:trPr>
        <w:tc>
          <w:tcPr>
            <w:tcW w:w="10435" w:type="dxa"/>
            <w:gridSpan w:val="3"/>
            <w:tcBorders>
              <w:top w:val="nil"/>
              <w:left w:val="nil"/>
              <w:bottom w:val="nil"/>
              <w:right w:val="nil"/>
            </w:tcBorders>
            <w:shd w:val="clear" w:color="auto" w:fill="auto"/>
            <w:noWrap/>
            <w:vAlign w:val="bottom"/>
            <w:hideMark/>
          </w:tcPr>
          <w:p w:rsidR="00E553E3" w:rsidRPr="0034629B" w:rsidRDefault="00E553E3" w:rsidP="00B775FF">
            <w:pPr>
              <w:jc w:val="right"/>
              <w:rPr>
                <w:color w:val="000000"/>
                <w:sz w:val="20"/>
                <w:szCs w:val="20"/>
              </w:rPr>
            </w:pPr>
            <w:r w:rsidRPr="0034629B">
              <w:rPr>
                <w:color w:val="000000"/>
                <w:sz w:val="20"/>
                <w:szCs w:val="20"/>
              </w:rPr>
              <w:t xml:space="preserve">                             к решению районной Думы</w:t>
            </w:r>
          </w:p>
        </w:tc>
      </w:tr>
      <w:tr w:rsidR="00E553E3" w:rsidRPr="0034629B" w:rsidTr="00E553E3">
        <w:trPr>
          <w:trHeight w:val="380"/>
        </w:trPr>
        <w:tc>
          <w:tcPr>
            <w:tcW w:w="5675" w:type="dxa"/>
            <w:tcBorders>
              <w:top w:val="nil"/>
              <w:left w:val="nil"/>
              <w:bottom w:val="nil"/>
              <w:right w:val="nil"/>
            </w:tcBorders>
            <w:shd w:val="clear" w:color="auto" w:fill="auto"/>
            <w:noWrap/>
            <w:vAlign w:val="bottom"/>
            <w:hideMark/>
          </w:tcPr>
          <w:p w:rsidR="00E553E3" w:rsidRPr="0034629B" w:rsidRDefault="00E553E3" w:rsidP="00B775FF">
            <w:pPr>
              <w:ind w:firstLineChars="1500" w:firstLine="3000"/>
              <w:rPr>
                <w:color w:val="000000"/>
                <w:sz w:val="20"/>
                <w:szCs w:val="20"/>
              </w:rPr>
            </w:pPr>
            <w:r w:rsidRPr="0034629B">
              <w:rPr>
                <w:color w:val="000000"/>
                <w:sz w:val="20"/>
                <w:szCs w:val="20"/>
              </w:rPr>
              <w:t xml:space="preserve">                        </w:t>
            </w:r>
          </w:p>
        </w:tc>
        <w:tc>
          <w:tcPr>
            <w:tcW w:w="4761" w:type="dxa"/>
            <w:gridSpan w:val="2"/>
            <w:tcBorders>
              <w:top w:val="nil"/>
              <w:left w:val="nil"/>
              <w:bottom w:val="nil"/>
              <w:right w:val="nil"/>
            </w:tcBorders>
            <w:shd w:val="clear" w:color="auto" w:fill="auto"/>
            <w:noWrap/>
            <w:vAlign w:val="bottom"/>
            <w:hideMark/>
          </w:tcPr>
          <w:p w:rsidR="00E553E3" w:rsidRPr="0034629B" w:rsidRDefault="00E553E3" w:rsidP="00B775FF">
            <w:pPr>
              <w:rPr>
                <w:color w:val="000000"/>
                <w:sz w:val="20"/>
                <w:szCs w:val="20"/>
              </w:rPr>
            </w:pPr>
            <w:r w:rsidRPr="0034629B">
              <w:rPr>
                <w:color w:val="000000"/>
                <w:sz w:val="20"/>
                <w:szCs w:val="20"/>
              </w:rPr>
              <w:t xml:space="preserve">от 09.12.2013  №35/251                  </w:t>
            </w:r>
          </w:p>
        </w:tc>
      </w:tr>
      <w:tr w:rsidR="00E553E3" w:rsidRPr="0034629B" w:rsidTr="00722F31">
        <w:trPr>
          <w:trHeight w:val="89"/>
        </w:trPr>
        <w:tc>
          <w:tcPr>
            <w:tcW w:w="5675" w:type="dxa"/>
            <w:tcBorders>
              <w:top w:val="nil"/>
              <w:left w:val="nil"/>
              <w:bottom w:val="nil"/>
              <w:right w:val="nil"/>
            </w:tcBorders>
            <w:shd w:val="clear" w:color="auto" w:fill="auto"/>
            <w:noWrap/>
            <w:vAlign w:val="bottom"/>
            <w:hideMark/>
          </w:tcPr>
          <w:p w:rsidR="00E553E3" w:rsidRPr="0034629B" w:rsidRDefault="00E553E3" w:rsidP="00B775FF">
            <w:pPr>
              <w:ind w:firstLineChars="1500" w:firstLine="3000"/>
              <w:rPr>
                <w:color w:val="000000"/>
                <w:sz w:val="20"/>
                <w:szCs w:val="20"/>
              </w:rPr>
            </w:pPr>
          </w:p>
        </w:tc>
        <w:tc>
          <w:tcPr>
            <w:tcW w:w="2025" w:type="dxa"/>
            <w:tcBorders>
              <w:top w:val="nil"/>
              <w:left w:val="nil"/>
              <w:bottom w:val="nil"/>
              <w:right w:val="nil"/>
            </w:tcBorders>
            <w:shd w:val="clear" w:color="auto" w:fill="auto"/>
            <w:noWrap/>
            <w:vAlign w:val="bottom"/>
            <w:hideMark/>
          </w:tcPr>
          <w:p w:rsidR="00E553E3" w:rsidRPr="0034629B" w:rsidRDefault="00E553E3" w:rsidP="00B775FF">
            <w:pPr>
              <w:rPr>
                <w:color w:val="000000"/>
                <w:sz w:val="20"/>
                <w:szCs w:val="20"/>
              </w:rPr>
            </w:pPr>
          </w:p>
        </w:tc>
        <w:tc>
          <w:tcPr>
            <w:tcW w:w="2735" w:type="dxa"/>
            <w:tcBorders>
              <w:top w:val="nil"/>
              <w:left w:val="nil"/>
              <w:bottom w:val="nil"/>
              <w:right w:val="nil"/>
            </w:tcBorders>
            <w:shd w:val="clear" w:color="auto" w:fill="auto"/>
            <w:noWrap/>
            <w:vAlign w:val="bottom"/>
            <w:hideMark/>
          </w:tcPr>
          <w:p w:rsidR="00E553E3" w:rsidRPr="0034629B" w:rsidRDefault="00E553E3" w:rsidP="00B775FF">
            <w:pPr>
              <w:ind w:firstLineChars="1300" w:firstLine="2600"/>
              <w:rPr>
                <w:color w:val="000000"/>
                <w:sz w:val="20"/>
                <w:szCs w:val="20"/>
              </w:rPr>
            </w:pPr>
          </w:p>
        </w:tc>
      </w:tr>
      <w:tr w:rsidR="00E553E3" w:rsidRPr="0034629B" w:rsidTr="00722F31">
        <w:trPr>
          <w:trHeight w:val="89"/>
        </w:trPr>
        <w:tc>
          <w:tcPr>
            <w:tcW w:w="5675" w:type="dxa"/>
            <w:tcBorders>
              <w:top w:val="nil"/>
              <w:left w:val="nil"/>
              <w:bottom w:val="nil"/>
              <w:right w:val="nil"/>
            </w:tcBorders>
            <w:shd w:val="clear" w:color="auto" w:fill="auto"/>
            <w:noWrap/>
            <w:vAlign w:val="bottom"/>
            <w:hideMark/>
          </w:tcPr>
          <w:p w:rsidR="00E553E3" w:rsidRPr="0034629B" w:rsidRDefault="00E553E3" w:rsidP="00B775FF">
            <w:pPr>
              <w:rPr>
                <w:rFonts w:ascii="Arial CYR" w:hAnsi="Arial CYR" w:cs="Arial CYR"/>
                <w:color w:val="000000"/>
                <w:sz w:val="20"/>
                <w:szCs w:val="20"/>
              </w:rPr>
            </w:pPr>
          </w:p>
        </w:tc>
        <w:tc>
          <w:tcPr>
            <w:tcW w:w="2025" w:type="dxa"/>
            <w:tcBorders>
              <w:top w:val="nil"/>
              <w:left w:val="nil"/>
              <w:bottom w:val="nil"/>
              <w:right w:val="nil"/>
            </w:tcBorders>
            <w:shd w:val="clear" w:color="auto" w:fill="auto"/>
            <w:vAlign w:val="bottom"/>
            <w:hideMark/>
          </w:tcPr>
          <w:p w:rsidR="00E553E3" w:rsidRPr="0034629B" w:rsidRDefault="00E553E3" w:rsidP="00B775FF">
            <w:pPr>
              <w:ind w:firstLineChars="100" w:firstLine="200"/>
              <w:rPr>
                <w:color w:val="000000"/>
                <w:sz w:val="20"/>
                <w:szCs w:val="20"/>
              </w:rPr>
            </w:pPr>
          </w:p>
        </w:tc>
        <w:tc>
          <w:tcPr>
            <w:tcW w:w="2735" w:type="dxa"/>
            <w:tcBorders>
              <w:top w:val="nil"/>
              <w:left w:val="nil"/>
              <w:bottom w:val="nil"/>
              <w:right w:val="nil"/>
            </w:tcBorders>
            <w:shd w:val="clear" w:color="auto" w:fill="auto"/>
            <w:vAlign w:val="bottom"/>
            <w:hideMark/>
          </w:tcPr>
          <w:p w:rsidR="00E553E3" w:rsidRPr="0034629B" w:rsidRDefault="00E553E3" w:rsidP="00B775FF">
            <w:pPr>
              <w:ind w:firstLineChars="100" w:firstLine="200"/>
              <w:rPr>
                <w:color w:val="000000"/>
                <w:sz w:val="20"/>
                <w:szCs w:val="20"/>
              </w:rPr>
            </w:pPr>
          </w:p>
        </w:tc>
      </w:tr>
      <w:tr w:rsidR="00E553E3" w:rsidRPr="0034629B" w:rsidTr="00722F31">
        <w:trPr>
          <w:trHeight w:val="191"/>
        </w:trPr>
        <w:tc>
          <w:tcPr>
            <w:tcW w:w="10435" w:type="dxa"/>
            <w:gridSpan w:val="3"/>
            <w:tcBorders>
              <w:top w:val="nil"/>
              <w:left w:val="nil"/>
              <w:bottom w:val="nil"/>
              <w:right w:val="nil"/>
            </w:tcBorders>
            <w:shd w:val="clear" w:color="auto" w:fill="auto"/>
            <w:hideMark/>
          </w:tcPr>
          <w:p w:rsidR="00E553E3" w:rsidRPr="0034629B" w:rsidRDefault="00E553E3" w:rsidP="00B775FF">
            <w:pPr>
              <w:jc w:val="center"/>
              <w:rPr>
                <w:b/>
                <w:bCs/>
                <w:color w:val="000000"/>
                <w:sz w:val="20"/>
                <w:szCs w:val="20"/>
              </w:rPr>
            </w:pPr>
            <w:r w:rsidRPr="0034629B">
              <w:rPr>
                <w:b/>
                <w:bCs/>
                <w:color w:val="000000"/>
                <w:sz w:val="20"/>
                <w:szCs w:val="20"/>
              </w:rPr>
              <w:t>Программа</w:t>
            </w:r>
          </w:p>
        </w:tc>
      </w:tr>
      <w:tr w:rsidR="00E553E3" w:rsidRPr="0034629B" w:rsidTr="00722F31">
        <w:trPr>
          <w:trHeight w:val="251"/>
        </w:trPr>
        <w:tc>
          <w:tcPr>
            <w:tcW w:w="10435" w:type="dxa"/>
            <w:gridSpan w:val="3"/>
            <w:tcBorders>
              <w:top w:val="nil"/>
              <w:left w:val="nil"/>
              <w:bottom w:val="nil"/>
              <w:right w:val="nil"/>
            </w:tcBorders>
            <w:shd w:val="clear" w:color="auto" w:fill="auto"/>
            <w:hideMark/>
          </w:tcPr>
          <w:p w:rsidR="00E553E3" w:rsidRPr="0034629B" w:rsidRDefault="00E553E3" w:rsidP="00B775FF">
            <w:pPr>
              <w:jc w:val="center"/>
              <w:rPr>
                <w:b/>
                <w:bCs/>
                <w:color w:val="000000"/>
                <w:sz w:val="20"/>
                <w:szCs w:val="20"/>
              </w:rPr>
            </w:pPr>
            <w:r w:rsidRPr="0034629B">
              <w:rPr>
                <w:b/>
                <w:bCs/>
                <w:color w:val="000000"/>
                <w:sz w:val="20"/>
                <w:szCs w:val="20"/>
              </w:rPr>
              <w:t xml:space="preserve">муниципальных внутренних заимствований Тужинского района                       </w:t>
            </w:r>
          </w:p>
        </w:tc>
      </w:tr>
      <w:tr w:rsidR="00E553E3" w:rsidRPr="0034629B" w:rsidTr="00E553E3">
        <w:trPr>
          <w:trHeight w:val="426"/>
        </w:trPr>
        <w:tc>
          <w:tcPr>
            <w:tcW w:w="10435" w:type="dxa"/>
            <w:gridSpan w:val="3"/>
            <w:tcBorders>
              <w:top w:val="nil"/>
              <w:left w:val="nil"/>
              <w:bottom w:val="nil"/>
              <w:right w:val="nil"/>
            </w:tcBorders>
            <w:shd w:val="clear" w:color="auto" w:fill="auto"/>
            <w:hideMark/>
          </w:tcPr>
          <w:p w:rsidR="00E553E3" w:rsidRPr="0034629B" w:rsidRDefault="00E553E3" w:rsidP="00B775FF">
            <w:pPr>
              <w:jc w:val="center"/>
              <w:rPr>
                <w:b/>
                <w:bCs/>
                <w:color w:val="000000"/>
                <w:sz w:val="20"/>
                <w:szCs w:val="20"/>
              </w:rPr>
            </w:pPr>
            <w:r w:rsidRPr="0034629B">
              <w:rPr>
                <w:b/>
                <w:bCs/>
                <w:color w:val="000000"/>
                <w:sz w:val="20"/>
                <w:szCs w:val="20"/>
              </w:rPr>
              <w:t>на 2014 год</w:t>
            </w:r>
          </w:p>
        </w:tc>
      </w:tr>
      <w:tr w:rsidR="00E553E3" w:rsidRPr="0034629B" w:rsidTr="00722F31">
        <w:trPr>
          <w:trHeight w:val="145"/>
        </w:trPr>
        <w:tc>
          <w:tcPr>
            <w:tcW w:w="10435" w:type="dxa"/>
            <w:gridSpan w:val="3"/>
            <w:tcBorders>
              <w:top w:val="nil"/>
              <w:left w:val="nil"/>
              <w:bottom w:val="nil"/>
              <w:right w:val="nil"/>
            </w:tcBorders>
            <w:shd w:val="clear" w:color="auto" w:fill="auto"/>
            <w:hideMark/>
          </w:tcPr>
          <w:p w:rsidR="00E553E3" w:rsidRPr="0034629B" w:rsidRDefault="00E553E3" w:rsidP="00B775FF">
            <w:pPr>
              <w:jc w:val="center"/>
              <w:rPr>
                <w:color w:val="000000"/>
                <w:sz w:val="20"/>
                <w:szCs w:val="20"/>
              </w:rPr>
            </w:pPr>
            <w:r w:rsidRPr="0034629B">
              <w:rPr>
                <w:color w:val="000000"/>
                <w:sz w:val="20"/>
                <w:szCs w:val="20"/>
              </w:rPr>
              <w:t>(в ред. от  21.03.2014   №  39/281)</w:t>
            </w:r>
          </w:p>
        </w:tc>
      </w:tr>
      <w:tr w:rsidR="00E553E3" w:rsidRPr="0034629B" w:rsidTr="00722F31">
        <w:trPr>
          <w:trHeight w:val="89"/>
        </w:trPr>
        <w:tc>
          <w:tcPr>
            <w:tcW w:w="10435" w:type="dxa"/>
            <w:gridSpan w:val="3"/>
            <w:tcBorders>
              <w:top w:val="nil"/>
              <w:left w:val="nil"/>
              <w:bottom w:val="nil"/>
              <w:right w:val="nil"/>
            </w:tcBorders>
            <w:shd w:val="clear" w:color="auto" w:fill="auto"/>
            <w:noWrap/>
            <w:vAlign w:val="bottom"/>
            <w:hideMark/>
          </w:tcPr>
          <w:p w:rsidR="00E553E3" w:rsidRPr="0034629B" w:rsidRDefault="00E553E3" w:rsidP="00B775FF">
            <w:pPr>
              <w:jc w:val="center"/>
              <w:rPr>
                <w:color w:val="000000"/>
                <w:sz w:val="20"/>
                <w:szCs w:val="20"/>
              </w:rPr>
            </w:pPr>
          </w:p>
        </w:tc>
      </w:tr>
      <w:tr w:rsidR="00E553E3" w:rsidRPr="0034629B" w:rsidTr="00722F31">
        <w:trPr>
          <w:trHeight w:val="89"/>
        </w:trPr>
        <w:tc>
          <w:tcPr>
            <w:tcW w:w="5675" w:type="dxa"/>
            <w:tcBorders>
              <w:top w:val="nil"/>
              <w:left w:val="nil"/>
              <w:bottom w:val="nil"/>
              <w:right w:val="nil"/>
            </w:tcBorders>
            <w:shd w:val="clear" w:color="auto" w:fill="auto"/>
            <w:noWrap/>
            <w:vAlign w:val="bottom"/>
            <w:hideMark/>
          </w:tcPr>
          <w:p w:rsidR="00E553E3" w:rsidRPr="0034629B" w:rsidRDefault="00E553E3" w:rsidP="00B775FF">
            <w:pPr>
              <w:rPr>
                <w:rFonts w:ascii="Arial CYR" w:hAnsi="Arial CYR" w:cs="Arial CYR"/>
                <w:color w:val="000000"/>
                <w:sz w:val="20"/>
                <w:szCs w:val="20"/>
              </w:rPr>
            </w:pPr>
          </w:p>
        </w:tc>
        <w:tc>
          <w:tcPr>
            <w:tcW w:w="2025" w:type="dxa"/>
            <w:tcBorders>
              <w:top w:val="nil"/>
              <w:left w:val="nil"/>
              <w:bottom w:val="single" w:sz="4" w:space="0" w:color="auto"/>
              <w:right w:val="nil"/>
            </w:tcBorders>
            <w:shd w:val="clear" w:color="auto" w:fill="auto"/>
            <w:noWrap/>
            <w:vAlign w:val="center"/>
            <w:hideMark/>
          </w:tcPr>
          <w:p w:rsidR="00E553E3" w:rsidRPr="0034629B" w:rsidRDefault="00E553E3" w:rsidP="00B775FF">
            <w:pPr>
              <w:jc w:val="right"/>
              <w:rPr>
                <w:color w:val="000000"/>
                <w:sz w:val="20"/>
                <w:szCs w:val="20"/>
              </w:rPr>
            </w:pPr>
            <w:r w:rsidRPr="0034629B">
              <w:rPr>
                <w:color w:val="000000"/>
                <w:sz w:val="20"/>
                <w:szCs w:val="20"/>
              </w:rPr>
              <w:t> </w:t>
            </w:r>
          </w:p>
        </w:tc>
        <w:tc>
          <w:tcPr>
            <w:tcW w:w="2735" w:type="dxa"/>
            <w:tcBorders>
              <w:top w:val="nil"/>
              <w:left w:val="nil"/>
              <w:bottom w:val="single" w:sz="4" w:space="0" w:color="auto"/>
              <w:right w:val="nil"/>
            </w:tcBorders>
            <w:shd w:val="clear" w:color="auto" w:fill="auto"/>
            <w:noWrap/>
            <w:vAlign w:val="bottom"/>
            <w:hideMark/>
          </w:tcPr>
          <w:p w:rsidR="00E553E3" w:rsidRPr="0034629B" w:rsidRDefault="00E553E3" w:rsidP="00B775FF">
            <w:pPr>
              <w:jc w:val="center"/>
              <w:rPr>
                <w:color w:val="000000"/>
                <w:sz w:val="20"/>
                <w:szCs w:val="20"/>
              </w:rPr>
            </w:pPr>
            <w:r w:rsidRPr="0034629B">
              <w:rPr>
                <w:color w:val="000000"/>
                <w:sz w:val="20"/>
                <w:szCs w:val="20"/>
              </w:rPr>
              <w:t>(тыс. рублей)</w:t>
            </w:r>
          </w:p>
        </w:tc>
      </w:tr>
      <w:tr w:rsidR="00E553E3" w:rsidRPr="0034629B" w:rsidTr="00E553E3">
        <w:trPr>
          <w:trHeight w:val="1506"/>
        </w:trPr>
        <w:tc>
          <w:tcPr>
            <w:tcW w:w="5675" w:type="dxa"/>
            <w:tcBorders>
              <w:top w:val="single" w:sz="4" w:space="0" w:color="auto"/>
              <w:left w:val="single" w:sz="4" w:space="0" w:color="auto"/>
              <w:bottom w:val="single" w:sz="4" w:space="0" w:color="auto"/>
              <w:right w:val="nil"/>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lastRenderedPageBreak/>
              <w:t>Вид заимствований</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 xml:space="preserve">Объём привлечения заимствований </w:t>
            </w:r>
          </w:p>
        </w:tc>
        <w:tc>
          <w:tcPr>
            <w:tcW w:w="2735" w:type="dxa"/>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Объём погашения основной суммы долга</w:t>
            </w:r>
          </w:p>
        </w:tc>
      </w:tr>
      <w:tr w:rsidR="00E553E3" w:rsidRPr="0034629B" w:rsidTr="003727B2">
        <w:trPr>
          <w:trHeight w:val="325"/>
        </w:trPr>
        <w:tc>
          <w:tcPr>
            <w:tcW w:w="5675" w:type="dxa"/>
            <w:tcBorders>
              <w:top w:val="nil"/>
              <w:left w:val="single" w:sz="4" w:space="0" w:color="auto"/>
              <w:bottom w:val="single" w:sz="4" w:space="0" w:color="auto"/>
              <w:right w:val="single" w:sz="4" w:space="0" w:color="auto"/>
            </w:tcBorders>
            <w:shd w:val="clear" w:color="auto" w:fill="auto"/>
            <w:hideMark/>
          </w:tcPr>
          <w:p w:rsidR="00E553E3" w:rsidRPr="0034629B" w:rsidRDefault="00E553E3" w:rsidP="00B775FF">
            <w:pPr>
              <w:jc w:val="both"/>
              <w:rPr>
                <w:color w:val="000000"/>
                <w:sz w:val="20"/>
                <w:szCs w:val="20"/>
              </w:rPr>
            </w:pPr>
            <w:r w:rsidRPr="0034629B">
              <w:rPr>
                <w:color w:val="000000"/>
                <w:sz w:val="20"/>
                <w:szCs w:val="20"/>
              </w:rPr>
              <w:t>Кредиты кредитных организаций в валюте Российской Федерации</w:t>
            </w:r>
          </w:p>
        </w:tc>
        <w:tc>
          <w:tcPr>
            <w:tcW w:w="2025" w:type="dxa"/>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jc w:val="center"/>
              <w:rPr>
                <w:color w:val="000000"/>
                <w:sz w:val="20"/>
                <w:szCs w:val="20"/>
              </w:rPr>
            </w:pPr>
            <w:r w:rsidRPr="0034629B">
              <w:rPr>
                <w:color w:val="000000"/>
                <w:sz w:val="20"/>
                <w:szCs w:val="20"/>
              </w:rPr>
              <w:t>12 000,0</w:t>
            </w:r>
          </w:p>
        </w:tc>
        <w:tc>
          <w:tcPr>
            <w:tcW w:w="2735" w:type="dxa"/>
            <w:tcBorders>
              <w:top w:val="nil"/>
              <w:left w:val="nil"/>
              <w:bottom w:val="single" w:sz="4" w:space="0" w:color="auto"/>
              <w:right w:val="single" w:sz="4" w:space="0" w:color="auto"/>
            </w:tcBorders>
            <w:shd w:val="clear" w:color="auto" w:fill="auto"/>
            <w:noWrap/>
            <w:vAlign w:val="center"/>
            <w:hideMark/>
          </w:tcPr>
          <w:p w:rsidR="00E553E3" w:rsidRPr="0034629B" w:rsidRDefault="00E553E3" w:rsidP="00B775FF">
            <w:pPr>
              <w:jc w:val="center"/>
              <w:rPr>
                <w:color w:val="000000"/>
                <w:sz w:val="20"/>
                <w:szCs w:val="20"/>
              </w:rPr>
            </w:pPr>
            <w:r w:rsidRPr="0034629B">
              <w:rPr>
                <w:color w:val="000000"/>
                <w:sz w:val="20"/>
                <w:szCs w:val="20"/>
              </w:rPr>
              <w:t>12 000</w:t>
            </w:r>
          </w:p>
        </w:tc>
      </w:tr>
      <w:tr w:rsidR="00E553E3" w:rsidRPr="0034629B" w:rsidTr="00E553E3">
        <w:trPr>
          <w:trHeight w:val="456"/>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E553E3" w:rsidRPr="0034629B" w:rsidRDefault="00E553E3" w:rsidP="00B775FF">
            <w:pPr>
              <w:jc w:val="both"/>
              <w:rPr>
                <w:b/>
                <w:bCs/>
                <w:color w:val="000000"/>
                <w:sz w:val="20"/>
                <w:szCs w:val="20"/>
              </w:rPr>
            </w:pPr>
            <w:r w:rsidRPr="0034629B">
              <w:rPr>
                <w:b/>
                <w:bCs/>
                <w:color w:val="000000"/>
                <w:sz w:val="20"/>
                <w:szCs w:val="20"/>
              </w:rPr>
              <w:t>Итого</w:t>
            </w:r>
          </w:p>
        </w:tc>
        <w:tc>
          <w:tcPr>
            <w:tcW w:w="202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center"/>
              <w:rPr>
                <w:b/>
                <w:bCs/>
                <w:color w:val="000000"/>
                <w:sz w:val="20"/>
                <w:szCs w:val="20"/>
              </w:rPr>
            </w:pPr>
            <w:r w:rsidRPr="0034629B">
              <w:rPr>
                <w:b/>
                <w:bCs/>
                <w:color w:val="000000"/>
                <w:sz w:val="20"/>
                <w:szCs w:val="20"/>
              </w:rPr>
              <w:t>12 000,0</w:t>
            </w:r>
          </w:p>
        </w:tc>
        <w:tc>
          <w:tcPr>
            <w:tcW w:w="273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center"/>
              <w:rPr>
                <w:b/>
                <w:bCs/>
                <w:color w:val="000000"/>
                <w:sz w:val="20"/>
                <w:szCs w:val="20"/>
              </w:rPr>
            </w:pPr>
            <w:r w:rsidRPr="0034629B">
              <w:rPr>
                <w:b/>
                <w:bCs/>
                <w:color w:val="000000"/>
                <w:sz w:val="20"/>
                <w:szCs w:val="20"/>
              </w:rPr>
              <w:t>12 000</w:t>
            </w:r>
          </w:p>
        </w:tc>
      </w:tr>
    </w:tbl>
    <w:p w:rsidR="008179C4" w:rsidRPr="0034629B" w:rsidRDefault="008179C4" w:rsidP="00B775FF">
      <w:pPr>
        <w:jc w:val="both"/>
        <w:rPr>
          <w:rFonts w:eastAsia="Calibri"/>
          <w:sz w:val="20"/>
          <w:szCs w:val="20"/>
        </w:rPr>
      </w:pPr>
    </w:p>
    <w:tbl>
      <w:tblPr>
        <w:tblW w:w="10413" w:type="dxa"/>
        <w:tblInd w:w="93" w:type="dxa"/>
        <w:tblLook w:val="04A0"/>
      </w:tblPr>
      <w:tblGrid>
        <w:gridCol w:w="3656"/>
        <w:gridCol w:w="1712"/>
        <w:gridCol w:w="1574"/>
        <w:gridCol w:w="1759"/>
        <w:gridCol w:w="1712"/>
      </w:tblGrid>
      <w:tr w:rsidR="009745C6" w:rsidRPr="009745C6" w:rsidTr="006E7875">
        <w:trPr>
          <w:trHeight w:val="153"/>
        </w:trPr>
        <w:tc>
          <w:tcPr>
            <w:tcW w:w="10412" w:type="dxa"/>
            <w:gridSpan w:val="5"/>
            <w:tcBorders>
              <w:top w:val="nil"/>
              <w:left w:val="nil"/>
              <w:bottom w:val="nil"/>
              <w:right w:val="nil"/>
            </w:tcBorders>
            <w:shd w:val="clear" w:color="auto" w:fill="auto"/>
            <w:noWrap/>
            <w:vAlign w:val="bottom"/>
            <w:hideMark/>
          </w:tcPr>
          <w:p w:rsidR="009745C6" w:rsidRPr="009745C6" w:rsidRDefault="009745C6" w:rsidP="00B775FF">
            <w:pPr>
              <w:jc w:val="right"/>
              <w:rPr>
                <w:color w:val="000000"/>
                <w:sz w:val="20"/>
                <w:szCs w:val="20"/>
              </w:rPr>
            </w:pPr>
            <w:r w:rsidRPr="009745C6">
              <w:rPr>
                <w:color w:val="000000"/>
                <w:sz w:val="20"/>
                <w:szCs w:val="20"/>
              </w:rPr>
              <w:t xml:space="preserve">                             Приложение №  28</w:t>
            </w:r>
          </w:p>
        </w:tc>
      </w:tr>
      <w:tr w:rsidR="009745C6" w:rsidRPr="009745C6" w:rsidTr="006E7875">
        <w:trPr>
          <w:trHeight w:val="199"/>
        </w:trPr>
        <w:tc>
          <w:tcPr>
            <w:tcW w:w="10412" w:type="dxa"/>
            <w:gridSpan w:val="5"/>
            <w:tcBorders>
              <w:top w:val="nil"/>
              <w:left w:val="nil"/>
              <w:bottom w:val="nil"/>
              <w:right w:val="nil"/>
            </w:tcBorders>
            <w:shd w:val="clear" w:color="auto" w:fill="auto"/>
            <w:noWrap/>
            <w:vAlign w:val="bottom"/>
            <w:hideMark/>
          </w:tcPr>
          <w:p w:rsidR="009745C6" w:rsidRPr="009745C6" w:rsidRDefault="009745C6" w:rsidP="00B775FF">
            <w:pPr>
              <w:jc w:val="right"/>
              <w:rPr>
                <w:color w:val="000000"/>
                <w:sz w:val="20"/>
                <w:szCs w:val="20"/>
              </w:rPr>
            </w:pPr>
            <w:r w:rsidRPr="009745C6">
              <w:rPr>
                <w:color w:val="000000"/>
                <w:sz w:val="20"/>
                <w:szCs w:val="20"/>
              </w:rPr>
              <w:t xml:space="preserve">                             к решению районной Думы</w:t>
            </w:r>
          </w:p>
        </w:tc>
      </w:tr>
      <w:tr w:rsidR="009745C6" w:rsidRPr="009745C6" w:rsidTr="006E7875">
        <w:trPr>
          <w:trHeight w:val="104"/>
        </w:trPr>
        <w:tc>
          <w:tcPr>
            <w:tcW w:w="10412" w:type="dxa"/>
            <w:gridSpan w:val="5"/>
            <w:tcBorders>
              <w:top w:val="nil"/>
              <w:left w:val="nil"/>
              <w:bottom w:val="nil"/>
              <w:right w:val="nil"/>
            </w:tcBorders>
            <w:shd w:val="clear" w:color="auto" w:fill="auto"/>
            <w:noWrap/>
            <w:vAlign w:val="bottom"/>
            <w:hideMark/>
          </w:tcPr>
          <w:p w:rsidR="009745C6" w:rsidRPr="009745C6" w:rsidRDefault="009745C6" w:rsidP="00B775FF">
            <w:pPr>
              <w:jc w:val="right"/>
              <w:rPr>
                <w:color w:val="000000"/>
                <w:sz w:val="20"/>
                <w:szCs w:val="20"/>
              </w:rPr>
            </w:pPr>
            <w:r w:rsidRPr="009745C6">
              <w:rPr>
                <w:color w:val="000000"/>
                <w:sz w:val="20"/>
                <w:szCs w:val="20"/>
              </w:rPr>
              <w:t>от 09.12.2013 № 35/251</w:t>
            </w:r>
          </w:p>
        </w:tc>
      </w:tr>
      <w:tr w:rsidR="009745C6" w:rsidRPr="009745C6" w:rsidTr="009745C6">
        <w:trPr>
          <w:trHeight w:val="163"/>
        </w:trPr>
        <w:tc>
          <w:tcPr>
            <w:tcW w:w="3656"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color w:val="000000"/>
                <w:sz w:val="20"/>
                <w:szCs w:val="20"/>
              </w:rPr>
            </w:pPr>
          </w:p>
        </w:tc>
        <w:tc>
          <w:tcPr>
            <w:tcW w:w="1712" w:type="dxa"/>
            <w:tcBorders>
              <w:top w:val="nil"/>
              <w:left w:val="nil"/>
              <w:bottom w:val="nil"/>
              <w:right w:val="nil"/>
            </w:tcBorders>
            <w:shd w:val="clear" w:color="auto" w:fill="auto"/>
            <w:vAlign w:val="bottom"/>
            <w:hideMark/>
          </w:tcPr>
          <w:p w:rsidR="009745C6" w:rsidRPr="009745C6" w:rsidRDefault="009745C6" w:rsidP="00B775FF">
            <w:pPr>
              <w:ind w:firstLineChars="100" w:firstLine="200"/>
              <w:rPr>
                <w:color w:val="000000"/>
                <w:sz w:val="20"/>
                <w:szCs w:val="20"/>
              </w:rPr>
            </w:pPr>
          </w:p>
        </w:tc>
        <w:tc>
          <w:tcPr>
            <w:tcW w:w="1573" w:type="dxa"/>
            <w:tcBorders>
              <w:top w:val="nil"/>
              <w:left w:val="nil"/>
              <w:bottom w:val="nil"/>
              <w:right w:val="nil"/>
            </w:tcBorders>
            <w:shd w:val="clear" w:color="auto" w:fill="auto"/>
            <w:vAlign w:val="bottom"/>
            <w:hideMark/>
          </w:tcPr>
          <w:p w:rsidR="009745C6" w:rsidRPr="009745C6" w:rsidRDefault="009745C6" w:rsidP="00B775FF">
            <w:pPr>
              <w:ind w:firstLineChars="100" w:firstLine="200"/>
              <w:rPr>
                <w:color w:val="000000"/>
                <w:sz w:val="20"/>
                <w:szCs w:val="20"/>
              </w:rPr>
            </w:pPr>
          </w:p>
        </w:tc>
        <w:tc>
          <w:tcPr>
            <w:tcW w:w="1759" w:type="dxa"/>
            <w:tcBorders>
              <w:top w:val="nil"/>
              <w:left w:val="nil"/>
              <w:bottom w:val="nil"/>
              <w:right w:val="nil"/>
            </w:tcBorders>
            <w:shd w:val="clear" w:color="auto" w:fill="auto"/>
            <w:vAlign w:val="bottom"/>
            <w:hideMark/>
          </w:tcPr>
          <w:p w:rsidR="009745C6" w:rsidRPr="009745C6" w:rsidRDefault="009745C6" w:rsidP="00B775FF">
            <w:pPr>
              <w:ind w:firstLineChars="100" w:firstLine="200"/>
              <w:rPr>
                <w:color w:val="000000"/>
                <w:sz w:val="20"/>
                <w:szCs w:val="20"/>
              </w:rPr>
            </w:pPr>
          </w:p>
        </w:tc>
        <w:tc>
          <w:tcPr>
            <w:tcW w:w="1712" w:type="dxa"/>
            <w:tcBorders>
              <w:top w:val="nil"/>
              <w:left w:val="nil"/>
              <w:bottom w:val="nil"/>
              <w:right w:val="nil"/>
            </w:tcBorders>
            <w:shd w:val="clear" w:color="auto" w:fill="auto"/>
            <w:vAlign w:val="bottom"/>
            <w:hideMark/>
          </w:tcPr>
          <w:p w:rsidR="009745C6" w:rsidRPr="009745C6" w:rsidRDefault="009745C6" w:rsidP="00B775FF">
            <w:pPr>
              <w:ind w:firstLineChars="100" w:firstLine="200"/>
              <w:rPr>
                <w:color w:val="000000"/>
                <w:sz w:val="20"/>
                <w:szCs w:val="20"/>
              </w:rPr>
            </w:pPr>
          </w:p>
        </w:tc>
      </w:tr>
      <w:tr w:rsidR="009745C6" w:rsidRPr="009745C6" w:rsidTr="006E7875">
        <w:trPr>
          <w:trHeight w:val="151"/>
        </w:trPr>
        <w:tc>
          <w:tcPr>
            <w:tcW w:w="10412" w:type="dxa"/>
            <w:gridSpan w:val="5"/>
            <w:tcBorders>
              <w:top w:val="nil"/>
              <w:left w:val="nil"/>
              <w:bottom w:val="nil"/>
              <w:right w:val="nil"/>
            </w:tcBorders>
            <w:shd w:val="clear" w:color="auto" w:fill="auto"/>
            <w:hideMark/>
          </w:tcPr>
          <w:p w:rsidR="009745C6" w:rsidRPr="009745C6" w:rsidRDefault="009745C6" w:rsidP="00B775FF">
            <w:pPr>
              <w:jc w:val="center"/>
              <w:rPr>
                <w:b/>
                <w:bCs/>
                <w:color w:val="000000"/>
                <w:sz w:val="20"/>
                <w:szCs w:val="20"/>
              </w:rPr>
            </w:pPr>
            <w:r w:rsidRPr="009745C6">
              <w:rPr>
                <w:b/>
                <w:bCs/>
                <w:color w:val="000000"/>
                <w:sz w:val="20"/>
                <w:szCs w:val="20"/>
              </w:rPr>
              <w:t>Программа</w:t>
            </w:r>
          </w:p>
        </w:tc>
      </w:tr>
      <w:tr w:rsidR="009745C6" w:rsidRPr="009745C6" w:rsidTr="006E7875">
        <w:trPr>
          <w:trHeight w:val="89"/>
        </w:trPr>
        <w:tc>
          <w:tcPr>
            <w:tcW w:w="10412" w:type="dxa"/>
            <w:gridSpan w:val="5"/>
            <w:tcBorders>
              <w:top w:val="nil"/>
              <w:left w:val="nil"/>
              <w:bottom w:val="nil"/>
              <w:right w:val="nil"/>
            </w:tcBorders>
            <w:shd w:val="clear" w:color="auto" w:fill="auto"/>
            <w:hideMark/>
          </w:tcPr>
          <w:p w:rsidR="009745C6" w:rsidRPr="009745C6" w:rsidRDefault="009745C6" w:rsidP="00B775FF">
            <w:pPr>
              <w:jc w:val="center"/>
              <w:rPr>
                <w:b/>
                <w:bCs/>
                <w:color w:val="000000"/>
                <w:sz w:val="20"/>
                <w:szCs w:val="20"/>
              </w:rPr>
            </w:pPr>
            <w:r w:rsidRPr="009745C6">
              <w:rPr>
                <w:b/>
                <w:bCs/>
                <w:color w:val="000000"/>
                <w:sz w:val="20"/>
                <w:szCs w:val="20"/>
              </w:rPr>
              <w:t xml:space="preserve">муниципальных внутренних заимствований Тужинского района                       </w:t>
            </w:r>
          </w:p>
        </w:tc>
      </w:tr>
      <w:tr w:rsidR="009745C6" w:rsidRPr="009745C6" w:rsidTr="006E7875">
        <w:trPr>
          <w:trHeight w:val="101"/>
        </w:trPr>
        <w:tc>
          <w:tcPr>
            <w:tcW w:w="10412" w:type="dxa"/>
            <w:gridSpan w:val="5"/>
            <w:tcBorders>
              <w:top w:val="nil"/>
              <w:left w:val="nil"/>
              <w:bottom w:val="nil"/>
              <w:right w:val="nil"/>
            </w:tcBorders>
            <w:shd w:val="clear" w:color="auto" w:fill="auto"/>
            <w:hideMark/>
          </w:tcPr>
          <w:p w:rsidR="009745C6" w:rsidRPr="009745C6" w:rsidRDefault="009745C6" w:rsidP="00B775FF">
            <w:pPr>
              <w:jc w:val="center"/>
              <w:rPr>
                <w:b/>
                <w:bCs/>
                <w:color w:val="000000"/>
                <w:sz w:val="20"/>
                <w:szCs w:val="20"/>
              </w:rPr>
            </w:pPr>
            <w:r w:rsidRPr="009745C6">
              <w:rPr>
                <w:b/>
                <w:bCs/>
                <w:color w:val="000000"/>
                <w:sz w:val="20"/>
                <w:szCs w:val="20"/>
              </w:rPr>
              <w:t xml:space="preserve">на 2015 год и на 2016 год </w:t>
            </w:r>
          </w:p>
        </w:tc>
      </w:tr>
      <w:tr w:rsidR="009745C6" w:rsidRPr="009745C6" w:rsidTr="006E7875">
        <w:trPr>
          <w:trHeight w:val="161"/>
        </w:trPr>
        <w:tc>
          <w:tcPr>
            <w:tcW w:w="10412" w:type="dxa"/>
            <w:gridSpan w:val="5"/>
            <w:tcBorders>
              <w:top w:val="nil"/>
              <w:left w:val="nil"/>
              <w:bottom w:val="nil"/>
              <w:right w:val="nil"/>
            </w:tcBorders>
            <w:shd w:val="clear" w:color="auto" w:fill="auto"/>
            <w:noWrap/>
            <w:vAlign w:val="bottom"/>
            <w:hideMark/>
          </w:tcPr>
          <w:p w:rsidR="009745C6" w:rsidRPr="009745C6" w:rsidRDefault="009745C6" w:rsidP="00B775FF">
            <w:pPr>
              <w:jc w:val="center"/>
              <w:rPr>
                <w:color w:val="000000"/>
                <w:sz w:val="20"/>
                <w:szCs w:val="20"/>
              </w:rPr>
            </w:pPr>
            <w:r w:rsidRPr="009745C6">
              <w:rPr>
                <w:color w:val="000000"/>
                <w:sz w:val="20"/>
                <w:szCs w:val="20"/>
              </w:rPr>
              <w:t>(в ред. от  21.03.2014    №  39/281)</w:t>
            </w:r>
          </w:p>
        </w:tc>
      </w:tr>
      <w:tr w:rsidR="009745C6" w:rsidRPr="009745C6" w:rsidTr="006E7875">
        <w:trPr>
          <w:trHeight w:val="221"/>
        </w:trPr>
        <w:tc>
          <w:tcPr>
            <w:tcW w:w="3656" w:type="dxa"/>
            <w:tcBorders>
              <w:top w:val="nil"/>
              <w:left w:val="nil"/>
              <w:bottom w:val="nil"/>
              <w:right w:val="nil"/>
            </w:tcBorders>
            <w:shd w:val="clear" w:color="auto" w:fill="auto"/>
            <w:noWrap/>
            <w:vAlign w:val="bottom"/>
            <w:hideMark/>
          </w:tcPr>
          <w:p w:rsidR="009745C6" w:rsidRPr="009745C6" w:rsidRDefault="009745C6" w:rsidP="00B775FF">
            <w:pPr>
              <w:rPr>
                <w:rFonts w:ascii="Arial CYR" w:hAnsi="Arial CYR" w:cs="Arial CYR"/>
                <w:color w:val="000000"/>
                <w:sz w:val="20"/>
                <w:szCs w:val="20"/>
              </w:rPr>
            </w:pPr>
          </w:p>
        </w:tc>
        <w:tc>
          <w:tcPr>
            <w:tcW w:w="1712" w:type="dxa"/>
            <w:tcBorders>
              <w:top w:val="nil"/>
              <w:left w:val="nil"/>
              <w:bottom w:val="single" w:sz="4" w:space="0" w:color="auto"/>
              <w:right w:val="nil"/>
            </w:tcBorders>
            <w:shd w:val="clear" w:color="auto" w:fill="auto"/>
            <w:noWrap/>
            <w:vAlign w:val="center"/>
            <w:hideMark/>
          </w:tcPr>
          <w:p w:rsidR="009745C6" w:rsidRPr="009745C6" w:rsidRDefault="009745C6" w:rsidP="00B775FF">
            <w:pPr>
              <w:jc w:val="right"/>
              <w:rPr>
                <w:color w:val="000000"/>
                <w:sz w:val="20"/>
                <w:szCs w:val="20"/>
              </w:rPr>
            </w:pPr>
            <w:r w:rsidRPr="009745C6">
              <w:rPr>
                <w:color w:val="000000"/>
                <w:sz w:val="20"/>
                <w:szCs w:val="20"/>
              </w:rPr>
              <w:t> </w:t>
            </w:r>
          </w:p>
        </w:tc>
        <w:tc>
          <w:tcPr>
            <w:tcW w:w="1573" w:type="dxa"/>
            <w:tcBorders>
              <w:top w:val="nil"/>
              <w:left w:val="nil"/>
              <w:bottom w:val="single" w:sz="4" w:space="0" w:color="auto"/>
              <w:right w:val="nil"/>
            </w:tcBorders>
            <w:shd w:val="clear" w:color="auto" w:fill="auto"/>
            <w:noWrap/>
            <w:vAlign w:val="center"/>
            <w:hideMark/>
          </w:tcPr>
          <w:p w:rsidR="009745C6" w:rsidRPr="009745C6" w:rsidRDefault="009745C6" w:rsidP="00B775FF">
            <w:pPr>
              <w:jc w:val="right"/>
              <w:rPr>
                <w:color w:val="000000"/>
                <w:sz w:val="20"/>
                <w:szCs w:val="20"/>
              </w:rPr>
            </w:pPr>
            <w:r w:rsidRPr="009745C6">
              <w:rPr>
                <w:color w:val="000000"/>
                <w:sz w:val="20"/>
                <w:szCs w:val="20"/>
              </w:rPr>
              <w:t> </w:t>
            </w:r>
          </w:p>
        </w:tc>
        <w:tc>
          <w:tcPr>
            <w:tcW w:w="3471" w:type="dxa"/>
            <w:gridSpan w:val="2"/>
            <w:tcBorders>
              <w:top w:val="nil"/>
              <w:left w:val="nil"/>
              <w:bottom w:val="single" w:sz="4" w:space="0" w:color="auto"/>
              <w:right w:val="nil"/>
            </w:tcBorders>
            <w:shd w:val="clear" w:color="auto" w:fill="auto"/>
            <w:noWrap/>
            <w:vAlign w:val="bottom"/>
            <w:hideMark/>
          </w:tcPr>
          <w:p w:rsidR="009745C6" w:rsidRPr="009745C6" w:rsidRDefault="009745C6" w:rsidP="00B775FF">
            <w:pPr>
              <w:jc w:val="right"/>
              <w:rPr>
                <w:color w:val="000000"/>
                <w:sz w:val="20"/>
                <w:szCs w:val="20"/>
              </w:rPr>
            </w:pPr>
            <w:r w:rsidRPr="009745C6">
              <w:rPr>
                <w:color w:val="000000"/>
                <w:sz w:val="20"/>
                <w:szCs w:val="20"/>
              </w:rPr>
              <w:t>(тыс. рублей)</w:t>
            </w:r>
          </w:p>
        </w:tc>
      </w:tr>
      <w:tr w:rsidR="009745C6" w:rsidRPr="009745C6" w:rsidTr="006E7875">
        <w:trPr>
          <w:trHeight w:val="540"/>
        </w:trPr>
        <w:tc>
          <w:tcPr>
            <w:tcW w:w="36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Вид заимствований</w:t>
            </w:r>
          </w:p>
        </w:tc>
        <w:tc>
          <w:tcPr>
            <w:tcW w:w="3286" w:type="dxa"/>
            <w:gridSpan w:val="2"/>
            <w:tcBorders>
              <w:top w:val="single" w:sz="4" w:space="0" w:color="auto"/>
              <w:left w:val="nil"/>
              <w:bottom w:val="single" w:sz="4" w:space="0" w:color="auto"/>
              <w:right w:val="single" w:sz="4" w:space="0" w:color="000000"/>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 xml:space="preserve">Объём привлечения заимствований </w:t>
            </w:r>
          </w:p>
        </w:tc>
        <w:tc>
          <w:tcPr>
            <w:tcW w:w="3471" w:type="dxa"/>
            <w:gridSpan w:val="2"/>
            <w:tcBorders>
              <w:top w:val="single" w:sz="4" w:space="0" w:color="auto"/>
              <w:left w:val="nil"/>
              <w:bottom w:val="single" w:sz="4" w:space="0" w:color="auto"/>
              <w:right w:val="single" w:sz="4" w:space="0" w:color="000000"/>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Объём погашения основной суммы долга</w:t>
            </w:r>
          </w:p>
        </w:tc>
      </w:tr>
      <w:tr w:rsidR="009745C6" w:rsidRPr="009745C6" w:rsidTr="009745C6">
        <w:trPr>
          <w:trHeight w:val="459"/>
        </w:trPr>
        <w:tc>
          <w:tcPr>
            <w:tcW w:w="3656" w:type="dxa"/>
            <w:vMerge/>
            <w:tcBorders>
              <w:top w:val="single" w:sz="4" w:space="0" w:color="auto"/>
              <w:left w:val="single" w:sz="4" w:space="0" w:color="auto"/>
              <w:bottom w:val="single" w:sz="4" w:space="0" w:color="000000"/>
              <w:right w:val="single" w:sz="4" w:space="0" w:color="auto"/>
            </w:tcBorders>
            <w:vAlign w:val="center"/>
            <w:hideMark/>
          </w:tcPr>
          <w:p w:rsidR="009745C6" w:rsidRPr="009745C6" w:rsidRDefault="009745C6" w:rsidP="00B775FF">
            <w:pPr>
              <w:rPr>
                <w:color w:val="000000"/>
                <w:sz w:val="20"/>
                <w:szCs w:val="20"/>
              </w:rPr>
            </w:pPr>
          </w:p>
        </w:tc>
        <w:tc>
          <w:tcPr>
            <w:tcW w:w="3286" w:type="dxa"/>
            <w:gridSpan w:val="2"/>
            <w:tcBorders>
              <w:top w:val="single" w:sz="4" w:space="0" w:color="auto"/>
              <w:left w:val="nil"/>
              <w:bottom w:val="single" w:sz="4" w:space="0" w:color="auto"/>
              <w:right w:val="single" w:sz="4" w:space="0" w:color="000000"/>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Плановый период</w:t>
            </w:r>
          </w:p>
        </w:tc>
        <w:tc>
          <w:tcPr>
            <w:tcW w:w="3471" w:type="dxa"/>
            <w:gridSpan w:val="2"/>
            <w:tcBorders>
              <w:top w:val="single" w:sz="4" w:space="0" w:color="auto"/>
              <w:left w:val="nil"/>
              <w:bottom w:val="single" w:sz="4" w:space="0" w:color="auto"/>
              <w:right w:val="single" w:sz="4" w:space="0" w:color="000000"/>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Плановый период</w:t>
            </w:r>
          </w:p>
        </w:tc>
      </w:tr>
      <w:tr w:rsidR="009745C6" w:rsidRPr="009745C6" w:rsidTr="009745C6">
        <w:trPr>
          <w:trHeight w:val="490"/>
        </w:trPr>
        <w:tc>
          <w:tcPr>
            <w:tcW w:w="3656" w:type="dxa"/>
            <w:vMerge/>
            <w:tcBorders>
              <w:top w:val="single" w:sz="4" w:space="0" w:color="auto"/>
              <w:left w:val="single" w:sz="4" w:space="0" w:color="auto"/>
              <w:bottom w:val="single" w:sz="4" w:space="0" w:color="000000"/>
              <w:right w:val="single" w:sz="4" w:space="0" w:color="auto"/>
            </w:tcBorders>
            <w:vAlign w:val="center"/>
            <w:hideMark/>
          </w:tcPr>
          <w:p w:rsidR="009745C6" w:rsidRPr="009745C6" w:rsidRDefault="009745C6" w:rsidP="00B775FF">
            <w:pPr>
              <w:rPr>
                <w:color w:val="000000"/>
                <w:sz w:val="20"/>
                <w:szCs w:val="20"/>
              </w:rPr>
            </w:pPr>
          </w:p>
        </w:tc>
        <w:tc>
          <w:tcPr>
            <w:tcW w:w="1712"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2015 год</w:t>
            </w:r>
          </w:p>
        </w:tc>
        <w:tc>
          <w:tcPr>
            <w:tcW w:w="1573"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2016 год</w:t>
            </w:r>
          </w:p>
        </w:tc>
        <w:tc>
          <w:tcPr>
            <w:tcW w:w="1759"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2015 год</w:t>
            </w:r>
          </w:p>
        </w:tc>
        <w:tc>
          <w:tcPr>
            <w:tcW w:w="1712"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2016 год</w:t>
            </w:r>
          </w:p>
        </w:tc>
      </w:tr>
      <w:tr w:rsidR="009745C6" w:rsidRPr="009745C6" w:rsidTr="006E7875">
        <w:trPr>
          <w:trHeight w:val="411"/>
        </w:trPr>
        <w:tc>
          <w:tcPr>
            <w:tcW w:w="3656" w:type="dxa"/>
            <w:tcBorders>
              <w:top w:val="nil"/>
              <w:left w:val="single" w:sz="4" w:space="0" w:color="auto"/>
              <w:bottom w:val="single" w:sz="4" w:space="0" w:color="auto"/>
              <w:right w:val="single" w:sz="4" w:space="0" w:color="auto"/>
            </w:tcBorders>
            <w:shd w:val="clear" w:color="auto" w:fill="auto"/>
            <w:hideMark/>
          </w:tcPr>
          <w:p w:rsidR="009745C6" w:rsidRPr="009745C6" w:rsidRDefault="009745C6" w:rsidP="00B775FF">
            <w:pPr>
              <w:jc w:val="both"/>
              <w:rPr>
                <w:color w:val="000000"/>
                <w:sz w:val="20"/>
                <w:szCs w:val="20"/>
              </w:rPr>
            </w:pPr>
            <w:r w:rsidRPr="009745C6">
              <w:rPr>
                <w:color w:val="000000"/>
                <w:sz w:val="20"/>
                <w:szCs w:val="20"/>
              </w:rPr>
              <w:t>Кредиты кредитных организаций в валюте Российской Федерации</w:t>
            </w:r>
          </w:p>
        </w:tc>
        <w:tc>
          <w:tcPr>
            <w:tcW w:w="1712"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12 566,8</w:t>
            </w:r>
          </w:p>
        </w:tc>
        <w:tc>
          <w:tcPr>
            <w:tcW w:w="1573" w:type="dxa"/>
            <w:tcBorders>
              <w:top w:val="nil"/>
              <w:left w:val="nil"/>
              <w:bottom w:val="single" w:sz="4" w:space="0" w:color="auto"/>
              <w:right w:val="single" w:sz="4" w:space="0" w:color="auto"/>
            </w:tcBorders>
            <w:shd w:val="clear" w:color="auto" w:fill="auto"/>
            <w:vAlign w:val="center"/>
            <w:hideMark/>
          </w:tcPr>
          <w:p w:rsidR="009745C6" w:rsidRPr="009745C6" w:rsidRDefault="009745C6" w:rsidP="00B775FF">
            <w:pPr>
              <w:jc w:val="center"/>
              <w:rPr>
                <w:color w:val="000000"/>
                <w:sz w:val="20"/>
                <w:szCs w:val="20"/>
              </w:rPr>
            </w:pPr>
            <w:r w:rsidRPr="009745C6">
              <w:rPr>
                <w:color w:val="000000"/>
                <w:sz w:val="20"/>
                <w:szCs w:val="20"/>
              </w:rPr>
              <w:t>13 266,7</w:t>
            </w:r>
          </w:p>
        </w:tc>
        <w:tc>
          <w:tcPr>
            <w:tcW w:w="1759" w:type="dxa"/>
            <w:tcBorders>
              <w:top w:val="nil"/>
              <w:left w:val="nil"/>
              <w:bottom w:val="single" w:sz="4" w:space="0" w:color="auto"/>
              <w:right w:val="single" w:sz="4" w:space="0" w:color="auto"/>
            </w:tcBorders>
            <w:shd w:val="clear" w:color="auto" w:fill="auto"/>
            <w:noWrap/>
            <w:vAlign w:val="center"/>
            <w:hideMark/>
          </w:tcPr>
          <w:p w:rsidR="009745C6" w:rsidRPr="009745C6" w:rsidRDefault="009745C6" w:rsidP="00B775FF">
            <w:pPr>
              <w:jc w:val="center"/>
              <w:rPr>
                <w:color w:val="000000"/>
                <w:sz w:val="20"/>
                <w:szCs w:val="20"/>
              </w:rPr>
            </w:pPr>
            <w:r w:rsidRPr="009745C6">
              <w:rPr>
                <w:color w:val="000000"/>
                <w:sz w:val="20"/>
                <w:szCs w:val="20"/>
              </w:rPr>
              <w:t>12 000,0</w:t>
            </w:r>
          </w:p>
        </w:tc>
        <w:tc>
          <w:tcPr>
            <w:tcW w:w="1712" w:type="dxa"/>
            <w:tcBorders>
              <w:top w:val="nil"/>
              <w:left w:val="nil"/>
              <w:bottom w:val="single" w:sz="4" w:space="0" w:color="auto"/>
              <w:right w:val="single" w:sz="4" w:space="0" w:color="auto"/>
            </w:tcBorders>
            <w:shd w:val="clear" w:color="auto" w:fill="auto"/>
            <w:noWrap/>
            <w:vAlign w:val="center"/>
            <w:hideMark/>
          </w:tcPr>
          <w:p w:rsidR="009745C6" w:rsidRPr="009745C6" w:rsidRDefault="009745C6" w:rsidP="00B775FF">
            <w:pPr>
              <w:jc w:val="center"/>
              <w:rPr>
                <w:color w:val="000000"/>
                <w:sz w:val="20"/>
                <w:szCs w:val="20"/>
              </w:rPr>
            </w:pPr>
            <w:r w:rsidRPr="009745C6">
              <w:rPr>
                <w:color w:val="000000"/>
                <w:sz w:val="20"/>
                <w:szCs w:val="20"/>
              </w:rPr>
              <w:t>12 566,8</w:t>
            </w:r>
          </w:p>
        </w:tc>
      </w:tr>
      <w:tr w:rsidR="009745C6" w:rsidRPr="009745C6" w:rsidTr="009745C6">
        <w:trPr>
          <w:trHeight w:val="459"/>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9745C6" w:rsidRPr="009745C6" w:rsidRDefault="009745C6" w:rsidP="00B775FF">
            <w:pPr>
              <w:jc w:val="both"/>
              <w:rPr>
                <w:b/>
                <w:bCs/>
                <w:color w:val="000000"/>
                <w:sz w:val="20"/>
                <w:szCs w:val="20"/>
              </w:rPr>
            </w:pPr>
            <w:r w:rsidRPr="009745C6">
              <w:rPr>
                <w:b/>
                <w:bCs/>
                <w:color w:val="000000"/>
                <w:sz w:val="20"/>
                <w:szCs w:val="20"/>
              </w:rPr>
              <w:t>Итого</w:t>
            </w:r>
          </w:p>
        </w:tc>
        <w:tc>
          <w:tcPr>
            <w:tcW w:w="1712"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center"/>
              <w:rPr>
                <w:b/>
                <w:bCs/>
                <w:color w:val="000000"/>
                <w:sz w:val="20"/>
                <w:szCs w:val="20"/>
              </w:rPr>
            </w:pPr>
            <w:r w:rsidRPr="009745C6">
              <w:rPr>
                <w:b/>
                <w:bCs/>
                <w:color w:val="000000"/>
                <w:sz w:val="20"/>
                <w:szCs w:val="20"/>
              </w:rPr>
              <w:t>12 566,8</w:t>
            </w:r>
          </w:p>
        </w:tc>
        <w:tc>
          <w:tcPr>
            <w:tcW w:w="1573"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center"/>
              <w:rPr>
                <w:b/>
                <w:bCs/>
                <w:color w:val="000000"/>
                <w:sz w:val="20"/>
                <w:szCs w:val="20"/>
              </w:rPr>
            </w:pPr>
            <w:r w:rsidRPr="009745C6">
              <w:rPr>
                <w:b/>
                <w:bCs/>
                <w:color w:val="000000"/>
                <w:sz w:val="20"/>
                <w:szCs w:val="20"/>
              </w:rPr>
              <w:t>13 266,7</w:t>
            </w:r>
          </w:p>
        </w:tc>
        <w:tc>
          <w:tcPr>
            <w:tcW w:w="1759"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center"/>
              <w:rPr>
                <w:b/>
                <w:bCs/>
                <w:color w:val="000000"/>
                <w:sz w:val="20"/>
                <w:szCs w:val="20"/>
              </w:rPr>
            </w:pPr>
            <w:r w:rsidRPr="009745C6">
              <w:rPr>
                <w:b/>
                <w:bCs/>
                <w:color w:val="000000"/>
                <w:sz w:val="20"/>
                <w:szCs w:val="20"/>
              </w:rPr>
              <w:t>12 000,0</w:t>
            </w:r>
          </w:p>
        </w:tc>
        <w:tc>
          <w:tcPr>
            <w:tcW w:w="1712" w:type="dxa"/>
            <w:tcBorders>
              <w:top w:val="nil"/>
              <w:left w:val="nil"/>
              <w:bottom w:val="single" w:sz="4" w:space="0" w:color="auto"/>
              <w:right w:val="single" w:sz="4" w:space="0" w:color="auto"/>
            </w:tcBorders>
            <w:shd w:val="clear" w:color="auto" w:fill="auto"/>
            <w:noWrap/>
            <w:vAlign w:val="bottom"/>
            <w:hideMark/>
          </w:tcPr>
          <w:p w:rsidR="009745C6" w:rsidRPr="009745C6" w:rsidRDefault="009745C6" w:rsidP="00B775FF">
            <w:pPr>
              <w:jc w:val="center"/>
              <w:rPr>
                <w:b/>
                <w:bCs/>
                <w:color w:val="000000"/>
                <w:sz w:val="20"/>
                <w:szCs w:val="20"/>
              </w:rPr>
            </w:pPr>
            <w:r w:rsidRPr="009745C6">
              <w:rPr>
                <w:b/>
                <w:bCs/>
                <w:color w:val="000000"/>
                <w:sz w:val="20"/>
                <w:szCs w:val="20"/>
              </w:rPr>
              <w:t>12 566,8</w:t>
            </w:r>
          </w:p>
        </w:tc>
      </w:tr>
    </w:tbl>
    <w:p w:rsidR="009745C6" w:rsidRPr="0034629B" w:rsidRDefault="009745C6" w:rsidP="00B775FF">
      <w:pPr>
        <w:jc w:val="both"/>
        <w:rPr>
          <w:rFonts w:eastAsia="Calibri"/>
          <w:sz w:val="20"/>
          <w:szCs w:val="20"/>
        </w:rPr>
      </w:pPr>
    </w:p>
    <w:p w:rsidR="009745C6" w:rsidRPr="0034629B" w:rsidRDefault="009745C6" w:rsidP="00B775FF">
      <w:pPr>
        <w:jc w:val="both"/>
        <w:rPr>
          <w:rFonts w:eastAsia="Calibri"/>
          <w:sz w:val="20"/>
          <w:szCs w:val="20"/>
        </w:rPr>
      </w:pPr>
    </w:p>
    <w:tbl>
      <w:tblPr>
        <w:tblW w:w="10505" w:type="dxa"/>
        <w:tblInd w:w="93" w:type="dxa"/>
        <w:tblLook w:val="04A0"/>
      </w:tblPr>
      <w:tblGrid>
        <w:gridCol w:w="340"/>
        <w:gridCol w:w="800"/>
        <w:gridCol w:w="4480"/>
        <w:gridCol w:w="4885"/>
      </w:tblGrid>
      <w:tr w:rsidR="00E553E3" w:rsidRPr="0034629B" w:rsidTr="006E7875">
        <w:trPr>
          <w:trHeight w:val="181"/>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9365" w:type="dxa"/>
            <w:gridSpan w:val="2"/>
            <w:tcBorders>
              <w:top w:val="nil"/>
              <w:left w:val="nil"/>
              <w:bottom w:val="nil"/>
              <w:right w:val="nil"/>
            </w:tcBorders>
            <w:shd w:val="clear" w:color="auto" w:fill="auto"/>
            <w:noWrap/>
            <w:vAlign w:val="bottom"/>
            <w:hideMark/>
          </w:tcPr>
          <w:p w:rsidR="00E553E3" w:rsidRPr="0034629B" w:rsidRDefault="00E553E3" w:rsidP="00B775FF">
            <w:pPr>
              <w:jc w:val="right"/>
              <w:rPr>
                <w:sz w:val="20"/>
                <w:szCs w:val="20"/>
              </w:rPr>
            </w:pPr>
            <w:r w:rsidRPr="0034629B">
              <w:rPr>
                <w:sz w:val="20"/>
                <w:szCs w:val="20"/>
              </w:rPr>
              <w:t>Приложение № 29</w:t>
            </w:r>
          </w:p>
        </w:tc>
      </w:tr>
      <w:tr w:rsidR="00E553E3" w:rsidRPr="0034629B" w:rsidTr="006E7875">
        <w:trPr>
          <w:trHeight w:val="89"/>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9365" w:type="dxa"/>
            <w:gridSpan w:val="2"/>
            <w:tcBorders>
              <w:top w:val="nil"/>
              <w:left w:val="nil"/>
              <w:bottom w:val="nil"/>
              <w:right w:val="nil"/>
            </w:tcBorders>
            <w:shd w:val="clear" w:color="auto" w:fill="auto"/>
            <w:noWrap/>
            <w:vAlign w:val="bottom"/>
            <w:hideMark/>
          </w:tcPr>
          <w:p w:rsidR="00E553E3" w:rsidRPr="0034629B" w:rsidRDefault="00E553E3" w:rsidP="00B775FF">
            <w:pPr>
              <w:jc w:val="right"/>
              <w:rPr>
                <w:sz w:val="20"/>
                <w:szCs w:val="20"/>
              </w:rPr>
            </w:pPr>
            <w:r w:rsidRPr="0034629B">
              <w:rPr>
                <w:sz w:val="20"/>
                <w:szCs w:val="20"/>
              </w:rPr>
              <w:t>к решению районной Думы</w:t>
            </w:r>
          </w:p>
        </w:tc>
      </w:tr>
      <w:tr w:rsidR="00E553E3" w:rsidRPr="0034629B" w:rsidTr="006E7875">
        <w:trPr>
          <w:trHeight w:val="89"/>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9365" w:type="dxa"/>
            <w:gridSpan w:val="2"/>
            <w:tcBorders>
              <w:top w:val="nil"/>
              <w:left w:val="nil"/>
              <w:bottom w:val="nil"/>
              <w:right w:val="nil"/>
            </w:tcBorders>
            <w:shd w:val="clear" w:color="auto" w:fill="auto"/>
            <w:noWrap/>
            <w:vAlign w:val="bottom"/>
            <w:hideMark/>
          </w:tcPr>
          <w:p w:rsidR="00E553E3" w:rsidRPr="0034629B" w:rsidRDefault="00E553E3" w:rsidP="00B775FF">
            <w:pPr>
              <w:jc w:val="right"/>
              <w:rPr>
                <w:sz w:val="20"/>
                <w:szCs w:val="20"/>
              </w:rPr>
            </w:pPr>
            <w:r w:rsidRPr="0034629B">
              <w:rPr>
                <w:sz w:val="20"/>
                <w:szCs w:val="20"/>
              </w:rPr>
              <w:t xml:space="preserve">от   09.12.2013   №35/251    </w:t>
            </w:r>
          </w:p>
        </w:tc>
      </w:tr>
      <w:tr w:rsidR="00E553E3" w:rsidRPr="0034629B" w:rsidTr="006E7875">
        <w:trPr>
          <w:trHeight w:val="89"/>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448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4885"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r>
      <w:tr w:rsidR="00E553E3" w:rsidRPr="0034629B" w:rsidTr="006E7875">
        <w:trPr>
          <w:trHeight w:val="108"/>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b/>
                <w:bCs/>
                <w:sz w:val="20"/>
                <w:szCs w:val="20"/>
              </w:rPr>
            </w:pPr>
            <w:r w:rsidRPr="0034629B">
              <w:rPr>
                <w:b/>
                <w:bCs/>
                <w:sz w:val="20"/>
                <w:szCs w:val="20"/>
              </w:rPr>
              <w:t>РАСПРЕДЕЛЕНИЕ</w:t>
            </w:r>
          </w:p>
        </w:tc>
      </w:tr>
      <w:tr w:rsidR="00E553E3" w:rsidRPr="0034629B" w:rsidTr="006E7875">
        <w:trPr>
          <w:trHeight w:val="153"/>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r w:rsidRPr="0034629B">
              <w:rPr>
                <w:sz w:val="20"/>
                <w:szCs w:val="20"/>
              </w:rPr>
              <w:t>субсидий местным бюджетам на софинансирование</w:t>
            </w:r>
          </w:p>
        </w:tc>
      </w:tr>
      <w:tr w:rsidR="00E553E3" w:rsidRPr="0034629B" w:rsidTr="006E7875">
        <w:trPr>
          <w:trHeight w:val="89"/>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r w:rsidRPr="0034629B">
              <w:rPr>
                <w:sz w:val="20"/>
                <w:szCs w:val="20"/>
              </w:rPr>
              <w:t>инвестиционных программ и проектов развития общественной</w:t>
            </w:r>
          </w:p>
        </w:tc>
      </w:tr>
      <w:tr w:rsidR="00E553E3" w:rsidRPr="0034629B" w:rsidTr="006E7875">
        <w:trPr>
          <w:trHeight w:val="117"/>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r w:rsidRPr="0034629B">
              <w:rPr>
                <w:sz w:val="20"/>
                <w:szCs w:val="20"/>
              </w:rPr>
              <w:t>инфраструктуры муниципальных образований</w:t>
            </w:r>
          </w:p>
        </w:tc>
      </w:tr>
      <w:tr w:rsidR="00E553E3" w:rsidRPr="0034629B" w:rsidTr="006E7875">
        <w:trPr>
          <w:trHeight w:val="177"/>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r w:rsidRPr="0034629B">
              <w:rPr>
                <w:sz w:val="20"/>
                <w:szCs w:val="20"/>
              </w:rPr>
              <w:t>в Кировской области в 2014 году</w:t>
            </w:r>
          </w:p>
        </w:tc>
      </w:tr>
      <w:tr w:rsidR="00E553E3" w:rsidRPr="0034629B" w:rsidTr="009745C6">
        <w:trPr>
          <w:trHeight w:val="80"/>
        </w:trPr>
        <w:tc>
          <w:tcPr>
            <w:tcW w:w="10505" w:type="dxa"/>
            <w:gridSpan w:val="4"/>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p>
        </w:tc>
      </w:tr>
      <w:tr w:rsidR="00E553E3" w:rsidRPr="0034629B" w:rsidTr="009745C6">
        <w:trPr>
          <w:trHeight w:val="202"/>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448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4885" w:type="dxa"/>
            <w:tcBorders>
              <w:top w:val="nil"/>
              <w:left w:val="nil"/>
              <w:bottom w:val="nil"/>
              <w:right w:val="nil"/>
            </w:tcBorders>
            <w:shd w:val="clear" w:color="auto" w:fill="auto"/>
            <w:noWrap/>
            <w:vAlign w:val="bottom"/>
            <w:hideMark/>
          </w:tcPr>
          <w:p w:rsidR="00E553E3" w:rsidRPr="0034629B" w:rsidRDefault="00E553E3" w:rsidP="00B775FF">
            <w:pPr>
              <w:jc w:val="center"/>
              <w:rPr>
                <w:sz w:val="20"/>
                <w:szCs w:val="20"/>
              </w:rPr>
            </w:pPr>
            <w:r w:rsidRPr="0034629B">
              <w:rPr>
                <w:sz w:val="20"/>
                <w:szCs w:val="20"/>
              </w:rPr>
              <w:t>(тыс.рублей)</w:t>
            </w:r>
          </w:p>
        </w:tc>
      </w:tr>
      <w:tr w:rsidR="00E553E3" w:rsidRPr="0034629B" w:rsidTr="006E7875">
        <w:trPr>
          <w:trHeight w:val="203"/>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E3" w:rsidRPr="0034629B" w:rsidRDefault="00E553E3" w:rsidP="00B775FF">
            <w:pPr>
              <w:rPr>
                <w:sz w:val="20"/>
                <w:szCs w:val="20"/>
              </w:rPr>
            </w:pPr>
            <w:r w:rsidRPr="0034629B">
              <w:rPr>
                <w:sz w:val="20"/>
                <w:szCs w:val="20"/>
              </w:rPr>
              <w:t>№ п/п</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E553E3" w:rsidRPr="0034629B" w:rsidRDefault="00E553E3" w:rsidP="00B775FF">
            <w:pPr>
              <w:rPr>
                <w:sz w:val="20"/>
                <w:szCs w:val="20"/>
              </w:rPr>
            </w:pPr>
            <w:r w:rsidRPr="0034629B">
              <w:rPr>
                <w:sz w:val="20"/>
                <w:szCs w:val="20"/>
              </w:rPr>
              <w:t>Наименование поселений</w:t>
            </w:r>
          </w:p>
        </w:tc>
        <w:tc>
          <w:tcPr>
            <w:tcW w:w="4885" w:type="dxa"/>
            <w:tcBorders>
              <w:top w:val="single" w:sz="4" w:space="0" w:color="auto"/>
              <w:left w:val="nil"/>
              <w:bottom w:val="single" w:sz="4" w:space="0" w:color="auto"/>
              <w:right w:val="single" w:sz="4" w:space="0" w:color="auto"/>
            </w:tcBorders>
            <w:shd w:val="clear" w:color="auto" w:fill="auto"/>
            <w:noWrap/>
            <w:vAlign w:val="bottom"/>
            <w:hideMark/>
          </w:tcPr>
          <w:p w:rsidR="00E553E3" w:rsidRPr="0034629B" w:rsidRDefault="00E553E3" w:rsidP="00B775FF">
            <w:pPr>
              <w:jc w:val="center"/>
              <w:rPr>
                <w:sz w:val="20"/>
                <w:szCs w:val="20"/>
              </w:rPr>
            </w:pPr>
            <w:r w:rsidRPr="0034629B">
              <w:rPr>
                <w:sz w:val="20"/>
                <w:szCs w:val="20"/>
              </w:rPr>
              <w:t>Сумма</w:t>
            </w:r>
          </w:p>
        </w:tc>
      </w:tr>
      <w:tr w:rsidR="00E553E3" w:rsidRPr="0034629B" w:rsidTr="006E7875">
        <w:trPr>
          <w:trHeight w:val="235"/>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553E3" w:rsidRPr="0034629B" w:rsidRDefault="00E553E3" w:rsidP="00B775FF">
            <w:pPr>
              <w:jc w:val="center"/>
              <w:rPr>
                <w:sz w:val="20"/>
                <w:szCs w:val="20"/>
              </w:rPr>
            </w:pPr>
            <w:r w:rsidRPr="0034629B">
              <w:rPr>
                <w:sz w:val="20"/>
                <w:szCs w:val="20"/>
              </w:rPr>
              <w:t>1</w:t>
            </w:r>
          </w:p>
        </w:tc>
        <w:tc>
          <w:tcPr>
            <w:tcW w:w="4480" w:type="dxa"/>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rPr>
                <w:sz w:val="20"/>
                <w:szCs w:val="20"/>
              </w:rPr>
            </w:pPr>
            <w:r w:rsidRPr="0034629B">
              <w:rPr>
                <w:sz w:val="20"/>
                <w:szCs w:val="20"/>
              </w:rPr>
              <w:t>Михайловское</w:t>
            </w:r>
          </w:p>
        </w:tc>
        <w:tc>
          <w:tcPr>
            <w:tcW w:w="488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center"/>
              <w:rPr>
                <w:sz w:val="20"/>
                <w:szCs w:val="20"/>
              </w:rPr>
            </w:pPr>
            <w:r w:rsidRPr="0034629B">
              <w:rPr>
                <w:sz w:val="20"/>
                <w:szCs w:val="20"/>
              </w:rPr>
              <w:t>57,171</w:t>
            </w:r>
          </w:p>
        </w:tc>
      </w:tr>
      <w:tr w:rsidR="00E553E3" w:rsidRPr="0034629B" w:rsidTr="006E7875">
        <w:trPr>
          <w:trHeight w:val="79"/>
        </w:trPr>
        <w:tc>
          <w:tcPr>
            <w:tcW w:w="340" w:type="dxa"/>
            <w:tcBorders>
              <w:top w:val="nil"/>
              <w:left w:val="nil"/>
              <w:bottom w:val="nil"/>
              <w:right w:val="nil"/>
            </w:tcBorders>
            <w:shd w:val="clear" w:color="auto" w:fill="auto"/>
            <w:noWrap/>
            <w:vAlign w:val="bottom"/>
            <w:hideMark/>
          </w:tcPr>
          <w:p w:rsidR="00E553E3" w:rsidRPr="0034629B" w:rsidRDefault="00E553E3" w:rsidP="00B775FF">
            <w:pPr>
              <w:rPr>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553E3" w:rsidRPr="0034629B" w:rsidRDefault="00E553E3" w:rsidP="00B775FF">
            <w:pPr>
              <w:jc w:val="center"/>
              <w:rPr>
                <w:sz w:val="20"/>
                <w:szCs w:val="20"/>
              </w:rPr>
            </w:pPr>
            <w:r w:rsidRPr="0034629B">
              <w:rPr>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E553E3" w:rsidRPr="0034629B" w:rsidRDefault="00E553E3" w:rsidP="00B775FF">
            <w:pPr>
              <w:rPr>
                <w:b/>
                <w:bCs/>
                <w:sz w:val="20"/>
                <w:szCs w:val="20"/>
              </w:rPr>
            </w:pPr>
            <w:r w:rsidRPr="0034629B">
              <w:rPr>
                <w:b/>
                <w:bCs/>
                <w:sz w:val="20"/>
                <w:szCs w:val="20"/>
              </w:rPr>
              <w:t>Итого:</w:t>
            </w:r>
          </w:p>
        </w:tc>
        <w:tc>
          <w:tcPr>
            <w:tcW w:w="4885" w:type="dxa"/>
            <w:tcBorders>
              <w:top w:val="nil"/>
              <w:left w:val="nil"/>
              <w:bottom w:val="single" w:sz="4" w:space="0" w:color="auto"/>
              <w:right w:val="single" w:sz="4" w:space="0" w:color="auto"/>
            </w:tcBorders>
            <w:shd w:val="clear" w:color="auto" w:fill="auto"/>
            <w:noWrap/>
            <w:vAlign w:val="bottom"/>
            <w:hideMark/>
          </w:tcPr>
          <w:p w:rsidR="00E553E3" w:rsidRPr="0034629B" w:rsidRDefault="00E553E3" w:rsidP="00B775FF">
            <w:pPr>
              <w:jc w:val="center"/>
              <w:rPr>
                <w:b/>
                <w:bCs/>
                <w:sz w:val="20"/>
                <w:szCs w:val="20"/>
              </w:rPr>
            </w:pPr>
            <w:r w:rsidRPr="0034629B">
              <w:rPr>
                <w:b/>
                <w:bCs/>
                <w:sz w:val="20"/>
                <w:szCs w:val="20"/>
              </w:rPr>
              <w:t>57,171</w:t>
            </w:r>
          </w:p>
        </w:tc>
      </w:tr>
    </w:tbl>
    <w:p w:rsidR="009745C6" w:rsidRPr="0034629B" w:rsidRDefault="009745C6" w:rsidP="00B775FF">
      <w:pPr>
        <w:jc w:val="center"/>
        <w:rPr>
          <w:sz w:val="20"/>
          <w:szCs w:val="20"/>
        </w:rPr>
      </w:pPr>
    </w:p>
    <w:p w:rsidR="009745C6" w:rsidRPr="0034629B" w:rsidRDefault="009745C6" w:rsidP="00B775FF">
      <w:pPr>
        <w:pStyle w:val="3"/>
        <w:spacing w:before="0" w:after="0"/>
        <w:jc w:val="center"/>
        <w:rPr>
          <w:rFonts w:ascii="Times New Roman" w:hAnsi="Times New Roman"/>
          <w:sz w:val="20"/>
          <w:szCs w:val="20"/>
        </w:rPr>
      </w:pPr>
      <w:r w:rsidRPr="0034629B">
        <w:rPr>
          <w:rFonts w:ascii="Times New Roman" w:hAnsi="Times New Roman"/>
          <w:sz w:val="20"/>
          <w:szCs w:val="20"/>
        </w:rPr>
        <w:t>ТУЖИНСКАЯ РАЙОННАЯ ДУМА</w:t>
      </w:r>
    </w:p>
    <w:p w:rsidR="009745C6" w:rsidRPr="0034629B" w:rsidRDefault="009745C6" w:rsidP="00B775FF">
      <w:pPr>
        <w:pStyle w:val="3"/>
        <w:spacing w:before="0" w:after="0"/>
        <w:jc w:val="center"/>
        <w:rPr>
          <w:rFonts w:ascii="Times New Roman" w:hAnsi="Times New Roman"/>
          <w:sz w:val="20"/>
          <w:szCs w:val="20"/>
        </w:rPr>
      </w:pPr>
      <w:r w:rsidRPr="0034629B">
        <w:rPr>
          <w:rFonts w:ascii="Times New Roman" w:hAnsi="Times New Roman"/>
          <w:sz w:val="20"/>
          <w:szCs w:val="20"/>
        </w:rPr>
        <w:t>КИРОВСКОЙ ОБЛАСТИ</w:t>
      </w:r>
    </w:p>
    <w:p w:rsidR="009745C6" w:rsidRPr="0034629B" w:rsidRDefault="009745C6" w:rsidP="00B775FF">
      <w:pPr>
        <w:jc w:val="center"/>
        <w:rPr>
          <w:b/>
          <w:sz w:val="20"/>
          <w:szCs w:val="20"/>
        </w:rPr>
      </w:pPr>
    </w:p>
    <w:p w:rsidR="009745C6" w:rsidRPr="0034629B" w:rsidRDefault="009745C6" w:rsidP="00B775FF">
      <w:pPr>
        <w:jc w:val="center"/>
        <w:rPr>
          <w:b/>
          <w:sz w:val="20"/>
          <w:szCs w:val="20"/>
        </w:rPr>
      </w:pPr>
      <w:r w:rsidRPr="0034629B">
        <w:rPr>
          <w:b/>
          <w:sz w:val="20"/>
          <w:szCs w:val="20"/>
        </w:rPr>
        <w:t>РЕШЕНИЕ</w:t>
      </w:r>
    </w:p>
    <w:p w:rsidR="009745C6" w:rsidRPr="0034629B" w:rsidRDefault="009745C6" w:rsidP="00B775FF">
      <w:pPr>
        <w:jc w:val="center"/>
        <w:rPr>
          <w:b/>
          <w:sz w:val="20"/>
          <w:szCs w:val="20"/>
        </w:rPr>
      </w:pPr>
    </w:p>
    <w:tbl>
      <w:tblPr>
        <w:tblW w:w="0" w:type="auto"/>
        <w:tblLook w:val="01E0"/>
      </w:tblPr>
      <w:tblGrid>
        <w:gridCol w:w="1791"/>
        <w:gridCol w:w="3136"/>
        <w:gridCol w:w="3222"/>
        <w:gridCol w:w="1679"/>
      </w:tblGrid>
      <w:tr w:rsidR="009745C6" w:rsidRPr="0034629B" w:rsidTr="0034629B">
        <w:tc>
          <w:tcPr>
            <w:tcW w:w="1791" w:type="dxa"/>
            <w:tcBorders>
              <w:top w:val="nil"/>
              <w:left w:val="nil"/>
              <w:bottom w:val="single" w:sz="4" w:space="0" w:color="auto"/>
              <w:right w:val="nil"/>
            </w:tcBorders>
            <w:shd w:val="clear" w:color="auto" w:fill="auto"/>
          </w:tcPr>
          <w:p w:rsidR="009745C6" w:rsidRPr="0034629B" w:rsidRDefault="009745C6" w:rsidP="00B775FF">
            <w:pPr>
              <w:ind w:right="-1"/>
              <w:jc w:val="center"/>
              <w:rPr>
                <w:sz w:val="20"/>
                <w:szCs w:val="20"/>
              </w:rPr>
            </w:pPr>
            <w:r w:rsidRPr="0034629B">
              <w:rPr>
                <w:sz w:val="20"/>
                <w:szCs w:val="20"/>
              </w:rPr>
              <w:t>21.03.2014</w:t>
            </w:r>
          </w:p>
        </w:tc>
        <w:tc>
          <w:tcPr>
            <w:tcW w:w="3136" w:type="dxa"/>
            <w:shd w:val="clear" w:color="auto" w:fill="auto"/>
          </w:tcPr>
          <w:p w:rsidR="009745C6" w:rsidRPr="0034629B" w:rsidRDefault="009745C6" w:rsidP="00B775FF">
            <w:pPr>
              <w:ind w:right="-1"/>
              <w:jc w:val="both"/>
              <w:rPr>
                <w:sz w:val="20"/>
                <w:szCs w:val="20"/>
              </w:rPr>
            </w:pPr>
          </w:p>
        </w:tc>
        <w:tc>
          <w:tcPr>
            <w:tcW w:w="3222" w:type="dxa"/>
            <w:shd w:val="clear" w:color="auto" w:fill="auto"/>
          </w:tcPr>
          <w:p w:rsidR="009745C6" w:rsidRPr="0034629B" w:rsidRDefault="009745C6" w:rsidP="00B775FF">
            <w:pPr>
              <w:ind w:right="-1"/>
              <w:jc w:val="right"/>
              <w:rPr>
                <w:sz w:val="20"/>
                <w:szCs w:val="20"/>
              </w:rPr>
            </w:pPr>
            <w:r w:rsidRPr="0034629B">
              <w:rPr>
                <w:sz w:val="20"/>
                <w:szCs w:val="20"/>
              </w:rPr>
              <w:t>№</w:t>
            </w:r>
          </w:p>
        </w:tc>
        <w:tc>
          <w:tcPr>
            <w:tcW w:w="1679" w:type="dxa"/>
            <w:tcBorders>
              <w:top w:val="nil"/>
              <w:left w:val="nil"/>
              <w:bottom w:val="single" w:sz="4" w:space="0" w:color="auto"/>
              <w:right w:val="nil"/>
            </w:tcBorders>
            <w:shd w:val="clear" w:color="auto" w:fill="auto"/>
          </w:tcPr>
          <w:p w:rsidR="009745C6" w:rsidRPr="0034629B" w:rsidRDefault="009745C6" w:rsidP="00B775FF">
            <w:pPr>
              <w:ind w:right="-1"/>
              <w:jc w:val="center"/>
              <w:rPr>
                <w:sz w:val="20"/>
                <w:szCs w:val="20"/>
              </w:rPr>
            </w:pPr>
            <w:r w:rsidRPr="0034629B">
              <w:rPr>
                <w:sz w:val="20"/>
                <w:szCs w:val="20"/>
              </w:rPr>
              <w:t>39/282</w:t>
            </w:r>
          </w:p>
        </w:tc>
      </w:tr>
      <w:tr w:rsidR="009745C6" w:rsidRPr="0034629B" w:rsidTr="0034629B">
        <w:tc>
          <w:tcPr>
            <w:tcW w:w="1791" w:type="dxa"/>
            <w:tcBorders>
              <w:top w:val="single" w:sz="4" w:space="0" w:color="auto"/>
              <w:left w:val="nil"/>
              <w:bottom w:val="nil"/>
              <w:right w:val="nil"/>
            </w:tcBorders>
            <w:shd w:val="clear" w:color="auto" w:fill="auto"/>
          </w:tcPr>
          <w:p w:rsidR="009745C6" w:rsidRPr="0034629B" w:rsidRDefault="009745C6" w:rsidP="00B775FF">
            <w:pPr>
              <w:ind w:right="-1"/>
              <w:jc w:val="both"/>
              <w:rPr>
                <w:sz w:val="20"/>
                <w:szCs w:val="20"/>
              </w:rPr>
            </w:pPr>
          </w:p>
        </w:tc>
        <w:tc>
          <w:tcPr>
            <w:tcW w:w="6358" w:type="dxa"/>
            <w:gridSpan w:val="2"/>
            <w:shd w:val="clear" w:color="auto" w:fill="auto"/>
          </w:tcPr>
          <w:p w:rsidR="009745C6" w:rsidRPr="0034629B" w:rsidRDefault="009745C6" w:rsidP="00B775FF">
            <w:pPr>
              <w:ind w:right="-1"/>
              <w:jc w:val="center"/>
              <w:rPr>
                <w:sz w:val="20"/>
                <w:szCs w:val="20"/>
              </w:rPr>
            </w:pPr>
            <w:r w:rsidRPr="0034629B">
              <w:rPr>
                <w:sz w:val="20"/>
                <w:szCs w:val="20"/>
              </w:rPr>
              <w:t>пгт Тужа</w:t>
            </w:r>
          </w:p>
        </w:tc>
        <w:tc>
          <w:tcPr>
            <w:tcW w:w="1679" w:type="dxa"/>
            <w:tcBorders>
              <w:top w:val="single" w:sz="4" w:space="0" w:color="auto"/>
              <w:left w:val="nil"/>
              <w:bottom w:val="nil"/>
              <w:right w:val="nil"/>
            </w:tcBorders>
            <w:shd w:val="clear" w:color="auto" w:fill="auto"/>
          </w:tcPr>
          <w:p w:rsidR="009745C6" w:rsidRPr="0034629B" w:rsidRDefault="009745C6" w:rsidP="00B775FF">
            <w:pPr>
              <w:ind w:right="-1"/>
              <w:jc w:val="both"/>
              <w:rPr>
                <w:sz w:val="20"/>
                <w:szCs w:val="20"/>
              </w:rPr>
            </w:pPr>
          </w:p>
        </w:tc>
      </w:tr>
    </w:tbl>
    <w:p w:rsidR="009745C6" w:rsidRPr="0034629B" w:rsidRDefault="009745C6" w:rsidP="00B775FF">
      <w:pPr>
        <w:jc w:val="center"/>
        <w:rPr>
          <w:b/>
          <w:sz w:val="20"/>
          <w:szCs w:val="20"/>
        </w:rPr>
      </w:pPr>
    </w:p>
    <w:p w:rsidR="009745C6" w:rsidRPr="0034629B" w:rsidRDefault="009745C6" w:rsidP="00B775FF">
      <w:pPr>
        <w:jc w:val="both"/>
        <w:rPr>
          <w:sz w:val="20"/>
          <w:szCs w:val="20"/>
        </w:rPr>
      </w:pPr>
    </w:p>
    <w:p w:rsidR="009745C6" w:rsidRPr="0034629B" w:rsidRDefault="009745C6" w:rsidP="00B775FF">
      <w:pPr>
        <w:pStyle w:val="afff"/>
        <w:rPr>
          <w:sz w:val="20"/>
        </w:rPr>
      </w:pPr>
      <w:r w:rsidRPr="0034629B">
        <w:rPr>
          <w:sz w:val="20"/>
        </w:rPr>
        <w:t xml:space="preserve">Об утверждении Положения о муниципальном казенном учреждении </w:t>
      </w:r>
    </w:p>
    <w:p w:rsidR="009745C6" w:rsidRPr="0034629B" w:rsidRDefault="009745C6" w:rsidP="00B775FF">
      <w:pPr>
        <w:pStyle w:val="afff"/>
        <w:rPr>
          <w:sz w:val="20"/>
        </w:rPr>
      </w:pPr>
      <w:r w:rsidRPr="0034629B">
        <w:rPr>
          <w:sz w:val="20"/>
        </w:rPr>
        <w:t>Финанс</w:t>
      </w:r>
      <w:r w:rsidRPr="0034629B">
        <w:rPr>
          <w:sz w:val="20"/>
        </w:rPr>
        <w:t>о</w:t>
      </w:r>
      <w:r w:rsidRPr="0034629B">
        <w:rPr>
          <w:sz w:val="20"/>
        </w:rPr>
        <w:t>вое управление администрации Тужинского муниципального района Кировской области</w:t>
      </w:r>
    </w:p>
    <w:p w:rsidR="009745C6" w:rsidRPr="0034629B" w:rsidRDefault="009745C6" w:rsidP="00B775FF">
      <w:pPr>
        <w:pStyle w:val="afff"/>
        <w:rPr>
          <w:sz w:val="20"/>
        </w:rPr>
      </w:pPr>
    </w:p>
    <w:p w:rsidR="009745C6" w:rsidRPr="0034629B" w:rsidRDefault="009745C6" w:rsidP="00B775FF">
      <w:pPr>
        <w:pStyle w:val="afff"/>
        <w:jc w:val="both"/>
        <w:rPr>
          <w:b w:val="0"/>
          <w:sz w:val="20"/>
        </w:rPr>
      </w:pPr>
      <w:r w:rsidRPr="0034629B">
        <w:rPr>
          <w:sz w:val="20"/>
        </w:rPr>
        <w:t xml:space="preserve">             </w:t>
      </w:r>
      <w:r w:rsidRPr="0034629B">
        <w:rPr>
          <w:b w:val="0"/>
          <w:sz w:val="20"/>
        </w:rPr>
        <w:t>В соответствии с Федеральным законом от 06.10.2003 № 131-ФЗ «Об общих принципах организации местного самоуправления в Российской Федерации» и руководствуясь статьей 32 Устава муниципального образования Тужинский муниципальный район Кировской области, Тужинская ра</w:t>
      </w:r>
      <w:r w:rsidRPr="0034629B">
        <w:rPr>
          <w:b w:val="0"/>
          <w:sz w:val="20"/>
        </w:rPr>
        <w:t>й</w:t>
      </w:r>
      <w:r w:rsidRPr="0034629B">
        <w:rPr>
          <w:b w:val="0"/>
          <w:sz w:val="20"/>
        </w:rPr>
        <w:t>онная Дума РЕШИЛА:</w:t>
      </w:r>
    </w:p>
    <w:p w:rsidR="009745C6" w:rsidRPr="0034629B" w:rsidRDefault="009745C6" w:rsidP="00B775FF">
      <w:pPr>
        <w:pStyle w:val="afff"/>
        <w:jc w:val="both"/>
        <w:rPr>
          <w:b w:val="0"/>
          <w:sz w:val="20"/>
        </w:rPr>
      </w:pPr>
      <w:r w:rsidRPr="0034629B">
        <w:rPr>
          <w:b w:val="0"/>
          <w:sz w:val="20"/>
        </w:rPr>
        <w:t xml:space="preserve">        1. Утвердить Положение «О муниципальном казенном учреждении Финансовое управление администрации Тужинского муниципального района Кировской обла</w:t>
      </w:r>
      <w:r w:rsidRPr="0034629B">
        <w:rPr>
          <w:b w:val="0"/>
          <w:sz w:val="20"/>
        </w:rPr>
        <w:t>с</w:t>
      </w:r>
      <w:r w:rsidRPr="0034629B">
        <w:rPr>
          <w:b w:val="0"/>
          <w:sz w:val="20"/>
        </w:rPr>
        <w:t>ти». Прилагается.</w:t>
      </w:r>
    </w:p>
    <w:p w:rsidR="009745C6" w:rsidRPr="0034629B" w:rsidRDefault="009745C6" w:rsidP="00B775FF">
      <w:pPr>
        <w:pStyle w:val="afff"/>
        <w:jc w:val="both"/>
        <w:rPr>
          <w:b w:val="0"/>
          <w:sz w:val="20"/>
        </w:rPr>
      </w:pPr>
      <w:r w:rsidRPr="0034629B">
        <w:rPr>
          <w:b w:val="0"/>
          <w:sz w:val="20"/>
        </w:rPr>
        <w:t xml:space="preserve">        2. Признать утратившим силу:</w:t>
      </w:r>
    </w:p>
    <w:p w:rsidR="009745C6" w:rsidRPr="0034629B" w:rsidRDefault="009745C6" w:rsidP="00B775FF">
      <w:pPr>
        <w:pStyle w:val="afff"/>
        <w:jc w:val="both"/>
        <w:rPr>
          <w:b w:val="0"/>
          <w:sz w:val="20"/>
        </w:rPr>
      </w:pPr>
      <w:r w:rsidRPr="0034629B">
        <w:rPr>
          <w:b w:val="0"/>
          <w:sz w:val="20"/>
        </w:rPr>
        <w:lastRenderedPageBreak/>
        <w:t>решение Тужинской районной Думы от 27.12.2010 № 62/517 «Об утверждении Пол</w:t>
      </w:r>
      <w:r w:rsidRPr="0034629B">
        <w:rPr>
          <w:b w:val="0"/>
          <w:sz w:val="20"/>
        </w:rPr>
        <w:t>о</w:t>
      </w:r>
      <w:r w:rsidRPr="0034629B">
        <w:rPr>
          <w:b w:val="0"/>
          <w:sz w:val="20"/>
        </w:rPr>
        <w:t>жения о муниципальном казенном учреждении Финансовое управление администр</w:t>
      </w:r>
      <w:r w:rsidRPr="0034629B">
        <w:rPr>
          <w:b w:val="0"/>
          <w:sz w:val="20"/>
        </w:rPr>
        <w:t>а</w:t>
      </w:r>
      <w:r w:rsidRPr="0034629B">
        <w:rPr>
          <w:b w:val="0"/>
          <w:sz w:val="20"/>
        </w:rPr>
        <w:t>ции Тужинского муниципального района»</w:t>
      </w:r>
    </w:p>
    <w:p w:rsidR="009745C6" w:rsidRPr="0034629B" w:rsidRDefault="009745C6" w:rsidP="00B775FF">
      <w:pPr>
        <w:pStyle w:val="afff"/>
        <w:jc w:val="both"/>
        <w:rPr>
          <w:b w:val="0"/>
          <w:sz w:val="20"/>
        </w:rPr>
      </w:pPr>
      <w:r w:rsidRPr="0034629B">
        <w:rPr>
          <w:b w:val="0"/>
          <w:sz w:val="20"/>
        </w:rPr>
        <w:t xml:space="preserve">        3. Контроль за выполнением решения возложить на главу администрации Т</w:t>
      </w:r>
      <w:r w:rsidRPr="0034629B">
        <w:rPr>
          <w:b w:val="0"/>
          <w:sz w:val="20"/>
        </w:rPr>
        <w:t>у</w:t>
      </w:r>
      <w:r w:rsidRPr="0034629B">
        <w:rPr>
          <w:b w:val="0"/>
          <w:sz w:val="20"/>
        </w:rPr>
        <w:t>жинского района.</w:t>
      </w:r>
    </w:p>
    <w:p w:rsidR="009745C6" w:rsidRPr="0034629B" w:rsidRDefault="009745C6" w:rsidP="00B775FF">
      <w:pPr>
        <w:pStyle w:val="afff"/>
        <w:jc w:val="both"/>
        <w:rPr>
          <w:b w:val="0"/>
          <w:sz w:val="20"/>
        </w:rPr>
      </w:pPr>
      <w:r w:rsidRPr="0034629B">
        <w:rPr>
          <w:b w:val="0"/>
          <w:sz w:val="20"/>
        </w:rPr>
        <w:t xml:space="preserve">        4. Настоящее решение вступает в силу с момента опубликования в Бюллетене муниципальных нормативных правовых актов органов местного самоуправления Т</w:t>
      </w:r>
      <w:r w:rsidRPr="0034629B">
        <w:rPr>
          <w:b w:val="0"/>
          <w:sz w:val="20"/>
        </w:rPr>
        <w:t>у</w:t>
      </w:r>
      <w:r w:rsidRPr="0034629B">
        <w:rPr>
          <w:b w:val="0"/>
          <w:sz w:val="20"/>
        </w:rPr>
        <w:t>жинского муниципального района Кировской области и распространяется на правоотн</w:t>
      </w:r>
      <w:r w:rsidRPr="0034629B">
        <w:rPr>
          <w:b w:val="0"/>
          <w:sz w:val="20"/>
        </w:rPr>
        <w:t>о</w:t>
      </w:r>
      <w:r w:rsidRPr="0034629B">
        <w:rPr>
          <w:b w:val="0"/>
          <w:sz w:val="20"/>
        </w:rPr>
        <w:t>шения возни</w:t>
      </w:r>
      <w:r w:rsidR="008D700F" w:rsidRPr="0034629B">
        <w:rPr>
          <w:b w:val="0"/>
          <w:sz w:val="20"/>
        </w:rPr>
        <w:t xml:space="preserve">кшие с 01.01.2014. </w:t>
      </w:r>
    </w:p>
    <w:p w:rsidR="009745C6" w:rsidRPr="0034629B" w:rsidRDefault="009745C6" w:rsidP="00B775FF">
      <w:pPr>
        <w:jc w:val="both"/>
        <w:rPr>
          <w:sz w:val="20"/>
          <w:szCs w:val="20"/>
        </w:rPr>
      </w:pPr>
    </w:p>
    <w:p w:rsidR="009745C6" w:rsidRPr="0034629B" w:rsidRDefault="009745C6" w:rsidP="00B775FF">
      <w:pPr>
        <w:pStyle w:val="ConsNormal"/>
        <w:widowControl/>
        <w:ind w:firstLine="0"/>
        <w:jc w:val="both"/>
        <w:rPr>
          <w:rFonts w:ascii="Times New Roman" w:hAnsi="Times New Roman"/>
        </w:rPr>
      </w:pPr>
    </w:p>
    <w:p w:rsidR="009745C6" w:rsidRPr="0034629B" w:rsidRDefault="009745C6" w:rsidP="00B775FF">
      <w:pPr>
        <w:pStyle w:val="ConsNormal"/>
        <w:widowControl/>
        <w:ind w:firstLine="0"/>
        <w:jc w:val="both"/>
        <w:rPr>
          <w:rFonts w:ascii="Times New Roman" w:hAnsi="Times New Roman"/>
        </w:rPr>
      </w:pPr>
      <w:r w:rsidRPr="0034629B">
        <w:rPr>
          <w:rFonts w:ascii="Times New Roman" w:hAnsi="Times New Roman"/>
        </w:rPr>
        <w:t xml:space="preserve">Глава Тужинского района  </w:t>
      </w:r>
      <w:r w:rsidRPr="0034629B">
        <w:rPr>
          <w:rFonts w:ascii="Times New Roman" w:hAnsi="Times New Roman"/>
        </w:rPr>
        <w:tab/>
        <w:t xml:space="preserve"> Л.А.Трушкова</w:t>
      </w:r>
    </w:p>
    <w:p w:rsidR="009745C6" w:rsidRPr="0034629B" w:rsidRDefault="009745C6" w:rsidP="00B775FF">
      <w:pPr>
        <w:pStyle w:val="ConsNormal"/>
        <w:widowControl/>
        <w:ind w:firstLine="0"/>
        <w:jc w:val="both"/>
        <w:rPr>
          <w:rFonts w:ascii="Times New Roman" w:hAnsi="Times New Roman"/>
        </w:rPr>
      </w:pPr>
    </w:p>
    <w:p w:rsidR="008D700F" w:rsidRPr="0034629B" w:rsidRDefault="008D700F" w:rsidP="00B775FF">
      <w:pPr>
        <w:ind w:left="6372"/>
        <w:rPr>
          <w:sz w:val="20"/>
          <w:szCs w:val="20"/>
        </w:rPr>
      </w:pPr>
      <w:r w:rsidRPr="0034629B">
        <w:rPr>
          <w:sz w:val="20"/>
          <w:szCs w:val="20"/>
        </w:rPr>
        <w:t>УТВЕРЖДЕНО</w:t>
      </w:r>
    </w:p>
    <w:p w:rsidR="008D700F" w:rsidRPr="0034629B" w:rsidRDefault="008D700F" w:rsidP="00B775FF">
      <w:pPr>
        <w:ind w:left="6372"/>
        <w:rPr>
          <w:sz w:val="20"/>
          <w:szCs w:val="20"/>
        </w:rPr>
      </w:pPr>
    </w:p>
    <w:p w:rsidR="008D700F" w:rsidRPr="0034629B" w:rsidRDefault="008D700F" w:rsidP="00B775FF">
      <w:pPr>
        <w:ind w:left="6372"/>
        <w:rPr>
          <w:sz w:val="20"/>
          <w:szCs w:val="20"/>
        </w:rPr>
      </w:pPr>
      <w:r w:rsidRPr="0034629B">
        <w:rPr>
          <w:sz w:val="20"/>
          <w:szCs w:val="20"/>
        </w:rPr>
        <w:t xml:space="preserve">решением Тужинской </w:t>
      </w:r>
    </w:p>
    <w:p w:rsidR="008D700F" w:rsidRPr="0034629B" w:rsidRDefault="008D700F" w:rsidP="00B775FF">
      <w:pPr>
        <w:ind w:left="6372"/>
        <w:rPr>
          <w:sz w:val="20"/>
          <w:szCs w:val="20"/>
        </w:rPr>
      </w:pPr>
      <w:r w:rsidRPr="0034629B">
        <w:rPr>
          <w:sz w:val="20"/>
          <w:szCs w:val="20"/>
        </w:rPr>
        <w:t xml:space="preserve">районной Думы </w:t>
      </w:r>
    </w:p>
    <w:p w:rsidR="008D700F" w:rsidRPr="0034629B" w:rsidRDefault="008D700F" w:rsidP="00B775FF">
      <w:pPr>
        <w:ind w:left="6372"/>
        <w:rPr>
          <w:b/>
          <w:spacing w:val="20"/>
          <w:sz w:val="20"/>
          <w:szCs w:val="20"/>
          <w:u w:val="single"/>
        </w:rPr>
      </w:pPr>
      <w:r w:rsidRPr="0034629B">
        <w:rPr>
          <w:sz w:val="20"/>
          <w:szCs w:val="20"/>
          <w:u w:val="single"/>
        </w:rPr>
        <w:t>от 21.03.2014  №  39/282</w:t>
      </w:r>
    </w:p>
    <w:p w:rsidR="008D700F" w:rsidRPr="0034629B" w:rsidRDefault="008D700F" w:rsidP="00B775FF">
      <w:pPr>
        <w:jc w:val="center"/>
        <w:rPr>
          <w:b/>
          <w:spacing w:val="20"/>
          <w:sz w:val="20"/>
          <w:szCs w:val="20"/>
          <w:u w:val="single"/>
        </w:rPr>
      </w:pPr>
    </w:p>
    <w:p w:rsidR="008D700F" w:rsidRPr="0034629B" w:rsidRDefault="008D700F" w:rsidP="00B775FF">
      <w:pPr>
        <w:jc w:val="center"/>
        <w:rPr>
          <w:b/>
          <w:spacing w:val="20"/>
          <w:sz w:val="20"/>
          <w:szCs w:val="20"/>
        </w:rPr>
      </w:pPr>
      <w:r w:rsidRPr="0034629B">
        <w:rPr>
          <w:b/>
          <w:spacing w:val="20"/>
          <w:sz w:val="20"/>
          <w:szCs w:val="20"/>
        </w:rPr>
        <w:t>ПОЛОЖЕНИЕ</w:t>
      </w:r>
    </w:p>
    <w:p w:rsidR="008D700F" w:rsidRPr="0034629B" w:rsidRDefault="008D700F" w:rsidP="00B775FF">
      <w:pPr>
        <w:jc w:val="center"/>
        <w:rPr>
          <w:b/>
          <w:sz w:val="20"/>
          <w:szCs w:val="20"/>
        </w:rPr>
      </w:pPr>
      <w:r w:rsidRPr="0034629B">
        <w:rPr>
          <w:b/>
          <w:sz w:val="20"/>
          <w:szCs w:val="20"/>
        </w:rPr>
        <w:t xml:space="preserve">о муниципальном казенном учреждении Финансовое управление  </w:t>
      </w:r>
    </w:p>
    <w:p w:rsidR="008D700F" w:rsidRPr="0034629B" w:rsidRDefault="008D700F" w:rsidP="00B775FF">
      <w:pPr>
        <w:jc w:val="center"/>
        <w:rPr>
          <w:b/>
          <w:sz w:val="20"/>
          <w:szCs w:val="20"/>
        </w:rPr>
      </w:pPr>
      <w:r w:rsidRPr="0034629B">
        <w:rPr>
          <w:b/>
          <w:sz w:val="20"/>
          <w:szCs w:val="20"/>
        </w:rPr>
        <w:t>администр</w:t>
      </w:r>
      <w:r w:rsidRPr="0034629B">
        <w:rPr>
          <w:b/>
          <w:sz w:val="20"/>
          <w:szCs w:val="20"/>
        </w:rPr>
        <w:t>а</w:t>
      </w:r>
      <w:r w:rsidRPr="0034629B">
        <w:rPr>
          <w:b/>
          <w:sz w:val="20"/>
          <w:szCs w:val="20"/>
        </w:rPr>
        <w:t>ции Тужинского муниципального района Кировской области</w:t>
      </w:r>
    </w:p>
    <w:p w:rsidR="008D700F" w:rsidRPr="0034629B" w:rsidRDefault="008D700F" w:rsidP="00B775FF">
      <w:pPr>
        <w:jc w:val="center"/>
        <w:rPr>
          <w:b/>
          <w:sz w:val="20"/>
          <w:szCs w:val="20"/>
        </w:rPr>
      </w:pPr>
    </w:p>
    <w:p w:rsidR="008D700F" w:rsidRPr="0034629B" w:rsidRDefault="008D700F" w:rsidP="00B775FF">
      <w:pPr>
        <w:jc w:val="both"/>
        <w:rPr>
          <w:sz w:val="20"/>
          <w:szCs w:val="20"/>
        </w:rPr>
      </w:pPr>
    </w:p>
    <w:p w:rsidR="008D700F" w:rsidRPr="0034629B" w:rsidRDefault="008D700F" w:rsidP="00B775FF">
      <w:pPr>
        <w:jc w:val="center"/>
        <w:rPr>
          <w:b/>
          <w:sz w:val="20"/>
          <w:szCs w:val="20"/>
        </w:rPr>
      </w:pPr>
      <w:r w:rsidRPr="0034629B">
        <w:rPr>
          <w:b/>
          <w:sz w:val="20"/>
          <w:szCs w:val="20"/>
        </w:rPr>
        <w:t>1. ОБЩИЕ ПОЛОЖЕНИЯ</w:t>
      </w:r>
    </w:p>
    <w:p w:rsidR="008D700F" w:rsidRPr="0034629B" w:rsidRDefault="008D700F" w:rsidP="00B775FF">
      <w:pPr>
        <w:jc w:val="both"/>
        <w:rPr>
          <w:sz w:val="20"/>
          <w:szCs w:val="20"/>
        </w:rPr>
      </w:pPr>
    </w:p>
    <w:p w:rsidR="008D700F" w:rsidRPr="0034629B" w:rsidRDefault="008D700F" w:rsidP="00B775FF">
      <w:pPr>
        <w:ind w:firstLine="540"/>
        <w:jc w:val="both"/>
        <w:rPr>
          <w:sz w:val="20"/>
          <w:szCs w:val="20"/>
        </w:rPr>
      </w:pPr>
      <w:r w:rsidRPr="0034629B">
        <w:rPr>
          <w:sz w:val="20"/>
          <w:szCs w:val="20"/>
        </w:rPr>
        <w:t>1.1 Муниципальное казенное учреждение Финансовое управление администр</w:t>
      </w:r>
      <w:r w:rsidRPr="0034629B">
        <w:rPr>
          <w:sz w:val="20"/>
          <w:szCs w:val="20"/>
        </w:rPr>
        <w:t>а</w:t>
      </w:r>
      <w:r w:rsidRPr="0034629B">
        <w:rPr>
          <w:sz w:val="20"/>
          <w:szCs w:val="20"/>
        </w:rPr>
        <w:t>ции Тужинского муниципального района Кировской области (далее – управление) я</w:t>
      </w:r>
      <w:r w:rsidRPr="0034629B">
        <w:rPr>
          <w:sz w:val="20"/>
          <w:szCs w:val="20"/>
        </w:rPr>
        <w:t>в</w:t>
      </w:r>
      <w:r w:rsidRPr="0034629B">
        <w:rPr>
          <w:sz w:val="20"/>
          <w:szCs w:val="20"/>
        </w:rPr>
        <w:t>ляется отраслевым органом администрации Тужинского муниципального района, обеспечивающим проведение финансовой, бюджетной, налоговой политики на территории района и координирующим деятельность в указанной сфере иных отраслевых о</w:t>
      </w:r>
      <w:r w:rsidRPr="0034629B">
        <w:rPr>
          <w:sz w:val="20"/>
          <w:szCs w:val="20"/>
        </w:rPr>
        <w:t>р</w:t>
      </w:r>
      <w:r w:rsidRPr="0034629B">
        <w:rPr>
          <w:sz w:val="20"/>
          <w:szCs w:val="20"/>
        </w:rPr>
        <w:t>ганов администрации района и органов местного самоуправления муниципальных образований Тужинского района, также осуществляющим функции по контролю в финансово-бюджетной сф</w:t>
      </w:r>
      <w:r w:rsidRPr="0034629B">
        <w:rPr>
          <w:sz w:val="20"/>
          <w:szCs w:val="20"/>
        </w:rPr>
        <w:t>е</w:t>
      </w:r>
      <w:r w:rsidRPr="0034629B">
        <w:rPr>
          <w:sz w:val="20"/>
          <w:szCs w:val="20"/>
        </w:rPr>
        <w:t>ре.</w:t>
      </w:r>
    </w:p>
    <w:p w:rsidR="008D700F" w:rsidRPr="0034629B" w:rsidRDefault="008D700F" w:rsidP="00B775FF">
      <w:pPr>
        <w:ind w:firstLine="539"/>
        <w:jc w:val="both"/>
        <w:rPr>
          <w:sz w:val="20"/>
          <w:szCs w:val="20"/>
        </w:rPr>
      </w:pPr>
      <w:r w:rsidRPr="0034629B">
        <w:rPr>
          <w:sz w:val="20"/>
          <w:szCs w:val="20"/>
        </w:rPr>
        <w:t>1.2. Управление в своей деятельности руководствуется Конституцией Росси</w:t>
      </w:r>
      <w:r w:rsidRPr="0034629B">
        <w:rPr>
          <w:sz w:val="20"/>
          <w:szCs w:val="20"/>
        </w:rPr>
        <w:t>й</w:t>
      </w:r>
      <w:r w:rsidRPr="0034629B">
        <w:rPr>
          <w:sz w:val="20"/>
          <w:szCs w:val="20"/>
        </w:rPr>
        <w:t>ской Федерации,  федеральными законами, нормативными правовыми актами През</w:t>
      </w:r>
      <w:r w:rsidRPr="0034629B">
        <w:rPr>
          <w:sz w:val="20"/>
          <w:szCs w:val="20"/>
        </w:rPr>
        <w:t>и</w:t>
      </w:r>
      <w:r w:rsidRPr="0034629B">
        <w:rPr>
          <w:sz w:val="20"/>
          <w:szCs w:val="20"/>
        </w:rPr>
        <w:t>дента Российской Федерации, Правительства Российской Федерации, Уставом Кировской области, законами Кировской области, нормативными правовыми актами Губернатора области и Правительства области, нормативными правовыми актами д</w:t>
      </w:r>
      <w:r w:rsidRPr="0034629B">
        <w:rPr>
          <w:sz w:val="20"/>
          <w:szCs w:val="20"/>
        </w:rPr>
        <w:t>е</w:t>
      </w:r>
      <w:r w:rsidRPr="0034629B">
        <w:rPr>
          <w:sz w:val="20"/>
          <w:szCs w:val="20"/>
        </w:rPr>
        <w:t>партамента финансов области, приказами, инструктивными и методическими указаниями Министерства финансов Российской Федерации, Уставом Тужинского муниципального района, решениями Тужинской районной Думы, постановлениями и ра</w:t>
      </w:r>
      <w:r w:rsidRPr="0034629B">
        <w:rPr>
          <w:sz w:val="20"/>
          <w:szCs w:val="20"/>
        </w:rPr>
        <w:t>с</w:t>
      </w:r>
      <w:r w:rsidRPr="0034629B">
        <w:rPr>
          <w:sz w:val="20"/>
          <w:szCs w:val="20"/>
        </w:rPr>
        <w:t>поряжениями администрации Тужинского муниципального района Кировской обла</w:t>
      </w:r>
      <w:r w:rsidRPr="0034629B">
        <w:rPr>
          <w:sz w:val="20"/>
          <w:szCs w:val="20"/>
        </w:rPr>
        <w:t>с</w:t>
      </w:r>
      <w:r w:rsidRPr="0034629B">
        <w:rPr>
          <w:sz w:val="20"/>
          <w:szCs w:val="20"/>
        </w:rPr>
        <w:t>ти, а также настоящим Положением о муниципальном казенном учреждении Финансовое управление администрации Тужинского муниципального района Кировской области (далее - Полож</w:t>
      </w:r>
      <w:r w:rsidRPr="0034629B">
        <w:rPr>
          <w:sz w:val="20"/>
          <w:szCs w:val="20"/>
        </w:rPr>
        <w:t>е</w:t>
      </w:r>
      <w:r w:rsidRPr="0034629B">
        <w:rPr>
          <w:sz w:val="20"/>
          <w:szCs w:val="20"/>
        </w:rPr>
        <w:t>ние).</w:t>
      </w:r>
    </w:p>
    <w:p w:rsidR="008D700F" w:rsidRPr="0034629B" w:rsidRDefault="008D700F" w:rsidP="00B775FF">
      <w:pPr>
        <w:shd w:val="clear" w:color="auto" w:fill="FFFFFF"/>
        <w:tabs>
          <w:tab w:val="left" w:pos="1949"/>
        </w:tabs>
        <w:ind w:firstLine="539"/>
        <w:jc w:val="both"/>
        <w:rPr>
          <w:color w:val="000000"/>
          <w:sz w:val="20"/>
          <w:szCs w:val="20"/>
        </w:rPr>
      </w:pPr>
      <w:r w:rsidRPr="0034629B">
        <w:rPr>
          <w:sz w:val="20"/>
          <w:szCs w:val="20"/>
        </w:rPr>
        <w:t>1.3. Управление обладает правами юридического лица, имеет самостоятельный баланс, счета, открытые в соответствии с действующим законодател</w:t>
      </w:r>
      <w:r w:rsidRPr="0034629B">
        <w:rPr>
          <w:sz w:val="20"/>
          <w:szCs w:val="20"/>
        </w:rPr>
        <w:t>ь</w:t>
      </w:r>
      <w:r w:rsidRPr="0034629B">
        <w:rPr>
          <w:sz w:val="20"/>
          <w:szCs w:val="20"/>
        </w:rPr>
        <w:t xml:space="preserve">ством, печать, штампы, бланки с соответствующим наименованием, </w:t>
      </w:r>
      <w:r w:rsidRPr="0034629B">
        <w:rPr>
          <w:color w:val="000000"/>
          <w:sz w:val="20"/>
          <w:szCs w:val="20"/>
        </w:rPr>
        <w:t>мо</w:t>
      </w:r>
      <w:r w:rsidRPr="0034629B">
        <w:rPr>
          <w:color w:val="000000"/>
          <w:sz w:val="20"/>
          <w:szCs w:val="20"/>
        </w:rPr>
        <w:softHyphen/>
        <w:t xml:space="preserve">жет от </w:t>
      </w:r>
      <w:r w:rsidRPr="0034629B">
        <w:rPr>
          <w:bCs/>
          <w:color w:val="000000"/>
          <w:sz w:val="20"/>
          <w:szCs w:val="20"/>
        </w:rPr>
        <w:t xml:space="preserve">своего </w:t>
      </w:r>
      <w:r w:rsidRPr="0034629B">
        <w:rPr>
          <w:color w:val="000000"/>
          <w:sz w:val="20"/>
          <w:szCs w:val="20"/>
        </w:rPr>
        <w:t>имени приобретать и осуществлять имущественные и личные неимущественные права и обязанн</w:t>
      </w:r>
      <w:r w:rsidRPr="0034629B">
        <w:rPr>
          <w:color w:val="000000"/>
          <w:sz w:val="20"/>
          <w:szCs w:val="20"/>
        </w:rPr>
        <w:t>о</w:t>
      </w:r>
      <w:r w:rsidRPr="0034629B">
        <w:rPr>
          <w:color w:val="000000"/>
          <w:sz w:val="20"/>
          <w:szCs w:val="20"/>
        </w:rPr>
        <w:t>сти, выступает по доверен</w:t>
      </w:r>
      <w:r w:rsidRPr="0034629B">
        <w:rPr>
          <w:color w:val="000000"/>
          <w:sz w:val="20"/>
          <w:szCs w:val="20"/>
        </w:rPr>
        <w:softHyphen/>
        <w:t>ности от имени администрации района в судах в пределах компетен</w:t>
      </w:r>
      <w:r w:rsidRPr="0034629B">
        <w:rPr>
          <w:color w:val="000000"/>
          <w:sz w:val="20"/>
          <w:szCs w:val="20"/>
        </w:rPr>
        <w:softHyphen/>
        <w:t>ции, установленной настоящим П</w:t>
      </w:r>
      <w:r w:rsidRPr="0034629B">
        <w:rPr>
          <w:color w:val="000000"/>
          <w:sz w:val="20"/>
          <w:szCs w:val="20"/>
        </w:rPr>
        <w:t>о</w:t>
      </w:r>
      <w:r w:rsidRPr="0034629B">
        <w:rPr>
          <w:color w:val="000000"/>
          <w:sz w:val="20"/>
          <w:szCs w:val="20"/>
        </w:rPr>
        <w:t>ложением.</w:t>
      </w:r>
    </w:p>
    <w:p w:rsidR="008D700F" w:rsidRPr="0034629B" w:rsidRDefault="008D700F" w:rsidP="00B775FF">
      <w:pPr>
        <w:shd w:val="clear" w:color="auto" w:fill="FFFFFF"/>
        <w:tabs>
          <w:tab w:val="left" w:pos="1949"/>
        </w:tabs>
        <w:ind w:firstLine="539"/>
        <w:jc w:val="both"/>
        <w:rPr>
          <w:sz w:val="20"/>
          <w:szCs w:val="20"/>
        </w:rPr>
      </w:pPr>
      <w:r w:rsidRPr="0034629B">
        <w:rPr>
          <w:color w:val="000000"/>
          <w:sz w:val="20"/>
          <w:szCs w:val="20"/>
        </w:rPr>
        <w:t>Полное наименование управления: м</w:t>
      </w:r>
      <w:r w:rsidRPr="0034629B">
        <w:rPr>
          <w:sz w:val="20"/>
          <w:szCs w:val="20"/>
        </w:rPr>
        <w:t>униципальное казенное учреждение Фина</w:t>
      </w:r>
      <w:r w:rsidRPr="0034629B">
        <w:rPr>
          <w:sz w:val="20"/>
          <w:szCs w:val="20"/>
        </w:rPr>
        <w:t>н</w:t>
      </w:r>
      <w:r w:rsidRPr="0034629B">
        <w:rPr>
          <w:sz w:val="20"/>
          <w:szCs w:val="20"/>
        </w:rPr>
        <w:t>совое управление администрации Тужинского муниципального района Кировской области.</w:t>
      </w:r>
    </w:p>
    <w:p w:rsidR="008D700F" w:rsidRPr="0034629B" w:rsidRDefault="008D700F" w:rsidP="00B775FF">
      <w:pPr>
        <w:shd w:val="clear" w:color="auto" w:fill="FFFFFF"/>
        <w:tabs>
          <w:tab w:val="left" w:pos="1949"/>
        </w:tabs>
        <w:ind w:firstLine="539"/>
        <w:jc w:val="both"/>
        <w:rPr>
          <w:color w:val="000000"/>
          <w:sz w:val="20"/>
          <w:szCs w:val="20"/>
        </w:rPr>
      </w:pPr>
      <w:r w:rsidRPr="0034629B">
        <w:rPr>
          <w:sz w:val="20"/>
          <w:szCs w:val="20"/>
        </w:rPr>
        <w:t xml:space="preserve"> </w:t>
      </w:r>
      <w:r w:rsidRPr="0034629B">
        <w:rPr>
          <w:color w:val="000000"/>
          <w:sz w:val="20"/>
          <w:szCs w:val="20"/>
        </w:rPr>
        <w:t>Сокращенное наименование управления: Финансовое управление</w:t>
      </w:r>
    </w:p>
    <w:p w:rsidR="008D700F" w:rsidRPr="0034629B" w:rsidRDefault="008D700F" w:rsidP="00B775FF">
      <w:pPr>
        <w:shd w:val="clear" w:color="auto" w:fill="FFFFFF"/>
        <w:tabs>
          <w:tab w:val="left" w:pos="1949"/>
        </w:tabs>
        <w:ind w:firstLine="539"/>
        <w:jc w:val="both"/>
        <w:rPr>
          <w:color w:val="000000"/>
          <w:sz w:val="20"/>
          <w:szCs w:val="20"/>
        </w:rPr>
      </w:pPr>
      <w:r w:rsidRPr="0034629B">
        <w:rPr>
          <w:color w:val="000000"/>
          <w:sz w:val="20"/>
          <w:szCs w:val="20"/>
        </w:rPr>
        <w:t>1.4. Управление является казённым учреждением, деятельность управления ф</w:t>
      </w:r>
      <w:r w:rsidRPr="0034629B">
        <w:rPr>
          <w:color w:val="000000"/>
          <w:sz w:val="20"/>
          <w:szCs w:val="20"/>
        </w:rPr>
        <w:t>и</w:t>
      </w:r>
      <w:r w:rsidRPr="0034629B">
        <w:rPr>
          <w:color w:val="000000"/>
          <w:sz w:val="20"/>
          <w:szCs w:val="20"/>
        </w:rPr>
        <w:t>нансируется за счет средств бюджета района.</w:t>
      </w:r>
    </w:p>
    <w:p w:rsidR="008D700F" w:rsidRPr="0034629B" w:rsidRDefault="008D700F" w:rsidP="00B775FF">
      <w:pPr>
        <w:shd w:val="clear" w:color="auto" w:fill="FFFFFF"/>
        <w:tabs>
          <w:tab w:val="left" w:pos="1949"/>
        </w:tabs>
        <w:ind w:firstLine="539"/>
        <w:jc w:val="both"/>
        <w:rPr>
          <w:color w:val="000000"/>
          <w:sz w:val="20"/>
          <w:szCs w:val="20"/>
        </w:rPr>
      </w:pPr>
      <w:r w:rsidRPr="0034629B">
        <w:rPr>
          <w:color w:val="000000"/>
          <w:sz w:val="20"/>
          <w:szCs w:val="20"/>
        </w:rPr>
        <w:t>1.5. Решение о создании, реорганизации и ликвидации управления принимается представительным органом Тужинского района и осуществляется в порядке, устано</w:t>
      </w:r>
      <w:r w:rsidRPr="0034629B">
        <w:rPr>
          <w:color w:val="000000"/>
          <w:sz w:val="20"/>
          <w:szCs w:val="20"/>
        </w:rPr>
        <w:t>в</w:t>
      </w:r>
      <w:r w:rsidRPr="0034629B">
        <w:rPr>
          <w:color w:val="000000"/>
          <w:sz w:val="20"/>
          <w:szCs w:val="20"/>
        </w:rPr>
        <w:t>ленном действующим законодательством.</w:t>
      </w:r>
    </w:p>
    <w:p w:rsidR="008D700F" w:rsidRPr="0034629B" w:rsidRDefault="008D700F" w:rsidP="00B775FF">
      <w:pPr>
        <w:pStyle w:val="ConsPlusNonformat"/>
        <w:jc w:val="both"/>
        <w:rPr>
          <w:rFonts w:ascii="Times New Roman" w:hAnsi="Times New Roman" w:cs="Times New Roman"/>
        </w:rPr>
      </w:pPr>
      <w:r w:rsidRPr="0034629B">
        <w:rPr>
          <w:rFonts w:ascii="Times New Roman" w:hAnsi="Times New Roman" w:cs="Times New Roman"/>
        </w:rPr>
        <w:t xml:space="preserve">        1.6. Имущество управления является муниципальной собственностью и закре</w:t>
      </w:r>
      <w:r w:rsidRPr="0034629B">
        <w:rPr>
          <w:rFonts w:ascii="Times New Roman" w:hAnsi="Times New Roman" w:cs="Times New Roman"/>
        </w:rPr>
        <w:t>п</w:t>
      </w:r>
      <w:r w:rsidRPr="0034629B">
        <w:rPr>
          <w:rFonts w:ascii="Times New Roman" w:hAnsi="Times New Roman" w:cs="Times New Roman"/>
        </w:rPr>
        <w:t>лено  за ним  в соответствии с Гражданским кодексом Российской  Федерации на   праве оперативного управления. Управление обязано эффективно использовать закрепленное за ним имущество, обеспечивать сохранность и не допускать   уху</w:t>
      </w:r>
      <w:r w:rsidRPr="0034629B">
        <w:rPr>
          <w:rFonts w:ascii="Times New Roman" w:hAnsi="Times New Roman" w:cs="Times New Roman"/>
        </w:rPr>
        <w:t>д</w:t>
      </w:r>
      <w:r w:rsidRPr="0034629B">
        <w:rPr>
          <w:rFonts w:ascii="Times New Roman" w:hAnsi="Times New Roman" w:cs="Times New Roman"/>
        </w:rPr>
        <w:t>шения его технического состояния, за исключением случаев, связанных с износом имущества в процессе эксплуатации, и порчи в результате аварий, стихийных бедствий и кат</w:t>
      </w:r>
      <w:r w:rsidRPr="0034629B">
        <w:rPr>
          <w:rFonts w:ascii="Times New Roman" w:hAnsi="Times New Roman" w:cs="Times New Roman"/>
        </w:rPr>
        <w:t>а</w:t>
      </w:r>
      <w:r w:rsidRPr="0034629B">
        <w:rPr>
          <w:rFonts w:ascii="Times New Roman" w:hAnsi="Times New Roman" w:cs="Times New Roman"/>
        </w:rPr>
        <w:t>строф.</w:t>
      </w:r>
    </w:p>
    <w:p w:rsidR="008D700F" w:rsidRPr="0034629B" w:rsidRDefault="008D700F" w:rsidP="00B775FF">
      <w:pPr>
        <w:pStyle w:val="ConsPlusNonformat"/>
        <w:jc w:val="both"/>
        <w:rPr>
          <w:rFonts w:ascii="Times New Roman" w:hAnsi="Times New Roman" w:cs="Times New Roman"/>
        </w:rPr>
      </w:pPr>
      <w:r w:rsidRPr="0034629B">
        <w:rPr>
          <w:rFonts w:ascii="Times New Roman" w:hAnsi="Times New Roman" w:cs="Times New Roman"/>
        </w:rPr>
        <w:t xml:space="preserve">        1.7. Руководитель управления в соответствии с функциями и  полномочиями,  установленными  разделом 2 настоящего Положения, вправе издавать индивидуал</w:t>
      </w:r>
      <w:r w:rsidRPr="0034629B">
        <w:rPr>
          <w:rFonts w:ascii="Times New Roman" w:hAnsi="Times New Roman" w:cs="Times New Roman"/>
        </w:rPr>
        <w:t>ь</w:t>
      </w:r>
      <w:r w:rsidRPr="0034629B">
        <w:rPr>
          <w:rFonts w:ascii="Times New Roman" w:hAnsi="Times New Roman" w:cs="Times New Roman"/>
        </w:rPr>
        <w:t>ные правовые акты в форме приказов, обязательные для исполнения всеми физич</w:t>
      </w:r>
      <w:r w:rsidRPr="0034629B">
        <w:rPr>
          <w:rFonts w:ascii="Times New Roman" w:hAnsi="Times New Roman" w:cs="Times New Roman"/>
        </w:rPr>
        <w:t>е</w:t>
      </w:r>
      <w:r w:rsidRPr="0034629B">
        <w:rPr>
          <w:rFonts w:ascii="Times New Roman" w:hAnsi="Times New Roman" w:cs="Times New Roman"/>
        </w:rPr>
        <w:t>скими и юридическими лицами, в отношении которых они изданы.</w:t>
      </w:r>
    </w:p>
    <w:p w:rsidR="008D700F" w:rsidRPr="0034629B" w:rsidRDefault="008D700F" w:rsidP="00B775FF">
      <w:pPr>
        <w:pStyle w:val="ConsPlusNonformat"/>
        <w:jc w:val="both"/>
        <w:rPr>
          <w:rFonts w:ascii="Times New Roman" w:hAnsi="Times New Roman" w:cs="Times New Roman"/>
          <w:color w:val="000000"/>
        </w:rPr>
      </w:pPr>
      <w:r w:rsidRPr="0034629B">
        <w:rPr>
          <w:rFonts w:ascii="Times New Roman" w:hAnsi="Times New Roman" w:cs="Times New Roman"/>
        </w:rPr>
        <w:t xml:space="preserve">        1.8. Управление выполняет мероприятия по мобилизационной подготовке  управления и мобилизационной подготовке экономики (отрасли экономики) района и организаций, находящихся в сфере ведения либо связанных с деятельностью управления в  пределах полномочий, указанных в разделе 2 н</w:t>
      </w:r>
      <w:r w:rsidRPr="0034629B">
        <w:rPr>
          <w:rFonts w:ascii="Times New Roman" w:hAnsi="Times New Roman" w:cs="Times New Roman"/>
        </w:rPr>
        <w:t>а</w:t>
      </w:r>
      <w:r w:rsidRPr="0034629B">
        <w:rPr>
          <w:rFonts w:ascii="Times New Roman" w:hAnsi="Times New Roman" w:cs="Times New Roman"/>
        </w:rPr>
        <w:t>стоящего Положения.</w:t>
      </w:r>
    </w:p>
    <w:p w:rsidR="008D700F" w:rsidRPr="0034629B" w:rsidRDefault="008D700F" w:rsidP="00B775FF">
      <w:pPr>
        <w:shd w:val="clear" w:color="auto" w:fill="FFFFFF"/>
        <w:tabs>
          <w:tab w:val="left" w:pos="1949"/>
        </w:tabs>
        <w:ind w:firstLine="539"/>
        <w:jc w:val="both"/>
        <w:rPr>
          <w:color w:val="000000"/>
          <w:sz w:val="20"/>
          <w:szCs w:val="20"/>
        </w:rPr>
      </w:pPr>
      <w:r w:rsidRPr="0034629B">
        <w:rPr>
          <w:color w:val="000000"/>
          <w:sz w:val="20"/>
          <w:szCs w:val="20"/>
        </w:rPr>
        <w:t>1.9. Работники управления (кроме должностей, осуществляющих тех</w:t>
      </w:r>
      <w:r w:rsidRPr="0034629B">
        <w:rPr>
          <w:bCs/>
          <w:color w:val="000000"/>
          <w:sz w:val="20"/>
          <w:szCs w:val="20"/>
        </w:rPr>
        <w:t xml:space="preserve">ническое обеспечение) являются муниципальными </w:t>
      </w:r>
      <w:r w:rsidRPr="0034629B">
        <w:rPr>
          <w:color w:val="000000"/>
          <w:sz w:val="20"/>
          <w:szCs w:val="20"/>
        </w:rPr>
        <w:t xml:space="preserve">служащими </w:t>
      </w:r>
      <w:r w:rsidRPr="0034629B">
        <w:rPr>
          <w:bCs/>
          <w:color w:val="000000"/>
          <w:sz w:val="20"/>
          <w:szCs w:val="20"/>
        </w:rPr>
        <w:t xml:space="preserve">и </w:t>
      </w:r>
      <w:r w:rsidRPr="0034629B">
        <w:rPr>
          <w:color w:val="000000"/>
          <w:sz w:val="20"/>
          <w:szCs w:val="20"/>
        </w:rPr>
        <w:t xml:space="preserve">на них </w:t>
      </w:r>
      <w:r w:rsidRPr="0034629B">
        <w:rPr>
          <w:bCs/>
          <w:color w:val="000000"/>
          <w:sz w:val="20"/>
          <w:szCs w:val="20"/>
        </w:rPr>
        <w:t xml:space="preserve">распространяется </w:t>
      </w:r>
      <w:r w:rsidRPr="0034629B">
        <w:rPr>
          <w:color w:val="000000"/>
          <w:sz w:val="20"/>
          <w:szCs w:val="20"/>
        </w:rPr>
        <w:t>ф</w:t>
      </w:r>
      <w:r w:rsidRPr="0034629B">
        <w:rPr>
          <w:color w:val="000000"/>
          <w:sz w:val="20"/>
          <w:szCs w:val="20"/>
        </w:rPr>
        <w:t>е</w:t>
      </w:r>
      <w:r w:rsidRPr="0034629B">
        <w:rPr>
          <w:color w:val="000000"/>
          <w:sz w:val="20"/>
          <w:szCs w:val="20"/>
        </w:rPr>
        <w:t>деральное и областное законодательство о муниципальной слу</w:t>
      </w:r>
      <w:r w:rsidRPr="0034629B">
        <w:rPr>
          <w:color w:val="000000"/>
          <w:sz w:val="20"/>
          <w:szCs w:val="20"/>
        </w:rPr>
        <w:t>ж</w:t>
      </w:r>
      <w:r w:rsidRPr="0034629B">
        <w:rPr>
          <w:color w:val="000000"/>
          <w:sz w:val="20"/>
          <w:szCs w:val="20"/>
        </w:rPr>
        <w:t>бе.</w:t>
      </w:r>
    </w:p>
    <w:p w:rsidR="008D700F" w:rsidRPr="0034629B" w:rsidRDefault="008D700F" w:rsidP="00B775FF">
      <w:pPr>
        <w:shd w:val="clear" w:color="auto" w:fill="FFFFFF"/>
        <w:tabs>
          <w:tab w:val="left" w:pos="1949"/>
        </w:tabs>
        <w:ind w:firstLine="539"/>
        <w:jc w:val="both"/>
        <w:rPr>
          <w:color w:val="000000"/>
          <w:sz w:val="20"/>
          <w:szCs w:val="20"/>
        </w:rPr>
      </w:pPr>
      <w:r w:rsidRPr="0034629B">
        <w:rPr>
          <w:color w:val="000000"/>
          <w:sz w:val="20"/>
          <w:szCs w:val="20"/>
        </w:rPr>
        <w:t xml:space="preserve">1.10. Юридический адрес управления: 612200 Кировская область, </w:t>
      </w:r>
      <w:r w:rsidRPr="0034629B">
        <w:rPr>
          <w:bCs/>
          <w:color w:val="000000"/>
          <w:sz w:val="20"/>
          <w:szCs w:val="20"/>
        </w:rPr>
        <w:t>пгт Тужа</w:t>
      </w:r>
      <w:r w:rsidRPr="0034629B">
        <w:rPr>
          <w:color w:val="000000"/>
          <w:sz w:val="20"/>
          <w:szCs w:val="20"/>
        </w:rPr>
        <w:t xml:space="preserve">, </w:t>
      </w:r>
      <w:r w:rsidRPr="0034629B">
        <w:rPr>
          <w:bCs/>
          <w:color w:val="000000"/>
          <w:sz w:val="20"/>
          <w:szCs w:val="20"/>
        </w:rPr>
        <w:t>ул. Горького, д.5.</w:t>
      </w:r>
    </w:p>
    <w:p w:rsidR="008D700F" w:rsidRPr="0034629B" w:rsidRDefault="008D700F" w:rsidP="00B775FF">
      <w:pPr>
        <w:shd w:val="clear" w:color="auto" w:fill="FFFFFF"/>
        <w:tabs>
          <w:tab w:val="left" w:pos="1949"/>
        </w:tabs>
        <w:jc w:val="both"/>
        <w:rPr>
          <w:bCs/>
          <w:color w:val="000000"/>
          <w:sz w:val="20"/>
          <w:szCs w:val="20"/>
        </w:rPr>
      </w:pPr>
    </w:p>
    <w:p w:rsidR="008D700F" w:rsidRPr="0034629B" w:rsidRDefault="008D700F" w:rsidP="00B775FF">
      <w:pPr>
        <w:shd w:val="clear" w:color="auto" w:fill="FFFFFF"/>
        <w:tabs>
          <w:tab w:val="left" w:pos="1949"/>
        </w:tabs>
        <w:jc w:val="center"/>
        <w:rPr>
          <w:b/>
          <w:bCs/>
          <w:color w:val="000000"/>
          <w:sz w:val="20"/>
          <w:szCs w:val="20"/>
        </w:rPr>
      </w:pPr>
      <w:r w:rsidRPr="0034629B">
        <w:rPr>
          <w:b/>
          <w:bCs/>
          <w:color w:val="000000"/>
          <w:sz w:val="20"/>
          <w:szCs w:val="20"/>
        </w:rPr>
        <w:t>2. ПОЛНОМОЧИЯ УПРАВЛЕНИЯ</w:t>
      </w:r>
    </w:p>
    <w:p w:rsidR="008D700F" w:rsidRPr="0034629B" w:rsidRDefault="008D700F" w:rsidP="00B775FF">
      <w:pPr>
        <w:shd w:val="clear" w:color="auto" w:fill="FFFFFF"/>
        <w:tabs>
          <w:tab w:val="left" w:pos="1949"/>
        </w:tabs>
        <w:jc w:val="both"/>
        <w:rPr>
          <w:b/>
          <w:bCs/>
          <w:color w:val="000000"/>
          <w:sz w:val="20"/>
          <w:szCs w:val="20"/>
        </w:rPr>
      </w:pPr>
    </w:p>
    <w:p w:rsidR="008D700F" w:rsidRPr="0034629B" w:rsidRDefault="008D700F" w:rsidP="00B775FF">
      <w:pPr>
        <w:jc w:val="both"/>
        <w:rPr>
          <w:sz w:val="20"/>
          <w:szCs w:val="20"/>
        </w:rPr>
      </w:pPr>
      <w:r w:rsidRPr="0034629B">
        <w:rPr>
          <w:bCs/>
          <w:sz w:val="20"/>
          <w:szCs w:val="20"/>
        </w:rPr>
        <w:t xml:space="preserve">        2.1. Устанавливает методику планирования бюджетных асси</w:t>
      </w:r>
      <w:r w:rsidRPr="0034629B">
        <w:rPr>
          <w:bCs/>
          <w:sz w:val="20"/>
          <w:szCs w:val="20"/>
        </w:rPr>
        <w:t>г</w:t>
      </w:r>
      <w:r w:rsidRPr="0034629B">
        <w:rPr>
          <w:bCs/>
          <w:sz w:val="20"/>
          <w:szCs w:val="20"/>
        </w:rPr>
        <w:t>нований.</w:t>
      </w:r>
    </w:p>
    <w:p w:rsidR="008D700F" w:rsidRPr="0034629B" w:rsidRDefault="008D700F" w:rsidP="00B775FF">
      <w:pPr>
        <w:ind w:firstLine="540"/>
        <w:jc w:val="both"/>
        <w:rPr>
          <w:sz w:val="20"/>
          <w:szCs w:val="20"/>
        </w:rPr>
      </w:pPr>
      <w:r w:rsidRPr="0034629B">
        <w:rPr>
          <w:bCs/>
          <w:sz w:val="20"/>
          <w:szCs w:val="20"/>
        </w:rPr>
        <w:t>2.2. Разрабатывает и представляет в администрацию основные направления н</w:t>
      </w:r>
      <w:r w:rsidRPr="0034629B">
        <w:rPr>
          <w:bCs/>
          <w:sz w:val="20"/>
          <w:szCs w:val="20"/>
        </w:rPr>
        <w:t>а</w:t>
      </w:r>
      <w:r w:rsidRPr="0034629B">
        <w:rPr>
          <w:bCs/>
          <w:sz w:val="20"/>
          <w:szCs w:val="20"/>
        </w:rPr>
        <w:t>логовой и бюджетной политики Тужинского района.</w:t>
      </w:r>
    </w:p>
    <w:p w:rsidR="008D700F" w:rsidRPr="0034629B" w:rsidRDefault="008D700F" w:rsidP="00B775FF">
      <w:pPr>
        <w:ind w:firstLine="540"/>
        <w:jc w:val="both"/>
        <w:rPr>
          <w:sz w:val="20"/>
          <w:szCs w:val="20"/>
        </w:rPr>
      </w:pPr>
      <w:r w:rsidRPr="0034629B">
        <w:rPr>
          <w:bCs/>
          <w:sz w:val="20"/>
          <w:szCs w:val="20"/>
        </w:rPr>
        <w:t>2.3. Составляет проект бюджета района.</w:t>
      </w:r>
    </w:p>
    <w:p w:rsidR="008D700F" w:rsidRPr="0034629B" w:rsidRDefault="008D700F" w:rsidP="00B775FF">
      <w:pPr>
        <w:ind w:firstLine="540"/>
        <w:jc w:val="both"/>
        <w:rPr>
          <w:sz w:val="20"/>
          <w:szCs w:val="20"/>
        </w:rPr>
      </w:pPr>
      <w:r w:rsidRPr="0034629B">
        <w:rPr>
          <w:bCs/>
          <w:sz w:val="20"/>
          <w:szCs w:val="20"/>
        </w:rPr>
        <w:t>2.4. Представляет проект бюджета района на очередной финансовый год и пл</w:t>
      </w:r>
      <w:r w:rsidRPr="0034629B">
        <w:rPr>
          <w:bCs/>
          <w:sz w:val="20"/>
          <w:szCs w:val="20"/>
        </w:rPr>
        <w:t>а</w:t>
      </w:r>
      <w:r w:rsidRPr="0034629B">
        <w:rPr>
          <w:bCs/>
          <w:sz w:val="20"/>
          <w:szCs w:val="20"/>
        </w:rPr>
        <w:t>новый период с необходимыми документами и материалами в администрацию района для внесения его в установленном порядке в Тужинскую райо</w:t>
      </w:r>
      <w:r w:rsidRPr="0034629B">
        <w:rPr>
          <w:bCs/>
          <w:sz w:val="20"/>
          <w:szCs w:val="20"/>
        </w:rPr>
        <w:t>н</w:t>
      </w:r>
      <w:r w:rsidRPr="0034629B">
        <w:rPr>
          <w:bCs/>
          <w:sz w:val="20"/>
          <w:szCs w:val="20"/>
        </w:rPr>
        <w:t>ную Думу.</w:t>
      </w:r>
    </w:p>
    <w:p w:rsidR="008D700F" w:rsidRPr="0034629B" w:rsidRDefault="008D700F" w:rsidP="00B775FF">
      <w:pPr>
        <w:ind w:firstLine="540"/>
        <w:jc w:val="both"/>
        <w:rPr>
          <w:sz w:val="20"/>
          <w:szCs w:val="20"/>
        </w:rPr>
      </w:pPr>
      <w:r w:rsidRPr="0034629B">
        <w:rPr>
          <w:bCs/>
          <w:sz w:val="20"/>
          <w:szCs w:val="20"/>
        </w:rPr>
        <w:t>2.5. Организует исполнение бюджета района.</w:t>
      </w:r>
    </w:p>
    <w:p w:rsidR="008D700F" w:rsidRPr="0034629B" w:rsidRDefault="008D700F" w:rsidP="00B775FF">
      <w:pPr>
        <w:ind w:firstLine="540"/>
        <w:jc w:val="both"/>
        <w:rPr>
          <w:sz w:val="20"/>
          <w:szCs w:val="20"/>
        </w:rPr>
      </w:pPr>
      <w:r w:rsidRPr="0034629B">
        <w:rPr>
          <w:bCs/>
          <w:sz w:val="20"/>
          <w:szCs w:val="20"/>
        </w:rPr>
        <w:t>2.6. Устанавливает порядок исполнения бюджета района по расходам и по и</w:t>
      </w:r>
      <w:r w:rsidRPr="0034629B">
        <w:rPr>
          <w:bCs/>
          <w:sz w:val="20"/>
          <w:szCs w:val="20"/>
        </w:rPr>
        <w:t>с</w:t>
      </w:r>
      <w:r w:rsidRPr="0034629B">
        <w:rPr>
          <w:bCs/>
          <w:sz w:val="20"/>
          <w:szCs w:val="20"/>
        </w:rPr>
        <w:t>точникам финансирования дефицита бюджета района.</w:t>
      </w:r>
    </w:p>
    <w:p w:rsidR="008D700F" w:rsidRPr="0034629B" w:rsidRDefault="008D700F" w:rsidP="00B775FF">
      <w:pPr>
        <w:ind w:firstLine="540"/>
        <w:jc w:val="both"/>
        <w:rPr>
          <w:sz w:val="20"/>
          <w:szCs w:val="20"/>
        </w:rPr>
      </w:pPr>
      <w:r w:rsidRPr="0034629B">
        <w:rPr>
          <w:bCs/>
          <w:sz w:val="20"/>
          <w:szCs w:val="20"/>
        </w:rPr>
        <w:t>2.7. Устанавливает порядок составления и ведения сводной бюджетной росписи бюджета района.</w:t>
      </w:r>
    </w:p>
    <w:p w:rsidR="008D700F" w:rsidRPr="0034629B" w:rsidRDefault="008D700F" w:rsidP="00B775FF">
      <w:pPr>
        <w:ind w:firstLine="540"/>
        <w:jc w:val="both"/>
        <w:rPr>
          <w:sz w:val="20"/>
          <w:szCs w:val="20"/>
        </w:rPr>
      </w:pPr>
      <w:r w:rsidRPr="0034629B">
        <w:rPr>
          <w:bCs/>
          <w:sz w:val="20"/>
          <w:szCs w:val="20"/>
        </w:rPr>
        <w:t>2.8. Составляет и ведет сводную бюджетную роспись бюджета района.</w:t>
      </w:r>
    </w:p>
    <w:p w:rsidR="008D700F" w:rsidRPr="0034629B" w:rsidRDefault="008D700F" w:rsidP="00B775FF">
      <w:pPr>
        <w:ind w:firstLine="540"/>
        <w:jc w:val="both"/>
        <w:rPr>
          <w:sz w:val="20"/>
          <w:szCs w:val="20"/>
        </w:rPr>
      </w:pPr>
      <w:r w:rsidRPr="0034629B">
        <w:rPr>
          <w:bCs/>
          <w:sz w:val="20"/>
          <w:szCs w:val="20"/>
        </w:rPr>
        <w:t>2.9. Устанавливает порядок составления и ведения бюджетных росписей главных распорядителей (распорядителей) средств бюджета района и внесения изменений в них.</w:t>
      </w:r>
    </w:p>
    <w:p w:rsidR="008D700F" w:rsidRPr="0034629B" w:rsidRDefault="008D700F" w:rsidP="00B775FF">
      <w:pPr>
        <w:ind w:firstLine="540"/>
        <w:jc w:val="both"/>
        <w:rPr>
          <w:sz w:val="20"/>
          <w:szCs w:val="20"/>
        </w:rPr>
      </w:pPr>
      <w:r w:rsidRPr="0034629B">
        <w:rPr>
          <w:bCs/>
          <w:sz w:val="20"/>
          <w:szCs w:val="20"/>
        </w:rPr>
        <w:t>2.10. Устанавливает порядок составления и ведения кассового плана.</w:t>
      </w:r>
    </w:p>
    <w:p w:rsidR="008D700F" w:rsidRPr="0034629B" w:rsidRDefault="008D700F" w:rsidP="00B775FF">
      <w:pPr>
        <w:ind w:firstLine="540"/>
        <w:jc w:val="both"/>
        <w:rPr>
          <w:sz w:val="20"/>
          <w:szCs w:val="20"/>
        </w:rPr>
      </w:pPr>
      <w:r w:rsidRPr="0034629B">
        <w:rPr>
          <w:bCs/>
          <w:sz w:val="20"/>
          <w:szCs w:val="20"/>
        </w:rPr>
        <w:t>2.11. Устанавливает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w:t>
      </w:r>
    </w:p>
    <w:p w:rsidR="008D700F" w:rsidRPr="0034629B" w:rsidRDefault="008D700F" w:rsidP="00B775FF">
      <w:pPr>
        <w:ind w:firstLine="540"/>
        <w:jc w:val="both"/>
        <w:rPr>
          <w:sz w:val="20"/>
          <w:szCs w:val="20"/>
        </w:rPr>
      </w:pPr>
      <w:r w:rsidRPr="0034629B">
        <w:rPr>
          <w:bCs/>
          <w:sz w:val="20"/>
          <w:szCs w:val="20"/>
        </w:rPr>
        <w:t>2.12. Осуществляет управление средствами на едином счете бюджета ра</w:t>
      </w:r>
      <w:r w:rsidRPr="0034629B">
        <w:rPr>
          <w:bCs/>
          <w:sz w:val="20"/>
          <w:szCs w:val="20"/>
        </w:rPr>
        <w:t>й</w:t>
      </w:r>
      <w:r w:rsidRPr="0034629B">
        <w:rPr>
          <w:bCs/>
          <w:sz w:val="20"/>
          <w:szCs w:val="20"/>
        </w:rPr>
        <w:t>она.</w:t>
      </w:r>
    </w:p>
    <w:p w:rsidR="008D700F" w:rsidRPr="0034629B" w:rsidRDefault="008D700F" w:rsidP="00B775FF">
      <w:pPr>
        <w:ind w:firstLine="540"/>
        <w:jc w:val="both"/>
        <w:rPr>
          <w:sz w:val="20"/>
          <w:szCs w:val="20"/>
        </w:rPr>
      </w:pPr>
      <w:r w:rsidRPr="0034629B">
        <w:rPr>
          <w:bCs/>
          <w:sz w:val="20"/>
          <w:szCs w:val="20"/>
        </w:rPr>
        <w:t>2.13. Устанавливает порядок открытия и ведения лицевых счетов главных распорядителей (распорядителей) и получателей средств бюджета района, а также муниц</w:t>
      </w:r>
      <w:r w:rsidRPr="0034629B">
        <w:rPr>
          <w:bCs/>
          <w:sz w:val="20"/>
          <w:szCs w:val="20"/>
        </w:rPr>
        <w:t>и</w:t>
      </w:r>
      <w:r w:rsidRPr="0034629B">
        <w:rPr>
          <w:bCs/>
          <w:sz w:val="20"/>
          <w:szCs w:val="20"/>
        </w:rPr>
        <w:t>пальных учреждений.</w:t>
      </w:r>
    </w:p>
    <w:p w:rsidR="008D700F" w:rsidRPr="0034629B" w:rsidRDefault="008D700F" w:rsidP="00B775FF">
      <w:pPr>
        <w:ind w:firstLine="540"/>
        <w:jc w:val="both"/>
        <w:rPr>
          <w:sz w:val="20"/>
          <w:szCs w:val="20"/>
        </w:rPr>
      </w:pPr>
      <w:r w:rsidRPr="0034629B">
        <w:rPr>
          <w:bCs/>
          <w:sz w:val="20"/>
          <w:szCs w:val="20"/>
        </w:rPr>
        <w:t>2.14. Устанавливает порядок учета бюджетных обязательств, подлежащих и</w:t>
      </w:r>
      <w:r w:rsidRPr="0034629B">
        <w:rPr>
          <w:bCs/>
          <w:sz w:val="20"/>
          <w:szCs w:val="20"/>
        </w:rPr>
        <w:t>с</w:t>
      </w:r>
      <w:r w:rsidRPr="0034629B">
        <w:rPr>
          <w:bCs/>
          <w:sz w:val="20"/>
          <w:szCs w:val="20"/>
        </w:rPr>
        <w:t>полнению за счет средств бюджета района.</w:t>
      </w:r>
    </w:p>
    <w:p w:rsidR="008D700F" w:rsidRPr="0034629B" w:rsidRDefault="008D700F" w:rsidP="00B775FF">
      <w:pPr>
        <w:ind w:firstLine="540"/>
        <w:jc w:val="both"/>
        <w:rPr>
          <w:sz w:val="20"/>
          <w:szCs w:val="20"/>
        </w:rPr>
      </w:pPr>
      <w:r w:rsidRPr="0034629B">
        <w:rPr>
          <w:bCs/>
          <w:sz w:val="20"/>
          <w:szCs w:val="20"/>
        </w:rPr>
        <w:t>2.15. Устанавливает порядок санкционирования оплаты денежных обяз</w:t>
      </w:r>
      <w:r w:rsidRPr="0034629B">
        <w:rPr>
          <w:bCs/>
          <w:sz w:val="20"/>
          <w:szCs w:val="20"/>
        </w:rPr>
        <w:t>а</w:t>
      </w:r>
      <w:r w:rsidRPr="0034629B">
        <w:rPr>
          <w:bCs/>
          <w:sz w:val="20"/>
          <w:szCs w:val="20"/>
        </w:rPr>
        <w:t>тельств, подлежащих исполнению за счет бюджетных ассигнований по расходам бюджета района и по источникам финансирования дефицита бюджета ра</w:t>
      </w:r>
      <w:r w:rsidRPr="0034629B">
        <w:rPr>
          <w:bCs/>
          <w:sz w:val="20"/>
          <w:szCs w:val="20"/>
        </w:rPr>
        <w:t>й</w:t>
      </w:r>
      <w:r w:rsidRPr="0034629B">
        <w:rPr>
          <w:bCs/>
          <w:sz w:val="20"/>
          <w:szCs w:val="20"/>
        </w:rPr>
        <w:t>она.</w:t>
      </w:r>
    </w:p>
    <w:p w:rsidR="008D700F" w:rsidRPr="0034629B" w:rsidRDefault="008D700F" w:rsidP="00B775FF">
      <w:pPr>
        <w:ind w:firstLine="540"/>
        <w:jc w:val="both"/>
        <w:rPr>
          <w:bCs/>
          <w:sz w:val="20"/>
          <w:szCs w:val="20"/>
        </w:rPr>
      </w:pPr>
      <w:r w:rsidRPr="0034629B">
        <w:rPr>
          <w:bCs/>
          <w:sz w:val="20"/>
          <w:szCs w:val="20"/>
        </w:rPr>
        <w:t xml:space="preserve">2.16. Предоставляет межбюджетные трансферты из бюджета района.                                                 </w:t>
      </w:r>
    </w:p>
    <w:p w:rsidR="008D700F" w:rsidRPr="0034629B" w:rsidRDefault="008D700F" w:rsidP="00B775FF">
      <w:pPr>
        <w:ind w:firstLine="540"/>
        <w:jc w:val="both"/>
        <w:rPr>
          <w:sz w:val="20"/>
          <w:szCs w:val="20"/>
        </w:rPr>
      </w:pPr>
      <w:r w:rsidRPr="0034629B">
        <w:rPr>
          <w:bCs/>
          <w:sz w:val="20"/>
          <w:szCs w:val="20"/>
        </w:rPr>
        <w:t>2.17. Ведет реестр расходных обяз</w:t>
      </w:r>
      <w:r w:rsidRPr="0034629B">
        <w:rPr>
          <w:bCs/>
          <w:sz w:val="20"/>
          <w:szCs w:val="20"/>
        </w:rPr>
        <w:t>а</w:t>
      </w:r>
      <w:r w:rsidRPr="0034629B">
        <w:rPr>
          <w:bCs/>
          <w:sz w:val="20"/>
          <w:szCs w:val="20"/>
        </w:rPr>
        <w:t>тельств Тужинского района.</w:t>
      </w:r>
    </w:p>
    <w:p w:rsidR="008D700F" w:rsidRPr="0034629B" w:rsidRDefault="008D700F" w:rsidP="00B775FF">
      <w:pPr>
        <w:ind w:firstLine="540"/>
        <w:jc w:val="both"/>
        <w:rPr>
          <w:bCs/>
          <w:sz w:val="20"/>
          <w:szCs w:val="20"/>
        </w:rPr>
      </w:pPr>
      <w:r w:rsidRPr="0034629B">
        <w:rPr>
          <w:bCs/>
          <w:sz w:val="20"/>
          <w:szCs w:val="20"/>
        </w:rPr>
        <w:t>2.18. Устанавливает порядок представления в управление реестров расходных обязательств муниципальных образований района.</w:t>
      </w:r>
    </w:p>
    <w:p w:rsidR="008D700F" w:rsidRPr="0034629B" w:rsidRDefault="008D700F" w:rsidP="00B775FF">
      <w:pPr>
        <w:ind w:firstLine="540"/>
        <w:jc w:val="both"/>
        <w:rPr>
          <w:sz w:val="20"/>
          <w:szCs w:val="20"/>
        </w:rPr>
      </w:pPr>
      <w:r w:rsidRPr="0034629B">
        <w:rPr>
          <w:bCs/>
          <w:sz w:val="20"/>
          <w:szCs w:val="20"/>
        </w:rPr>
        <w:t>2.19. Устанавливает порядок взыскания остатков не погашенных муниципал</w:t>
      </w:r>
      <w:r w:rsidRPr="0034629B">
        <w:rPr>
          <w:bCs/>
          <w:sz w:val="20"/>
          <w:szCs w:val="20"/>
        </w:rPr>
        <w:t>ь</w:t>
      </w:r>
      <w:r w:rsidRPr="0034629B">
        <w:rPr>
          <w:bCs/>
          <w:sz w:val="20"/>
          <w:szCs w:val="20"/>
        </w:rPr>
        <w:t>ными образованиями района бюджетных кредитов, включая проценты, штрафы и п</w:t>
      </w:r>
      <w:r w:rsidRPr="0034629B">
        <w:rPr>
          <w:bCs/>
          <w:sz w:val="20"/>
          <w:szCs w:val="20"/>
        </w:rPr>
        <w:t>е</w:t>
      </w:r>
      <w:r w:rsidRPr="0034629B">
        <w:rPr>
          <w:bCs/>
          <w:sz w:val="20"/>
          <w:szCs w:val="20"/>
        </w:rPr>
        <w:t>ни.</w:t>
      </w:r>
    </w:p>
    <w:p w:rsidR="008D700F" w:rsidRPr="0034629B" w:rsidRDefault="008D700F" w:rsidP="00B775FF">
      <w:pPr>
        <w:ind w:firstLine="540"/>
        <w:jc w:val="both"/>
        <w:rPr>
          <w:sz w:val="20"/>
          <w:szCs w:val="20"/>
        </w:rPr>
      </w:pPr>
      <w:r w:rsidRPr="0034629B">
        <w:rPr>
          <w:bCs/>
          <w:sz w:val="20"/>
          <w:szCs w:val="20"/>
        </w:rPr>
        <w:t>2.20. Принимает меры по принудительному взысканию с заемщика - муниц</w:t>
      </w:r>
      <w:r w:rsidRPr="0034629B">
        <w:rPr>
          <w:bCs/>
          <w:sz w:val="20"/>
          <w:szCs w:val="20"/>
        </w:rPr>
        <w:t>и</w:t>
      </w:r>
      <w:r w:rsidRPr="0034629B">
        <w:rPr>
          <w:bCs/>
          <w:sz w:val="20"/>
          <w:szCs w:val="20"/>
        </w:rPr>
        <w:t>пального образования, гаранта или поручителя просроченной задолженности, в том числе по обращению взыскания на предмет залога, при невыполнении заемщиком - муниципальным образованием, гарантом или поручителем своих обязательств по возврату бюджетного кредита, уплате процентов и (или) иных платежей, предусмотре</w:t>
      </w:r>
      <w:r w:rsidRPr="0034629B">
        <w:rPr>
          <w:bCs/>
          <w:sz w:val="20"/>
          <w:szCs w:val="20"/>
        </w:rPr>
        <w:t>н</w:t>
      </w:r>
      <w:r w:rsidRPr="0034629B">
        <w:rPr>
          <w:bCs/>
          <w:sz w:val="20"/>
          <w:szCs w:val="20"/>
        </w:rPr>
        <w:t>ных заключенным с ним договором.</w:t>
      </w:r>
    </w:p>
    <w:p w:rsidR="008D700F" w:rsidRPr="0034629B" w:rsidRDefault="008D700F" w:rsidP="00B775FF">
      <w:pPr>
        <w:ind w:firstLine="540"/>
        <w:jc w:val="both"/>
        <w:rPr>
          <w:sz w:val="20"/>
          <w:szCs w:val="20"/>
        </w:rPr>
      </w:pPr>
      <w:r w:rsidRPr="0034629B">
        <w:rPr>
          <w:bCs/>
          <w:sz w:val="20"/>
          <w:szCs w:val="20"/>
        </w:rPr>
        <w:t>2.21. Ведет учет основных и обеспечительных обязательств, а также в соответс</w:t>
      </w:r>
      <w:r w:rsidRPr="0034629B">
        <w:rPr>
          <w:bCs/>
          <w:sz w:val="20"/>
          <w:szCs w:val="20"/>
        </w:rPr>
        <w:t>т</w:t>
      </w:r>
      <w:r w:rsidRPr="0034629B">
        <w:rPr>
          <w:bCs/>
          <w:sz w:val="20"/>
          <w:szCs w:val="20"/>
        </w:rPr>
        <w:t>вии с условиями заключенных договоров (соглашений) осуществляет проверку ф</w:t>
      </w:r>
      <w:r w:rsidRPr="0034629B">
        <w:rPr>
          <w:bCs/>
          <w:sz w:val="20"/>
          <w:szCs w:val="20"/>
        </w:rPr>
        <w:t>и</w:t>
      </w:r>
      <w:r w:rsidRPr="0034629B">
        <w:rPr>
          <w:bCs/>
          <w:sz w:val="20"/>
          <w:szCs w:val="20"/>
        </w:rPr>
        <w:t>нансового состояния заемщиков, гарантов, поручителей, достаточности суммы пр</w:t>
      </w:r>
      <w:r w:rsidRPr="0034629B">
        <w:rPr>
          <w:bCs/>
          <w:sz w:val="20"/>
          <w:szCs w:val="20"/>
        </w:rPr>
        <w:t>е</w:t>
      </w:r>
      <w:r w:rsidRPr="0034629B">
        <w:rPr>
          <w:bCs/>
          <w:sz w:val="20"/>
          <w:szCs w:val="20"/>
        </w:rPr>
        <w:t>доставленного обеспечения.</w:t>
      </w:r>
    </w:p>
    <w:p w:rsidR="008D700F" w:rsidRPr="0034629B" w:rsidRDefault="008D700F" w:rsidP="00B775FF">
      <w:pPr>
        <w:ind w:firstLine="540"/>
        <w:jc w:val="both"/>
        <w:rPr>
          <w:sz w:val="20"/>
          <w:szCs w:val="20"/>
        </w:rPr>
      </w:pPr>
      <w:r w:rsidRPr="0034629B">
        <w:rPr>
          <w:bCs/>
          <w:sz w:val="20"/>
          <w:szCs w:val="20"/>
        </w:rPr>
        <w:t>2.22. Проверяет целевое использование бюджетных кредитов.</w:t>
      </w:r>
    </w:p>
    <w:p w:rsidR="008D700F" w:rsidRPr="0034629B" w:rsidRDefault="008D700F" w:rsidP="00B775FF">
      <w:pPr>
        <w:ind w:firstLine="540"/>
        <w:jc w:val="both"/>
        <w:rPr>
          <w:sz w:val="20"/>
          <w:szCs w:val="20"/>
        </w:rPr>
      </w:pPr>
      <w:r w:rsidRPr="0034629B">
        <w:rPr>
          <w:bCs/>
          <w:sz w:val="20"/>
          <w:szCs w:val="20"/>
        </w:rPr>
        <w:t>2.23. Устанавливает порядок и проводит оценку надежности (ликвидности) ба</w:t>
      </w:r>
      <w:r w:rsidRPr="0034629B">
        <w:rPr>
          <w:bCs/>
          <w:sz w:val="20"/>
          <w:szCs w:val="20"/>
        </w:rPr>
        <w:t>н</w:t>
      </w:r>
      <w:r w:rsidRPr="0034629B">
        <w:rPr>
          <w:bCs/>
          <w:sz w:val="20"/>
          <w:szCs w:val="20"/>
        </w:rPr>
        <w:t>ковской гарантии, поручительства.</w:t>
      </w:r>
    </w:p>
    <w:p w:rsidR="008D700F" w:rsidRPr="0034629B" w:rsidRDefault="008D700F" w:rsidP="00B775FF">
      <w:pPr>
        <w:ind w:firstLine="540"/>
        <w:jc w:val="both"/>
        <w:rPr>
          <w:sz w:val="20"/>
          <w:szCs w:val="20"/>
        </w:rPr>
      </w:pPr>
      <w:r w:rsidRPr="0034629B">
        <w:rPr>
          <w:bCs/>
          <w:sz w:val="20"/>
          <w:szCs w:val="20"/>
        </w:rPr>
        <w:t>2.24. Устанавливает порядок проведения анализа и проводит анализ финансов</w:t>
      </w:r>
      <w:r w:rsidRPr="0034629B">
        <w:rPr>
          <w:bCs/>
          <w:sz w:val="20"/>
          <w:szCs w:val="20"/>
        </w:rPr>
        <w:t>о</w:t>
      </w:r>
      <w:r w:rsidRPr="0034629B">
        <w:rPr>
          <w:bCs/>
          <w:sz w:val="20"/>
          <w:szCs w:val="20"/>
        </w:rPr>
        <w:t>го состояния принципала в целях предоставления муниципальной гарантии Тужинского ра</w:t>
      </w:r>
      <w:r w:rsidRPr="0034629B">
        <w:rPr>
          <w:bCs/>
          <w:sz w:val="20"/>
          <w:szCs w:val="20"/>
        </w:rPr>
        <w:t>й</w:t>
      </w:r>
      <w:r w:rsidRPr="0034629B">
        <w:rPr>
          <w:bCs/>
          <w:sz w:val="20"/>
          <w:szCs w:val="20"/>
        </w:rPr>
        <w:t>она.</w:t>
      </w:r>
    </w:p>
    <w:p w:rsidR="008D700F" w:rsidRPr="0034629B" w:rsidRDefault="008D700F" w:rsidP="00B775FF">
      <w:pPr>
        <w:ind w:firstLine="540"/>
        <w:jc w:val="both"/>
        <w:rPr>
          <w:sz w:val="20"/>
          <w:szCs w:val="20"/>
        </w:rPr>
      </w:pPr>
      <w:r w:rsidRPr="0034629B">
        <w:rPr>
          <w:bCs/>
          <w:sz w:val="20"/>
          <w:szCs w:val="20"/>
        </w:rPr>
        <w:t>2.25. Ведет муниципальную долговую книгу Тужинского района.</w:t>
      </w:r>
    </w:p>
    <w:p w:rsidR="008D700F" w:rsidRPr="0034629B" w:rsidRDefault="008D700F" w:rsidP="00B775FF">
      <w:pPr>
        <w:ind w:firstLine="540"/>
        <w:jc w:val="both"/>
        <w:rPr>
          <w:sz w:val="20"/>
          <w:szCs w:val="20"/>
        </w:rPr>
      </w:pPr>
      <w:r w:rsidRPr="0034629B">
        <w:rPr>
          <w:bCs/>
          <w:sz w:val="20"/>
          <w:szCs w:val="20"/>
        </w:rPr>
        <w:t>2.26. Ведет учет выданных муниципальных гарантий Тужинского района, испо</w:t>
      </w:r>
      <w:r w:rsidRPr="0034629B">
        <w:rPr>
          <w:bCs/>
          <w:sz w:val="20"/>
          <w:szCs w:val="20"/>
        </w:rPr>
        <w:t>л</w:t>
      </w:r>
      <w:r w:rsidRPr="0034629B">
        <w:rPr>
          <w:bCs/>
          <w:sz w:val="20"/>
          <w:szCs w:val="20"/>
        </w:rPr>
        <w:t>нения обязательств принципала, обеспеченных муниципальными гарантиями Тужи</w:t>
      </w:r>
      <w:r w:rsidRPr="0034629B">
        <w:rPr>
          <w:bCs/>
          <w:sz w:val="20"/>
          <w:szCs w:val="20"/>
        </w:rPr>
        <w:t>н</w:t>
      </w:r>
      <w:r w:rsidRPr="0034629B">
        <w:rPr>
          <w:bCs/>
          <w:sz w:val="20"/>
          <w:szCs w:val="20"/>
        </w:rPr>
        <w:t>ского района, а также учет осуществления гарантом платежей по выданным муниц</w:t>
      </w:r>
      <w:r w:rsidRPr="0034629B">
        <w:rPr>
          <w:bCs/>
          <w:sz w:val="20"/>
          <w:szCs w:val="20"/>
        </w:rPr>
        <w:t>и</w:t>
      </w:r>
      <w:r w:rsidRPr="0034629B">
        <w:rPr>
          <w:bCs/>
          <w:sz w:val="20"/>
          <w:szCs w:val="20"/>
        </w:rPr>
        <w:t>пальным гарантиям Тужинского района.</w:t>
      </w:r>
    </w:p>
    <w:p w:rsidR="008D700F" w:rsidRPr="0034629B" w:rsidRDefault="008D700F" w:rsidP="00B775FF">
      <w:pPr>
        <w:ind w:firstLine="540"/>
        <w:jc w:val="both"/>
        <w:rPr>
          <w:sz w:val="20"/>
          <w:szCs w:val="20"/>
        </w:rPr>
      </w:pPr>
      <w:r w:rsidRPr="0034629B">
        <w:rPr>
          <w:bCs/>
          <w:sz w:val="20"/>
          <w:szCs w:val="20"/>
        </w:rPr>
        <w:t>2.27. Представляет в департамент финансов Кировской области информацию о долговых обязательствах Тужинского района, отраженную в муниципальной долг</w:t>
      </w:r>
      <w:r w:rsidRPr="0034629B">
        <w:rPr>
          <w:bCs/>
          <w:sz w:val="20"/>
          <w:szCs w:val="20"/>
        </w:rPr>
        <w:t>о</w:t>
      </w:r>
      <w:r w:rsidRPr="0034629B">
        <w:rPr>
          <w:bCs/>
          <w:sz w:val="20"/>
          <w:szCs w:val="20"/>
        </w:rPr>
        <w:t>вой книге Тужинского района, а также информацию о долговых обязательствах м</w:t>
      </w:r>
      <w:r w:rsidRPr="0034629B">
        <w:rPr>
          <w:bCs/>
          <w:sz w:val="20"/>
          <w:szCs w:val="20"/>
        </w:rPr>
        <w:t>у</w:t>
      </w:r>
      <w:r w:rsidRPr="0034629B">
        <w:rPr>
          <w:bCs/>
          <w:sz w:val="20"/>
          <w:szCs w:val="20"/>
        </w:rPr>
        <w:t>ниципальных образований района.</w:t>
      </w:r>
    </w:p>
    <w:p w:rsidR="008D700F" w:rsidRPr="0034629B" w:rsidRDefault="008D700F" w:rsidP="00B775FF">
      <w:pPr>
        <w:ind w:firstLine="540"/>
        <w:jc w:val="both"/>
        <w:rPr>
          <w:sz w:val="20"/>
          <w:szCs w:val="20"/>
        </w:rPr>
      </w:pPr>
      <w:r w:rsidRPr="0034629B">
        <w:rPr>
          <w:bCs/>
          <w:sz w:val="20"/>
          <w:szCs w:val="20"/>
        </w:rPr>
        <w:t>2.28.  Устанавливает порядок составления бюджетной отчетности.</w:t>
      </w:r>
    </w:p>
    <w:p w:rsidR="008D700F" w:rsidRPr="0034629B" w:rsidRDefault="008D700F" w:rsidP="00B775FF">
      <w:pPr>
        <w:ind w:firstLine="540"/>
        <w:jc w:val="both"/>
        <w:rPr>
          <w:sz w:val="20"/>
          <w:szCs w:val="20"/>
        </w:rPr>
      </w:pPr>
      <w:r w:rsidRPr="0034629B">
        <w:rPr>
          <w:bCs/>
          <w:sz w:val="20"/>
          <w:szCs w:val="20"/>
        </w:rPr>
        <w:t xml:space="preserve">2.29. </w:t>
      </w:r>
      <w:r w:rsidRPr="0034629B">
        <w:rPr>
          <w:sz w:val="20"/>
          <w:szCs w:val="20"/>
        </w:rPr>
        <w:t>Устанавливает сроки представления в управление главными распорядит</w:t>
      </w:r>
      <w:r w:rsidRPr="0034629B">
        <w:rPr>
          <w:sz w:val="20"/>
          <w:szCs w:val="20"/>
        </w:rPr>
        <w:t>е</w:t>
      </w:r>
      <w:r w:rsidRPr="0034629B">
        <w:rPr>
          <w:sz w:val="20"/>
          <w:szCs w:val="20"/>
        </w:rPr>
        <w:t>лями средств бюджета района, главными администраторами доходов бюджета ра</w:t>
      </w:r>
      <w:r w:rsidRPr="0034629B">
        <w:rPr>
          <w:sz w:val="20"/>
          <w:szCs w:val="20"/>
        </w:rPr>
        <w:t>й</w:t>
      </w:r>
      <w:r w:rsidRPr="0034629B">
        <w:rPr>
          <w:sz w:val="20"/>
          <w:szCs w:val="20"/>
        </w:rPr>
        <w:t>она, главными администраторами источников финансирования дефицита бюджета района сводной бюджетной отчетности.</w:t>
      </w:r>
    </w:p>
    <w:p w:rsidR="008D700F" w:rsidRPr="0034629B" w:rsidRDefault="008D700F" w:rsidP="00B775FF">
      <w:pPr>
        <w:ind w:firstLine="540"/>
        <w:jc w:val="both"/>
        <w:rPr>
          <w:sz w:val="20"/>
          <w:szCs w:val="20"/>
        </w:rPr>
      </w:pPr>
      <w:r w:rsidRPr="0034629B">
        <w:rPr>
          <w:sz w:val="20"/>
          <w:szCs w:val="20"/>
        </w:rPr>
        <w:t>2.30. Устанавливает порядок представления в управление отчетов об исполнении бюджетов муниципальных образований района и иной бюджетной отчетности, установленной федеральными органами государстве</w:t>
      </w:r>
      <w:r w:rsidRPr="0034629B">
        <w:rPr>
          <w:sz w:val="20"/>
          <w:szCs w:val="20"/>
        </w:rPr>
        <w:t>н</w:t>
      </w:r>
      <w:r w:rsidRPr="0034629B">
        <w:rPr>
          <w:sz w:val="20"/>
          <w:szCs w:val="20"/>
        </w:rPr>
        <w:t>ной власти.</w:t>
      </w:r>
    </w:p>
    <w:p w:rsidR="008D700F" w:rsidRPr="0034629B" w:rsidRDefault="008D700F" w:rsidP="00B775FF">
      <w:pPr>
        <w:ind w:firstLine="540"/>
        <w:jc w:val="both"/>
        <w:rPr>
          <w:sz w:val="20"/>
          <w:szCs w:val="20"/>
        </w:rPr>
      </w:pPr>
      <w:r w:rsidRPr="0034629B">
        <w:rPr>
          <w:sz w:val="20"/>
          <w:szCs w:val="20"/>
        </w:rPr>
        <w:t>2.31. Составляет и представляет в департамент финансов Кировской области о</w:t>
      </w:r>
      <w:r w:rsidRPr="0034629B">
        <w:rPr>
          <w:sz w:val="20"/>
          <w:szCs w:val="20"/>
        </w:rPr>
        <w:t>т</w:t>
      </w:r>
      <w:r w:rsidRPr="0034629B">
        <w:rPr>
          <w:sz w:val="20"/>
          <w:szCs w:val="20"/>
        </w:rPr>
        <w:t>чет о кассовом исполнении бюджета района.</w:t>
      </w:r>
    </w:p>
    <w:p w:rsidR="008D700F" w:rsidRPr="0034629B" w:rsidRDefault="008D700F" w:rsidP="00B775FF">
      <w:pPr>
        <w:ind w:firstLine="540"/>
        <w:jc w:val="both"/>
        <w:rPr>
          <w:sz w:val="20"/>
          <w:szCs w:val="20"/>
        </w:rPr>
      </w:pPr>
      <w:r w:rsidRPr="0034629B">
        <w:rPr>
          <w:sz w:val="20"/>
          <w:szCs w:val="20"/>
        </w:rPr>
        <w:t>2.32. Представляет главе администрации Тужинского района бюджетную отче</w:t>
      </w:r>
      <w:r w:rsidRPr="0034629B">
        <w:rPr>
          <w:sz w:val="20"/>
          <w:szCs w:val="20"/>
        </w:rPr>
        <w:t>т</w:t>
      </w:r>
      <w:r w:rsidRPr="0034629B">
        <w:rPr>
          <w:sz w:val="20"/>
          <w:szCs w:val="20"/>
        </w:rPr>
        <w:t>ность об исполнении бюджета района за первый квартал, полугодие и девять месяцев тек</w:t>
      </w:r>
      <w:r w:rsidRPr="0034629B">
        <w:rPr>
          <w:sz w:val="20"/>
          <w:szCs w:val="20"/>
        </w:rPr>
        <w:t>у</w:t>
      </w:r>
      <w:r w:rsidRPr="0034629B">
        <w:rPr>
          <w:sz w:val="20"/>
          <w:szCs w:val="20"/>
        </w:rPr>
        <w:t>щего финансового года, а также отчет об исполнении бюджета района за год.</w:t>
      </w:r>
    </w:p>
    <w:p w:rsidR="008D700F" w:rsidRPr="0034629B" w:rsidRDefault="008D700F" w:rsidP="00B775FF">
      <w:pPr>
        <w:ind w:firstLine="540"/>
        <w:jc w:val="both"/>
        <w:rPr>
          <w:sz w:val="20"/>
          <w:szCs w:val="20"/>
        </w:rPr>
      </w:pPr>
      <w:r w:rsidRPr="0034629B">
        <w:rPr>
          <w:sz w:val="20"/>
          <w:szCs w:val="20"/>
        </w:rPr>
        <w:t>2.33. Устанавливает порядок завершения операций по исполнению бюджета ра</w:t>
      </w:r>
      <w:r w:rsidRPr="0034629B">
        <w:rPr>
          <w:sz w:val="20"/>
          <w:szCs w:val="20"/>
        </w:rPr>
        <w:t>й</w:t>
      </w:r>
      <w:r w:rsidRPr="0034629B">
        <w:rPr>
          <w:sz w:val="20"/>
          <w:szCs w:val="20"/>
        </w:rPr>
        <w:t>она в текущем году.</w:t>
      </w:r>
    </w:p>
    <w:p w:rsidR="008D700F" w:rsidRPr="0034629B" w:rsidRDefault="008D700F" w:rsidP="00B775FF">
      <w:pPr>
        <w:ind w:firstLine="540"/>
        <w:jc w:val="both"/>
        <w:rPr>
          <w:sz w:val="20"/>
          <w:szCs w:val="20"/>
        </w:rPr>
      </w:pPr>
      <w:r w:rsidRPr="0034629B">
        <w:rPr>
          <w:sz w:val="20"/>
          <w:szCs w:val="20"/>
        </w:rPr>
        <w:lastRenderedPageBreak/>
        <w:t>2.34.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w:t>
      </w:r>
      <w:r w:rsidRPr="0034629B">
        <w:rPr>
          <w:sz w:val="20"/>
          <w:szCs w:val="20"/>
        </w:rPr>
        <w:t>е</w:t>
      </w:r>
      <w:r w:rsidRPr="0034629B">
        <w:rPr>
          <w:sz w:val="20"/>
          <w:szCs w:val="20"/>
        </w:rPr>
        <w:t>дерации в январе очередного финансового года;</w:t>
      </w:r>
    </w:p>
    <w:p w:rsidR="008D700F" w:rsidRPr="0034629B" w:rsidRDefault="008D700F" w:rsidP="00B775FF">
      <w:pPr>
        <w:ind w:firstLine="540"/>
        <w:jc w:val="both"/>
        <w:rPr>
          <w:sz w:val="20"/>
          <w:szCs w:val="20"/>
        </w:rPr>
      </w:pPr>
      <w:r w:rsidRPr="0034629B">
        <w:rPr>
          <w:bCs/>
          <w:sz w:val="20"/>
          <w:szCs w:val="20"/>
        </w:rPr>
        <w:t>2.35. Устанавливает порядок учета и хранения исполнительных документов и иных документов, связанных с исполн</w:t>
      </w:r>
      <w:r w:rsidRPr="0034629B">
        <w:rPr>
          <w:bCs/>
          <w:sz w:val="20"/>
          <w:szCs w:val="20"/>
        </w:rPr>
        <w:t>е</w:t>
      </w:r>
      <w:r w:rsidRPr="0034629B">
        <w:rPr>
          <w:bCs/>
          <w:sz w:val="20"/>
          <w:szCs w:val="20"/>
        </w:rPr>
        <w:t>нием.</w:t>
      </w:r>
    </w:p>
    <w:p w:rsidR="008D700F" w:rsidRPr="0034629B" w:rsidRDefault="008D700F" w:rsidP="00B775FF">
      <w:pPr>
        <w:ind w:firstLine="540"/>
        <w:jc w:val="both"/>
        <w:rPr>
          <w:bCs/>
          <w:sz w:val="20"/>
          <w:szCs w:val="20"/>
        </w:rPr>
      </w:pPr>
      <w:r w:rsidRPr="0034629B">
        <w:rPr>
          <w:bCs/>
          <w:sz w:val="20"/>
          <w:szCs w:val="20"/>
        </w:rPr>
        <w:t>2.36. Ведет учет и осуществляет хранение исполнительных документов и иных документов, связанных с их исполнением.</w:t>
      </w:r>
    </w:p>
    <w:p w:rsidR="008D700F" w:rsidRPr="0034629B" w:rsidRDefault="008D700F" w:rsidP="00B775FF">
      <w:pPr>
        <w:jc w:val="both"/>
        <w:rPr>
          <w:sz w:val="20"/>
          <w:szCs w:val="20"/>
        </w:rPr>
      </w:pPr>
      <w:r w:rsidRPr="0034629B">
        <w:rPr>
          <w:sz w:val="20"/>
          <w:szCs w:val="20"/>
        </w:rPr>
        <w:t xml:space="preserve">        2.37. Устанавливает перечень и коды целевых статей расходов бюджета района. </w:t>
      </w:r>
    </w:p>
    <w:p w:rsidR="008D700F" w:rsidRPr="0034629B" w:rsidRDefault="008D700F" w:rsidP="00B775FF">
      <w:pPr>
        <w:jc w:val="both"/>
        <w:rPr>
          <w:sz w:val="20"/>
          <w:szCs w:val="20"/>
        </w:rPr>
      </w:pPr>
      <w:r w:rsidRPr="0034629B">
        <w:rPr>
          <w:sz w:val="20"/>
          <w:szCs w:val="20"/>
        </w:rPr>
        <w:t xml:space="preserve">        2.38. Детализирует и определяет порядок применения бюджетной классифик</w:t>
      </w:r>
      <w:r w:rsidRPr="0034629B">
        <w:rPr>
          <w:sz w:val="20"/>
          <w:szCs w:val="20"/>
        </w:rPr>
        <w:t>а</w:t>
      </w:r>
      <w:r w:rsidRPr="0034629B">
        <w:rPr>
          <w:sz w:val="20"/>
          <w:szCs w:val="20"/>
        </w:rPr>
        <w:t xml:space="preserve">ции Российской Федерации в части, относящейся к бюджету района. </w:t>
      </w:r>
    </w:p>
    <w:p w:rsidR="008D700F" w:rsidRPr="0034629B" w:rsidRDefault="008D700F" w:rsidP="00B775FF">
      <w:pPr>
        <w:jc w:val="both"/>
        <w:rPr>
          <w:sz w:val="20"/>
          <w:szCs w:val="20"/>
        </w:rPr>
      </w:pPr>
      <w:r w:rsidRPr="0034629B">
        <w:rPr>
          <w:sz w:val="20"/>
          <w:szCs w:val="20"/>
        </w:rPr>
        <w:t xml:space="preserve">        2.39. Утверждает перечень кодов подвидов по видам доходов, главными администраторами которых являются органы местного самоуправления и (или) наход</w:t>
      </w:r>
      <w:r w:rsidRPr="0034629B">
        <w:rPr>
          <w:sz w:val="20"/>
          <w:szCs w:val="20"/>
        </w:rPr>
        <w:t>я</w:t>
      </w:r>
      <w:r w:rsidRPr="0034629B">
        <w:rPr>
          <w:sz w:val="20"/>
          <w:szCs w:val="20"/>
        </w:rPr>
        <w:t xml:space="preserve">щиеся в их ведении учреждения. </w:t>
      </w:r>
    </w:p>
    <w:p w:rsidR="008D700F" w:rsidRPr="0034629B" w:rsidRDefault="008D700F" w:rsidP="00B775FF">
      <w:pPr>
        <w:ind w:firstLine="540"/>
        <w:jc w:val="both"/>
        <w:rPr>
          <w:bCs/>
          <w:sz w:val="20"/>
          <w:szCs w:val="20"/>
        </w:rPr>
      </w:pPr>
      <w:r w:rsidRPr="0034629B">
        <w:rPr>
          <w:bCs/>
          <w:sz w:val="20"/>
          <w:szCs w:val="20"/>
        </w:rPr>
        <w:t>2.40. Осуществляет:</w:t>
      </w:r>
    </w:p>
    <w:p w:rsidR="008D700F" w:rsidRPr="0034629B" w:rsidRDefault="008D700F" w:rsidP="00B775FF">
      <w:pPr>
        <w:ind w:firstLine="540"/>
        <w:jc w:val="both"/>
        <w:rPr>
          <w:bCs/>
          <w:sz w:val="20"/>
          <w:szCs w:val="20"/>
        </w:rPr>
      </w:pPr>
      <w:r w:rsidRPr="0034629B">
        <w:rPr>
          <w:bCs/>
          <w:sz w:val="20"/>
          <w:szCs w:val="20"/>
        </w:rPr>
        <w:t>предварительный, текущий и последующий контроль за исполнением бюджета района;</w:t>
      </w:r>
    </w:p>
    <w:p w:rsidR="008D700F" w:rsidRPr="0034629B" w:rsidRDefault="008D700F" w:rsidP="00B775FF">
      <w:pPr>
        <w:ind w:firstLine="540"/>
        <w:jc w:val="both"/>
        <w:rPr>
          <w:bCs/>
          <w:sz w:val="20"/>
          <w:szCs w:val="20"/>
        </w:rPr>
      </w:pPr>
      <w:r w:rsidRPr="0034629B">
        <w:rPr>
          <w:bCs/>
          <w:sz w:val="20"/>
          <w:szCs w:val="20"/>
        </w:rPr>
        <w:t>внутренний муниципальный финансовый контроль и контроль за использован</w:t>
      </w:r>
      <w:r w:rsidRPr="0034629B">
        <w:rPr>
          <w:bCs/>
          <w:sz w:val="20"/>
          <w:szCs w:val="20"/>
        </w:rPr>
        <w:t>и</w:t>
      </w:r>
      <w:r w:rsidRPr="0034629B">
        <w:rPr>
          <w:bCs/>
          <w:sz w:val="20"/>
          <w:szCs w:val="20"/>
        </w:rPr>
        <w:t>ем средств бюджетов муниципальных образований района, а также ме</w:t>
      </w:r>
      <w:r w:rsidRPr="0034629B">
        <w:rPr>
          <w:bCs/>
          <w:sz w:val="20"/>
          <w:szCs w:val="20"/>
        </w:rPr>
        <w:t>ж</w:t>
      </w:r>
      <w:r w:rsidRPr="0034629B">
        <w:rPr>
          <w:bCs/>
          <w:sz w:val="20"/>
          <w:szCs w:val="20"/>
        </w:rPr>
        <w:t xml:space="preserve">бюджетных трансфертов и бюджетных кредитов, предоставленных бюджетам муниципальных образований района, проводит проверки и  анализ осуществления </w:t>
      </w:r>
      <w:r w:rsidRPr="0034629B">
        <w:rPr>
          <w:sz w:val="20"/>
          <w:szCs w:val="20"/>
        </w:rPr>
        <w:t>главными распорядителями (распорядителями, получателями) бюджетных средств, главными админ</w:t>
      </w:r>
      <w:r w:rsidRPr="0034629B">
        <w:rPr>
          <w:sz w:val="20"/>
          <w:szCs w:val="20"/>
        </w:rPr>
        <w:t>и</w:t>
      </w:r>
      <w:r w:rsidRPr="0034629B">
        <w:rPr>
          <w:sz w:val="20"/>
          <w:szCs w:val="20"/>
        </w:rPr>
        <w:t xml:space="preserve">страторами доходов бюджета, главными администраторами источников финансирования дефицита </w:t>
      </w:r>
      <w:r w:rsidRPr="0034629B">
        <w:rPr>
          <w:bCs/>
          <w:sz w:val="20"/>
          <w:szCs w:val="20"/>
        </w:rPr>
        <w:t>бюджета района внутреннего финансового контроля и вну</w:t>
      </w:r>
      <w:r w:rsidRPr="0034629B">
        <w:rPr>
          <w:bCs/>
          <w:sz w:val="20"/>
          <w:szCs w:val="20"/>
        </w:rPr>
        <w:t>т</w:t>
      </w:r>
      <w:r w:rsidRPr="0034629B">
        <w:rPr>
          <w:bCs/>
          <w:sz w:val="20"/>
          <w:szCs w:val="20"/>
        </w:rPr>
        <w:t>реннего финансового аудита;</w:t>
      </w:r>
    </w:p>
    <w:p w:rsidR="008D700F" w:rsidRPr="0034629B" w:rsidRDefault="008D700F" w:rsidP="00B775FF">
      <w:pPr>
        <w:ind w:firstLine="540"/>
        <w:jc w:val="both"/>
        <w:rPr>
          <w:bCs/>
          <w:sz w:val="20"/>
          <w:szCs w:val="20"/>
        </w:rPr>
      </w:pPr>
      <w:r w:rsidRPr="0034629B">
        <w:rPr>
          <w:bCs/>
          <w:sz w:val="20"/>
          <w:szCs w:val="20"/>
        </w:rPr>
        <w:t>проверки бюджетов муниципальных образований района – получателей ме</w:t>
      </w:r>
      <w:r w:rsidRPr="0034629B">
        <w:rPr>
          <w:bCs/>
          <w:sz w:val="20"/>
          <w:szCs w:val="20"/>
        </w:rPr>
        <w:t>ж</w:t>
      </w:r>
      <w:r w:rsidRPr="0034629B">
        <w:rPr>
          <w:bCs/>
          <w:sz w:val="20"/>
          <w:szCs w:val="20"/>
        </w:rPr>
        <w:t>бюджетных трансфертов из бюджета района.</w:t>
      </w:r>
    </w:p>
    <w:p w:rsidR="008D700F" w:rsidRPr="0034629B" w:rsidRDefault="008D700F" w:rsidP="00B775FF">
      <w:pPr>
        <w:pStyle w:val="ConsPlusNormal0"/>
        <w:ind w:firstLine="540"/>
        <w:jc w:val="both"/>
        <w:rPr>
          <w:rFonts w:ascii="Times New Roman" w:hAnsi="Times New Roman" w:cs="Times New Roman"/>
        </w:rPr>
      </w:pPr>
      <w:r w:rsidRPr="0034629B">
        <w:rPr>
          <w:rFonts w:ascii="Times New Roman" w:hAnsi="Times New Roman" w:cs="Times New Roman"/>
        </w:rPr>
        <w:t>2.41. Осуществляет муниципальные заимствования от имени Тужинского района по распоряж</w:t>
      </w:r>
      <w:r w:rsidRPr="0034629B">
        <w:rPr>
          <w:rFonts w:ascii="Times New Roman" w:hAnsi="Times New Roman" w:cs="Times New Roman"/>
        </w:rPr>
        <w:t>е</w:t>
      </w:r>
      <w:r w:rsidRPr="0034629B">
        <w:rPr>
          <w:rFonts w:ascii="Times New Roman" w:hAnsi="Times New Roman" w:cs="Times New Roman"/>
        </w:rPr>
        <w:t>нию администрации Тужинского района.</w:t>
      </w:r>
    </w:p>
    <w:p w:rsidR="008D700F" w:rsidRPr="0034629B" w:rsidRDefault="008D700F" w:rsidP="00B775FF">
      <w:pPr>
        <w:pStyle w:val="ConsPlusNormal0"/>
        <w:ind w:firstLine="540"/>
        <w:jc w:val="both"/>
        <w:rPr>
          <w:rFonts w:ascii="Times New Roman" w:hAnsi="Times New Roman" w:cs="Times New Roman"/>
        </w:rPr>
      </w:pPr>
      <w:r w:rsidRPr="0034629B">
        <w:rPr>
          <w:rFonts w:ascii="Times New Roman" w:hAnsi="Times New Roman" w:cs="Times New Roman"/>
        </w:rPr>
        <w:t>2.42. Принимает участие в проводимых торгах (конкурсах, аукционах), а также в работе межведомственной комиссии при администрации Тужинского муниципальн</w:t>
      </w:r>
      <w:r w:rsidRPr="0034629B">
        <w:rPr>
          <w:rFonts w:ascii="Times New Roman" w:hAnsi="Times New Roman" w:cs="Times New Roman"/>
        </w:rPr>
        <w:t>о</w:t>
      </w:r>
      <w:r w:rsidRPr="0034629B">
        <w:rPr>
          <w:rFonts w:ascii="Times New Roman" w:hAnsi="Times New Roman" w:cs="Times New Roman"/>
        </w:rPr>
        <w:t>го района по обеспечению поступления налоговых и неналоговых доходов в бюдж</w:t>
      </w:r>
      <w:r w:rsidRPr="0034629B">
        <w:rPr>
          <w:rFonts w:ascii="Times New Roman" w:hAnsi="Times New Roman" w:cs="Times New Roman"/>
        </w:rPr>
        <w:t>е</w:t>
      </w:r>
      <w:r w:rsidRPr="0034629B">
        <w:rPr>
          <w:rFonts w:ascii="Times New Roman" w:hAnsi="Times New Roman" w:cs="Times New Roman"/>
        </w:rPr>
        <w:t>ты бюджетной системы Российской Федерации и иных комиссий в пределах компетенции управл</w:t>
      </w:r>
      <w:r w:rsidRPr="0034629B">
        <w:rPr>
          <w:rFonts w:ascii="Times New Roman" w:hAnsi="Times New Roman" w:cs="Times New Roman"/>
        </w:rPr>
        <w:t>е</w:t>
      </w:r>
      <w:r w:rsidRPr="0034629B">
        <w:rPr>
          <w:rFonts w:ascii="Times New Roman" w:hAnsi="Times New Roman" w:cs="Times New Roman"/>
        </w:rPr>
        <w:t>ния.</w:t>
      </w:r>
    </w:p>
    <w:p w:rsidR="008D700F" w:rsidRPr="0034629B" w:rsidRDefault="008D700F" w:rsidP="00B775FF">
      <w:pPr>
        <w:ind w:firstLine="540"/>
        <w:jc w:val="both"/>
        <w:rPr>
          <w:bCs/>
          <w:sz w:val="20"/>
          <w:szCs w:val="20"/>
        </w:rPr>
      </w:pPr>
      <w:r w:rsidRPr="0034629B">
        <w:rPr>
          <w:bCs/>
          <w:sz w:val="20"/>
          <w:szCs w:val="20"/>
        </w:rPr>
        <w:t>2.43. Осуществляет иные бюджетные полномочия, отнесенные бюджетным законодательством Российской Федерации и принимаемыми в соответствии с ним норм</w:t>
      </w:r>
      <w:r w:rsidRPr="0034629B">
        <w:rPr>
          <w:bCs/>
          <w:sz w:val="20"/>
          <w:szCs w:val="20"/>
        </w:rPr>
        <w:t>а</w:t>
      </w:r>
      <w:r w:rsidRPr="0034629B">
        <w:rPr>
          <w:bCs/>
          <w:sz w:val="20"/>
          <w:szCs w:val="20"/>
        </w:rPr>
        <w:t>тивными правовыми актами к бюджетным полномочиям управления.</w:t>
      </w:r>
    </w:p>
    <w:p w:rsidR="008D700F" w:rsidRPr="0034629B" w:rsidRDefault="008D700F" w:rsidP="00B775FF">
      <w:pPr>
        <w:pStyle w:val="ConsPlusNonformat"/>
        <w:jc w:val="both"/>
        <w:rPr>
          <w:rFonts w:ascii="Times New Roman" w:hAnsi="Times New Roman" w:cs="Times New Roman"/>
        </w:rPr>
      </w:pPr>
      <w:r w:rsidRPr="0034629B">
        <w:rPr>
          <w:rFonts w:ascii="Times New Roman" w:hAnsi="Times New Roman" w:cs="Times New Roman"/>
        </w:rPr>
        <w:t xml:space="preserve">       2.44. В пределах своей компетенции участвует в разработке проектов программ социально-экономического развития Тужинского района,  </w:t>
      </w:r>
      <w:r w:rsidRPr="0034629B">
        <w:rPr>
          <w:rFonts w:ascii="Times New Roman" w:hAnsi="Times New Roman" w:cs="Times New Roman"/>
          <w:lang w:val="en-US"/>
        </w:rPr>
        <w:t>c</w:t>
      </w:r>
      <w:r w:rsidRPr="0034629B">
        <w:rPr>
          <w:rFonts w:ascii="Times New Roman" w:hAnsi="Times New Roman" w:cs="Times New Roman"/>
        </w:rPr>
        <w:t>оставляет прогнозные расчеты по доходам и расходам консолидированного бюджета Тужинского района на базе данных социально-экономического развития ра</w:t>
      </w:r>
      <w:r w:rsidRPr="0034629B">
        <w:rPr>
          <w:rFonts w:ascii="Times New Roman" w:hAnsi="Times New Roman" w:cs="Times New Roman"/>
        </w:rPr>
        <w:t>й</w:t>
      </w:r>
      <w:r w:rsidRPr="0034629B">
        <w:rPr>
          <w:rFonts w:ascii="Times New Roman" w:hAnsi="Times New Roman" w:cs="Times New Roman"/>
        </w:rPr>
        <w:t>она.</w:t>
      </w:r>
    </w:p>
    <w:p w:rsidR="008D700F" w:rsidRPr="0034629B" w:rsidRDefault="008D700F" w:rsidP="00B775FF">
      <w:pPr>
        <w:ind w:firstLine="540"/>
        <w:jc w:val="both"/>
        <w:rPr>
          <w:bCs/>
          <w:sz w:val="20"/>
          <w:szCs w:val="20"/>
        </w:rPr>
      </w:pPr>
      <w:r w:rsidRPr="0034629B">
        <w:rPr>
          <w:bCs/>
          <w:sz w:val="20"/>
          <w:szCs w:val="20"/>
        </w:rPr>
        <w:t>2.45. В пределах своей компетенции участвует в разработке проектов нормати</w:t>
      </w:r>
      <w:r w:rsidRPr="0034629B">
        <w:rPr>
          <w:bCs/>
          <w:sz w:val="20"/>
          <w:szCs w:val="20"/>
        </w:rPr>
        <w:t>в</w:t>
      </w:r>
      <w:r w:rsidRPr="0034629B">
        <w:rPr>
          <w:bCs/>
          <w:sz w:val="20"/>
          <w:szCs w:val="20"/>
        </w:rPr>
        <w:t xml:space="preserve">ных правовых актов Тужинского района. </w:t>
      </w:r>
    </w:p>
    <w:p w:rsidR="008D700F" w:rsidRPr="0034629B" w:rsidRDefault="008D700F" w:rsidP="00B775FF">
      <w:pPr>
        <w:ind w:firstLine="540"/>
        <w:jc w:val="both"/>
        <w:rPr>
          <w:bCs/>
          <w:sz w:val="20"/>
          <w:szCs w:val="20"/>
        </w:rPr>
      </w:pPr>
      <w:r w:rsidRPr="0034629B">
        <w:rPr>
          <w:bCs/>
          <w:sz w:val="20"/>
          <w:szCs w:val="20"/>
        </w:rPr>
        <w:t>2.46. Обеспечивает методическое руководство по вопросам составления и испо</w:t>
      </w:r>
      <w:r w:rsidRPr="0034629B">
        <w:rPr>
          <w:bCs/>
          <w:sz w:val="20"/>
          <w:szCs w:val="20"/>
        </w:rPr>
        <w:t>л</w:t>
      </w:r>
      <w:r w:rsidRPr="0034629B">
        <w:rPr>
          <w:bCs/>
          <w:sz w:val="20"/>
          <w:szCs w:val="20"/>
        </w:rPr>
        <w:t>нения бюджетов муниципальных образований района.</w:t>
      </w:r>
    </w:p>
    <w:p w:rsidR="008D700F" w:rsidRPr="0034629B" w:rsidRDefault="008D700F" w:rsidP="00B775FF">
      <w:pPr>
        <w:ind w:firstLine="540"/>
        <w:jc w:val="both"/>
        <w:rPr>
          <w:bCs/>
          <w:sz w:val="20"/>
          <w:szCs w:val="20"/>
        </w:rPr>
      </w:pPr>
      <w:r w:rsidRPr="0034629B">
        <w:rPr>
          <w:bCs/>
          <w:sz w:val="20"/>
          <w:szCs w:val="20"/>
        </w:rPr>
        <w:t>2.47. Осуществляет методическое руководство по вопросам ведения бухгалте</w:t>
      </w:r>
      <w:r w:rsidRPr="0034629B">
        <w:rPr>
          <w:bCs/>
          <w:sz w:val="20"/>
          <w:szCs w:val="20"/>
        </w:rPr>
        <w:t>р</w:t>
      </w:r>
      <w:r w:rsidRPr="0034629B">
        <w:rPr>
          <w:bCs/>
          <w:sz w:val="20"/>
          <w:szCs w:val="20"/>
        </w:rPr>
        <w:t>ского учета и отчетности в учреждениях района в пределах своей комп</w:t>
      </w:r>
      <w:r w:rsidRPr="0034629B">
        <w:rPr>
          <w:bCs/>
          <w:sz w:val="20"/>
          <w:szCs w:val="20"/>
        </w:rPr>
        <w:t>е</w:t>
      </w:r>
      <w:r w:rsidRPr="0034629B">
        <w:rPr>
          <w:bCs/>
          <w:sz w:val="20"/>
          <w:szCs w:val="20"/>
        </w:rPr>
        <w:t>тенции.</w:t>
      </w:r>
    </w:p>
    <w:p w:rsidR="008D700F" w:rsidRPr="0034629B" w:rsidRDefault="008D700F" w:rsidP="00B775FF">
      <w:pPr>
        <w:ind w:firstLine="540"/>
        <w:jc w:val="both"/>
        <w:rPr>
          <w:sz w:val="20"/>
          <w:szCs w:val="20"/>
        </w:rPr>
      </w:pPr>
      <w:r w:rsidRPr="0034629B">
        <w:rPr>
          <w:bCs/>
          <w:sz w:val="20"/>
          <w:szCs w:val="20"/>
        </w:rPr>
        <w:t>2.48. Является органом, уполномоченным на осуществление контроля в сфере закупок.</w:t>
      </w:r>
    </w:p>
    <w:p w:rsidR="008D700F" w:rsidRPr="0034629B" w:rsidRDefault="008D700F" w:rsidP="00B775FF">
      <w:pPr>
        <w:ind w:firstLine="540"/>
        <w:jc w:val="both"/>
        <w:rPr>
          <w:sz w:val="20"/>
          <w:szCs w:val="20"/>
        </w:rPr>
      </w:pPr>
      <w:r w:rsidRPr="0034629B">
        <w:rPr>
          <w:bCs/>
          <w:sz w:val="20"/>
          <w:szCs w:val="20"/>
        </w:rPr>
        <w:t>2.49. Является органом, уполномоченным на осуществление внутреннего муниципального контроля в отношении закупок для обеспечения нужд Тужинского ра</w:t>
      </w:r>
      <w:r w:rsidRPr="0034629B">
        <w:rPr>
          <w:bCs/>
          <w:sz w:val="20"/>
          <w:szCs w:val="20"/>
        </w:rPr>
        <w:t>й</w:t>
      </w:r>
      <w:r w:rsidRPr="0034629B">
        <w:rPr>
          <w:bCs/>
          <w:sz w:val="20"/>
          <w:szCs w:val="20"/>
        </w:rPr>
        <w:t xml:space="preserve">она. </w:t>
      </w:r>
    </w:p>
    <w:p w:rsidR="008D700F" w:rsidRPr="0034629B" w:rsidRDefault="008D700F" w:rsidP="00B775FF">
      <w:pPr>
        <w:ind w:firstLine="540"/>
        <w:jc w:val="both"/>
        <w:rPr>
          <w:sz w:val="20"/>
          <w:szCs w:val="20"/>
        </w:rPr>
      </w:pPr>
      <w:r w:rsidRPr="0034629B">
        <w:rPr>
          <w:sz w:val="20"/>
          <w:szCs w:val="20"/>
        </w:rPr>
        <w:t>2.50. Осуществляет в установленной сфере деятельности иные функции, предусмотренные действующими нормативными правовыми актами Российской Федер</w:t>
      </w:r>
      <w:r w:rsidRPr="0034629B">
        <w:rPr>
          <w:sz w:val="20"/>
          <w:szCs w:val="20"/>
        </w:rPr>
        <w:t>а</w:t>
      </w:r>
      <w:r w:rsidRPr="0034629B">
        <w:rPr>
          <w:sz w:val="20"/>
          <w:szCs w:val="20"/>
        </w:rPr>
        <w:t>ции , Кировской области и Тужинского района.</w:t>
      </w:r>
    </w:p>
    <w:p w:rsidR="008D700F" w:rsidRPr="0034629B" w:rsidRDefault="008D700F" w:rsidP="00B775FF">
      <w:pPr>
        <w:ind w:firstLine="540"/>
        <w:jc w:val="both"/>
        <w:rPr>
          <w:sz w:val="20"/>
          <w:szCs w:val="20"/>
        </w:rPr>
      </w:pPr>
      <w:r w:rsidRPr="0034629B">
        <w:rPr>
          <w:sz w:val="20"/>
          <w:szCs w:val="20"/>
        </w:rPr>
        <w:t>2.51. С целью реализации полномочий в установленной сфере деятельности им</w:t>
      </w:r>
      <w:r w:rsidRPr="0034629B">
        <w:rPr>
          <w:sz w:val="20"/>
          <w:szCs w:val="20"/>
        </w:rPr>
        <w:t>е</w:t>
      </w:r>
      <w:r w:rsidRPr="0034629B">
        <w:rPr>
          <w:sz w:val="20"/>
          <w:szCs w:val="20"/>
        </w:rPr>
        <w:t>ет право запрашивать в установленном порядке сведения , необходимые для пр</w:t>
      </w:r>
      <w:r w:rsidRPr="0034629B">
        <w:rPr>
          <w:sz w:val="20"/>
          <w:szCs w:val="20"/>
        </w:rPr>
        <w:t>и</w:t>
      </w:r>
      <w:r w:rsidRPr="0034629B">
        <w:rPr>
          <w:sz w:val="20"/>
          <w:szCs w:val="20"/>
        </w:rPr>
        <w:t>нятия решений в соответствии с полномочиями, установленными разделом 2 насто</w:t>
      </w:r>
      <w:r w:rsidRPr="0034629B">
        <w:rPr>
          <w:sz w:val="20"/>
          <w:szCs w:val="20"/>
        </w:rPr>
        <w:t>я</w:t>
      </w:r>
      <w:r w:rsidRPr="0034629B">
        <w:rPr>
          <w:sz w:val="20"/>
          <w:szCs w:val="20"/>
        </w:rPr>
        <w:t>щего Положения.</w:t>
      </w:r>
    </w:p>
    <w:p w:rsidR="008D700F" w:rsidRPr="0034629B" w:rsidRDefault="008D700F" w:rsidP="00B775FF">
      <w:pPr>
        <w:ind w:firstLine="540"/>
        <w:jc w:val="both"/>
        <w:rPr>
          <w:sz w:val="20"/>
          <w:szCs w:val="20"/>
        </w:rPr>
      </w:pPr>
    </w:p>
    <w:p w:rsidR="008D700F" w:rsidRPr="0034629B" w:rsidRDefault="008D700F" w:rsidP="00B775FF">
      <w:pPr>
        <w:shd w:val="clear" w:color="auto" w:fill="FFFFFF"/>
        <w:tabs>
          <w:tab w:val="left" w:pos="1546"/>
        </w:tabs>
        <w:ind w:firstLine="539"/>
        <w:jc w:val="center"/>
        <w:rPr>
          <w:b/>
          <w:sz w:val="20"/>
          <w:szCs w:val="20"/>
        </w:rPr>
      </w:pPr>
    </w:p>
    <w:p w:rsidR="008D700F" w:rsidRPr="0034629B" w:rsidRDefault="008D700F" w:rsidP="00B775FF">
      <w:pPr>
        <w:shd w:val="clear" w:color="auto" w:fill="FFFFFF"/>
        <w:tabs>
          <w:tab w:val="left" w:pos="1546"/>
        </w:tabs>
        <w:ind w:firstLine="539"/>
        <w:jc w:val="center"/>
        <w:rPr>
          <w:b/>
          <w:sz w:val="20"/>
          <w:szCs w:val="20"/>
        </w:rPr>
      </w:pPr>
      <w:r w:rsidRPr="0034629B">
        <w:rPr>
          <w:b/>
          <w:sz w:val="20"/>
          <w:szCs w:val="20"/>
        </w:rPr>
        <w:t>3.ОРГАНИЗАЦИЯ ДЕЯТЕЛЬНОСТИ УПРАВЛЕНИЯ</w:t>
      </w:r>
    </w:p>
    <w:p w:rsidR="008D700F" w:rsidRPr="0034629B" w:rsidRDefault="008D700F" w:rsidP="00B775FF">
      <w:pPr>
        <w:shd w:val="clear" w:color="auto" w:fill="FFFFFF"/>
        <w:tabs>
          <w:tab w:val="left" w:pos="1546"/>
        </w:tabs>
        <w:ind w:firstLine="539"/>
        <w:jc w:val="both"/>
        <w:rPr>
          <w:b/>
          <w:sz w:val="20"/>
          <w:szCs w:val="20"/>
        </w:rPr>
      </w:pPr>
    </w:p>
    <w:p w:rsidR="008D700F" w:rsidRPr="0034629B" w:rsidRDefault="008D700F" w:rsidP="00B775FF">
      <w:pPr>
        <w:shd w:val="clear" w:color="auto" w:fill="FFFFFF"/>
        <w:ind w:firstLine="539"/>
        <w:jc w:val="both"/>
        <w:rPr>
          <w:sz w:val="20"/>
          <w:szCs w:val="20"/>
        </w:rPr>
      </w:pPr>
      <w:r w:rsidRPr="0034629B">
        <w:rPr>
          <w:color w:val="000000"/>
          <w:sz w:val="20"/>
          <w:szCs w:val="20"/>
        </w:rPr>
        <w:t xml:space="preserve">3.1. Управление возглавляет начальник, назначаемый </w:t>
      </w:r>
      <w:r w:rsidRPr="0034629B">
        <w:rPr>
          <w:bCs/>
          <w:color w:val="000000"/>
          <w:sz w:val="20"/>
          <w:szCs w:val="20"/>
        </w:rPr>
        <w:t xml:space="preserve">на </w:t>
      </w:r>
      <w:r w:rsidRPr="0034629B">
        <w:rPr>
          <w:color w:val="000000"/>
          <w:sz w:val="20"/>
          <w:szCs w:val="20"/>
        </w:rPr>
        <w:t>должность и освобо</w:t>
      </w:r>
      <w:r w:rsidRPr="0034629B">
        <w:rPr>
          <w:color w:val="000000"/>
          <w:sz w:val="20"/>
          <w:szCs w:val="20"/>
        </w:rPr>
        <w:t>ж</w:t>
      </w:r>
      <w:r w:rsidRPr="0034629B">
        <w:rPr>
          <w:color w:val="000000"/>
          <w:sz w:val="20"/>
          <w:szCs w:val="20"/>
        </w:rPr>
        <w:t>даемый от должности главой администрации Тужинского района в соответствии с Трудовым кодексом Российской Федерации и законодательством о муниципальной службе.</w:t>
      </w:r>
    </w:p>
    <w:p w:rsidR="008D700F" w:rsidRPr="0034629B" w:rsidRDefault="008D700F" w:rsidP="00B775FF">
      <w:pPr>
        <w:shd w:val="clear" w:color="auto" w:fill="FFFFFF"/>
        <w:ind w:firstLine="539"/>
        <w:jc w:val="both"/>
        <w:rPr>
          <w:sz w:val="20"/>
          <w:szCs w:val="20"/>
        </w:rPr>
      </w:pPr>
      <w:r w:rsidRPr="0034629B">
        <w:rPr>
          <w:color w:val="000000"/>
          <w:sz w:val="20"/>
          <w:szCs w:val="20"/>
        </w:rPr>
        <w:t xml:space="preserve">Начальник управления несет персональную ответственность в соответствии с действующим законодательством </w:t>
      </w:r>
      <w:r w:rsidRPr="0034629B">
        <w:rPr>
          <w:bCs/>
          <w:color w:val="000000"/>
          <w:sz w:val="20"/>
          <w:szCs w:val="20"/>
        </w:rPr>
        <w:t xml:space="preserve">за </w:t>
      </w:r>
      <w:r w:rsidRPr="0034629B">
        <w:rPr>
          <w:color w:val="000000"/>
          <w:sz w:val="20"/>
          <w:szCs w:val="20"/>
        </w:rPr>
        <w:t xml:space="preserve">выполнение </w:t>
      </w:r>
      <w:r w:rsidRPr="0034629B">
        <w:rPr>
          <w:bCs/>
          <w:color w:val="000000"/>
          <w:sz w:val="20"/>
          <w:szCs w:val="20"/>
        </w:rPr>
        <w:t xml:space="preserve">возложенных </w:t>
      </w:r>
      <w:r w:rsidRPr="0034629B">
        <w:rPr>
          <w:color w:val="000000"/>
          <w:sz w:val="20"/>
          <w:szCs w:val="20"/>
        </w:rPr>
        <w:t>на управление полн</w:t>
      </w:r>
      <w:r w:rsidRPr="0034629B">
        <w:rPr>
          <w:color w:val="000000"/>
          <w:sz w:val="20"/>
          <w:szCs w:val="20"/>
        </w:rPr>
        <w:t>о</w:t>
      </w:r>
      <w:r w:rsidRPr="0034629B">
        <w:rPr>
          <w:color w:val="000000"/>
          <w:sz w:val="20"/>
          <w:szCs w:val="20"/>
        </w:rPr>
        <w:t>мочий.</w:t>
      </w:r>
    </w:p>
    <w:p w:rsidR="008D700F" w:rsidRPr="0034629B" w:rsidRDefault="008D700F" w:rsidP="00B775FF">
      <w:pPr>
        <w:shd w:val="clear" w:color="auto" w:fill="FFFFFF"/>
        <w:ind w:firstLine="539"/>
        <w:jc w:val="both"/>
        <w:rPr>
          <w:sz w:val="20"/>
          <w:szCs w:val="20"/>
        </w:rPr>
      </w:pPr>
      <w:r w:rsidRPr="0034629B">
        <w:rPr>
          <w:color w:val="000000"/>
          <w:sz w:val="20"/>
          <w:szCs w:val="20"/>
        </w:rPr>
        <w:t>3. 2. Начальник управления:</w:t>
      </w:r>
    </w:p>
    <w:p w:rsidR="008D700F" w:rsidRPr="0034629B" w:rsidRDefault="008D700F" w:rsidP="00B775FF">
      <w:pPr>
        <w:shd w:val="clear" w:color="auto" w:fill="FFFFFF"/>
        <w:ind w:firstLine="539"/>
        <w:jc w:val="both"/>
        <w:rPr>
          <w:color w:val="000000"/>
          <w:sz w:val="20"/>
          <w:szCs w:val="20"/>
        </w:rPr>
      </w:pPr>
      <w:r w:rsidRPr="0034629B">
        <w:rPr>
          <w:color w:val="000000"/>
          <w:sz w:val="20"/>
          <w:szCs w:val="20"/>
        </w:rPr>
        <w:t>3.2.1. Имеет исключительное право:</w:t>
      </w:r>
    </w:p>
    <w:p w:rsidR="008D700F" w:rsidRPr="0034629B" w:rsidRDefault="008D700F" w:rsidP="00B775FF">
      <w:pPr>
        <w:ind w:firstLine="540"/>
        <w:jc w:val="both"/>
        <w:rPr>
          <w:sz w:val="20"/>
          <w:szCs w:val="20"/>
        </w:rPr>
      </w:pPr>
      <w:r w:rsidRPr="0034629B">
        <w:rPr>
          <w:color w:val="000000"/>
          <w:sz w:val="20"/>
          <w:szCs w:val="20"/>
        </w:rPr>
        <w:t>3.2.1.1. У</w:t>
      </w:r>
      <w:r w:rsidRPr="0034629B">
        <w:rPr>
          <w:sz w:val="20"/>
          <w:szCs w:val="20"/>
        </w:rPr>
        <w:t>тверждать сводную бюджетную роспись бюджета района и соответс</w:t>
      </w:r>
      <w:r w:rsidRPr="0034629B">
        <w:rPr>
          <w:sz w:val="20"/>
          <w:szCs w:val="20"/>
        </w:rPr>
        <w:t>т</w:t>
      </w:r>
      <w:r w:rsidRPr="0034629B">
        <w:rPr>
          <w:sz w:val="20"/>
          <w:szCs w:val="20"/>
        </w:rPr>
        <w:t>вующие изменения в нее;</w:t>
      </w:r>
    </w:p>
    <w:p w:rsidR="008D700F" w:rsidRPr="0034629B" w:rsidRDefault="008D700F" w:rsidP="00B775FF">
      <w:pPr>
        <w:ind w:firstLine="540"/>
        <w:jc w:val="both"/>
        <w:rPr>
          <w:sz w:val="20"/>
          <w:szCs w:val="20"/>
        </w:rPr>
      </w:pPr>
      <w:r w:rsidRPr="0034629B">
        <w:rPr>
          <w:sz w:val="20"/>
          <w:szCs w:val="20"/>
        </w:rPr>
        <w:t>3.2.1.2. Утверждать лимиты бюджетных обязательств для главных распорядит</w:t>
      </w:r>
      <w:r w:rsidRPr="0034629B">
        <w:rPr>
          <w:sz w:val="20"/>
          <w:szCs w:val="20"/>
        </w:rPr>
        <w:t>е</w:t>
      </w:r>
      <w:r w:rsidRPr="0034629B">
        <w:rPr>
          <w:sz w:val="20"/>
          <w:szCs w:val="20"/>
        </w:rPr>
        <w:t>лей средств бюджета района.</w:t>
      </w:r>
    </w:p>
    <w:p w:rsidR="008D700F" w:rsidRPr="0034629B" w:rsidRDefault="008D700F" w:rsidP="00B775FF">
      <w:pPr>
        <w:ind w:firstLine="540"/>
        <w:jc w:val="both"/>
        <w:rPr>
          <w:sz w:val="20"/>
          <w:szCs w:val="20"/>
        </w:rPr>
      </w:pPr>
      <w:r w:rsidRPr="0034629B">
        <w:rPr>
          <w:sz w:val="20"/>
          <w:szCs w:val="20"/>
        </w:rPr>
        <w:t>Совершение указанных действий без разрешительной надписи начальника управления является нарушением бюджетного законодательства Российской Федер</w:t>
      </w:r>
      <w:r w:rsidRPr="0034629B">
        <w:rPr>
          <w:sz w:val="20"/>
          <w:szCs w:val="20"/>
        </w:rPr>
        <w:t>а</w:t>
      </w:r>
      <w:r w:rsidRPr="0034629B">
        <w:rPr>
          <w:sz w:val="20"/>
          <w:szCs w:val="20"/>
        </w:rPr>
        <w:t>ции и влечет за собой ответственность в соответствии с Бюджетным кодексом Ро</w:t>
      </w:r>
      <w:r w:rsidRPr="0034629B">
        <w:rPr>
          <w:sz w:val="20"/>
          <w:szCs w:val="20"/>
        </w:rPr>
        <w:t>с</w:t>
      </w:r>
      <w:r w:rsidRPr="0034629B">
        <w:rPr>
          <w:sz w:val="20"/>
          <w:szCs w:val="20"/>
        </w:rPr>
        <w:t>сийской Федерации.</w:t>
      </w:r>
    </w:p>
    <w:p w:rsidR="008D700F" w:rsidRPr="0034629B" w:rsidRDefault="008D700F" w:rsidP="00B775FF">
      <w:pPr>
        <w:ind w:firstLine="540"/>
        <w:jc w:val="both"/>
        <w:rPr>
          <w:sz w:val="20"/>
          <w:szCs w:val="20"/>
        </w:rPr>
      </w:pPr>
      <w:r w:rsidRPr="0034629B">
        <w:rPr>
          <w:sz w:val="20"/>
          <w:szCs w:val="20"/>
        </w:rPr>
        <w:t>3.2.2. Осуществляет общее руководство деятельностью управления на основе единоначалия.</w:t>
      </w:r>
    </w:p>
    <w:p w:rsidR="008D700F" w:rsidRPr="0034629B" w:rsidRDefault="008D700F" w:rsidP="00B775FF">
      <w:pPr>
        <w:shd w:val="clear" w:color="auto" w:fill="FFFFFF"/>
        <w:tabs>
          <w:tab w:val="left" w:pos="1891"/>
        </w:tabs>
        <w:ind w:firstLine="539"/>
        <w:jc w:val="both"/>
        <w:rPr>
          <w:sz w:val="20"/>
          <w:szCs w:val="20"/>
        </w:rPr>
      </w:pPr>
      <w:r w:rsidRPr="0034629B">
        <w:rPr>
          <w:color w:val="000000"/>
          <w:sz w:val="20"/>
          <w:szCs w:val="20"/>
        </w:rPr>
        <w:t>3.2.3. Утверждает ежегодный план деятельности управления.</w:t>
      </w:r>
    </w:p>
    <w:p w:rsidR="008D700F" w:rsidRPr="0034629B" w:rsidRDefault="008D700F" w:rsidP="00B775FF">
      <w:pPr>
        <w:shd w:val="clear" w:color="auto" w:fill="FFFFFF"/>
        <w:tabs>
          <w:tab w:val="left" w:pos="1134"/>
        </w:tabs>
        <w:jc w:val="both"/>
        <w:rPr>
          <w:color w:val="000000"/>
          <w:sz w:val="20"/>
          <w:szCs w:val="20"/>
        </w:rPr>
      </w:pPr>
      <w:r w:rsidRPr="0034629B">
        <w:rPr>
          <w:color w:val="000000"/>
          <w:sz w:val="20"/>
          <w:szCs w:val="20"/>
        </w:rPr>
        <w:t xml:space="preserve">       3.2.4. Издает приказы в пределах своей компетенции, даёт указания и орг</w:t>
      </w:r>
      <w:r w:rsidRPr="0034629B">
        <w:rPr>
          <w:color w:val="000000"/>
          <w:sz w:val="20"/>
          <w:szCs w:val="20"/>
        </w:rPr>
        <w:t>а</w:t>
      </w:r>
      <w:r w:rsidRPr="0034629B">
        <w:rPr>
          <w:color w:val="000000"/>
          <w:sz w:val="20"/>
          <w:szCs w:val="20"/>
        </w:rPr>
        <w:t>низует контроль за их исполнением.</w:t>
      </w:r>
    </w:p>
    <w:p w:rsidR="008D700F" w:rsidRPr="0034629B" w:rsidRDefault="008D700F" w:rsidP="00B775FF">
      <w:pPr>
        <w:pStyle w:val="ConsPlusNonformat"/>
        <w:jc w:val="both"/>
        <w:rPr>
          <w:rFonts w:ascii="Times New Roman" w:hAnsi="Times New Roman" w:cs="Times New Roman"/>
          <w:color w:val="000000"/>
        </w:rPr>
      </w:pPr>
      <w:r w:rsidRPr="0034629B">
        <w:rPr>
          <w:rFonts w:ascii="Times New Roman" w:hAnsi="Times New Roman" w:cs="Times New Roman"/>
        </w:rPr>
        <w:lastRenderedPageBreak/>
        <w:t xml:space="preserve">       3.2.5. Вносит главе администрации предложения о награждении, поощрении   и   наложении дисциплинарных взысканий в соответствии с действующим законодательством на р</w:t>
      </w:r>
      <w:r w:rsidRPr="0034629B">
        <w:rPr>
          <w:rFonts w:ascii="Times New Roman" w:hAnsi="Times New Roman" w:cs="Times New Roman"/>
        </w:rPr>
        <w:t>а</w:t>
      </w:r>
      <w:r w:rsidRPr="0034629B">
        <w:rPr>
          <w:rFonts w:ascii="Times New Roman" w:hAnsi="Times New Roman" w:cs="Times New Roman"/>
        </w:rPr>
        <w:t xml:space="preserve">ботников управления.       </w:t>
      </w:r>
    </w:p>
    <w:p w:rsidR="008D700F" w:rsidRPr="0034629B" w:rsidRDefault="008D700F" w:rsidP="00B775FF">
      <w:pPr>
        <w:shd w:val="clear" w:color="auto" w:fill="FFFFFF"/>
        <w:tabs>
          <w:tab w:val="left" w:pos="2026"/>
        </w:tabs>
        <w:ind w:firstLine="539"/>
        <w:jc w:val="both"/>
        <w:rPr>
          <w:color w:val="000000"/>
          <w:sz w:val="20"/>
          <w:szCs w:val="20"/>
        </w:rPr>
      </w:pPr>
      <w:r w:rsidRPr="0034629B">
        <w:rPr>
          <w:color w:val="000000"/>
          <w:sz w:val="20"/>
          <w:szCs w:val="20"/>
        </w:rPr>
        <w:t>3.2.6. Организует в соответствии с законодательством рабо</w:t>
      </w:r>
      <w:r w:rsidRPr="0034629B">
        <w:rPr>
          <w:color w:val="000000"/>
          <w:sz w:val="20"/>
          <w:szCs w:val="20"/>
        </w:rPr>
        <w:softHyphen/>
        <w:t>ту по обеспечению режима секретности в управлении.</w:t>
      </w:r>
    </w:p>
    <w:p w:rsidR="008D700F" w:rsidRPr="0034629B" w:rsidRDefault="008D700F" w:rsidP="00B775FF">
      <w:pPr>
        <w:shd w:val="clear" w:color="auto" w:fill="FFFFFF"/>
        <w:tabs>
          <w:tab w:val="left" w:pos="1027"/>
        </w:tabs>
        <w:ind w:firstLine="539"/>
        <w:jc w:val="both"/>
        <w:rPr>
          <w:color w:val="000000"/>
          <w:sz w:val="20"/>
          <w:szCs w:val="20"/>
        </w:rPr>
      </w:pPr>
      <w:r w:rsidRPr="0034629B">
        <w:rPr>
          <w:color w:val="000000"/>
          <w:sz w:val="20"/>
          <w:szCs w:val="20"/>
        </w:rPr>
        <w:t>3.2.7. Организует профессиональную подготовку работников управления и их переподготовку, повышение квалификации.</w:t>
      </w:r>
    </w:p>
    <w:p w:rsidR="008D700F" w:rsidRPr="0034629B" w:rsidRDefault="008D700F" w:rsidP="00FF5A4C">
      <w:pPr>
        <w:shd w:val="clear" w:color="auto" w:fill="FFFFFF"/>
        <w:tabs>
          <w:tab w:val="left" w:pos="1027"/>
        </w:tabs>
        <w:rPr>
          <w:color w:val="000000"/>
          <w:sz w:val="20"/>
          <w:szCs w:val="20"/>
        </w:rPr>
      </w:pPr>
      <w:r w:rsidRPr="0034629B">
        <w:rPr>
          <w:color w:val="000000"/>
          <w:sz w:val="20"/>
          <w:szCs w:val="20"/>
        </w:rPr>
        <w:t>_______________</w:t>
      </w:r>
    </w:p>
    <w:p w:rsidR="008D700F" w:rsidRPr="0034629B" w:rsidRDefault="008D700F" w:rsidP="00B775FF">
      <w:pPr>
        <w:shd w:val="clear" w:color="auto" w:fill="FFFFFF"/>
        <w:tabs>
          <w:tab w:val="left" w:pos="1027"/>
        </w:tabs>
        <w:ind w:firstLine="539"/>
        <w:jc w:val="both"/>
        <w:rPr>
          <w:color w:val="000000"/>
          <w:sz w:val="20"/>
          <w:szCs w:val="20"/>
        </w:rPr>
      </w:pPr>
    </w:p>
    <w:p w:rsidR="008D700F" w:rsidRPr="0034629B" w:rsidRDefault="008D700F" w:rsidP="00B775FF">
      <w:pPr>
        <w:jc w:val="center"/>
        <w:rPr>
          <w:noProof/>
          <w:sz w:val="20"/>
          <w:szCs w:val="20"/>
        </w:rPr>
      </w:pPr>
    </w:p>
    <w:p w:rsidR="008D700F" w:rsidRPr="0034629B" w:rsidRDefault="008D700F" w:rsidP="00B775FF">
      <w:pPr>
        <w:jc w:val="center"/>
        <w:rPr>
          <w:noProof/>
          <w:sz w:val="20"/>
          <w:szCs w:val="20"/>
        </w:rPr>
      </w:pPr>
    </w:p>
    <w:tbl>
      <w:tblPr>
        <w:tblW w:w="10342" w:type="dxa"/>
        <w:tblInd w:w="8" w:type="dxa"/>
        <w:tblLayout w:type="fixed"/>
        <w:tblCellMar>
          <w:left w:w="0" w:type="dxa"/>
          <w:right w:w="0" w:type="dxa"/>
        </w:tblCellMar>
        <w:tblLook w:val="0000"/>
      </w:tblPr>
      <w:tblGrid>
        <w:gridCol w:w="10342"/>
      </w:tblGrid>
      <w:tr w:rsidR="008D700F" w:rsidRPr="0034629B" w:rsidTr="003C1693">
        <w:trPr>
          <w:trHeight w:val="1418"/>
        </w:trPr>
        <w:tc>
          <w:tcPr>
            <w:tcW w:w="10342" w:type="dxa"/>
          </w:tcPr>
          <w:p w:rsidR="008D700F" w:rsidRPr="0034629B" w:rsidRDefault="008D700F" w:rsidP="00B775FF">
            <w:pPr>
              <w:jc w:val="center"/>
              <w:rPr>
                <w:b/>
                <w:sz w:val="20"/>
                <w:szCs w:val="20"/>
              </w:rPr>
            </w:pPr>
            <w:r w:rsidRPr="0034629B">
              <w:rPr>
                <w:b/>
                <w:sz w:val="20"/>
                <w:szCs w:val="20"/>
              </w:rPr>
              <w:t>ТУЖИНСКАЯ РАЙОННАЯ ДУМА</w:t>
            </w:r>
          </w:p>
          <w:p w:rsidR="008D700F" w:rsidRPr="0034629B" w:rsidRDefault="008D700F" w:rsidP="00B775FF">
            <w:pPr>
              <w:jc w:val="center"/>
              <w:rPr>
                <w:b/>
                <w:sz w:val="20"/>
                <w:szCs w:val="20"/>
              </w:rPr>
            </w:pPr>
            <w:r w:rsidRPr="0034629B">
              <w:rPr>
                <w:b/>
                <w:sz w:val="20"/>
                <w:szCs w:val="20"/>
              </w:rPr>
              <w:t>КИРОВСКОЙ ОБЛАСТИ</w:t>
            </w:r>
          </w:p>
          <w:p w:rsidR="008D700F" w:rsidRPr="0034629B" w:rsidRDefault="008D700F" w:rsidP="00B775FF">
            <w:pPr>
              <w:pStyle w:val="ConsPlusTitle"/>
              <w:jc w:val="center"/>
              <w:rPr>
                <w:rFonts w:ascii="Times New Roman" w:hAnsi="Times New Roman" w:cs="Times New Roman"/>
              </w:rPr>
            </w:pPr>
            <w:r w:rsidRPr="0034629B">
              <w:rPr>
                <w:rFonts w:ascii="Times New Roman" w:hAnsi="Times New Roman" w:cs="Times New Roman"/>
              </w:rPr>
              <w:t>РЕШЕНИЕ</w:t>
            </w:r>
          </w:p>
          <w:tbl>
            <w:tblPr>
              <w:tblW w:w="10920" w:type="dxa"/>
              <w:tblLayout w:type="fixed"/>
              <w:tblLook w:val="0000"/>
            </w:tblPr>
            <w:tblGrid>
              <w:gridCol w:w="2158"/>
              <w:gridCol w:w="3029"/>
              <w:gridCol w:w="3715"/>
              <w:gridCol w:w="2018"/>
            </w:tblGrid>
            <w:tr w:rsidR="008D700F" w:rsidRPr="0034629B" w:rsidTr="008D700F">
              <w:trPr>
                <w:trHeight w:val="323"/>
              </w:trPr>
              <w:tc>
                <w:tcPr>
                  <w:tcW w:w="2158" w:type="dxa"/>
                  <w:tcBorders>
                    <w:bottom w:val="single" w:sz="4" w:space="0" w:color="000000"/>
                  </w:tcBorders>
                </w:tcPr>
                <w:p w:rsidR="008D700F" w:rsidRPr="0034629B" w:rsidRDefault="008D700F" w:rsidP="00B775FF">
                  <w:pPr>
                    <w:snapToGrid w:val="0"/>
                    <w:jc w:val="center"/>
                    <w:rPr>
                      <w:sz w:val="20"/>
                      <w:szCs w:val="20"/>
                    </w:rPr>
                  </w:pPr>
                  <w:r w:rsidRPr="0034629B">
                    <w:rPr>
                      <w:sz w:val="20"/>
                      <w:szCs w:val="20"/>
                    </w:rPr>
                    <w:t>21.03.2014</w:t>
                  </w:r>
                </w:p>
              </w:tc>
              <w:tc>
                <w:tcPr>
                  <w:tcW w:w="3029" w:type="dxa"/>
                </w:tcPr>
                <w:p w:rsidR="008D700F" w:rsidRPr="0034629B" w:rsidRDefault="008D700F" w:rsidP="00B775FF">
                  <w:pPr>
                    <w:snapToGrid w:val="0"/>
                    <w:jc w:val="center"/>
                    <w:rPr>
                      <w:sz w:val="20"/>
                      <w:szCs w:val="20"/>
                    </w:rPr>
                  </w:pPr>
                </w:p>
              </w:tc>
              <w:tc>
                <w:tcPr>
                  <w:tcW w:w="3715" w:type="dxa"/>
                </w:tcPr>
                <w:p w:rsidR="008D700F" w:rsidRPr="0034629B" w:rsidRDefault="008D700F" w:rsidP="00B775FF">
                  <w:pPr>
                    <w:snapToGrid w:val="0"/>
                    <w:jc w:val="right"/>
                    <w:rPr>
                      <w:sz w:val="20"/>
                      <w:szCs w:val="20"/>
                    </w:rPr>
                  </w:pPr>
                  <w:r w:rsidRPr="0034629B">
                    <w:rPr>
                      <w:sz w:val="20"/>
                      <w:szCs w:val="20"/>
                    </w:rPr>
                    <w:t>№</w:t>
                  </w:r>
                </w:p>
              </w:tc>
              <w:tc>
                <w:tcPr>
                  <w:tcW w:w="2018" w:type="dxa"/>
                  <w:tcBorders>
                    <w:bottom w:val="single" w:sz="4" w:space="0" w:color="000000"/>
                  </w:tcBorders>
                </w:tcPr>
                <w:p w:rsidR="008D700F" w:rsidRPr="0034629B" w:rsidRDefault="008D700F" w:rsidP="00B775FF">
                  <w:pPr>
                    <w:snapToGrid w:val="0"/>
                    <w:jc w:val="center"/>
                    <w:rPr>
                      <w:sz w:val="20"/>
                      <w:szCs w:val="20"/>
                    </w:rPr>
                  </w:pPr>
                  <w:r w:rsidRPr="0034629B">
                    <w:rPr>
                      <w:sz w:val="20"/>
                      <w:szCs w:val="20"/>
                    </w:rPr>
                    <w:t>39/283</w:t>
                  </w:r>
                </w:p>
              </w:tc>
            </w:tr>
            <w:tr w:rsidR="008D700F" w:rsidRPr="0034629B" w:rsidTr="008D700F">
              <w:trPr>
                <w:trHeight w:val="339"/>
              </w:trPr>
              <w:tc>
                <w:tcPr>
                  <w:tcW w:w="10920" w:type="dxa"/>
                  <w:gridSpan w:val="4"/>
                </w:tcPr>
                <w:p w:rsidR="008D700F" w:rsidRPr="0034629B" w:rsidRDefault="008D700F" w:rsidP="00B775FF">
                  <w:pPr>
                    <w:snapToGrid w:val="0"/>
                    <w:jc w:val="center"/>
                    <w:rPr>
                      <w:rStyle w:val="consplusnormal"/>
                      <w:color w:val="000000"/>
                      <w:sz w:val="20"/>
                      <w:szCs w:val="20"/>
                    </w:rPr>
                  </w:pPr>
                  <w:r w:rsidRPr="0034629B">
                    <w:rPr>
                      <w:rStyle w:val="consplusnormal"/>
                      <w:color w:val="000000"/>
                      <w:sz w:val="20"/>
                      <w:szCs w:val="20"/>
                    </w:rPr>
                    <w:t>пгт Тужа</w:t>
                  </w:r>
                </w:p>
              </w:tc>
            </w:tr>
          </w:tbl>
          <w:p w:rsidR="008D700F" w:rsidRPr="0034629B" w:rsidRDefault="008D700F" w:rsidP="00B775FF">
            <w:pPr>
              <w:snapToGrid w:val="0"/>
              <w:rPr>
                <w:sz w:val="20"/>
                <w:szCs w:val="20"/>
              </w:rPr>
            </w:pPr>
          </w:p>
        </w:tc>
      </w:tr>
    </w:tbl>
    <w:p w:rsidR="008D700F" w:rsidRPr="0034629B" w:rsidRDefault="008D700F" w:rsidP="00B775FF">
      <w:pPr>
        <w:rPr>
          <w:b/>
          <w:sz w:val="20"/>
          <w:szCs w:val="20"/>
        </w:rPr>
      </w:pPr>
    </w:p>
    <w:p w:rsidR="008D700F" w:rsidRPr="0034629B" w:rsidRDefault="008D700F" w:rsidP="00B775FF">
      <w:pPr>
        <w:jc w:val="center"/>
        <w:rPr>
          <w:b/>
          <w:sz w:val="20"/>
          <w:szCs w:val="20"/>
        </w:rPr>
      </w:pPr>
      <w:r w:rsidRPr="0034629B">
        <w:rPr>
          <w:b/>
          <w:sz w:val="20"/>
          <w:szCs w:val="20"/>
        </w:rPr>
        <w:t>О внесении изменений в решение Тужинской районной Думы</w:t>
      </w:r>
    </w:p>
    <w:p w:rsidR="008D700F" w:rsidRPr="0034629B" w:rsidRDefault="008D700F" w:rsidP="00B775FF">
      <w:pPr>
        <w:jc w:val="center"/>
        <w:rPr>
          <w:b/>
          <w:sz w:val="20"/>
          <w:szCs w:val="20"/>
        </w:rPr>
      </w:pPr>
      <w:r w:rsidRPr="0034629B">
        <w:rPr>
          <w:b/>
          <w:sz w:val="20"/>
          <w:szCs w:val="20"/>
        </w:rPr>
        <w:t xml:space="preserve"> от 12.12.2008 № 36/288 «Об утверждении Положения о бюджетном процессе в Тужинском муниципальном районе»</w:t>
      </w:r>
    </w:p>
    <w:p w:rsidR="008D700F" w:rsidRPr="0034629B" w:rsidRDefault="008D700F" w:rsidP="00B775FF">
      <w:pPr>
        <w:jc w:val="center"/>
        <w:rPr>
          <w:b/>
          <w:sz w:val="20"/>
          <w:szCs w:val="20"/>
        </w:rPr>
      </w:pPr>
    </w:p>
    <w:p w:rsidR="008D700F" w:rsidRPr="0034629B" w:rsidRDefault="008D700F" w:rsidP="00B775FF">
      <w:pPr>
        <w:autoSpaceDE w:val="0"/>
        <w:autoSpaceDN w:val="0"/>
        <w:adjustRightInd w:val="0"/>
        <w:ind w:firstLine="540"/>
        <w:jc w:val="both"/>
        <w:rPr>
          <w:rFonts w:eastAsia="Calibri"/>
          <w:sz w:val="20"/>
          <w:szCs w:val="20"/>
        </w:rPr>
      </w:pPr>
      <w:r w:rsidRPr="0034629B">
        <w:rPr>
          <w:b/>
          <w:sz w:val="20"/>
          <w:szCs w:val="20"/>
        </w:rPr>
        <w:t xml:space="preserve"> </w:t>
      </w:r>
      <w:r w:rsidRPr="0034629B">
        <w:rPr>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34629B">
        <w:rPr>
          <w:rFonts w:eastAsia="Calibri"/>
          <w:sz w:val="20"/>
          <w:szCs w:val="20"/>
        </w:rPr>
        <w:t xml:space="preserve"> Федеральным законом от 03.02.2014 № 1-ФЗ «О приостановлении действия абзаца четвертого пункта 2 статьи 179 Бюджетного кодекса Российской Федерации», </w:t>
      </w:r>
      <w:r w:rsidRPr="0034629B">
        <w:rPr>
          <w:sz w:val="20"/>
          <w:szCs w:val="20"/>
        </w:rPr>
        <w:t>на основании Устава муниципального образования Тужинский муниципальный район Тужинская районная Дума РЕШИЛА:</w:t>
      </w:r>
    </w:p>
    <w:p w:rsidR="008D700F" w:rsidRPr="0034629B" w:rsidRDefault="008D700F" w:rsidP="00B775FF">
      <w:pPr>
        <w:jc w:val="both"/>
        <w:rPr>
          <w:sz w:val="20"/>
          <w:szCs w:val="20"/>
        </w:rPr>
      </w:pPr>
      <w:r w:rsidRPr="0034629B">
        <w:rPr>
          <w:sz w:val="20"/>
          <w:szCs w:val="20"/>
        </w:rPr>
        <w:tab/>
        <w:t>1. Внести в решение Тужинской районной Думы от 12.12.2008              № 36/288, которым утверждено Положение о бюджетном процессе в Тужинском муниципальном районе» (далее – Положение), следующие изменения:</w:t>
      </w:r>
    </w:p>
    <w:p w:rsidR="008D700F" w:rsidRPr="0034629B" w:rsidRDefault="008D700F" w:rsidP="00B775FF">
      <w:pPr>
        <w:jc w:val="both"/>
        <w:rPr>
          <w:sz w:val="20"/>
          <w:szCs w:val="20"/>
        </w:rPr>
      </w:pPr>
      <w:r w:rsidRPr="0034629B">
        <w:rPr>
          <w:sz w:val="20"/>
          <w:szCs w:val="20"/>
        </w:rPr>
        <w:tab/>
        <w:t>1.1. Дополнить пункт 3 статьи 11 Положения абзацем 4 следующего содержания:</w:t>
      </w:r>
    </w:p>
    <w:p w:rsidR="008D700F" w:rsidRPr="0034629B" w:rsidRDefault="008D700F" w:rsidP="00B775FF">
      <w:pPr>
        <w:autoSpaceDE w:val="0"/>
        <w:autoSpaceDN w:val="0"/>
        <w:adjustRightInd w:val="0"/>
        <w:ind w:firstLine="540"/>
        <w:jc w:val="both"/>
        <w:rPr>
          <w:bCs/>
          <w:sz w:val="20"/>
          <w:szCs w:val="20"/>
        </w:rPr>
      </w:pPr>
      <w:r w:rsidRPr="0034629B">
        <w:rPr>
          <w:sz w:val="20"/>
          <w:szCs w:val="20"/>
        </w:rPr>
        <w:t>«</w:t>
      </w:r>
      <w:r w:rsidRPr="0034629B">
        <w:rPr>
          <w:bCs/>
          <w:sz w:val="20"/>
          <w:szCs w:val="20"/>
        </w:rPr>
        <w:t>В 2014 году муниципальные программы подлежат приведению в соответствие с решением о бюджете до 1 мая 2014 года.»</w:t>
      </w:r>
    </w:p>
    <w:p w:rsidR="008D700F" w:rsidRPr="0034629B" w:rsidRDefault="008D700F" w:rsidP="00B775FF">
      <w:pPr>
        <w:jc w:val="both"/>
        <w:rPr>
          <w:sz w:val="20"/>
          <w:szCs w:val="20"/>
        </w:rPr>
      </w:pPr>
      <w:r w:rsidRPr="0034629B">
        <w:rPr>
          <w:sz w:val="20"/>
          <w:szCs w:val="20"/>
        </w:rPr>
        <w:tab/>
        <w:t>1.2. Пункт 25 статьи 16 Положения считать пунктом 26;</w:t>
      </w:r>
    </w:p>
    <w:p w:rsidR="008D700F" w:rsidRPr="0034629B" w:rsidRDefault="008D700F" w:rsidP="00B775FF">
      <w:pPr>
        <w:jc w:val="both"/>
        <w:rPr>
          <w:sz w:val="20"/>
          <w:szCs w:val="20"/>
        </w:rPr>
      </w:pPr>
      <w:r w:rsidRPr="0034629B">
        <w:rPr>
          <w:sz w:val="20"/>
          <w:szCs w:val="20"/>
        </w:rPr>
        <w:tab/>
        <w:t>1.3. Дополнить статью 16 Положения пунктом 25 следующего содержания:</w:t>
      </w:r>
    </w:p>
    <w:p w:rsidR="008D700F" w:rsidRPr="0034629B" w:rsidRDefault="008D700F" w:rsidP="00B775FF">
      <w:pPr>
        <w:pStyle w:val="ConsPlusNormal0"/>
        <w:ind w:firstLine="709"/>
        <w:jc w:val="both"/>
        <w:rPr>
          <w:rFonts w:ascii="Times New Roman" w:hAnsi="Times New Roman" w:cs="Times New Roman"/>
        </w:rPr>
      </w:pPr>
      <w:r w:rsidRPr="0034629B">
        <w:rPr>
          <w:rFonts w:ascii="Times New Roman" w:hAnsi="Times New Roman" w:cs="Times New Roman"/>
        </w:rPr>
        <w:t>«25. Осуществляет муниципальные заимствования от имени Тужинского района по распоряж</w:t>
      </w:r>
      <w:r w:rsidRPr="0034629B">
        <w:rPr>
          <w:rFonts w:ascii="Times New Roman" w:hAnsi="Times New Roman" w:cs="Times New Roman"/>
        </w:rPr>
        <w:t>е</w:t>
      </w:r>
      <w:r w:rsidRPr="0034629B">
        <w:rPr>
          <w:rFonts w:ascii="Times New Roman" w:hAnsi="Times New Roman" w:cs="Times New Roman"/>
        </w:rPr>
        <w:t>нию администрации Тужинского района».</w:t>
      </w:r>
    </w:p>
    <w:p w:rsidR="008D700F" w:rsidRPr="0034629B" w:rsidRDefault="008D700F" w:rsidP="00B775FF">
      <w:pPr>
        <w:autoSpaceDE w:val="0"/>
        <w:snapToGrid w:val="0"/>
        <w:ind w:firstLine="709"/>
        <w:jc w:val="both"/>
        <w:rPr>
          <w:sz w:val="20"/>
          <w:szCs w:val="20"/>
        </w:rPr>
      </w:pPr>
      <w:r w:rsidRPr="0034629B">
        <w:rPr>
          <w:sz w:val="20"/>
          <w:szCs w:val="20"/>
        </w:rPr>
        <w:t xml:space="preserve">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действие пункта 1.3 распространяется на правоотношения возникшие с 01.01.2014. </w:t>
      </w:r>
    </w:p>
    <w:p w:rsidR="008D700F" w:rsidRPr="0034629B" w:rsidRDefault="008D700F" w:rsidP="00B775FF">
      <w:pPr>
        <w:jc w:val="both"/>
        <w:rPr>
          <w:sz w:val="20"/>
          <w:szCs w:val="20"/>
        </w:rPr>
      </w:pPr>
    </w:p>
    <w:p w:rsidR="008D700F" w:rsidRPr="0034629B" w:rsidRDefault="008D700F" w:rsidP="00B775FF">
      <w:pPr>
        <w:jc w:val="both"/>
        <w:rPr>
          <w:sz w:val="20"/>
          <w:szCs w:val="20"/>
        </w:rPr>
      </w:pPr>
      <w:r w:rsidRPr="0034629B">
        <w:rPr>
          <w:sz w:val="20"/>
          <w:szCs w:val="20"/>
        </w:rPr>
        <w:t>Глава Тужинского района</w:t>
      </w:r>
      <w:r w:rsidRPr="0034629B">
        <w:rPr>
          <w:sz w:val="20"/>
          <w:szCs w:val="20"/>
        </w:rPr>
        <w:tab/>
      </w:r>
      <w:r w:rsidRPr="0034629B">
        <w:rPr>
          <w:sz w:val="20"/>
          <w:szCs w:val="20"/>
        </w:rPr>
        <w:tab/>
        <w:t>Л.А. Трушкова</w:t>
      </w:r>
    </w:p>
    <w:p w:rsidR="008D700F" w:rsidRPr="0034629B" w:rsidRDefault="008D700F" w:rsidP="006E7875">
      <w:pPr>
        <w:rPr>
          <w:sz w:val="20"/>
          <w:szCs w:val="20"/>
        </w:rPr>
      </w:pPr>
    </w:p>
    <w:p w:rsidR="008D700F" w:rsidRPr="0034629B" w:rsidRDefault="008D700F" w:rsidP="00B775FF">
      <w:pPr>
        <w:jc w:val="center"/>
        <w:rPr>
          <w:b/>
          <w:sz w:val="20"/>
          <w:szCs w:val="20"/>
        </w:rPr>
      </w:pPr>
      <w:r w:rsidRPr="0034629B">
        <w:rPr>
          <w:b/>
          <w:sz w:val="20"/>
          <w:szCs w:val="20"/>
        </w:rPr>
        <w:t>ТУЖИНСКАЯ РАЙОННАЯ ДУМА</w:t>
      </w:r>
    </w:p>
    <w:p w:rsidR="008D700F" w:rsidRPr="0034629B" w:rsidRDefault="008D700F" w:rsidP="00B775FF">
      <w:pPr>
        <w:jc w:val="center"/>
        <w:rPr>
          <w:b/>
          <w:sz w:val="20"/>
          <w:szCs w:val="20"/>
        </w:rPr>
      </w:pPr>
      <w:r w:rsidRPr="0034629B">
        <w:rPr>
          <w:b/>
          <w:sz w:val="20"/>
          <w:szCs w:val="20"/>
        </w:rPr>
        <w:t>КИРОВСКОЙ ОБЛАСТИ</w:t>
      </w:r>
    </w:p>
    <w:p w:rsidR="008D700F" w:rsidRPr="0034629B" w:rsidRDefault="008D700F" w:rsidP="00B775FF">
      <w:pPr>
        <w:jc w:val="center"/>
        <w:rPr>
          <w:b/>
          <w:sz w:val="20"/>
          <w:szCs w:val="20"/>
        </w:rPr>
      </w:pPr>
    </w:p>
    <w:p w:rsidR="008D700F" w:rsidRPr="0034629B" w:rsidRDefault="00A45B4D" w:rsidP="00A45B4D">
      <w:pPr>
        <w:jc w:val="center"/>
        <w:rPr>
          <w:b/>
          <w:sz w:val="20"/>
          <w:szCs w:val="20"/>
        </w:rPr>
      </w:pPr>
      <w:r>
        <w:rPr>
          <w:b/>
          <w:sz w:val="20"/>
          <w:szCs w:val="20"/>
        </w:rPr>
        <w:t>РЕШЕНИЕ</w:t>
      </w:r>
    </w:p>
    <w:p w:rsidR="008D700F" w:rsidRPr="0034629B" w:rsidRDefault="008D700F" w:rsidP="00B775FF">
      <w:pPr>
        <w:rPr>
          <w:sz w:val="20"/>
          <w:szCs w:val="20"/>
          <w:u w:val="single"/>
        </w:rPr>
      </w:pPr>
      <w:r w:rsidRPr="0034629B">
        <w:rPr>
          <w:sz w:val="20"/>
          <w:szCs w:val="20"/>
          <w:u w:val="single"/>
        </w:rPr>
        <w:t xml:space="preserve">21.03.2014   </w:t>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u w:val="single"/>
        </w:rPr>
        <w:t>№ 39/284</w:t>
      </w:r>
    </w:p>
    <w:p w:rsidR="008D700F" w:rsidRPr="0034629B" w:rsidRDefault="008D700F" w:rsidP="00B775FF">
      <w:pPr>
        <w:rPr>
          <w:sz w:val="20"/>
          <w:szCs w:val="20"/>
          <w:u w:val="single"/>
        </w:rPr>
      </w:pPr>
    </w:p>
    <w:p w:rsidR="008D700F" w:rsidRPr="00A45B4D" w:rsidRDefault="008D700F" w:rsidP="00A45B4D">
      <w:pPr>
        <w:jc w:val="center"/>
        <w:rPr>
          <w:sz w:val="20"/>
          <w:szCs w:val="20"/>
        </w:rPr>
      </w:pPr>
      <w:r w:rsidRPr="0034629B">
        <w:rPr>
          <w:sz w:val="20"/>
          <w:szCs w:val="20"/>
        </w:rPr>
        <w:t>пгт Тужа</w:t>
      </w:r>
    </w:p>
    <w:p w:rsidR="006E7875" w:rsidRDefault="008D700F" w:rsidP="00B775FF">
      <w:pPr>
        <w:jc w:val="center"/>
        <w:rPr>
          <w:b/>
          <w:sz w:val="20"/>
          <w:szCs w:val="20"/>
        </w:rPr>
      </w:pPr>
      <w:r w:rsidRPr="0034629B">
        <w:rPr>
          <w:b/>
          <w:sz w:val="20"/>
          <w:szCs w:val="20"/>
        </w:rPr>
        <w:t xml:space="preserve">О внесении изменений в решение Тужинской районной Думы от 24.12.2007 №22/200 </w:t>
      </w:r>
    </w:p>
    <w:p w:rsidR="008D700F" w:rsidRPr="0034629B" w:rsidRDefault="008D700F" w:rsidP="00B775FF">
      <w:pPr>
        <w:jc w:val="center"/>
        <w:rPr>
          <w:b/>
          <w:sz w:val="20"/>
          <w:szCs w:val="20"/>
        </w:rPr>
      </w:pPr>
      <w:r w:rsidRPr="0034629B">
        <w:rPr>
          <w:b/>
          <w:sz w:val="20"/>
          <w:szCs w:val="20"/>
        </w:rPr>
        <w:t>«Об утверждении Положения о муниципальной сл</w:t>
      </w:r>
      <w:r w:rsidR="006E7875">
        <w:rPr>
          <w:b/>
          <w:sz w:val="20"/>
          <w:szCs w:val="20"/>
        </w:rPr>
        <w:t xml:space="preserve">ужбе </w:t>
      </w:r>
      <w:r w:rsidRPr="0034629B">
        <w:rPr>
          <w:b/>
          <w:sz w:val="20"/>
          <w:szCs w:val="20"/>
        </w:rPr>
        <w:t xml:space="preserve"> в Тужинском районе» (с изменениями от 10.11.2008 №34/280, от 12.12.2008 № 36/293, от 16.11.2009 № 46/374, от 06.08.2010 №56/471, от 12.10.2010 № 58/485, от 27.07.2012 № 19/136, от 28.11.2012 № 24/174)</w:t>
      </w:r>
    </w:p>
    <w:p w:rsidR="008D700F" w:rsidRPr="0034629B" w:rsidRDefault="008D700F" w:rsidP="00B775FF">
      <w:pPr>
        <w:rPr>
          <w:b/>
          <w:sz w:val="20"/>
          <w:szCs w:val="20"/>
        </w:rPr>
      </w:pPr>
    </w:p>
    <w:p w:rsidR="008D700F" w:rsidRPr="0034629B" w:rsidRDefault="008D700F" w:rsidP="00B775FF">
      <w:pPr>
        <w:pStyle w:val="a7"/>
        <w:suppressAutoHyphens/>
        <w:ind w:left="0"/>
        <w:rPr>
          <w:sz w:val="20"/>
          <w:szCs w:val="20"/>
        </w:rPr>
      </w:pPr>
      <w:r w:rsidRPr="0034629B">
        <w:rPr>
          <w:sz w:val="20"/>
          <w:szCs w:val="20"/>
        </w:rPr>
        <w:tab/>
        <w:t>В соответствии со статьей 42 Федерального закона от 06.10.2003                    № 131-ФЗ «Об общих принципах организации местного самоуправления в Российской Федерации», Законом Кировской области от 08.10.2007 № 171-ЗО (ред. от 09.12.2013) «О муниципальной службе в Кировской области», на основании части 2 статьи 37 Устава муниципального образования Тужинский муниципальный район, районная Дума РЕШИЛА:</w:t>
      </w:r>
    </w:p>
    <w:p w:rsidR="008D700F" w:rsidRPr="0034629B" w:rsidRDefault="008D700F" w:rsidP="00B775FF">
      <w:pPr>
        <w:pStyle w:val="a7"/>
        <w:suppressAutoHyphens/>
        <w:ind w:left="0" w:firstLine="708"/>
        <w:rPr>
          <w:sz w:val="20"/>
          <w:szCs w:val="20"/>
        </w:rPr>
      </w:pPr>
      <w:r w:rsidRPr="0034629B">
        <w:rPr>
          <w:sz w:val="20"/>
          <w:szCs w:val="20"/>
        </w:rPr>
        <w:t>1. Внести в решение Тужинской районной Думы от 24.12.2007 № 22/200, пунктом 1 которого утверждено Положение о муниципальной службе в Тужинском районе (далее – Положение) следующие изменения:</w:t>
      </w:r>
    </w:p>
    <w:p w:rsidR="008D700F" w:rsidRPr="0034629B" w:rsidRDefault="008D700F" w:rsidP="00B775FF">
      <w:pPr>
        <w:pStyle w:val="a7"/>
        <w:suppressAutoHyphens/>
        <w:ind w:left="0" w:firstLine="708"/>
        <w:rPr>
          <w:sz w:val="20"/>
          <w:szCs w:val="20"/>
        </w:rPr>
      </w:pPr>
      <w:r w:rsidRPr="0034629B">
        <w:rPr>
          <w:sz w:val="20"/>
          <w:szCs w:val="20"/>
        </w:rPr>
        <w:t>1.1. Пункт 5.2 Положения после слова «устанавливается» дополнить словами «по соответствующей должности муниципальной службы»</w:t>
      </w:r>
    </w:p>
    <w:p w:rsidR="008D700F" w:rsidRPr="0034629B" w:rsidRDefault="008D700F" w:rsidP="00B775FF">
      <w:pPr>
        <w:pStyle w:val="a7"/>
        <w:suppressAutoHyphens/>
        <w:ind w:left="0" w:firstLine="708"/>
        <w:rPr>
          <w:sz w:val="20"/>
          <w:szCs w:val="20"/>
        </w:rPr>
      </w:pPr>
      <w:r w:rsidRPr="0034629B">
        <w:rPr>
          <w:sz w:val="20"/>
          <w:szCs w:val="20"/>
        </w:rPr>
        <w:t xml:space="preserve"> 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D700F" w:rsidRPr="0034629B" w:rsidRDefault="00FF5A4C" w:rsidP="00B775FF">
      <w:pPr>
        <w:pStyle w:val="a7"/>
        <w:suppressAutoHyphens/>
        <w:ind w:left="0"/>
        <w:rPr>
          <w:sz w:val="20"/>
          <w:szCs w:val="20"/>
        </w:rPr>
      </w:pPr>
      <w:r>
        <w:rPr>
          <w:sz w:val="20"/>
          <w:szCs w:val="20"/>
        </w:rPr>
        <w:t xml:space="preserve"> </w:t>
      </w:r>
    </w:p>
    <w:p w:rsidR="008D700F" w:rsidRPr="0034629B" w:rsidRDefault="008D700F" w:rsidP="00B775FF">
      <w:pPr>
        <w:pStyle w:val="a7"/>
        <w:suppressAutoHyphens/>
        <w:ind w:left="0"/>
        <w:rPr>
          <w:sz w:val="20"/>
          <w:szCs w:val="20"/>
        </w:rPr>
      </w:pPr>
      <w:r w:rsidRPr="0034629B">
        <w:rPr>
          <w:sz w:val="20"/>
          <w:szCs w:val="20"/>
        </w:rPr>
        <w:t>Глава Тужинского района</w:t>
      </w:r>
      <w:r w:rsidRPr="0034629B">
        <w:rPr>
          <w:sz w:val="20"/>
          <w:szCs w:val="20"/>
        </w:rPr>
        <w:tab/>
      </w:r>
      <w:r w:rsidRPr="0034629B">
        <w:rPr>
          <w:sz w:val="20"/>
          <w:szCs w:val="20"/>
        </w:rPr>
        <w:tab/>
        <w:t>Л.А. Трушкова</w:t>
      </w:r>
    </w:p>
    <w:p w:rsidR="008D700F" w:rsidRPr="0034629B" w:rsidRDefault="008D700F" w:rsidP="00B775FF">
      <w:pPr>
        <w:rPr>
          <w:sz w:val="20"/>
          <w:szCs w:val="20"/>
        </w:rPr>
      </w:pPr>
    </w:p>
    <w:p w:rsidR="00872478" w:rsidRPr="0034629B" w:rsidRDefault="00872478" w:rsidP="00B775FF">
      <w:pPr>
        <w:jc w:val="center"/>
        <w:rPr>
          <w:sz w:val="20"/>
          <w:szCs w:val="20"/>
        </w:rPr>
      </w:pPr>
    </w:p>
    <w:p w:rsidR="00872478" w:rsidRPr="0034629B" w:rsidRDefault="00872478" w:rsidP="00B775FF">
      <w:pPr>
        <w:jc w:val="center"/>
        <w:rPr>
          <w:b/>
          <w:sz w:val="20"/>
          <w:szCs w:val="20"/>
        </w:rPr>
      </w:pPr>
      <w:r w:rsidRPr="0034629B">
        <w:rPr>
          <w:b/>
          <w:sz w:val="20"/>
          <w:szCs w:val="20"/>
        </w:rPr>
        <w:t>ТУЖИНСКАЯ РАЙОННАЯ ДУМА</w:t>
      </w:r>
    </w:p>
    <w:p w:rsidR="00872478" w:rsidRPr="0034629B" w:rsidRDefault="00872478" w:rsidP="00B775FF">
      <w:pPr>
        <w:jc w:val="center"/>
        <w:rPr>
          <w:b/>
          <w:sz w:val="20"/>
          <w:szCs w:val="20"/>
        </w:rPr>
      </w:pPr>
      <w:r w:rsidRPr="0034629B">
        <w:rPr>
          <w:b/>
          <w:sz w:val="20"/>
          <w:szCs w:val="20"/>
        </w:rPr>
        <w:t>КИРОВСКОЙ ОБЛАСТИ</w:t>
      </w:r>
    </w:p>
    <w:p w:rsidR="00872478" w:rsidRPr="0034629B" w:rsidRDefault="00872478" w:rsidP="00B775FF">
      <w:pPr>
        <w:jc w:val="center"/>
        <w:rPr>
          <w:b/>
          <w:sz w:val="20"/>
          <w:szCs w:val="20"/>
        </w:rPr>
      </w:pPr>
    </w:p>
    <w:p w:rsidR="00872478" w:rsidRPr="0034629B" w:rsidRDefault="00872478" w:rsidP="00B775FF">
      <w:pPr>
        <w:jc w:val="center"/>
        <w:rPr>
          <w:b/>
          <w:sz w:val="20"/>
          <w:szCs w:val="20"/>
        </w:rPr>
      </w:pPr>
      <w:r w:rsidRPr="0034629B">
        <w:rPr>
          <w:b/>
          <w:sz w:val="20"/>
          <w:szCs w:val="20"/>
        </w:rPr>
        <w:t>РЕШЕНИЕ</w:t>
      </w:r>
    </w:p>
    <w:p w:rsidR="00872478" w:rsidRPr="0034629B" w:rsidRDefault="00872478" w:rsidP="00B775FF">
      <w:pPr>
        <w:jc w:val="center"/>
        <w:rPr>
          <w:b/>
          <w:sz w:val="20"/>
          <w:szCs w:val="20"/>
        </w:rPr>
      </w:pPr>
    </w:p>
    <w:p w:rsidR="00872478" w:rsidRPr="0034629B" w:rsidRDefault="00872478" w:rsidP="00B775FF">
      <w:pPr>
        <w:rPr>
          <w:sz w:val="20"/>
          <w:szCs w:val="20"/>
          <w:u w:val="single"/>
        </w:rPr>
      </w:pPr>
      <w:r w:rsidRPr="0034629B">
        <w:rPr>
          <w:sz w:val="20"/>
          <w:szCs w:val="20"/>
          <w:u w:val="single"/>
        </w:rPr>
        <w:t>21.03.2014</w:t>
      </w:r>
      <w:r w:rsidRPr="0034629B">
        <w:rPr>
          <w:sz w:val="20"/>
          <w:szCs w:val="20"/>
          <w:u w:val="single"/>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rPr>
        <w:tab/>
      </w:r>
      <w:r w:rsidRPr="0034629B">
        <w:rPr>
          <w:sz w:val="20"/>
          <w:szCs w:val="20"/>
          <w:u w:val="single"/>
        </w:rPr>
        <w:t>№ 39/285</w:t>
      </w:r>
    </w:p>
    <w:p w:rsidR="00872478" w:rsidRPr="0034629B" w:rsidRDefault="00872478" w:rsidP="00B775FF">
      <w:pPr>
        <w:jc w:val="center"/>
        <w:rPr>
          <w:sz w:val="20"/>
          <w:szCs w:val="20"/>
        </w:rPr>
      </w:pPr>
      <w:r w:rsidRPr="0034629B">
        <w:rPr>
          <w:sz w:val="20"/>
          <w:szCs w:val="20"/>
        </w:rPr>
        <w:t>пгт Тужа</w:t>
      </w:r>
    </w:p>
    <w:p w:rsidR="00872478" w:rsidRPr="0034629B" w:rsidRDefault="00872478" w:rsidP="00B775FF">
      <w:pPr>
        <w:jc w:val="center"/>
        <w:rPr>
          <w:b/>
          <w:sz w:val="20"/>
          <w:szCs w:val="20"/>
        </w:rPr>
      </w:pPr>
    </w:p>
    <w:p w:rsidR="00872478" w:rsidRPr="0034629B" w:rsidRDefault="00872478" w:rsidP="00B775FF">
      <w:pPr>
        <w:jc w:val="center"/>
        <w:rPr>
          <w:b/>
          <w:sz w:val="20"/>
          <w:szCs w:val="20"/>
        </w:rPr>
      </w:pPr>
      <w:r w:rsidRPr="0034629B">
        <w:rPr>
          <w:b/>
          <w:sz w:val="20"/>
          <w:szCs w:val="20"/>
        </w:rPr>
        <w:t>О внесении изменений в решение Тужинской ра</w:t>
      </w:r>
      <w:r w:rsidRPr="0034629B">
        <w:rPr>
          <w:b/>
          <w:sz w:val="20"/>
          <w:szCs w:val="20"/>
        </w:rPr>
        <w:t>й</w:t>
      </w:r>
      <w:r w:rsidRPr="0034629B">
        <w:rPr>
          <w:b/>
          <w:sz w:val="20"/>
          <w:szCs w:val="20"/>
        </w:rPr>
        <w:t>онной Думы от 24.12.2007 №22/201 «Об утверждении Положения о проведени</w:t>
      </w:r>
      <w:r w:rsidR="00A45B4D">
        <w:rPr>
          <w:b/>
          <w:sz w:val="20"/>
          <w:szCs w:val="20"/>
        </w:rPr>
        <w:t xml:space="preserve">и аттестации </w:t>
      </w:r>
      <w:r w:rsidRPr="0034629B">
        <w:rPr>
          <w:b/>
          <w:sz w:val="20"/>
          <w:szCs w:val="20"/>
        </w:rPr>
        <w:t xml:space="preserve"> муниципальных служащих Тужинского района» </w:t>
      </w:r>
    </w:p>
    <w:p w:rsidR="00872478" w:rsidRPr="0034629B" w:rsidRDefault="00872478" w:rsidP="00B775FF">
      <w:pPr>
        <w:jc w:val="center"/>
        <w:rPr>
          <w:b/>
          <w:sz w:val="20"/>
          <w:szCs w:val="20"/>
        </w:rPr>
      </w:pPr>
    </w:p>
    <w:p w:rsidR="00872478" w:rsidRPr="0034629B" w:rsidRDefault="00872478" w:rsidP="00B775FF">
      <w:pPr>
        <w:pStyle w:val="a7"/>
        <w:suppressAutoHyphens/>
        <w:ind w:left="0"/>
        <w:rPr>
          <w:sz w:val="20"/>
          <w:szCs w:val="20"/>
        </w:rPr>
      </w:pPr>
      <w:r w:rsidRPr="0034629B">
        <w:rPr>
          <w:sz w:val="20"/>
          <w:szCs w:val="20"/>
        </w:rPr>
        <w:tab/>
        <w:t>В соответствии с Федеральным законом от 02.03.2007 № 25-ФЗ                       «О муниципальной службе в Российской Федерации», Законом Кировской области от 08.10.2007 № 171-ЗО (ред. от 09.12.2013) «О муниципальной службе в Кировской области», на основании части 2 статьи 37 Устава муниципального образования Тужинский муниципальный район, районная Дума  РЕШИЛА:</w:t>
      </w:r>
    </w:p>
    <w:p w:rsidR="00872478" w:rsidRPr="0034629B" w:rsidRDefault="00872478" w:rsidP="00B775FF">
      <w:pPr>
        <w:pStyle w:val="a7"/>
        <w:suppressAutoHyphens/>
        <w:ind w:left="0" w:firstLine="708"/>
        <w:rPr>
          <w:sz w:val="20"/>
          <w:szCs w:val="20"/>
        </w:rPr>
      </w:pPr>
      <w:r w:rsidRPr="0034629B">
        <w:rPr>
          <w:sz w:val="20"/>
          <w:szCs w:val="20"/>
        </w:rPr>
        <w:t>1. Внести в решение Тужинской районной Думы от 24.12.2007 № 22/201, пунктом 1 которого утверждено Положение о проведении аттестации                     муниципальных служащих  Тужинского района (далее – Положение) следующие изменения:</w:t>
      </w:r>
    </w:p>
    <w:p w:rsidR="00872478" w:rsidRPr="0034629B" w:rsidRDefault="00872478" w:rsidP="00B775FF">
      <w:pPr>
        <w:pStyle w:val="a7"/>
        <w:suppressAutoHyphens/>
        <w:ind w:left="0" w:firstLine="708"/>
        <w:rPr>
          <w:sz w:val="20"/>
          <w:szCs w:val="20"/>
        </w:rPr>
      </w:pPr>
      <w:r w:rsidRPr="0034629B">
        <w:rPr>
          <w:sz w:val="20"/>
          <w:szCs w:val="20"/>
        </w:rPr>
        <w:t xml:space="preserve">1.1. В абзаце втором пункта 2 раздела </w:t>
      </w:r>
      <w:r w:rsidRPr="0034629B">
        <w:rPr>
          <w:sz w:val="20"/>
          <w:szCs w:val="20"/>
          <w:lang w:val="en-US"/>
        </w:rPr>
        <w:t>II</w:t>
      </w:r>
      <w:r w:rsidRPr="0034629B">
        <w:rPr>
          <w:sz w:val="20"/>
          <w:szCs w:val="20"/>
        </w:rPr>
        <w:t xml:space="preserve"> Положения слова «образовательных учреждений» заменить словами «образовательных организаций».</w:t>
      </w:r>
    </w:p>
    <w:p w:rsidR="00872478" w:rsidRPr="0034629B" w:rsidRDefault="00872478" w:rsidP="00B775FF">
      <w:pPr>
        <w:pStyle w:val="a7"/>
        <w:suppressAutoHyphens/>
        <w:ind w:left="0" w:firstLine="708"/>
        <w:rPr>
          <w:sz w:val="20"/>
          <w:szCs w:val="20"/>
        </w:rPr>
      </w:pPr>
      <w:r w:rsidRPr="0034629B">
        <w:rPr>
          <w:sz w:val="20"/>
          <w:szCs w:val="20"/>
        </w:rPr>
        <w:t xml:space="preserve"> 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72478" w:rsidRPr="0034629B" w:rsidRDefault="00872478" w:rsidP="00B775FF">
      <w:pPr>
        <w:pStyle w:val="a7"/>
        <w:suppressAutoHyphens/>
        <w:ind w:left="0"/>
        <w:rPr>
          <w:sz w:val="20"/>
          <w:szCs w:val="20"/>
        </w:rPr>
      </w:pPr>
      <w:r w:rsidRPr="0034629B">
        <w:rPr>
          <w:sz w:val="20"/>
          <w:szCs w:val="20"/>
        </w:rPr>
        <w:t xml:space="preserve">  </w:t>
      </w:r>
    </w:p>
    <w:p w:rsidR="00872478" w:rsidRPr="0034629B" w:rsidRDefault="00872478" w:rsidP="00B775FF">
      <w:pPr>
        <w:pStyle w:val="a7"/>
        <w:suppressAutoHyphens/>
        <w:ind w:left="0"/>
        <w:rPr>
          <w:sz w:val="20"/>
          <w:szCs w:val="20"/>
        </w:rPr>
      </w:pPr>
      <w:r w:rsidRPr="0034629B">
        <w:rPr>
          <w:sz w:val="20"/>
          <w:szCs w:val="20"/>
        </w:rPr>
        <w:t xml:space="preserve">    </w:t>
      </w:r>
    </w:p>
    <w:p w:rsidR="00872478" w:rsidRPr="0034629B" w:rsidRDefault="00872478" w:rsidP="00B775FF">
      <w:pPr>
        <w:pStyle w:val="a7"/>
        <w:suppressAutoHyphens/>
        <w:ind w:left="0"/>
        <w:rPr>
          <w:sz w:val="20"/>
          <w:szCs w:val="20"/>
        </w:rPr>
      </w:pPr>
      <w:r w:rsidRPr="0034629B">
        <w:rPr>
          <w:sz w:val="20"/>
          <w:szCs w:val="20"/>
        </w:rPr>
        <w:t>Глава Тужинского района</w:t>
      </w:r>
      <w:r w:rsidRPr="0034629B">
        <w:rPr>
          <w:sz w:val="20"/>
          <w:szCs w:val="20"/>
        </w:rPr>
        <w:tab/>
      </w:r>
      <w:r w:rsidRPr="0034629B">
        <w:rPr>
          <w:sz w:val="20"/>
          <w:szCs w:val="20"/>
        </w:rPr>
        <w:tab/>
        <w:t>Л.А. Трушкова</w:t>
      </w:r>
    </w:p>
    <w:p w:rsidR="00872478" w:rsidRPr="0034629B" w:rsidRDefault="00872478" w:rsidP="00B775FF">
      <w:pPr>
        <w:rPr>
          <w:sz w:val="20"/>
          <w:szCs w:val="20"/>
        </w:rPr>
      </w:pPr>
    </w:p>
    <w:p w:rsidR="00872478" w:rsidRPr="0034629B" w:rsidRDefault="00872478" w:rsidP="00B775FF">
      <w:pPr>
        <w:jc w:val="center"/>
        <w:rPr>
          <w:noProof/>
          <w:sz w:val="20"/>
          <w:szCs w:val="20"/>
        </w:rPr>
      </w:pPr>
    </w:p>
    <w:p w:rsidR="00872478" w:rsidRPr="0034629B" w:rsidRDefault="00872478" w:rsidP="00B775FF">
      <w:pPr>
        <w:jc w:val="center"/>
        <w:rPr>
          <w:b/>
          <w:sz w:val="20"/>
          <w:szCs w:val="20"/>
        </w:rPr>
      </w:pPr>
      <w:r w:rsidRPr="0034629B">
        <w:rPr>
          <w:b/>
          <w:sz w:val="20"/>
          <w:szCs w:val="20"/>
        </w:rPr>
        <w:t>ТУЖИНСКАЯ РАЙОННАЯ ДУМА</w:t>
      </w:r>
    </w:p>
    <w:p w:rsidR="00872478" w:rsidRPr="0034629B" w:rsidRDefault="00872478" w:rsidP="00B775FF">
      <w:pPr>
        <w:jc w:val="center"/>
        <w:rPr>
          <w:b/>
          <w:sz w:val="20"/>
          <w:szCs w:val="20"/>
        </w:rPr>
      </w:pPr>
      <w:r w:rsidRPr="0034629B">
        <w:rPr>
          <w:b/>
          <w:sz w:val="20"/>
          <w:szCs w:val="20"/>
        </w:rPr>
        <w:t>КИРОВСКОЙ ОБЛАСТИ</w:t>
      </w:r>
    </w:p>
    <w:p w:rsidR="00872478" w:rsidRPr="0034629B" w:rsidRDefault="00872478" w:rsidP="00B775FF">
      <w:pPr>
        <w:jc w:val="center"/>
        <w:rPr>
          <w:b/>
          <w:sz w:val="20"/>
          <w:szCs w:val="20"/>
        </w:rPr>
      </w:pPr>
      <w:r w:rsidRPr="0034629B">
        <w:rPr>
          <w:b/>
          <w:sz w:val="20"/>
          <w:szCs w:val="20"/>
        </w:rPr>
        <w:t>РЕШЕНИЕ</w:t>
      </w:r>
    </w:p>
    <w:tbl>
      <w:tblPr>
        <w:tblW w:w="0" w:type="auto"/>
        <w:tblBorders>
          <w:bottom w:val="single" w:sz="4" w:space="0" w:color="auto"/>
        </w:tblBorders>
        <w:tblLook w:val="01E0"/>
      </w:tblPr>
      <w:tblGrid>
        <w:gridCol w:w="1908"/>
        <w:gridCol w:w="2753"/>
        <w:gridCol w:w="3367"/>
        <w:gridCol w:w="1800"/>
      </w:tblGrid>
      <w:tr w:rsidR="00872478" w:rsidRPr="0034629B" w:rsidTr="0034629B">
        <w:tc>
          <w:tcPr>
            <w:tcW w:w="1908" w:type="dxa"/>
            <w:tcBorders>
              <w:bottom w:val="single" w:sz="4" w:space="0" w:color="auto"/>
            </w:tcBorders>
          </w:tcPr>
          <w:p w:rsidR="00872478" w:rsidRPr="0034629B" w:rsidRDefault="00872478" w:rsidP="00B775FF">
            <w:pPr>
              <w:autoSpaceDE w:val="0"/>
              <w:autoSpaceDN w:val="0"/>
              <w:adjustRightInd w:val="0"/>
              <w:jc w:val="center"/>
              <w:rPr>
                <w:sz w:val="20"/>
                <w:szCs w:val="20"/>
              </w:rPr>
            </w:pPr>
            <w:r w:rsidRPr="0034629B">
              <w:rPr>
                <w:sz w:val="20"/>
                <w:szCs w:val="20"/>
              </w:rPr>
              <w:t>21.03.2014</w:t>
            </w:r>
          </w:p>
        </w:tc>
        <w:tc>
          <w:tcPr>
            <w:tcW w:w="2753" w:type="dxa"/>
            <w:tcBorders>
              <w:bottom w:val="nil"/>
            </w:tcBorders>
          </w:tcPr>
          <w:p w:rsidR="00872478" w:rsidRPr="0034629B" w:rsidRDefault="00872478" w:rsidP="00B775FF">
            <w:pPr>
              <w:autoSpaceDE w:val="0"/>
              <w:autoSpaceDN w:val="0"/>
              <w:adjustRightInd w:val="0"/>
              <w:jc w:val="center"/>
              <w:rPr>
                <w:sz w:val="20"/>
                <w:szCs w:val="20"/>
              </w:rPr>
            </w:pPr>
          </w:p>
        </w:tc>
        <w:tc>
          <w:tcPr>
            <w:tcW w:w="3367" w:type="dxa"/>
            <w:tcBorders>
              <w:bottom w:val="nil"/>
            </w:tcBorders>
          </w:tcPr>
          <w:p w:rsidR="00872478" w:rsidRPr="0034629B" w:rsidRDefault="00872478" w:rsidP="00B775FF">
            <w:pPr>
              <w:autoSpaceDE w:val="0"/>
              <w:autoSpaceDN w:val="0"/>
              <w:adjustRightInd w:val="0"/>
              <w:jc w:val="right"/>
              <w:rPr>
                <w:sz w:val="20"/>
                <w:szCs w:val="20"/>
              </w:rPr>
            </w:pPr>
            <w:r w:rsidRPr="0034629B">
              <w:rPr>
                <w:sz w:val="20"/>
                <w:szCs w:val="20"/>
              </w:rPr>
              <w:t>№</w:t>
            </w:r>
          </w:p>
        </w:tc>
        <w:tc>
          <w:tcPr>
            <w:tcW w:w="1800" w:type="dxa"/>
            <w:tcBorders>
              <w:bottom w:val="single" w:sz="4" w:space="0" w:color="auto"/>
            </w:tcBorders>
          </w:tcPr>
          <w:p w:rsidR="00872478" w:rsidRPr="0034629B" w:rsidRDefault="00872478" w:rsidP="00B775FF">
            <w:pPr>
              <w:autoSpaceDE w:val="0"/>
              <w:autoSpaceDN w:val="0"/>
              <w:adjustRightInd w:val="0"/>
              <w:jc w:val="center"/>
              <w:rPr>
                <w:sz w:val="20"/>
                <w:szCs w:val="20"/>
              </w:rPr>
            </w:pPr>
            <w:r w:rsidRPr="0034629B">
              <w:rPr>
                <w:sz w:val="20"/>
                <w:szCs w:val="20"/>
              </w:rPr>
              <w:t>39/286</w:t>
            </w:r>
          </w:p>
        </w:tc>
      </w:tr>
      <w:tr w:rsidR="00872478" w:rsidRPr="0034629B" w:rsidTr="0034629B">
        <w:tc>
          <w:tcPr>
            <w:tcW w:w="9828" w:type="dxa"/>
            <w:gridSpan w:val="4"/>
            <w:tcBorders>
              <w:bottom w:val="nil"/>
            </w:tcBorders>
          </w:tcPr>
          <w:p w:rsidR="00872478" w:rsidRPr="0034629B" w:rsidRDefault="00872478" w:rsidP="00B775FF">
            <w:pPr>
              <w:autoSpaceDE w:val="0"/>
              <w:autoSpaceDN w:val="0"/>
              <w:adjustRightInd w:val="0"/>
              <w:jc w:val="center"/>
              <w:rPr>
                <w:sz w:val="20"/>
                <w:szCs w:val="20"/>
              </w:rPr>
            </w:pPr>
            <w:r w:rsidRPr="0034629B">
              <w:rPr>
                <w:rStyle w:val="consplusnormal"/>
                <w:color w:val="000000"/>
                <w:sz w:val="20"/>
                <w:szCs w:val="20"/>
              </w:rPr>
              <w:t>пгт Тужа</w:t>
            </w:r>
          </w:p>
        </w:tc>
      </w:tr>
    </w:tbl>
    <w:p w:rsidR="00872478" w:rsidRPr="0034629B" w:rsidRDefault="00872478" w:rsidP="00B775FF">
      <w:pPr>
        <w:jc w:val="both"/>
        <w:rPr>
          <w:sz w:val="20"/>
          <w:szCs w:val="20"/>
        </w:rPr>
      </w:pPr>
    </w:p>
    <w:p w:rsidR="00872478" w:rsidRPr="0034629B" w:rsidRDefault="00872478" w:rsidP="00B775FF">
      <w:pPr>
        <w:ind w:left="465"/>
        <w:jc w:val="center"/>
        <w:rPr>
          <w:b/>
          <w:sz w:val="20"/>
          <w:szCs w:val="20"/>
        </w:rPr>
      </w:pPr>
      <w:r w:rsidRPr="0034629B">
        <w:rPr>
          <w:b/>
          <w:sz w:val="20"/>
          <w:szCs w:val="20"/>
        </w:rPr>
        <w:t>Об участии муниципального образования Тужинский муниципальный район в Проекте по поддержке местных инициатив в Кировской области в 2015 году</w:t>
      </w:r>
    </w:p>
    <w:p w:rsidR="00872478" w:rsidRPr="0034629B" w:rsidRDefault="00872478" w:rsidP="00B775FF">
      <w:pPr>
        <w:jc w:val="both"/>
        <w:rPr>
          <w:b/>
          <w:sz w:val="20"/>
          <w:szCs w:val="20"/>
        </w:rPr>
      </w:pPr>
    </w:p>
    <w:p w:rsidR="00872478" w:rsidRPr="0034629B" w:rsidRDefault="00872478" w:rsidP="00B775FF">
      <w:pPr>
        <w:ind w:firstLine="465"/>
        <w:jc w:val="both"/>
        <w:rPr>
          <w:sz w:val="20"/>
          <w:szCs w:val="20"/>
        </w:rPr>
      </w:pPr>
      <w:r w:rsidRPr="0034629B">
        <w:rPr>
          <w:sz w:val="20"/>
          <w:szCs w:val="20"/>
        </w:rPr>
        <w:t>Заслушав информацию главы Тужинского муниципального района Л.А.Трушковой о Проекте по поддержке местных инициатив в Кировской области в 2015 году, районная Дума РЕШИЛА:</w:t>
      </w:r>
    </w:p>
    <w:p w:rsidR="00872478" w:rsidRPr="0034629B" w:rsidRDefault="00872478" w:rsidP="00B775FF">
      <w:pPr>
        <w:ind w:firstLine="465"/>
        <w:jc w:val="both"/>
        <w:rPr>
          <w:sz w:val="20"/>
          <w:szCs w:val="20"/>
        </w:rPr>
      </w:pPr>
      <w:r w:rsidRPr="0034629B">
        <w:rPr>
          <w:sz w:val="20"/>
          <w:szCs w:val="20"/>
        </w:rPr>
        <w:t>1.Принять участие в Проекте по поддержке местных инициатив в Кировской области в 2015 году.</w:t>
      </w:r>
    </w:p>
    <w:p w:rsidR="00872478" w:rsidRPr="0034629B" w:rsidRDefault="00872478" w:rsidP="00B775FF">
      <w:pPr>
        <w:ind w:firstLine="465"/>
        <w:rPr>
          <w:sz w:val="20"/>
          <w:szCs w:val="20"/>
        </w:rPr>
      </w:pPr>
      <w:r w:rsidRPr="0034629B">
        <w:rPr>
          <w:sz w:val="20"/>
          <w:szCs w:val="20"/>
        </w:rPr>
        <w:t>2.Поручить администрации района:</w:t>
      </w:r>
    </w:p>
    <w:p w:rsidR="00872478" w:rsidRPr="0034629B" w:rsidRDefault="00872478" w:rsidP="00B775FF">
      <w:pPr>
        <w:ind w:firstLine="465"/>
        <w:jc w:val="both"/>
        <w:rPr>
          <w:sz w:val="20"/>
          <w:szCs w:val="20"/>
        </w:rPr>
      </w:pPr>
      <w:r w:rsidRPr="0034629B">
        <w:rPr>
          <w:sz w:val="20"/>
          <w:szCs w:val="20"/>
        </w:rPr>
        <w:t>2.1.Провести собрания граждан Тужинского района по обсуждению вопроса «Об участии муниципального образования Тужинский муниципальный район в Проекте по поддержке местных инициатив в Кировской области в 2015 году» при содействии Всемирного банка.</w:t>
      </w:r>
    </w:p>
    <w:p w:rsidR="00872478" w:rsidRPr="0034629B" w:rsidRDefault="00872478" w:rsidP="00B775FF">
      <w:pPr>
        <w:jc w:val="both"/>
        <w:rPr>
          <w:sz w:val="20"/>
          <w:szCs w:val="20"/>
        </w:rPr>
      </w:pPr>
      <w:r w:rsidRPr="0034629B">
        <w:rPr>
          <w:sz w:val="20"/>
          <w:szCs w:val="20"/>
        </w:rPr>
        <w:t xml:space="preserve">      2.2.Подготовить конкурсную документацию для участия в Проекте по поддержке местных инициатив.</w:t>
      </w:r>
    </w:p>
    <w:p w:rsidR="00872478" w:rsidRPr="0034629B" w:rsidRDefault="00872478" w:rsidP="00B775FF">
      <w:pPr>
        <w:jc w:val="both"/>
        <w:rPr>
          <w:sz w:val="20"/>
          <w:szCs w:val="20"/>
        </w:rPr>
      </w:pPr>
      <w:r w:rsidRPr="0034629B">
        <w:rPr>
          <w:sz w:val="20"/>
          <w:szCs w:val="20"/>
        </w:rPr>
        <w:t xml:space="preserve">      3.Настоящее решение вступает в силу с момента его официального обнародования.</w:t>
      </w:r>
    </w:p>
    <w:p w:rsidR="00872478" w:rsidRPr="0034629B" w:rsidRDefault="00872478" w:rsidP="00B775FF">
      <w:pPr>
        <w:jc w:val="both"/>
        <w:rPr>
          <w:sz w:val="20"/>
          <w:szCs w:val="20"/>
        </w:rPr>
      </w:pPr>
    </w:p>
    <w:p w:rsidR="00872478" w:rsidRPr="0034629B" w:rsidRDefault="00872478" w:rsidP="00B775FF">
      <w:pPr>
        <w:jc w:val="both"/>
        <w:rPr>
          <w:sz w:val="20"/>
          <w:szCs w:val="20"/>
        </w:rPr>
      </w:pPr>
    </w:p>
    <w:p w:rsidR="00872478" w:rsidRDefault="00872478" w:rsidP="00B775FF">
      <w:pPr>
        <w:jc w:val="both"/>
        <w:rPr>
          <w:sz w:val="20"/>
          <w:szCs w:val="20"/>
        </w:rPr>
      </w:pPr>
      <w:r w:rsidRPr="0034629B">
        <w:rPr>
          <w:sz w:val="20"/>
          <w:szCs w:val="20"/>
        </w:rPr>
        <w:t>Глава Тужинского района</w:t>
      </w:r>
      <w:r w:rsidRPr="0034629B">
        <w:rPr>
          <w:sz w:val="20"/>
          <w:szCs w:val="20"/>
        </w:rPr>
        <w:tab/>
      </w:r>
      <w:r w:rsidRPr="0034629B">
        <w:rPr>
          <w:sz w:val="20"/>
          <w:szCs w:val="20"/>
        </w:rPr>
        <w:tab/>
        <w:t>Л.А. Трушкова</w:t>
      </w:r>
    </w:p>
    <w:p w:rsidR="003C1693" w:rsidRDefault="003C1693" w:rsidP="00B775FF">
      <w:pPr>
        <w:jc w:val="both"/>
        <w:rPr>
          <w:sz w:val="20"/>
          <w:szCs w:val="20"/>
        </w:rPr>
      </w:pPr>
    </w:p>
    <w:p w:rsidR="003C1693" w:rsidRPr="003C1693" w:rsidRDefault="003C1693" w:rsidP="00B775FF">
      <w:pPr>
        <w:jc w:val="both"/>
        <w:rPr>
          <w:sz w:val="20"/>
          <w:szCs w:val="20"/>
        </w:rPr>
      </w:pPr>
    </w:p>
    <w:tbl>
      <w:tblPr>
        <w:tblW w:w="9498" w:type="dxa"/>
        <w:tblLayout w:type="fixed"/>
        <w:tblCellMar>
          <w:left w:w="0" w:type="dxa"/>
          <w:right w:w="0" w:type="dxa"/>
        </w:tblCellMar>
        <w:tblLook w:val="0000"/>
      </w:tblPr>
      <w:tblGrid>
        <w:gridCol w:w="1985"/>
        <w:gridCol w:w="2731"/>
        <w:gridCol w:w="2797"/>
        <w:gridCol w:w="1985"/>
      </w:tblGrid>
      <w:tr w:rsidR="003C1693" w:rsidRPr="003C1693" w:rsidTr="003C1693">
        <w:tblPrEx>
          <w:tblCellMar>
            <w:top w:w="0" w:type="dxa"/>
            <w:left w:w="0" w:type="dxa"/>
            <w:bottom w:w="0" w:type="dxa"/>
            <w:right w:w="0" w:type="dxa"/>
          </w:tblCellMar>
        </w:tblPrEx>
        <w:trPr>
          <w:trHeight w:hRule="exact" w:val="1139"/>
        </w:trPr>
        <w:tc>
          <w:tcPr>
            <w:tcW w:w="9498" w:type="dxa"/>
            <w:gridSpan w:val="4"/>
          </w:tcPr>
          <w:p w:rsidR="003C1693" w:rsidRDefault="003C1693" w:rsidP="003C1693">
            <w:pPr>
              <w:pStyle w:val="a3"/>
              <w:jc w:val="center"/>
              <w:rPr>
                <w:rFonts w:ascii="Times New Roman" w:hAnsi="Times New Roman"/>
                <w:b/>
                <w:sz w:val="20"/>
                <w:szCs w:val="20"/>
              </w:rPr>
            </w:pPr>
            <w:r w:rsidRPr="003C1693">
              <w:rPr>
                <w:rFonts w:ascii="Times New Roman" w:hAnsi="Times New Roman"/>
                <w:b/>
                <w:sz w:val="20"/>
                <w:szCs w:val="20"/>
              </w:rPr>
              <w:t xml:space="preserve">АДМИНИСТРАЦИЯ ТУЖИНСКОГО МУНИЦИПАЛЬНОГО РАЙОНА </w:t>
            </w:r>
          </w:p>
          <w:p w:rsidR="003C1693" w:rsidRPr="003C1693" w:rsidRDefault="003C1693" w:rsidP="003C1693">
            <w:pPr>
              <w:pStyle w:val="a3"/>
              <w:jc w:val="center"/>
              <w:rPr>
                <w:rFonts w:ascii="Times New Roman" w:hAnsi="Times New Roman"/>
                <w:b/>
                <w:sz w:val="20"/>
                <w:szCs w:val="20"/>
              </w:rPr>
            </w:pPr>
            <w:r w:rsidRPr="003C1693">
              <w:rPr>
                <w:rFonts w:ascii="Times New Roman" w:hAnsi="Times New Roman"/>
                <w:b/>
                <w:sz w:val="20"/>
                <w:szCs w:val="20"/>
              </w:rPr>
              <w:t xml:space="preserve">КИРОВСКОЙ ОБЛАСТИ </w:t>
            </w:r>
          </w:p>
          <w:p w:rsidR="003C1693" w:rsidRPr="003C1693" w:rsidRDefault="003C1693" w:rsidP="007D7E37">
            <w:pPr>
              <w:pStyle w:val="a3"/>
              <w:spacing w:line="360" w:lineRule="exact"/>
              <w:jc w:val="center"/>
              <w:rPr>
                <w:rFonts w:ascii="Times New Roman" w:hAnsi="Times New Roman"/>
                <w:b/>
                <w:sz w:val="20"/>
                <w:szCs w:val="20"/>
              </w:rPr>
            </w:pPr>
          </w:p>
          <w:p w:rsidR="003C1693" w:rsidRPr="003C1693" w:rsidRDefault="003C1693" w:rsidP="003C1693">
            <w:pPr>
              <w:pStyle w:val="a3"/>
              <w:jc w:val="center"/>
              <w:rPr>
                <w:rFonts w:ascii="Times New Roman" w:hAnsi="Times New Roman"/>
                <w:b/>
                <w:sz w:val="20"/>
                <w:szCs w:val="20"/>
              </w:rPr>
            </w:pPr>
            <w:r>
              <w:rPr>
                <w:rFonts w:ascii="Times New Roman" w:hAnsi="Times New Roman"/>
                <w:b/>
                <w:sz w:val="20"/>
                <w:szCs w:val="20"/>
              </w:rPr>
              <w:t>ПОСТАНОВЛЕНИЕ</w:t>
            </w:r>
          </w:p>
          <w:p w:rsidR="003C1693" w:rsidRPr="003C1693" w:rsidRDefault="003C1693" w:rsidP="007D7E37">
            <w:pPr>
              <w:pStyle w:val="a3"/>
              <w:spacing w:line="360" w:lineRule="exact"/>
              <w:jc w:val="center"/>
              <w:rPr>
                <w:sz w:val="20"/>
                <w:szCs w:val="20"/>
              </w:rPr>
            </w:pPr>
          </w:p>
        </w:tc>
      </w:tr>
      <w:tr w:rsidR="003C1693" w:rsidRPr="003C1693" w:rsidTr="007D7E37">
        <w:tblPrEx>
          <w:tblCellMar>
            <w:top w:w="0" w:type="dxa"/>
            <w:left w:w="70" w:type="dxa"/>
            <w:bottom w:w="0" w:type="dxa"/>
            <w:right w:w="70" w:type="dxa"/>
          </w:tblCellMar>
        </w:tblPrEx>
        <w:tc>
          <w:tcPr>
            <w:tcW w:w="1985" w:type="dxa"/>
            <w:tcBorders>
              <w:bottom w:val="single" w:sz="4" w:space="0" w:color="auto"/>
            </w:tcBorders>
          </w:tcPr>
          <w:p w:rsidR="003C1693" w:rsidRPr="003C1693" w:rsidRDefault="003C1693" w:rsidP="007D7E37">
            <w:pPr>
              <w:pStyle w:val="a3"/>
              <w:jc w:val="center"/>
              <w:rPr>
                <w:rFonts w:ascii="Times New Roman" w:hAnsi="Times New Roman"/>
                <w:sz w:val="20"/>
                <w:szCs w:val="20"/>
              </w:rPr>
            </w:pPr>
            <w:r w:rsidRPr="003C1693">
              <w:rPr>
                <w:rFonts w:ascii="Times New Roman" w:hAnsi="Times New Roman"/>
                <w:sz w:val="20"/>
                <w:szCs w:val="20"/>
              </w:rPr>
              <w:t>20.03.2014</w:t>
            </w:r>
          </w:p>
        </w:tc>
        <w:tc>
          <w:tcPr>
            <w:tcW w:w="2731" w:type="dxa"/>
          </w:tcPr>
          <w:p w:rsidR="003C1693" w:rsidRPr="003C1693" w:rsidRDefault="003C1693" w:rsidP="007D7E37">
            <w:pPr>
              <w:pStyle w:val="a3"/>
              <w:jc w:val="center"/>
              <w:rPr>
                <w:rFonts w:ascii="Times New Roman" w:hAnsi="Times New Roman"/>
                <w:position w:val="-6"/>
                <w:sz w:val="20"/>
                <w:szCs w:val="20"/>
              </w:rPr>
            </w:pPr>
          </w:p>
        </w:tc>
        <w:tc>
          <w:tcPr>
            <w:tcW w:w="2797" w:type="dxa"/>
          </w:tcPr>
          <w:p w:rsidR="003C1693" w:rsidRPr="003C1693" w:rsidRDefault="003C1693" w:rsidP="007D7E37">
            <w:pPr>
              <w:pStyle w:val="a3"/>
              <w:rPr>
                <w:rFonts w:ascii="Times New Roman" w:hAnsi="Times New Roman"/>
                <w:sz w:val="20"/>
                <w:szCs w:val="20"/>
              </w:rPr>
            </w:pPr>
            <w:r w:rsidRPr="003C1693">
              <w:rPr>
                <w:rFonts w:ascii="Times New Roman" w:hAnsi="Times New Roman"/>
                <w:sz w:val="20"/>
                <w:szCs w:val="20"/>
              </w:rPr>
              <w:t xml:space="preserve">                                  №                          </w:t>
            </w:r>
          </w:p>
        </w:tc>
        <w:tc>
          <w:tcPr>
            <w:tcW w:w="1985" w:type="dxa"/>
            <w:tcBorders>
              <w:bottom w:val="single" w:sz="4" w:space="0" w:color="auto"/>
            </w:tcBorders>
          </w:tcPr>
          <w:p w:rsidR="003C1693" w:rsidRPr="003C1693" w:rsidRDefault="003C1693" w:rsidP="007D7E37">
            <w:pPr>
              <w:pStyle w:val="a3"/>
              <w:jc w:val="center"/>
              <w:rPr>
                <w:rFonts w:ascii="Times New Roman" w:hAnsi="Times New Roman"/>
                <w:sz w:val="20"/>
                <w:szCs w:val="20"/>
              </w:rPr>
            </w:pPr>
            <w:r w:rsidRPr="003C1693">
              <w:rPr>
                <w:rFonts w:ascii="Times New Roman" w:hAnsi="Times New Roman"/>
                <w:sz w:val="20"/>
                <w:szCs w:val="20"/>
              </w:rPr>
              <w:t>101</w:t>
            </w:r>
          </w:p>
        </w:tc>
      </w:tr>
    </w:tbl>
    <w:p w:rsidR="003C1693" w:rsidRPr="003C1693" w:rsidRDefault="003C1693" w:rsidP="003C1693">
      <w:pPr>
        <w:spacing w:line="360" w:lineRule="auto"/>
        <w:jc w:val="center"/>
        <w:rPr>
          <w:sz w:val="20"/>
          <w:szCs w:val="20"/>
        </w:rPr>
      </w:pPr>
      <w:r w:rsidRPr="003C1693">
        <w:rPr>
          <w:sz w:val="20"/>
          <w:szCs w:val="20"/>
        </w:rPr>
        <w:t>пгт Тужа</w:t>
      </w:r>
    </w:p>
    <w:p w:rsidR="003C1693" w:rsidRPr="003C1693" w:rsidRDefault="003C1693" w:rsidP="003C1693">
      <w:pPr>
        <w:rPr>
          <w:sz w:val="20"/>
          <w:szCs w:val="20"/>
        </w:rPr>
      </w:pPr>
    </w:p>
    <w:p w:rsidR="003C1693" w:rsidRPr="003C1693" w:rsidRDefault="003C1693" w:rsidP="003C1693">
      <w:pPr>
        <w:spacing w:line="280" w:lineRule="exact"/>
        <w:jc w:val="center"/>
        <w:rPr>
          <w:b/>
          <w:sz w:val="20"/>
          <w:szCs w:val="20"/>
        </w:rPr>
      </w:pPr>
      <w:r w:rsidRPr="003C1693">
        <w:rPr>
          <w:b/>
          <w:sz w:val="20"/>
          <w:szCs w:val="20"/>
        </w:rPr>
        <w:t>О внесении изменений в постановление администрации Тужинского муниципального района от 11.10.2013 № 536</w:t>
      </w:r>
    </w:p>
    <w:p w:rsidR="003C1693" w:rsidRPr="003C1693" w:rsidRDefault="003C1693" w:rsidP="003C1693">
      <w:pPr>
        <w:jc w:val="center"/>
        <w:rPr>
          <w:b/>
          <w:sz w:val="20"/>
          <w:szCs w:val="20"/>
        </w:rPr>
      </w:pPr>
    </w:p>
    <w:p w:rsidR="003C1693" w:rsidRPr="003C1693" w:rsidRDefault="003C1693" w:rsidP="003C1693">
      <w:pPr>
        <w:autoSpaceDE w:val="0"/>
        <w:autoSpaceDN w:val="0"/>
        <w:adjustRightInd w:val="0"/>
        <w:ind w:firstLine="709"/>
        <w:jc w:val="both"/>
        <w:rPr>
          <w:sz w:val="20"/>
          <w:szCs w:val="20"/>
        </w:rPr>
      </w:pPr>
      <w:r w:rsidRPr="003C1693">
        <w:rPr>
          <w:sz w:val="20"/>
          <w:szCs w:val="20"/>
        </w:rPr>
        <w:t xml:space="preserve">В соответствии с </w:t>
      </w:r>
      <w:r w:rsidRPr="003C1693">
        <w:rPr>
          <w:rFonts w:eastAsia="Calibri"/>
          <w:sz w:val="20"/>
          <w:szCs w:val="20"/>
        </w:rPr>
        <w:t xml:space="preserve">Федеральным </w:t>
      </w:r>
      <w:hyperlink r:id="rId9" w:history="1">
        <w:r w:rsidRPr="003C1693">
          <w:rPr>
            <w:rFonts w:eastAsia="Calibri"/>
            <w:color w:val="000000"/>
            <w:sz w:val="20"/>
            <w:szCs w:val="20"/>
          </w:rPr>
          <w:t>законом</w:t>
        </w:r>
      </w:hyperlink>
      <w:r w:rsidRPr="003C1693">
        <w:rPr>
          <w:rFonts w:eastAsia="Calibri"/>
          <w:sz w:val="20"/>
          <w:szCs w:val="20"/>
        </w:rPr>
        <w:t xml:space="preserve"> от 06.10.2003 N 131-ФЗ «Об общих принципах организации местного самоуправления в Российской Федерации», </w:t>
      </w:r>
      <w:r w:rsidRPr="003C1693">
        <w:rPr>
          <w:sz w:val="20"/>
          <w:szCs w:val="20"/>
        </w:rPr>
        <w:t>с пунктом 8.3 статьи 8 Положения об управлении и распоряжении имуществом муниципального образования Тужинский муниципальный район, утвержде</w:t>
      </w:r>
      <w:r w:rsidRPr="003C1693">
        <w:rPr>
          <w:sz w:val="20"/>
          <w:szCs w:val="20"/>
        </w:rPr>
        <w:t>н</w:t>
      </w:r>
      <w:r w:rsidRPr="003C1693">
        <w:rPr>
          <w:sz w:val="20"/>
          <w:szCs w:val="20"/>
        </w:rPr>
        <w:t xml:space="preserve">ного </w:t>
      </w:r>
      <w:r w:rsidRPr="003C1693">
        <w:rPr>
          <w:sz w:val="20"/>
          <w:szCs w:val="20"/>
        </w:rPr>
        <w:lastRenderedPageBreak/>
        <w:t>решением Тужинской районной Думы от 25.10.2012 № 21/158, в целях повышения эффективности управления муниципальным имуществом администрация Тужинского муниципального района ПОСТАНОВЛЯЕТ:</w:t>
      </w:r>
    </w:p>
    <w:p w:rsidR="003C1693" w:rsidRPr="003C1693" w:rsidRDefault="003C1693" w:rsidP="003C1693">
      <w:pPr>
        <w:autoSpaceDE w:val="0"/>
        <w:autoSpaceDN w:val="0"/>
        <w:adjustRightInd w:val="0"/>
        <w:ind w:firstLine="709"/>
        <w:jc w:val="both"/>
        <w:rPr>
          <w:rFonts w:eastAsia="Calibri"/>
          <w:sz w:val="20"/>
          <w:szCs w:val="20"/>
        </w:rPr>
      </w:pPr>
      <w:r w:rsidRPr="003C1693">
        <w:rPr>
          <w:sz w:val="20"/>
          <w:szCs w:val="20"/>
        </w:rPr>
        <w:t xml:space="preserve">1. </w:t>
      </w:r>
      <w:r w:rsidRPr="003C1693">
        <w:rPr>
          <w:rFonts w:eastAsia="Calibri"/>
          <w:sz w:val="20"/>
          <w:szCs w:val="20"/>
        </w:rPr>
        <w:t>Внести в постановление администрации Тужинского муниципального района от 11.10.2013  № 536, которым утверждена муниципальная</w:t>
      </w:r>
      <w:r w:rsidRPr="003C1693">
        <w:rPr>
          <w:sz w:val="20"/>
          <w:szCs w:val="20"/>
        </w:rPr>
        <w:t xml:space="preserve"> Программа Тужинского муниципального района «Управление муниципальным имуществом» на 2014-2016 годы (далее – Программа),</w:t>
      </w:r>
      <w:r w:rsidRPr="003C1693">
        <w:rPr>
          <w:rFonts w:eastAsia="Calibri"/>
          <w:sz w:val="20"/>
          <w:szCs w:val="20"/>
        </w:rPr>
        <w:t xml:space="preserve"> следующие изменения: </w:t>
      </w:r>
    </w:p>
    <w:p w:rsidR="003C1693" w:rsidRPr="003C1693" w:rsidRDefault="003C1693" w:rsidP="003C1693">
      <w:pPr>
        <w:autoSpaceDE w:val="0"/>
        <w:autoSpaceDN w:val="0"/>
        <w:adjustRightInd w:val="0"/>
        <w:ind w:firstLine="709"/>
        <w:jc w:val="both"/>
        <w:rPr>
          <w:rFonts w:eastAsia="Calibri"/>
          <w:sz w:val="20"/>
          <w:szCs w:val="20"/>
        </w:rPr>
      </w:pPr>
      <w:r w:rsidRPr="003C1693">
        <w:rPr>
          <w:rFonts w:eastAsia="Calibri"/>
          <w:sz w:val="20"/>
          <w:szCs w:val="20"/>
        </w:rPr>
        <w:t>1.1. В Паспорте Программы слова «</w:t>
      </w:r>
      <w:r w:rsidRPr="003C1693">
        <w:rPr>
          <w:sz w:val="20"/>
          <w:szCs w:val="20"/>
        </w:rPr>
        <w:t xml:space="preserve">в 2014 году – 2885,0 тыс. руб.» </w:t>
      </w:r>
      <w:r w:rsidRPr="003C1693">
        <w:rPr>
          <w:rFonts w:eastAsia="Calibri"/>
          <w:sz w:val="20"/>
          <w:szCs w:val="20"/>
        </w:rPr>
        <w:t>заменить на слова «</w:t>
      </w:r>
      <w:r w:rsidRPr="003C1693">
        <w:rPr>
          <w:sz w:val="20"/>
          <w:szCs w:val="20"/>
        </w:rPr>
        <w:t xml:space="preserve">в 2014 году – </w:t>
      </w:r>
      <w:r w:rsidRPr="003C1693">
        <w:rPr>
          <w:color w:val="000000"/>
          <w:sz w:val="20"/>
          <w:szCs w:val="20"/>
        </w:rPr>
        <w:t>4318,9</w:t>
      </w:r>
      <w:r w:rsidRPr="003C1693">
        <w:rPr>
          <w:sz w:val="20"/>
          <w:szCs w:val="20"/>
        </w:rPr>
        <w:t xml:space="preserve"> тыс. руб.».</w:t>
      </w:r>
    </w:p>
    <w:p w:rsidR="003C1693" w:rsidRPr="003C1693" w:rsidRDefault="003C1693" w:rsidP="003C1693">
      <w:pPr>
        <w:autoSpaceDE w:val="0"/>
        <w:autoSpaceDN w:val="0"/>
        <w:adjustRightInd w:val="0"/>
        <w:ind w:firstLine="709"/>
        <w:jc w:val="both"/>
        <w:rPr>
          <w:rFonts w:eastAsia="Calibri"/>
          <w:sz w:val="20"/>
          <w:szCs w:val="20"/>
        </w:rPr>
      </w:pPr>
      <w:r w:rsidRPr="003C1693">
        <w:rPr>
          <w:rFonts w:eastAsia="Calibri"/>
          <w:sz w:val="20"/>
          <w:szCs w:val="20"/>
        </w:rPr>
        <w:t>1.2. Приложение № 1 к Программе «Сведения о целевых показателях эффективности реализации муниципальной программы» изложить в новой редакции. Прилагается.</w:t>
      </w:r>
    </w:p>
    <w:p w:rsidR="003C1693" w:rsidRPr="003C1693" w:rsidRDefault="003C1693" w:rsidP="003C1693">
      <w:pPr>
        <w:pStyle w:val="a3"/>
        <w:ind w:firstLine="709"/>
        <w:jc w:val="both"/>
        <w:rPr>
          <w:rFonts w:ascii="Times New Roman" w:hAnsi="Times New Roman"/>
          <w:sz w:val="20"/>
          <w:szCs w:val="20"/>
        </w:rPr>
      </w:pPr>
      <w:r w:rsidRPr="003C1693">
        <w:rPr>
          <w:rFonts w:ascii="Times New Roman" w:hAnsi="Times New Roman"/>
          <w:sz w:val="20"/>
          <w:szCs w:val="20"/>
        </w:rPr>
        <w:t>2.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Г.А.</w:t>
      </w:r>
    </w:p>
    <w:p w:rsidR="003C1693" w:rsidRPr="003C1693" w:rsidRDefault="003C1693" w:rsidP="003C1693">
      <w:pPr>
        <w:pStyle w:val="a3"/>
        <w:ind w:firstLine="709"/>
        <w:jc w:val="both"/>
        <w:rPr>
          <w:rFonts w:ascii="Times New Roman" w:hAnsi="Times New Roman"/>
          <w:sz w:val="20"/>
          <w:szCs w:val="20"/>
        </w:rPr>
      </w:pPr>
      <w:r w:rsidRPr="003C1693">
        <w:rPr>
          <w:rFonts w:ascii="Times New Roman" w:hAnsi="Times New Roman"/>
          <w:sz w:val="20"/>
          <w:szCs w:val="20"/>
        </w:rPr>
        <w:t>3. Настоящее постановление вступает в силу с момента официального опубликов</w:t>
      </w:r>
      <w:r w:rsidRPr="003C1693">
        <w:rPr>
          <w:rFonts w:ascii="Times New Roman" w:hAnsi="Times New Roman"/>
          <w:sz w:val="20"/>
          <w:szCs w:val="20"/>
        </w:rPr>
        <w:t>а</w:t>
      </w:r>
      <w:r w:rsidRPr="003C1693">
        <w:rPr>
          <w:rFonts w:ascii="Times New Roman" w:hAnsi="Times New Roman"/>
          <w:sz w:val="20"/>
          <w:szCs w:val="20"/>
        </w:rPr>
        <w:t>ния в Бюллетене муниципальных нормативных правовых актов органов местного сам</w:t>
      </w:r>
      <w:r w:rsidRPr="003C1693">
        <w:rPr>
          <w:rFonts w:ascii="Times New Roman" w:hAnsi="Times New Roman"/>
          <w:sz w:val="20"/>
          <w:szCs w:val="20"/>
        </w:rPr>
        <w:t>о</w:t>
      </w:r>
      <w:r w:rsidRPr="003C1693">
        <w:rPr>
          <w:rFonts w:ascii="Times New Roman" w:hAnsi="Times New Roman"/>
          <w:sz w:val="20"/>
          <w:szCs w:val="20"/>
        </w:rPr>
        <w:t>управления Тужинского муниципального района Кировской области.</w:t>
      </w:r>
    </w:p>
    <w:p w:rsidR="003C1693" w:rsidRPr="003C1693" w:rsidRDefault="003C1693" w:rsidP="003C1693">
      <w:pPr>
        <w:pStyle w:val="a3"/>
        <w:spacing w:line="620" w:lineRule="exact"/>
        <w:rPr>
          <w:rFonts w:ascii="Times New Roman" w:hAnsi="Times New Roman"/>
          <w:sz w:val="20"/>
          <w:szCs w:val="20"/>
        </w:rPr>
      </w:pPr>
    </w:p>
    <w:p w:rsidR="003C1693" w:rsidRPr="003C1693" w:rsidRDefault="003C1693" w:rsidP="003C1693">
      <w:pPr>
        <w:pStyle w:val="a3"/>
        <w:rPr>
          <w:rFonts w:ascii="Times New Roman" w:hAnsi="Times New Roman"/>
          <w:sz w:val="20"/>
          <w:szCs w:val="20"/>
        </w:rPr>
      </w:pPr>
      <w:r w:rsidRPr="003C1693">
        <w:rPr>
          <w:rFonts w:ascii="Times New Roman" w:hAnsi="Times New Roman"/>
          <w:sz w:val="20"/>
          <w:szCs w:val="20"/>
        </w:rPr>
        <w:t xml:space="preserve">И.о. главы администрации </w:t>
      </w:r>
    </w:p>
    <w:p w:rsidR="003C1693" w:rsidRPr="003C1693" w:rsidRDefault="003C1693" w:rsidP="003C1693">
      <w:pPr>
        <w:pStyle w:val="a3"/>
        <w:rPr>
          <w:rFonts w:ascii="Times New Roman" w:hAnsi="Times New Roman"/>
          <w:sz w:val="20"/>
          <w:szCs w:val="20"/>
        </w:rPr>
      </w:pPr>
      <w:r w:rsidRPr="003C1693">
        <w:rPr>
          <w:rFonts w:ascii="Times New Roman" w:hAnsi="Times New Roman"/>
          <w:sz w:val="20"/>
          <w:szCs w:val="20"/>
        </w:rPr>
        <w:t xml:space="preserve">Тужинского муниципального района                    Н.А. Бушманов                      </w:t>
      </w:r>
    </w:p>
    <w:p w:rsidR="003C1693" w:rsidRPr="003C1693" w:rsidRDefault="003C1693" w:rsidP="003C1693">
      <w:pPr>
        <w:pStyle w:val="a3"/>
        <w:rPr>
          <w:rFonts w:ascii="Times New Roman" w:hAnsi="Times New Roman"/>
          <w:sz w:val="20"/>
          <w:szCs w:val="20"/>
        </w:rPr>
      </w:pPr>
    </w:p>
    <w:p w:rsidR="003C1693" w:rsidRDefault="003C1693" w:rsidP="00B775FF">
      <w:pPr>
        <w:jc w:val="both"/>
        <w:rPr>
          <w:sz w:val="20"/>
          <w:szCs w:val="20"/>
        </w:rPr>
      </w:pPr>
    </w:p>
    <w:p w:rsidR="003C1693" w:rsidRDefault="003C1693" w:rsidP="00B775FF">
      <w:pPr>
        <w:jc w:val="both"/>
        <w:rPr>
          <w:sz w:val="20"/>
          <w:szCs w:val="20"/>
        </w:rPr>
      </w:pPr>
    </w:p>
    <w:p w:rsidR="003C1693" w:rsidRPr="0034629B" w:rsidRDefault="003C1693" w:rsidP="00B775FF">
      <w:pPr>
        <w:jc w:val="both"/>
        <w:rPr>
          <w:sz w:val="20"/>
          <w:szCs w:val="20"/>
        </w:rPr>
      </w:pPr>
    </w:p>
    <w:p w:rsidR="00864B42" w:rsidRPr="0034629B" w:rsidRDefault="00864B42" w:rsidP="00B775FF">
      <w:pPr>
        <w:pStyle w:val="ConsPlusTitle"/>
        <w:jc w:val="center"/>
        <w:rPr>
          <w:rFonts w:ascii="Times New Roman" w:hAnsi="Times New Roman" w:cs="Times New Roman"/>
        </w:rPr>
      </w:pPr>
      <w:r w:rsidRPr="0034629B">
        <w:rPr>
          <w:rFonts w:ascii="Times New Roman" w:hAnsi="Times New Roman" w:cs="Times New Roman"/>
        </w:rPr>
        <w:t>АДМИНИСТРАЦИЯ ТУЖИНСКОГО МУНИЦИПАЛЬНОГО РАЙОНА</w:t>
      </w:r>
    </w:p>
    <w:p w:rsidR="00864B42" w:rsidRPr="0034629B" w:rsidRDefault="00864B42" w:rsidP="00B775FF">
      <w:pPr>
        <w:pStyle w:val="ConsPlusTitle"/>
        <w:jc w:val="center"/>
        <w:rPr>
          <w:rFonts w:ascii="Times New Roman" w:hAnsi="Times New Roman" w:cs="Times New Roman"/>
        </w:rPr>
      </w:pPr>
      <w:r w:rsidRPr="0034629B">
        <w:rPr>
          <w:rFonts w:ascii="Times New Roman" w:hAnsi="Times New Roman" w:cs="Times New Roman"/>
        </w:rPr>
        <w:t>КИРОВСКОЙ ОБЛАСТИ</w:t>
      </w:r>
    </w:p>
    <w:p w:rsidR="00864B42" w:rsidRPr="0034629B" w:rsidRDefault="00864B42" w:rsidP="00B775FF">
      <w:pPr>
        <w:pStyle w:val="ConsPlusTitle"/>
        <w:jc w:val="center"/>
        <w:rPr>
          <w:rFonts w:ascii="Times New Roman" w:hAnsi="Times New Roman" w:cs="Times New Roman"/>
          <w:b w:val="0"/>
        </w:rPr>
      </w:pPr>
    </w:p>
    <w:p w:rsidR="00864B42" w:rsidRPr="0034629B" w:rsidRDefault="00864B42" w:rsidP="00B775FF">
      <w:pPr>
        <w:pStyle w:val="ConsPlusTitle"/>
        <w:jc w:val="center"/>
        <w:rPr>
          <w:rFonts w:ascii="Times New Roman" w:hAnsi="Times New Roman" w:cs="Times New Roman"/>
        </w:rPr>
      </w:pPr>
      <w:r w:rsidRPr="0034629B">
        <w:rPr>
          <w:rFonts w:ascii="Times New Roman" w:hAnsi="Times New Roman" w:cs="Times New Roman"/>
        </w:rPr>
        <w:t>ПОСТАНОВЛЕНИЕ</w:t>
      </w:r>
    </w:p>
    <w:p w:rsidR="00864B42" w:rsidRPr="0034629B" w:rsidRDefault="00864B42" w:rsidP="00B775FF">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864B42" w:rsidRPr="0034629B" w:rsidTr="0034629B">
        <w:tc>
          <w:tcPr>
            <w:tcW w:w="1908" w:type="dxa"/>
            <w:tcBorders>
              <w:bottom w:val="single" w:sz="4" w:space="0" w:color="auto"/>
            </w:tcBorders>
          </w:tcPr>
          <w:p w:rsidR="00864B42" w:rsidRPr="0034629B" w:rsidRDefault="00864B42" w:rsidP="00B775FF">
            <w:pPr>
              <w:autoSpaceDE w:val="0"/>
              <w:autoSpaceDN w:val="0"/>
              <w:adjustRightInd w:val="0"/>
              <w:jc w:val="both"/>
              <w:rPr>
                <w:sz w:val="20"/>
                <w:szCs w:val="20"/>
              </w:rPr>
            </w:pPr>
            <w:r w:rsidRPr="0034629B">
              <w:rPr>
                <w:sz w:val="20"/>
                <w:szCs w:val="20"/>
              </w:rPr>
              <w:t>21.03.2014</w:t>
            </w:r>
          </w:p>
        </w:tc>
        <w:tc>
          <w:tcPr>
            <w:tcW w:w="2753" w:type="dxa"/>
            <w:tcBorders>
              <w:bottom w:val="nil"/>
            </w:tcBorders>
          </w:tcPr>
          <w:p w:rsidR="00864B42" w:rsidRPr="0034629B" w:rsidRDefault="00864B42" w:rsidP="00B775FF">
            <w:pPr>
              <w:autoSpaceDE w:val="0"/>
              <w:autoSpaceDN w:val="0"/>
              <w:adjustRightInd w:val="0"/>
              <w:jc w:val="both"/>
              <w:rPr>
                <w:sz w:val="20"/>
                <w:szCs w:val="20"/>
              </w:rPr>
            </w:pPr>
          </w:p>
        </w:tc>
        <w:tc>
          <w:tcPr>
            <w:tcW w:w="3367" w:type="dxa"/>
            <w:tcBorders>
              <w:bottom w:val="nil"/>
            </w:tcBorders>
          </w:tcPr>
          <w:p w:rsidR="00864B42" w:rsidRPr="0034629B" w:rsidRDefault="00864B42" w:rsidP="00B775FF">
            <w:pPr>
              <w:autoSpaceDE w:val="0"/>
              <w:autoSpaceDN w:val="0"/>
              <w:adjustRightInd w:val="0"/>
              <w:jc w:val="right"/>
              <w:rPr>
                <w:sz w:val="20"/>
                <w:szCs w:val="20"/>
              </w:rPr>
            </w:pPr>
            <w:r w:rsidRPr="0034629B">
              <w:rPr>
                <w:sz w:val="20"/>
                <w:szCs w:val="20"/>
              </w:rPr>
              <w:t>№</w:t>
            </w:r>
          </w:p>
        </w:tc>
        <w:tc>
          <w:tcPr>
            <w:tcW w:w="1800" w:type="dxa"/>
            <w:tcBorders>
              <w:bottom w:val="single" w:sz="4" w:space="0" w:color="auto"/>
            </w:tcBorders>
          </w:tcPr>
          <w:p w:rsidR="00864B42" w:rsidRPr="0034629B" w:rsidRDefault="00864B42" w:rsidP="00B775FF">
            <w:pPr>
              <w:autoSpaceDE w:val="0"/>
              <w:autoSpaceDN w:val="0"/>
              <w:adjustRightInd w:val="0"/>
              <w:jc w:val="center"/>
              <w:rPr>
                <w:sz w:val="20"/>
                <w:szCs w:val="20"/>
              </w:rPr>
            </w:pPr>
            <w:r w:rsidRPr="0034629B">
              <w:rPr>
                <w:sz w:val="20"/>
                <w:szCs w:val="20"/>
              </w:rPr>
              <w:t>105</w:t>
            </w:r>
          </w:p>
        </w:tc>
      </w:tr>
      <w:tr w:rsidR="00864B42" w:rsidRPr="0034629B" w:rsidTr="0034629B">
        <w:tc>
          <w:tcPr>
            <w:tcW w:w="9828" w:type="dxa"/>
            <w:gridSpan w:val="4"/>
            <w:tcBorders>
              <w:bottom w:val="nil"/>
            </w:tcBorders>
          </w:tcPr>
          <w:p w:rsidR="00864B42" w:rsidRPr="0034629B" w:rsidRDefault="00864B42" w:rsidP="00B775FF">
            <w:pPr>
              <w:autoSpaceDE w:val="0"/>
              <w:autoSpaceDN w:val="0"/>
              <w:adjustRightInd w:val="0"/>
              <w:jc w:val="center"/>
              <w:rPr>
                <w:rStyle w:val="consplusnormal"/>
                <w:color w:val="000000"/>
                <w:sz w:val="20"/>
                <w:szCs w:val="20"/>
              </w:rPr>
            </w:pPr>
            <w:r w:rsidRPr="0034629B">
              <w:rPr>
                <w:rStyle w:val="consplusnormal"/>
                <w:color w:val="000000"/>
                <w:sz w:val="20"/>
                <w:szCs w:val="20"/>
              </w:rPr>
              <w:t>пгт Тужа</w:t>
            </w:r>
          </w:p>
          <w:p w:rsidR="00864B42" w:rsidRPr="0034629B" w:rsidRDefault="00864B42" w:rsidP="00B775FF">
            <w:pPr>
              <w:autoSpaceDE w:val="0"/>
              <w:autoSpaceDN w:val="0"/>
              <w:adjustRightInd w:val="0"/>
              <w:jc w:val="center"/>
              <w:rPr>
                <w:sz w:val="20"/>
                <w:szCs w:val="20"/>
              </w:rPr>
            </w:pPr>
          </w:p>
        </w:tc>
      </w:tr>
    </w:tbl>
    <w:p w:rsidR="00864B42" w:rsidRPr="0034629B" w:rsidRDefault="00864B42" w:rsidP="00B775FF">
      <w:pPr>
        <w:jc w:val="center"/>
        <w:rPr>
          <w:b/>
          <w:sz w:val="20"/>
          <w:szCs w:val="20"/>
        </w:rPr>
      </w:pPr>
      <w:r w:rsidRPr="0034629B">
        <w:rPr>
          <w:b/>
          <w:sz w:val="20"/>
          <w:szCs w:val="20"/>
        </w:rPr>
        <w:t>О внесении изменений в постановление администрации Тужинского муниц</w:t>
      </w:r>
      <w:r w:rsidRPr="0034629B">
        <w:rPr>
          <w:b/>
          <w:sz w:val="20"/>
          <w:szCs w:val="20"/>
        </w:rPr>
        <w:t>и</w:t>
      </w:r>
      <w:r w:rsidRPr="0034629B">
        <w:rPr>
          <w:b/>
          <w:sz w:val="20"/>
          <w:szCs w:val="20"/>
        </w:rPr>
        <w:t>пального района от 11.10.2013 № 543</w:t>
      </w:r>
    </w:p>
    <w:p w:rsidR="00864B42" w:rsidRPr="0034629B" w:rsidRDefault="00864B42" w:rsidP="00B775FF">
      <w:pPr>
        <w:jc w:val="center"/>
        <w:rPr>
          <w:b/>
          <w:sz w:val="20"/>
          <w:szCs w:val="20"/>
        </w:rPr>
      </w:pPr>
    </w:p>
    <w:p w:rsidR="00864B42" w:rsidRPr="0034629B" w:rsidRDefault="00864B42" w:rsidP="00B775FF">
      <w:pPr>
        <w:autoSpaceDE w:val="0"/>
        <w:autoSpaceDN w:val="0"/>
        <w:adjustRightInd w:val="0"/>
        <w:ind w:firstLine="708"/>
        <w:jc w:val="both"/>
        <w:rPr>
          <w:rFonts w:eastAsia="Lucida Sans Unicode"/>
          <w:kern w:val="1"/>
          <w:sz w:val="20"/>
          <w:szCs w:val="20"/>
          <w:lang/>
        </w:rPr>
      </w:pPr>
      <w:r w:rsidRPr="0034629B">
        <w:rPr>
          <w:sz w:val="20"/>
          <w:szCs w:val="20"/>
        </w:rPr>
        <w:t>В соответствии с пунктом 2.13 постановления администрации Тужи</w:t>
      </w:r>
      <w:r w:rsidRPr="0034629B">
        <w:rPr>
          <w:sz w:val="20"/>
          <w:szCs w:val="20"/>
        </w:rPr>
        <w:t>н</w:t>
      </w:r>
      <w:r w:rsidRPr="0034629B">
        <w:rPr>
          <w:sz w:val="20"/>
          <w:szCs w:val="20"/>
        </w:rPr>
        <w:t>ского муниципального района от 06.06.2013 № 314 «О  разработке, реализ</w:t>
      </w:r>
      <w:r w:rsidRPr="0034629B">
        <w:rPr>
          <w:sz w:val="20"/>
          <w:szCs w:val="20"/>
        </w:rPr>
        <w:t>а</w:t>
      </w:r>
      <w:r w:rsidRPr="0034629B">
        <w:rPr>
          <w:sz w:val="20"/>
          <w:szCs w:val="20"/>
        </w:rPr>
        <w:t>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w:t>
      </w:r>
      <w:r w:rsidRPr="0034629B">
        <w:rPr>
          <w:sz w:val="20"/>
          <w:szCs w:val="20"/>
        </w:rPr>
        <w:t>Я</w:t>
      </w:r>
      <w:r w:rsidRPr="0034629B">
        <w:rPr>
          <w:sz w:val="20"/>
          <w:szCs w:val="20"/>
        </w:rPr>
        <w:t>ЕТ:</w:t>
      </w:r>
    </w:p>
    <w:p w:rsidR="00864B42" w:rsidRPr="0034629B" w:rsidRDefault="00864B42" w:rsidP="00B775FF">
      <w:pPr>
        <w:autoSpaceDE w:val="0"/>
        <w:snapToGrid w:val="0"/>
        <w:ind w:firstLine="708"/>
        <w:jc w:val="both"/>
        <w:rPr>
          <w:sz w:val="20"/>
          <w:szCs w:val="20"/>
        </w:rPr>
      </w:pPr>
      <w:r w:rsidRPr="0034629B">
        <w:rPr>
          <w:sz w:val="20"/>
          <w:szCs w:val="20"/>
        </w:rPr>
        <w:t>1. Внести в постановление администрации Тужинского муниципальн</w:t>
      </w:r>
      <w:r w:rsidRPr="0034629B">
        <w:rPr>
          <w:sz w:val="20"/>
          <w:szCs w:val="20"/>
        </w:rPr>
        <w:t>о</w:t>
      </w:r>
      <w:r w:rsidRPr="0034629B">
        <w:rPr>
          <w:sz w:val="20"/>
          <w:szCs w:val="20"/>
        </w:rPr>
        <w:t>го района от 11.10.2013 № 543, которым утверждена муниципальная программа Тужинского муниципального района «Энергосбережение и повышение энергетической эффективности» на 2014-2020 годы, следующее измен</w:t>
      </w:r>
      <w:r w:rsidRPr="0034629B">
        <w:rPr>
          <w:sz w:val="20"/>
          <w:szCs w:val="20"/>
        </w:rPr>
        <w:t>е</w:t>
      </w:r>
      <w:r w:rsidRPr="0034629B">
        <w:rPr>
          <w:sz w:val="20"/>
          <w:szCs w:val="20"/>
        </w:rPr>
        <w:t>ние:</w:t>
      </w:r>
    </w:p>
    <w:p w:rsidR="00864B42" w:rsidRPr="0034629B" w:rsidRDefault="00864B42" w:rsidP="00B775FF">
      <w:pPr>
        <w:autoSpaceDE w:val="0"/>
        <w:snapToGrid w:val="0"/>
        <w:ind w:firstLine="708"/>
        <w:jc w:val="both"/>
        <w:rPr>
          <w:sz w:val="20"/>
          <w:szCs w:val="20"/>
        </w:rPr>
      </w:pPr>
      <w:r w:rsidRPr="0034629B">
        <w:rPr>
          <w:sz w:val="20"/>
          <w:szCs w:val="20"/>
        </w:rPr>
        <w:t xml:space="preserve"> Приложение № 2 к Программе изложить в новой редакции. Прилагае</w:t>
      </w:r>
      <w:r w:rsidRPr="0034629B">
        <w:rPr>
          <w:sz w:val="20"/>
          <w:szCs w:val="20"/>
        </w:rPr>
        <w:t>т</w:t>
      </w:r>
      <w:r w:rsidRPr="0034629B">
        <w:rPr>
          <w:sz w:val="20"/>
          <w:szCs w:val="20"/>
        </w:rPr>
        <w:t>ся.</w:t>
      </w:r>
    </w:p>
    <w:p w:rsidR="00864B42" w:rsidRPr="0034629B" w:rsidRDefault="00864B42" w:rsidP="00B775FF">
      <w:pPr>
        <w:tabs>
          <w:tab w:val="num" w:pos="2160"/>
        </w:tabs>
        <w:suppressAutoHyphens/>
        <w:autoSpaceDE w:val="0"/>
        <w:snapToGrid w:val="0"/>
        <w:jc w:val="both"/>
        <w:rPr>
          <w:sz w:val="20"/>
          <w:szCs w:val="20"/>
        </w:rPr>
      </w:pPr>
      <w:r w:rsidRPr="0034629B">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01.01.2014.</w:t>
      </w:r>
    </w:p>
    <w:p w:rsidR="00864B42" w:rsidRPr="0034629B" w:rsidRDefault="00864B42" w:rsidP="00A45B4D">
      <w:pPr>
        <w:pStyle w:val="heading"/>
        <w:shd w:val="clear" w:color="auto" w:fill="auto"/>
        <w:spacing w:before="0" w:beforeAutospacing="0" w:after="0" w:afterAutospacing="0"/>
        <w:ind w:firstLine="720"/>
        <w:jc w:val="both"/>
        <w:rPr>
          <w:sz w:val="20"/>
          <w:szCs w:val="20"/>
        </w:rPr>
      </w:pPr>
      <w:r w:rsidRPr="0034629B">
        <w:rPr>
          <w:sz w:val="20"/>
          <w:szCs w:val="20"/>
        </w:rPr>
        <w:t>3. Контроль за исполнением п</w:t>
      </w:r>
      <w:r w:rsidR="00A45B4D">
        <w:rPr>
          <w:sz w:val="20"/>
          <w:szCs w:val="20"/>
        </w:rPr>
        <w:t>остановления оставляю за собой.</w:t>
      </w:r>
    </w:p>
    <w:p w:rsidR="00864B42" w:rsidRPr="0034629B" w:rsidRDefault="00864B42" w:rsidP="00B775FF">
      <w:pPr>
        <w:jc w:val="both"/>
        <w:rPr>
          <w:color w:val="000000"/>
          <w:sz w:val="20"/>
          <w:szCs w:val="20"/>
        </w:rPr>
      </w:pPr>
    </w:p>
    <w:p w:rsidR="00864B42" w:rsidRPr="0034629B" w:rsidRDefault="00864B42" w:rsidP="00B775FF">
      <w:pPr>
        <w:jc w:val="both"/>
        <w:rPr>
          <w:color w:val="000000"/>
          <w:sz w:val="20"/>
          <w:szCs w:val="20"/>
        </w:rPr>
      </w:pPr>
      <w:r w:rsidRPr="0034629B">
        <w:rPr>
          <w:color w:val="000000"/>
          <w:sz w:val="20"/>
          <w:szCs w:val="20"/>
        </w:rPr>
        <w:t xml:space="preserve">И.о главы администрации </w:t>
      </w:r>
    </w:p>
    <w:p w:rsidR="00864B42" w:rsidRPr="0034629B" w:rsidRDefault="00864B42" w:rsidP="00B775FF">
      <w:pPr>
        <w:jc w:val="both"/>
        <w:rPr>
          <w:color w:val="000000"/>
          <w:sz w:val="20"/>
          <w:szCs w:val="20"/>
        </w:rPr>
      </w:pPr>
      <w:r w:rsidRPr="0034629B">
        <w:rPr>
          <w:color w:val="000000"/>
          <w:sz w:val="20"/>
          <w:szCs w:val="20"/>
        </w:rPr>
        <w:t>Тужинского муниципального района                Н.А. Бушм</w:t>
      </w:r>
      <w:r w:rsidRPr="0034629B">
        <w:rPr>
          <w:color w:val="000000"/>
          <w:sz w:val="20"/>
          <w:szCs w:val="20"/>
        </w:rPr>
        <w:t>а</w:t>
      </w:r>
      <w:r w:rsidRPr="0034629B">
        <w:rPr>
          <w:color w:val="000000"/>
          <w:sz w:val="20"/>
          <w:szCs w:val="20"/>
        </w:rPr>
        <w:t>нов</w:t>
      </w:r>
    </w:p>
    <w:p w:rsidR="009745C6" w:rsidRPr="0034629B" w:rsidRDefault="009745C6"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pStyle w:val="ConsNormal"/>
        <w:widowControl/>
        <w:ind w:firstLine="0"/>
        <w:jc w:val="both"/>
        <w:rPr>
          <w:rFonts w:ascii="Times New Roman" w:hAnsi="Times New Roman"/>
        </w:rPr>
        <w:sectPr w:rsidR="00E30B67" w:rsidRPr="0034629B" w:rsidSect="00B775FF">
          <w:headerReference w:type="even" r:id="rId10"/>
          <w:pgSz w:w="11907" w:h="16840" w:code="9"/>
          <w:pgMar w:top="851" w:right="567" w:bottom="568" w:left="1276" w:header="720" w:footer="720" w:gutter="0"/>
          <w:cols w:space="720"/>
          <w:titlePg/>
          <w:docGrid w:linePitch="326"/>
        </w:sectPr>
      </w:pPr>
    </w:p>
    <w:p w:rsidR="00E30B67" w:rsidRPr="0034629B" w:rsidRDefault="00E30B67" w:rsidP="00B775FF">
      <w:pPr>
        <w:jc w:val="right"/>
        <w:rPr>
          <w:sz w:val="20"/>
          <w:szCs w:val="20"/>
        </w:rPr>
      </w:pPr>
      <w:r w:rsidRPr="0034629B">
        <w:rPr>
          <w:sz w:val="20"/>
          <w:szCs w:val="20"/>
        </w:rPr>
        <w:lastRenderedPageBreak/>
        <w:t>Приложение № 2</w:t>
      </w:r>
    </w:p>
    <w:p w:rsidR="00E30B67" w:rsidRPr="0034629B" w:rsidRDefault="00E30B67" w:rsidP="00B775FF">
      <w:pPr>
        <w:jc w:val="right"/>
        <w:rPr>
          <w:sz w:val="20"/>
          <w:szCs w:val="20"/>
        </w:rPr>
      </w:pPr>
      <w:r w:rsidRPr="0034629B">
        <w:rPr>
          <w:sz w:val="20"/>
          <w:szCs w:val="20"/>
        </w:rPr>
        <w:t>к  Муниципальной программе</w:t>
      </w:r>
    </w:p>
    <w:p w:rsidR="00E30B67" w:rsidRPr="0034629B" w:rsidRDefault="00E30B67" w:rsidP="00B775FF">
      <w:pPr>
        <w:jc w:val="both"/>
        <w:rPr>
          <w:sz w:val="20"/>
          <w:szCs w:val="20"/>
        </w:rPr>
      </w:pPr>
    </w:p>
    <w:p w:rsidR="00E30B67" w:rsidRPr="0034629B" w:rsidRDefault="00E30B67" w:rsidP="00B775FF">
      <w:pPr>
        <w:jc w:val="center"/>
        <w:rPr>
          <w:b/>
          <w:sz w:val="20"/>
          <w:szCs w:val="20"/>
        </w:rPr>
      </w:pPr>
      <w:r w:rsidRPr="0034629B">
        <w:rPr>
          <w:b/>
          <w:sz w:val="20"/>
          <w:szCs w:val="20"/>
        </w:rPr>
        <w:t>Прогнозная (справочная) оценка ресурсного обеспечения реализации муниц</w:t>
      </w:r>
      <w:r w:rsidRPr="0034629B">
        <w:rPr>
          <w:b/>
          <w:sz w:val="20"/>
          <w:szCs w:val="20"/>
        </w:rPr>
        <w:t>и</w:t>
      </w:r>
      <w:r w:rsidRPr="0034629B">
        <w:rPr>
          <w:b/>
          <w:sz w:val="20"/>
          <w:szCs w:val="20"/>
        </w:rPr>
        <w:t xml:space="preserve">пальной программы </w:t>
      </w:r>
    </w:p>
    <w:p w:rsidR="00E30B67" w:rsidRPr="0034629B" w:rsidRDefault="00E30B67" w:rsidP="00B775FF">
      <w:pPr>
        <w:jc w:val="center"/>
        <w:rPr>
          <w:sz w:val="20"/>
          <w:szCs w:val="20"/>
        </w:rPr>
      </w:pPr>
      <w:r w:rsidRPr="0034629B">
        <w:rPr>
          <w:b/>
          <w:sz w:val="20"/>
          <w:szCs w:val="20"/>
        </w:rPr>
        <w:t>за счёт всех источников финансирования</w:t>
      </w:r>
    </w:p>
    <w:p w:rsidR="00E30B67" w:rsidRPr="0034629B" w:rsidRDefault="00E30B67" w:rsidP="00B775FF">
      <w:pPr>
        <w:jc w:val="both"/>
        <w:rPr>
          <w:sz w:val="20"/>
          <w:szCs w:val="20"/>
        </w:rPr>
      </w:pPr>
    </w:p>
    <w:tbl>
      <w:tblPr>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08"/>
        <w:gridCol w:w="2586"/>
        <w:gridCol w:w="2234"/>
        <w:gridCol w:w="1100"/>
        <w:gridCol w:w="1134"/>
        <w:gridCol w:w="1134"/>
        <w:gridCol w:w="1134"/>
        <w:gridCol w:w="1276"/>
        <w:gridCol w:w="1133"/>
        <w:gridCol w:w="1133"/>
      </w:tblGrid>
      <w:tr w:rsidR="00E30B67" w:rsidRPr="0034629B" w:rsidTr="0034629B">
        <w:trPr>
          <w:trHeight w:val="600"/>
        </w:trPr>
        <w:tc>
          <w:tcPr>
            <w:tcW w:w="1668" w:type="dxa"/>
            <w:vMerge w:val="restart"/>
          </w:tcPr>
          <w:p w:rsidR="00E30B67" w:rsidRPr="0034629B" w:rsidRDefault="00E30B67" w:rsidP="00B775FF">
            <w:pPr>
              <w:snapToGrid w:val="0"/>
              <w:rPr>
                <w:sz w:val="20"/>
                <w:szCs w:val="20"/>
              </w:rPr>
            </w:pPr>
            <w:r w:rsidRPr="0034629B">
              <w:rPr>
                <w:sz w:val="20"/>
                <w:szCs w:val="20"/>
              </w:rPr>
              <w:t xml:space="preserve">    Статус     </w:t>
            </w:r>
          </w:p>
        </w:tc>
        <w:tc>
          <w:tcPr>
            <w:tcW w:w="3294" w:type="dxa"/>
            <w:gridSpan w:val="2"/>
            <w:vMerge w:val="restart"/>
          </w:tcPr>
          <w:p w:rsidR="00E30B67" w:rsidRPr="0034629B" w:rsidRDefault="00E30B67" w:rsidP="00B775FF">
            <w:pPr>
              <w:snapToGrid w:val="0"/>
              <w:rPr>
                <w:sz w:val="20"/>
                <w:szCs w:val="20"/>
              </w:rPr>
            </w:pPr>
            <w:r w:rsidRPr="0034629B">
              <w:rPr>
                <w:sz w:val="20"/>
                <w:szCs w:val="20"/>
              </w:rPr>
              <w:t>Наименование  муниципал</w:t>
            </w:r>
            <w:r w:rsidRPr="0034629B">
              <w:rPr>
                <w:sz w:val="20"/>
                <w:szCs w:val="20"/>
              </w:rPr>
              <w:t>ь</w:t>
            </w:r>
            <w:r w:rsidRPr="0034629B">
              <w:rPr>
                <w:sz w:val="20"/>
                <w:szCs w:val="20"/>
              </w:rPr>
              <w:t>ной</w:t>
            </w:r>
            <w:r w:rsidRPr="0034629B">
              <w:rPr>
                <w:sz w:val="20"/>
                <w:szCs w:val="20"/>
              </w:rPr>
              <w:br/>
              <w:t>программы, подпрограммы,  районной целевой  програ</w:t>
            </w:r>
            <w:r w:rsidRPr="0034629B">
              <w:rPr>
                <w:sz w:val="20"/>
                <w:szCs w:val="20"/>
              </w:rPr>
              <w:t>м</w:t>
            </w:r>
            <w:r w:rsidRPr="0034629B">
              <w:rPr>
                <w:sz w:val="20"/>
                <w:szCs w:val="20"/>
              </w:rPr>
              <w:t>мы, ведомственной целевой пр</w:t>
            </w:r>
            <w:r w:rsidRPr="0034629B">
              <w:rPr>
                <w:sz w:val="20"/>
                <w:szCs w:val="20"/>
              </w:rPr>
              <w:t>о</w:t>
            </w:r>
            <w:r w:rsidRPr="0034629B">
              <w:rPr>
                <w:sz w:val="20"/>
                <w:szCs w:val="20"/>
              </w:rPr>
              <w:t xml:space="preserve">граммы, </w:t>
            </w:r>
            <w:r w:rsidRPr="0034629B">
              <w:rPr>
                <w:sz w:val="20"/>
                <w:szCs w:val="20"/>
              </w:rPr>
              <w:br/>
              <w:t>отдельного мероприятия</w:t>
            </w:r>
          </w:p>
        </w:tc>
        <w:tc>
          <w:tcPr>
            <w:tcW w:w="2234" w:type="dxa"/>
            <w:vMerge w:val="restart"/>
          </w:tcPr>
          <w:p w:rsidR="00E30B67" w:rsidRPr="0034629B" w:rsidRDefault="00E30B67" w:rsidP="00B775FF">
            <w:pPr>
              <w:snapToGrid w:val="0"/>
              <w:rPr>
                <w:sz w:val="20"/>
                <w:szCs w:val="20"/>
              </w:rPr>
            </w:pPr>
            <w:r w:rsidRPr="0034629B">
              <w:rPr>
                <w:sz w:val="20"/>
                <w:szCs w:val="20"/>
              </w:rPr>
              <w:t xml:space="preserve">   Источники    </w:t>
            </w:r>
            <w:r w:rsidRPr="0034629B">
              <w:rPr>
                <w:sz w:val="20"/>
                <w:szCs w:val="20"/>
              </w:rPr>
              <w:br/>
              <w:t xml:space="preserve"> финансирования </w:t>
            </w:r>
          </w:p>
        </w:tc>
        <w:tc>
          <w:tcPr>
            <w:tcW w:w="8044" w:type="dxa"/>
            <w:gridSpan w:val="7"/>
          </w:tcPr>
          <w:p w:rsidR="00E30B67" w:rsidRPr="0034629B" w:rsidRDefault="00E30B67" w:rsidP="00B775FF">
            <w:pPr>
              <w:snapToGrid w:val="0"/>
              <w:rPr>
                <w:sz w:val="20"/>
                <w:szCs w:val="20"/>
              </w:rPr>
            </w:pPr>
            <w:r w:rsidRPr="0034629B">
              <w:rPr>
                <w:sz w:val="20"/>
                <w:szCs w:val="20"/>
              </w:rPr>
              <w:t xml:space="preserve">      Оценка расходов  (тыс. рублей)        </w:t>
            </w:r>
          </w:p>
        </w:tc>
      </w:tr>
      <w:tr w:rsidR="00E30B67" w:rsidRPr="0034629B" w:rsidTr="0034629B">
        <w:trPr>
          <w:trHeight w:val="1753"/>
        </w:trPr>
        <w:tc>
          <w:tcPr>
            <w:tcW w:w="1668" w:type="dxa"/>
            <w:vMerge/>
          </w:tcPr>
          <w:p w:rsidR="00E30B67" w:rsidRPr="0034629B" w:rsidRDefault="00E30B67" w:rsidP="00B775FF">
            <w:pPr>
              <w:rPr>
                <w:sz w:val="20"/>
                <w:szCs w:val="20"/>
              </w:rPr>
            </w:pPr>
          </w:p>
        </w:tc>
        <w:tc>
          <w:tcPr>
            <w:tcW w:w="3294" w:type="dxa"/>
            <w:gridSpan w:val="2"/>
            <w:vMerge/>
          </w:tcPr>
          <w:p w:rsidR="00E30B67" w:rsidRPr="0034629B" w:rsidRDefault="00E30B67" w:rsidP="00B775FF">
            <w:pPr>
              <w:rPr>
                <w:sz w:val="20"/>
                <w:szCs w:val="20"/>
              </w:rPr>
            </w:pPr>
          </w:p>
        </w:tc>
        <w:tc>
          <w:tcPr>
            <w:tcW w:w="2234" w:type="dxa"/>
            <w:vMerge/>
          </w:tcPr>
          <w:p w:rsidR="00E30B67" w:rsidRPr="0034629B" w:rsidRDefault="00E30B67" w:rsidP="00B775FF">
            <w:pPr>
              <w:rPr>
                <w:sz w:val="20"/>
                <w:szCs w:val="20"/>
              </w:rPr>
            </w:pPr>
          </w:p>
        </w:tc>
        <w:tc>
          <w:tcPr>
            <w:tcW w:w="1100" w:type="dxa"/>
          </w:tcPr>
          <w:p w:rsidR="00E30B67" w:rsidRPr="0034629B" w:rsidRDefault="00E30B67" w:rsidP="00B775FF">
            <w:pPr>
              <w:snapToGrid w:val="0"/>
              <w:rPr>
                <w:sz w:val="20"/>
                <w:szCs w:val="20"/>
              </w:rPr>
            </w:pPr>
            <w:r w:rsidRPr="0034629B">
              <w:rPr>
                <w:sz w:val="20"/>
                <w:szCs w:val="20"/>
              </w:rPr>
              <w:t xml:space="preserve">2014 год </w:t>
            </w:r>
          </w:p>
        </w:tc>
        <w:tc>
          <w:tcPr>
            <w:tcW w:w="1134" w:type="dxa"/>
          </w:tcPr>
          <w:p w:rsidR="00E30B67" w:rsidRPr="0034629B" w:rsidRDefault="00E30B67" w:rsidP="00B775FF">
            <w:pPr>
              <w:snapToGrid w:val="0"/>
              <w:rPr>
                <w:sz w:val="20"/>
                <w:szCs w:val="20"/>
              </w:rPr>
            </w:pPr>
            <w:r w:rsidRPr="0034629B">
              <w:rPr>
                <w:sz w:val="20"/>
                <w:szCs w:val="20"/>
              </w:rPr>
              <w:t xml:space="preserve">2015 год   </w:t>
            </w:r>
            <w:r w:rsidRPr="0034629B">
              <w:rPr>
                <w:sz w:val="20"/>
                <w:szCs w:val="20"/>
              </w:rPr>
              <w:br/>
            </w:r>
          </w:p>
        </w:tc>
        <w:tc>
          <w:tcPr>
            <w:tcW w:w="1134" w:type="dxa"/>
          </w:tcPr>
          <w:p w:rsidR="00E30B67" w:rsidRPr="0034629B" w:rsidRDefault="00E30B67" w:rsidP="00B775FF">
            <w:pPr>
              <w:snapToGrid w:val="0"/>
              <w:rPr>
                <w:sz w:val="20"/>
                <w:szCs w:val="20"/>
              </w:rPr>
            </w:pPr>
            <w:r w:rsidRPr="0034629B">
              <w:rPr>
                <w:sz w:val="20"/>
                <w:szCs w:val="20"/>
              </w:rPr>
              <w:t xml:space="preserve">2016 год   </w:t>
            </w:r>
            <w:r w:rsidRPr="0034629B">
              <w:rPr>
                <w:sz w:val="20"/>
                <w:szCs w:val="20"/>
              </w:rPr>
              <w:br/>
              <w:t xml:space="preserve">  </w:t>
            </w:r>
          </w:p>
        </w:tc>
        <w:tc>
          <w:tcPr>
            <w:tcW w:w="1134" w:type="dxa"/>
          </w:tcPr>
          <w:p w:rsidR="00E30B67" w:rsidRPr="0034629B" w:rsidRDefault="00E30B67" w:rsidP="00B775FF">
            <w:pPr>
              <w:snapToGrid w:val="0"/>
              <w:rPr>
                <w:sz w:val="20"/>
                <w:szCs w:val="20"/>
              </w:rPr>
            </w:pPr>
            <w:r w:rsidRPr="0034629B">
              <w:rPr>
                <w:sz w:val="20"/>
                <w:szCs w:val="20"/>
              </w:rPr>
              <w:t xml:space="preserve">2017 год   </w:t>
            </w:r>
          </w:p>
        </w:tc>
        <w:tc>
          <w:tcPr>
            <w:tcW w:w="1276" w:type="dxa"/>
          </w:tcPr>
          <w:p w:rsidR="00E30B67" w:rsidRPr="0034629B" w:rsidRDefault="00E30B67" w:rsidP="00B775FF">
            <w:pPr>
              <w:snapToGrid w:val="0"/>
              <w:rPr>
                <w:sz w:val="20"/>
                <w:szCs w:val="20"/>
              </w:rPr>
            </w:pPr>
            <w:r w:rsidRPr="0034629B">
              <w:rPr>
                <w:sz w:val="20"/>
                <w:szCs w:val="20"/>
              </w:rPr>
              <w:t>2018 год</w:t>
            </w:r>
          </w:p>
        </w:tc>
        <w:tc>
          <w:tcPr>
            <w:tcW w:w="1133" w:type="dxa"/>
          </w:tcPr>
          <w:p w:rsidR="00E30B67" w:rsidRPr="0034629B" w:rsidRDefault="00E30B67" w:rsidP="00B775FF">
            <w:pPr>
              <w:snapToGrid w:val="0"/>
              <w:rPr>
                <w:sz w:val="20"/>
                <w:szCs w:val="20"/>
              </w:rPr>
            </w:pPr>
            <w:r w:rsidRPr="0034629B">
              <w:rPr>
                <w:sz w:val="20"/>
                <w:szCs w:val="20"/>
              </w:rPr>
              <w:t>2019 год</w:t>
            </w:r>
          </w:p>
        </w:tc>
        <w:tc>
          <w:tcPr>
            <w:tcW w:w="1133" w:type="dxa"/>
          </w:tcPr>
          <w:p w:rsidR="00E30B67" w:rsidRPr="0034629B" w:rsidRDefault="00E30B67" w:rsidP="00B775FF">
            <w:pPr>
              <w:snapToGrid w:val="0"/>
              <w:rPr>
                <w:sz w:val="20"/>
                <w:szCs w:val="20"/>
              </w:rPr>
            </w:pPr>
            <w:r w:rsidRPr="0034629B">
              <w:rPr>
                <w:sz w:val="20"/>
                <w:szCs w:val="20"/>
              </w:rPr>
              <w:t>2020 год</w:t>
            </w:r>
          </w:p>
        </w:tc>
      </w:tr>
      <w:tr w:rsidR="00E30B67" w:rsidRPr="0034629B" w:rsidTr="0034629B">
        <w:trPr>
          <w:trHeight w:val="267"/>
        </w:trPr>
        <w:tc>
          <w:tcPr>
            <w:tcW w:w="1668" w:type="dxa"/>
            <w:vMerge w:val="restart"/>
          </w:tcPr>
          <w:p w:rsidR="00E30B67" w:rsidRPr="0034629B" w:rsidRDefault="00E30B67" w:rsidP="00B775FF">
            <w:pPr>
              <w:snapToGrid w:val="0"/>
              <w:rPr>
                <w:sz w:val="20"/>
                <w:szCs w:val="20"/>
              </w:rPr>
            </w:pPr>
            <w:r w:rsidRPr="0034629B">
              <w:rPr>
                <w:sz w:val="20"/>
                <w:szCs w:val="20"/>
              </w:rPr>
              <w:t>Муниципал</w:t>
            </w:r>
            <w:r w:rsidRPr="0034629B">
              <w:rPr>
                <w:sz w:val="20"/>
                <w:szCs w:val="20"/>
              </w:rPr>
              <w:t>ь</w:t>
            </w:r>
            <w:r w:rsidRPr="0034629B">
              <w:rPr>
                <w:sz w:val="20"/>
                <w:szCs w:val="20"/>
              </w:rPr>
              <w:t xml:space="preserve">ная </w:t>
            </w:r>
            <w:r w:rsidRPr="0034629B">
              <w:rPr>
                <w:sz w:val="20"/>
                <w:szCs w:val="20"/>
              </w:rPr>
              <w:br/>
              <w:t xml:space="preserve">программа      </w:t>
            </w:r>
          </w:p>
        </w:tc>
        <w:tc>
          <w:tcPr>
            <w:tcW w:w="3294" w:type="dxa"/>
            <w:gridSpan w:val="2"/>
            <w:vMerge w:val="restart"/>
          </w:tcPr>
          <w:p w:rsidR="00E30B67" w:rsidRPr="0034629B" w:rsidRDefault="00E30B67" w:rsidP="00B775FF">
            <w:pPr>
              <w:pStyle w:val="33"/>
              <w:spacing w:after="0"/>
              <w:jc w:val="both"/>
              <w:rPr>
                <w:b/>
                <w:sz w:val="20"/>
                <w:szCs w:val="20"/>
              </w:rPr>
            </w:pPr>
            <w:r w:rsidRPr="0034629B">
              <w:rPr>
                <w:b/>
                <w:sz w:val="20"/>
                <w:szCs w:val="20"/>
              </w:rPr>
              <w:t>«Энергосбережение и пов</w:t>
            </w:r>
            <w:r w:rsidRPr="0034629B">
              <w:rPr>
                <w:b/>
                <w:sz w:val="20"/>
                <w:szCs w:val="20"/>
              </w:rPr>
              <w:t>ы</w:t>
            </w:r>
            <w:r w:rsidRPr="0034629B">
              <w:rPr>
                <w:b/>
                <w:sz w:val="20"/>
                <w:szCs w:val="20"/>
              </w:rPr>
              <w:t>шение энергетической э</w:t>
            </w:r>
            <w:r w:rsidRPr="0034629B">
              <w:rPr>
                <w:b/>
                <w:sz w:val="20"/>
                <w:szCs w:val="20"/>
              </w:rPr>
              <w:t>ф</w:t>
            </w:r>
            <w:r w:rsidRPr="0034629B">
              <w:rPr>
                <w:b/>
                <w:sz w:val="20"/>
                <w:szCs w:val="20"/>
              </w:rPr>
              <w:t>фективности» на 2014-2020 годы</w:t>
            </w:r>
          </w:p>
          <w:p w:rsidR="00E30B67" w:rsidRPr="0034629B" w:rsidRDefault="00E30B67" w:rsidP="00B775FF">
            <w:pPr>
              <w:snapToGrid w:val="0"/>
              <w:rPr>
                <w:sz w:val="20"/>
                <w:szCs w:val="20"/>
              </w:rPr>
            </w:pPr>
          </w:p>
        </w:tc>
        <w:tc>
          <w:tcPr>
            <w:tcW w:w="2234" w:type="dxa"/>
          </w:tcPr>
          <w:p w:rsidR="00E30B67" w:rsidRPr="0034629B" w:rsidRDefault="00E30B67" w:rsidP="00B775FF">
            <w:pPr>
              <w:snapToGrid w:val="0"/>
              <w:rPr>
                <w:sz w:val="20"/>
                <w:szCs w:val="20"/>
              </w:rPr>
            </w:pPr>
            <w:r w:rsidRPr="0034629B">
              <w:rPr>
                <w:sz w:val="20"/>
                <w:szCs w:val="20"/>
              </w:rPr>
              <w:t xml:space="preserve">всего           </w:t>
            </w:r>
          </w:p>
        </w:tc>
        <w:tc>
          <w:tcPr>
            <w:tcW w:w="1100" w:type="dxa"/>
          </w:tcPr>
          <w:p w:rsidR="00E30B67" w:rsidRPr="0034629B" w:rsidRDefault="00E30B67" w:rsidP="00B775FF">
            <w:pPr>
              <w:snapToGrid w:val="0"/>
              <w:jc w:val="center"/>
              <w:rPr>
                <w:sz w:val="20"/>
                <w:szCs w:val="20"/>
              </w:rPr>
            </w:pPr>
            <w:r w:rsidRPr="0034629B">
              <w:rPr>
                <w:sz w:val="20"/>
                <w:szCs w:val="20"/>
              </w:rPr>
              <w:t>2530,0</w:t>
            </w:r>
          </w:p>
        </w:tc>
        <w:tc>
          <w:tcPr>
            <w:tcW w:w="1134" w:type="dxa"/>
          </w:tcPr>
          <w:p w:rsidR="00E30B67" w:rsidRPr="0034629B" w:rsidRDefault="00E30B67" w:rsidP="00B775FF">
            <w:pPr>
              <w:snapToGrid w:val="0"/>
              <w:jc w:val="center"/>
              <w:rPr>
                <w:sz w:val="20"/>
                <w:szCs w:val="20"/>
              </w:rPr>
            </w:pPr>
            <w:r w:rsidRPr="0034629B">
              <w:rPr>
                <w:sz w:val="20"/>
                <w:szCs w:val="20"/>
              </w:rPr>
              <w:t>2830,0</w:t>
            </w:r>
          </w:p>
        </w:tc>
        <w:tc>
          <w:tcPr>
            <w:tcW w:w="1134" w:type="dxa"/>
          </w:tcPr>
          <w:p w:rsidR="00E30B67" w:rsidRPr="0034629B" w:rsidRDefault="00E30B67" w:rsidP="00B775FF">
            <w:pPr>
              <w:snapToGrid w:val="0"/>
              <w:jc w:val="center"/>
              <w:rPr>
                <w:sz w:val="20"/>
                <w:szCs w:val="20"/>
              </w:rPr>
            </w:pPr>
            <w:r w:rsidRPr="0034629B">
              <w:rPr>
                <w:sz w:val="20"/>
                <w:szCs w:val="20"/>
              </w:rPr>
              <w:t>2320,0</w:t>
            </w:r>
          </w:p>
        </w:tc>
        <w:tc>
          <w:tcPr>
            <w:tcW w:w="1134" w:type="dxa"/>
          </w:tcPr>
          <w:p w:rsidR="00E30B67" w:rsidRPr="0034629B" w:rsidRDefault="00E30B67" w:rsidP="00B775FF">
            <w:pPr>
              <w:snapToGrid w:val="0"/>
              <w:jc w:val="center"/>
              <w:rPr>
                <w:sz w:val="20"/>
                <w:szCs w:val="20"/>
              </w:rPr>
            </w:pPr>
            <w:r w:rsidRPr="0034629B">
              <w:rPr>
                <w:sz w:val="20"/>
                <w:szCs w:val="20"/>
              </w:rPr>
              <w:t>2460,0</w:t>
            </w:r>
          </w:p>
        </w:tc>
        <w:tc>
          <w:tcPr>
            <w:tcW w:w="1276" w:type="dxa"/>
          </w:tcPr>
          <w:p w:rsidR="00E30B67" w:rsidRPr="0034629B" w:rsidRDefault="00E30B67" w:rsidP="00B775FF">
            <w:pPr>
              <w:snapToGrid w:val="0"/>
              <w:jc w:val="center"/>
              <w:rPr>
                <w:sz w:val="20"/>
                <w:szCs w:val="20"/>
              </w:rPr>
            </w:pPr>
            <w:r w:rsidRPr="0034629B">
              <w:rPr>
                <w:sz w:val="20"/>
                <w:szCs w:val="20"/>
              </w:rPr>
              <w:t>3435,0</w:t>
            </w:r>
          </w:p>
        </w:tc>
        <w:tc>
          <w:tcPr>
            <w:tcW w:w="1133" w:type="dxa"/>
          </w:tcPr>
          <w:p w:rsidR="00E30B67" w:rsidRPr="0034629B" w:rsidRDefault="00E30B67" w:rsidP="00B775FF">
            <w:pPr>
              <w:snapToGrid w:val="0"/>
              <w:jc w:val="center"/>
              <w:rPr>
                <w:sz w:val="20"/>
                <w:szCs w:val="20"/>
              </w:rPr>
            </w:pPr>
            <w:r w:rsidRPr="0034629B">
              <w:rPr>
                <w:sz w:val="20"/>
                <w:szCs w:val="20"/>
              </w:rPr>
              <w:t>2135,0</w:t>
            </w:r>
          </w:p>
        </w:tc>
        <w:tc>
          <w:tcPr>
            <w:tcW w:w="1133" w:type="dxa"/>
          </w:tcPr>
          <w:p w:rsidR="00E30B67" w:rsidRPr="0034629B" w:rsidRDefault="00E30B67" w:rsidP="00B775FF">
            <w:pPr>
              <w:snapToGrid w:val="0"/>
              <w:jc w:val="center"/>
              <w:rPr>
                <w:sz w:val="20"/>
                <w:szCs w:val="20"/>
              </w:rPr>
            </w:pPr>
            <w:r w:rsidRPr="0034629B">
              <w:rPr>
                <w:sz w:val="20"/>
                <w:szCs w:val="20"/>
              </w:rPr>
              <w:t>2440,0</w:t>
            </w:r>
          </w:p>
        </w:tc>
      </w:tr>
      <w:tr w:rsidR="00E30B67" w:rsidRPr="0034629B" w:rsidTr="0034629B">
        <w:trPr>
          <w:trHeight w:val="265"/>
        </w:trPr>
        <w:tc>
          <w:tcPr>
            <w:tcW w:w="1668" w:type="dxa"/>
            <w:vMerge/>
          </w:tcPr>
          <w:p w:rsidR="00E30B67" w:rsidRPr="0034629B" w:rsidRDefault="00E30B67" w:rsidP="00B775FF">
            <w:pPr>
              <w:rPr>
                <w:sz w:val="20"/>
                <w:szCs w:val="20"/>
              </w:rPr>
            </w:pPr>
          </w:p>
        </w:tc>
        <w:tc>
          <w:tcPr>
            <w:tcW w:w="3294" w:type="dxa"/>
            <w:gridSpan w:val="2"/>
            <w:vMerge/>
          </w:tcPr>
          <w:p w:rsidR="00E30B67" w:rsidRPr="0034629B" w:rsidRDefault="00E30B67" w:rsidP="00B775FF">
            <w:pPr>
              <w:rPr>
                <w:sz w:val="20"/>
                <w:szCs w:val="20"/>
              </w:rPr>
            </w:pPr>
          </w:p>
        </w:tc>
        <w:tc>
          <w:tcPr>
            <w:tcW w:w="2234" w:type="dxa"/>
          </w:tcPr>
          <w:p w:rsidR="00E30B67" w:rsidRPr="0034629B" w:rsidRDefault="00E30B67" w:rsidP="00B775FF">
            <w:pPr>
              <w:snapToGrid w:val="0"/>
              <w:rPr>
                <w:sz w:val="20"/>
                <w:szCs w:val="20"/>
              </w:rPr>
            </w:pPr>
            <w:r w:rsidRPr="0034629B">
              <w:rPr>
                <w:sz w:val="20"/>
                <w:szCs w:val="20"/>
              </w:rPr>
              <w:t>областной бюджет</w:t>
            </w:r>
          </w:p>
        </w:tc>
        <w:tc>
          <w:tcPr>
            <w:tcW w:w="1100" w:type="dxa"/>
          </w:tcPr>
          <w:p w:rsidR="00E30B67" w:rsidRPr="0034629B" w:rsidRDefault="00E30B67" w:rsidP="00B775FF">
            <w:pPr>
              <w:snapToGrid w:val="0"/>
              <w:jc w:val="center"/>
              <w:rPr>
                <w:sz w:val="20"/>
                <w:szCs w:val="20"/>
              </w:rPr>
            </w:pPr>
            <w:r w:rsidRPr="0034629B">
              <w:rPr>
                <w:sz w:val="20"/>
                <w:szCs w:val="20"/>
              </w:rPr>
              <w:t>1400,0</w:t>
            </w:r>
          </w:p>
        </w:tc>
        <w:tc>
          <w:tcPr>
            <w:tcW w:w="1134" w:type="dxa"/>
          </w:tcPr>
          <w:p w:rsidR="00E30B67" w:rsidRPr="0034629B" w:rsidRDefault="00E30B67" w:rsidP="00B775FF">
            <w:pPr>
              <w:snapToGrid w:val="0"/>
              <w:jc w:val="center"/>
              <w:rPr>
                <w:sz w:val="20"/>
                <w:szCs w:val="20"/>
              </w:rPr>
            </w:pPr>
            <w:r w:rsidRPr="0034629B">
              <w:rPr>
                <w:sz w:val="20"/>
                <w:szCs w:val="20"/>
              </w:rPr>
              <w:t>1900,0</w:t>
            </w:r>
          </w:p>
        </w:tc>
        <w:tc>
          <w:tcPr>
            <w:tcW w:w="1134" w:type="dxa"/>
          </w:tcPr>
          <w:p w:rsidR="00E30B67" w:rsidRPr="0034629B" w:rsidRDefault="00E30B67" w:rsidP="00B775FF">
            <w:pPr>
              <w:snapToGrid w:val="0"/>
              <w:jc w:val="center"/>
              <w:rPr>
                <w:sz w:val="20"/>
                <w:szCs w:val="20"/>
              </w:rPr>
            </w:pPr>
            <w:r w:rsidRPr="0034629B">
              <w:rPr>
                <w:sz w:val="20"/>
                <w:szCs w:val="20"/>
              </w:rPr>
              <w:t>1000,0</w:t>
            </w:r>
          </w:p>
        </w:tc>
        <w:tc>
          <w:tcPr>
            <w:tcW w:w="1134" w:type="dxa"/>
          </w:tcPr>
          <w:p w:rsidR="00E30B67" w:rsidRPr="0034629B" w:rsidRDefault="00E30B67" w:rsidP="00B775FF">
            <w:pPr>
              <w:snapToGrid w:val="0"/>
              <w:jc w:val="center"/>
              <w:rPr>
                <w:sz w:val="20"/>
                <w:szCs w:val="20"/>
              </w:rPr>
            </w:pPr>
            <w:r w:rsidRPr="0034629B">
              <w:rPr>
                <w:sz w:val="20"/>
                <w:szCs w:val="20"/>
              </w:rPr>
              <w:t>1000,0</w:t>
            </w:r>
          </w:p>
        </w:tc>
        <w:tc>
          <w:tcPr>
            <w:tcW w:w="1276" w:type="dxa"/>
          </w:tcPr>
          <w:p w:rsidR="00E30B67" w:rsidRPr="0034629B" w:rsidRDefault="00E30B67" w:rsidP="00B775FF">
            <w:pPr>
              <w:snapToGrid w:val="0"/>
              <w:jc w:val="center"/>
              <w:rPr>
                <w:sz w:val="20"/>
                <w:szCs w:val="20"/>
              </w:rPr>
            </w:pPr>
            <w:r w:rsidRPr="0034629B">
              <w:rPr>
                <w:sz w:val="20"/>
                <w:szCs w:val="20"/>
              </w:rPr>
              <w:t>1900,0</w:t>
            </w:r>
          </w:p>
        </w:tc>
        <w:tc>
          <w:tcPr>
            <w:tcW w:w="1133" w:type="dxa"/>
          </w:tcPr>
          <w:p w:rsidR="00E30B67" w:rsidRPr="0034629B" w:rsidRDefault="00E30B67" w:rsidP="00B775FF">
            <w:pPr>
              <w:snapToGrid w:val="0"/>
              <w:jc w:val="center"/>
              <w:rPr>
                <w:sz w:val="20"/>
                <w:szCs w:val="20"/>
              </w:rPr>
            </w:pPr>
            <w:r w:rsidRPr="0034629B">
              <w:rPr>
                <w:sz w:val="20"/>
                <w:szCs w:val="20"/>
              </w:rPr>
              <w:t>900,0</w:t>
            </w:r>
          </w:p>
        </w:tc>
        <w:tc>
          <w:tcPr>
            <w:tcW w:w="1133" w:type="dxa"/>
          </w:tcPr>
          <w:p w:rsidR="00E30B67" w:rsidRPr="0034629B" w:rsidRDefault="00E30B67" w:rsidP="00B775FF">
            <w:pPr>
              <w:snapToGrid w:val="0"/>
              <w:jc w:val="center"/>
              <w:rPr>
                <w:sz w:val="20"/>
                <w:szCs w:val="20"/>
              </w:rPr>
            </w:pPr>
            <w:r w:rsidRPr="0034629B">
              <w:rPr>
                <w:sz w:val="20"/>
                <w:szCs w:val="20"/>
              </w:rPr>
              <w:t>900,0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3294" w:type="dxa"/>
            <w:gridSpan w:val="2"/>
            <w:vMerge/>
          </w:tcPr>
          <w:p w:rsidR="00E30B67" w:rsidRPr="0034629B" w:rsidRDefault="00E30B67" w:rsidP="00B775FF">
            <w:pPr>
              <w:rPr>
                <w:sz w:val="20"/>
                <w:szCs w:val="20"/>
              </w:rPr>
            </w:pPr>
          </w:p>
        </w:tc>
        <w:tc>
          <w:tcPr>
            <w:tcW w:w="2234" w:type="dxa"/>
          </w:tcPr>
          <w:p w:rsidR="00E30B67" w:rsidRPr="0034629B" w:rsidRDefault="00E30B67" w:rsidP="00B775FF">
            <w:pPr>
              <w:snapToGrid w:val="0"/>
              <w:rPr>
                <w:sz w:val="20"/>
                <w:szCs w:val="20"/>
              </w:rPr>
            </w:pPr>
            <w:r w:rsidRPr="0034629B">
              <w:rPr>
                <w:sz w:val="20"/>
                <w:szCs w:val="20"/>
              </w:rPr>
              <w:t xml:space="preserve">районный бюджет  </w:t>
            </w:r>
          </w:p>
        </w:tc>
        <w:tc>
          <w:tcPr>
            <w:tcW w:w="1100" w:type="dxa"/>
          </w:tcPr>
          <w:p w:rsidR="00E30B67" w:rsidRPr="0034629B" w:rsidRDefault="00E30B67" w:rsidP="00B775FF">
            <w:pPr>
              <w:snapToGrid w:val="0"/>
              <w:jc w:val="center"/>
              <w:rPr>
                <w:sz w:val="20"/>
                <w:szCs w:val="20"/>
              </w:rPr>
            </w:pPr>
            <w:r w:rsidRPr="0034629B">
              <w:rPr>
                <w:sz w:val="20"/>
                <w:szCs w:val="20"/>
              </w:rPr>
              <w:t>50,0</w:t>
            </w:r>
          </w:p>
        </w:tc>
        <w:tc>
          <w:tcPr>
            <w:tcW w:w="1134" w:type="dxa"/>
          </w:tcPr>
          <w:p w:rsidR="00E30B67" w:rsidRPr="0034629B" w:rsidRDefault="00E30B67" w:rsidP="00B775FF">
            <w:pPr>
              <w:snapToGrid w:val="0"/>
              <w:jc w:val="center"/>
              <w:rPr>
                <w:sz w:val="20"/>
                <w:szCs w:val="20"/>
              </w:rPr>
            </w:pPr>
            <w:r w:rsidRPr="0034629B">
              <w:rPr>
                <w:sz w:val="20"/>
                <w:szCs w:val="20"/>
              </w:rPr>
              <w:t>90,0</w:t>
            </w:r>
          </w:p>
        </w:tc>
        <w:tc>
          <w:tcPr>
            <w:tcW w:w="1134" w:type="dxa"/>
          </w:tcPr>
          <w:p w:rsidR="00E30B67" w:rsidRPr="0034629B" w:rsidRDefault="00E30B67" w:rsidP="00B775FF">
            <w:pPr>
              <w:snapToGrid w:val="0"/>
              <w:jc w:val="center"/>
              <w:rPr>
                <w:sz w:val="20"/>
                <w:szCs w:val="20"/>
              </w:rPr>
            </w:pPr>
            <w:r w:rsidRPr="0034629B">
              <w:rPr>
                <w:sz w:val="20"/>
                <w:szCs w:val="20"/>
              </w:rPr>
              <w:t>580,0</w:t>
            </w:r>
          </w:p>
        </w:tc>
        <w:tc>
          <w:tcPr>
            <w:tcW w:w="1134" w:type="dxa"/>
          </w:tcPr>
          <w:p w:rsidR="00E30B67" w:rsidRPr="0034629B" w:rsidRDefault="00E30B67" w:rsidP="00B775FF">
            <w:pPr>
              <w:snapToGrid w:val="0"/>
              <w:jc w:val="center"/>
              <w:rPr>
                <w:sz w:val="20"/>
                <w:szCs w:val="20"/>
              </w:rPr>
            </w:pPr>
            <w:r w:rsidRPr="0034629B">
              <w:rPr>
                <w:sz w:val="20"/>
                <w:szCs w:val="20"/>
              </w:rPr>
              <w:t>610,0</w:t>
            </w:r>
          </w:p>
        </w:tc>
        <w:tc>
          <w:tcPr>
            <w:tcW w:w="1276" w:type="dxa"/>
          </w:tcPr>
          <w:p w:rsidR="00E30B67" w:rsidRPr="0034629B" w:rsidRDefault="00E30B67" w:rsidP="00B775FF">
            <w:pPr>
              <w:snapToGrid w:val="0"/>
              <w:jc w:val="center"/>
              <w:rPr>
                <w:sz w:val="20"/>
                <w:szCs w:val="20"/>
              </w:rPr>
            </w:pPr>
            <w:r w:rsidRPr="0034629B">
              <w:rPr>
                <w:sz w:val="20"/>
                <w:szCs w:val="20"/>
              </w:rPr>
              <w:t>535,0</w:t>
            </w:r>
          </w:p>
        </w:tc>
        <w:tc>
          <w:tcPr>
            <w:tcW w:w="1133" w:type="dxa"/>
          </w:tcPr>
          <w:p w:rsidR="00E30B67" w:rsidRPr="0034629B" w:rsidRDefault="00E30B67" w:rsidP="00B775FF">
            <w:pPr>
              <w:snapToGrid w:val="0"/>
              <w:jc w:val="center"/>
              <w:rPr>
                <w:sz w:val="20"/>
                <w:szCs w:val="20"/>
              </w:rPr>
            </w:pPr>
            <w:r w:rsidRPr="0034629B">
              <w:rPr>
                <w:sz w:val="20"/>
                <w:szCs w:val="20"/>
              </w:rPr>
              <w:t>635,0</w:t>
            </w:r>
          </w:p>
        </w:tc>
        <w:tc>
          <w:tcPr>
            <w:tcW w:w="1133" w:type="dxa"/>
          </w:tcPr>
          <w:p w:rsidR="00E30B67" w:rsidRPr="0034629B" w:rsidRDefault="00E30B67" w:rsidP="00B775FF">
            <w:pPr>
              <w:snapToGrid w:val="0"/>
              <w:jc w:val="center"/>
              <w:rPr>
                <w:sz w:val="20"/>
                <w:szCs w:val="20"/>
              </w:rPr>
            </w:pPr>
            <w:r w:rsidRPr="0034629B">
              <w:rPr>
                <w:sz w:val="20"/>
                <w:szCs w:val="20"/>
              </w:rPr>
              <w:t>840,0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3294" w:type="dxa"/>
            <w:gridSpan w:val="2"/>
            <w:vMerge/>
          </w:tcPr>
          <w:p w:rsidR="00E30B67" w:rsidRPr="0034629B" w:rsidRDefault="00E30B67" w:rsidP="00B775FF">
            <w:pPr>
              <w:rPr>
                <w:sz w:val="20"/>
                <w:szCs w:val="20"/>
              </w:rPr>
            </w:pPr>
          </w:p>
        </w:tc>
        <w:tc>
          <w:tcPr>
            <w:tcW w:w="2234" w:type="dxa"/>
          </w:tcPr>
          <w:p w:rsidR="00E30B67" w:rsidRPr="0034629B" w:rsidRDefault="00E30B67" w:rsidP="00B775FF">
            <w:pPr>
              <w:snapToGrid w:val="0"/>
              <w:rPr>
                <w:sz w:val="20"/>
                <w:szCs w:val="20"/>
              </w:rPr>
            </w:pPr>
            <w:r w:rsidRPr="0034629B">
              <w:rPr>
                <w:sz w:val="20"/>
                <w:szCs w:val="20"/>
              </w:rPr>
              <w:t>Бюджет городск</w:t>
            </w:r>
            <w:r w:rsidRPr="0034629B">
              <w:rPr>
                <w:sz w:val="20"/>
                <w:szCs w:val="20"/>
              </w:rPr>
              <w:t>о</w:t>
            </w:r>
            <w:r w:rsidRPr="0034629B">
              <w:rPr>
                <w:sz w:val="20"/>
                <w:szCs w:val="20"/>
              </w:rPr>
              <w:t>го поселения</w:t>
            </w:r>
          </w:p>
        </w:tc>
        <w:tc>
          <w:tcPr>
            <w:tcW w:w="1100" w:type="dxa"/>
          </w:tcPr>
          <w:p w:rsidR="00E30B67" w:rsidRPr="0034629B" w:rsidRDefault="00E30B67" w:rsidP="00B775FF">
            <w:pPr>
              <w:snapToGrid w:val="0"/>
              <w:jc w:val="center"/>
              <w:rPr>
                <w:sz w:val="20"/>
                <w:szCs w:val="20"/>
              </w:rPr>
            </w:pPr>
          </w:p>
        </w:tc>
        <w:tc>
          <w:tcPr>
            <w:tcW w:w="1134" w:type="dxa"/>
          </w:tcPr>
          <w:p w:rsidR="00E30B67" w:rsidRPr="0034629B" w:rsidRDefault="00E30B67" w:rsidP="00B775FF">
            <w:pPr>
              <w:snapToGrid w:val="0"/>
              <w:jc w:val="center"/>
              <w:rPr>
                <w:sz w:val="20"/>
                <w:szCs w:val="20"/>
              </w:rPr>
            </w:pPr>
          </w:p>
        </w:tc>
        <w:tc>
          <w:tcPr>
            <w:tcW w:w="1134" w:type="dxa"/>
          </w:tcPr>
          <w:p w:rsidR="00E30B67" w:rsidRPr="0034629B" w:rsidRDefault="00E30B67" w:rsidP="00B775FF">
            <w:pPr>
              <w:snapToGrid w:val="0"/>
              <w:jc w:val="center"/>
              <w:rPr>
                <w:sz w:val="20"/>
                <w:szCs w:val="20"/>
              </w:rPr>
            </w:pPr>
          </w:p>
        </w:tc>
        <w:tc>
          <w:tcPr>
            <w:tcW w:w="1134" w:type="dxa"/>
          </w:tcPr>
          <w:p w:rsidR="00E30B67" w:rsidRPr="0034629B" w:rsidRDefault="00E30B67" w:rsidP="00B775FF">
            <w:pPr>
              <w:snapToGrid w:val="0"/>
              <w:jc w:val="center"/>
              <w:rPr>
                <w:sz w:val="20"/>
                <w:szCs w:val="20"/>
              </w:rPr>
            </w:pPr>
          </w:p>
        </w:tc>
        <w:tc>
          <w:tcPr>
            <w:tcW w:w="1276" w:type="dxa"/>
          </w:tcPr>
          <w:p w:rsidR="00E30B67" w:rsidRPr="0034629B" w:rsidRDefault="00E30B67" w:rsidP="00B775FF">
            <w:pPr>
              <w:snapToGrid w:val="0"/>
              <w:jc w:val="center"/>
              <w:rPr>
                <w:sz w:val="20"/>
                <w:szCs w:val="20"/>
              </w:rPr>
            </w:pPr>
            <w:r w:rsidRPr="0034629B">
              <w:rPr>
                <w:sz w:val="20"/>
                <w:szCs w:val="20"/>
              </w:rPr>
              <w:t>100,0</w:t>
            </w:r>
          </w:p>
        </w:tc>
        <w:tc>
          <w:tcPr>
            <w:tcW w:w="1133" w:type="dxa"/>
          </w:tcPr>
          <w:p w:rsidR="00E30B67" w:rsidRPr="0034629B" w:rsidRDefault="00E30B67" w:rsidP="00B775FF">
            <w:pPr>
              <w:snapToGrid w:val="0"/>
              <w:jc w:val="center"/>
              <w:rPr>
                <w:sz w:val="20"/>
                <w:szCs w:val="20"/>
              </w:rPr>
            </w:pPr>
            <w:r w:rsidRPr="0034629B">
              <w:rPr>
                <w:sz w:val="20"/>
                <w:szCs w:val="20"/>
              </w:rPr>
              <w:t>100,0</w:t>
            </w:r>
          </w:p>
        </w:tc>
        <w:tc>
          <w:tcPr>
            <w:tcW w:w="1133" w:type="dxa"/>
          </w:tcPr>
          <w:p w:rsidR="00E30B67" w:rsidRPr="0034629B" w:rsidRDefault="00E30B67" w:rsidP="00B775FF">
            <w:pPr>
              <w:snapToGrid w:val="0"/>
              <w:jc w:val="center"/>
              <w:rPr>
                <w:sz w:val="20"/>
                <w:szCs w:val="20"/>
              </w:rPr>
            </w:pPr>
            <w:r w:rsidRPr="0034629B">
              <w:rPr>
                <w:sz w:val="20"/>
                <w:szCs w:val="20"/>
              </w:rPr>
              <w:t>100,0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3294" w:type="dxa"/>
            <w:gridSpan w:val="2"/>
            <w:vMerge/>
            <w:tcBorders>
              <w:bottom w:val="single" w:sz="4" w:space="0" w:color="000000"/>
            </w:tcBorders>
          </w:tcPr>
          <w:p w:rsidR="00E30B67" w:rsidRPr="0034629B" w:rsidRDefault="00E30B67" w:rsidP="00B775FF">
            <w:pPr>
              <w:rPr>
                <w:sz w:val="20"/>
                <w:szCs w:val="20"/>
              </w:rPr>
            </w:pPr>
          </w:p>
        </w:tc>
        <w:tc>
          <w:tcPr>
            <w:tcW w:w="2234" w:type="dxa"/>
          </w:tcPr>
          <w:p w:rsidR="00E30B67" w:rsidRPr="0034629B" w:rsidRDefault="00E30B67" w:rsidP="00B775FF">
            <w:pPr>
              <w:pStyle w:val="ConsPlusCell0"/>
              <w:snapToGrid w:val="0"/>
              <w:rPr>
                <w:rFonts w:ascii="Times New Roman" w:hAnsi="Times New Roman"/>
              </w:rPr>
            </w:pPr>
            <w:r w:rsidRPr="0034629B">
              <w:rPr>
                <w:rFonts w:ascii="Times New Roman" w:hAnsi="Times New Roman"/>
              </w:rPr>
              <w:t>иные  внебюдже</w:t>
            </w:r>
            <w:r w:rsidRPr="0034629B">
              <w:rPr>
                <w:rFonts w:ascii="Times New Roman" w:hAnsi="Times New Roman"/>
              </w:rPr>
              <w:t>т</w:t>
            </w:r>
            <w:r w:rsidRPr="0034629B">
              <w:rPr>
                <w:rFonts w:ascii="Times New Roman" w:hAnsi="Times New Roman"/>
              </w:rPr>
              <w:t xml:space="preserve">ные    </w:t>
            </w:r>
            <w:r w:rsidRPr="0034629B">
              <w:rPr>
                <w:rFonts w:ascii="Times New Roman" w:hAnsi="Times New Roman"/>
              </w:rPr>
              <w:br/>
              <w:t xml:space="preserve">источники       </w:t>
            </w:r>
          </w:p>
        </w:tc>
        <w:tc>
          <w:tcPr>
            <w:tcW w:w="1100"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980,0</w:t>
            </w:r>
          </w:p>
        </w:tc>
        <w:tc>
          <w:tcPr>
            <w:tcW w:w="1134"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740,0</w:t>
            </w:r>
          </w:p>
        </w:tc>
        <w:tc>
          <w:tcPr>
            <w:tcW w:w="1134"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740,0</w:t>
            </w:r>
          </w:p>
        </w:tc>
        <w:tc>
          <w:tcPr>
            <w:tcW w:w="1134"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850,0</w:t>
            </w:r>
          </w:p>
        </w:tc>
        <w:tc>
          <w:tcPr>
            <w:tcW w:w="1276"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900,0</w:t>
            </w:r>
          </w:p>
        </w:tc>
        <w:tc>
          <w:tcPr>
            <w:tcW w:w="1133"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500,0</w:t>
            </w:r>
          </w:p>
        </w:tc>
        <w:tc>
          <w:tcPr>
            <w:tcW w:w="1133" w:type="dxa"/>
          </w:tcPr>
          <w:p w:rsidR="00E30B67" w:rsidRPr="0034629B" w:rsidRDefault="00E30B67" w:rsidP="00B775FF">
            <w:pPr>
              <w:pStyle w:val="ConsPlusCell0"/>
              <w:snapToGrid w:val="0"/>
              <w:jc w:val="center"/>
              <w:rPr>
                <w:rFonts w:ascii="Times New Roman" w:hAnsi="Times New Roman"/>
              </w:rPr>
            </w:pPr>
            <w:r w:rsidRPr="0034629B">
              <w:rPr>
                <w:rFonts w:ascii="Times New Roman" w:hAnsi="Times New Roman"/>
              </w:rPr>
              <w:t>600,0</w:t>
            </w:r>
          </w:p>
        </w:tc>
      </w:tr>
      <w:tr w:rsidR="00E30B67" w:rsidRPr="0034629B" w:rsidTr="0034629B">
        <w:trPr>
          <w:trHeight w:val="283"/>
        </w:trPr>
        <w:tc>
          <w:tcPr>
            <w:tcW w:w="1668" w:type="dxa"/>
            <w:vMerge w:val="restart"/>
          </w:tcPr>
          <w:p w:rsidR="00E30B67" w:rsidRPr="0034629B" w:rsidRDefault="00E30B67" w:rsidP="00B775FF">
            <w:pPr>
              <w:snapToGrid w:val="0"/>
              <w:rPr>
                <w:sz w:val="20"/>
                <w:szCs w:val="20"/>
              </w:rPr>
            </w:pPr>
            <w:r w:rsidRPr="0034629B">
              <w:rPr>
                <w:sz w:val="20"/>
                <w:szCs w:val="20"/>
              </w:rPr>
              <w:t>Отдельные мероприятия</w:t>
            </w:r>
          </w:p>
        </w:tc>
        <w:tc>
          <w:tcPr>
            <w:tcW w:w="708"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1</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Совершенствование энергетического м</w:t>
            </w:r>
            <w:r w:rsidRPr="0034629B">
              <w:rPr>
                <w:rFonts w:ascii="Times New Roman" w:hAnsi="Times New Roman" w:cs="Times New Roman"/>
              </w:rPr>
              <w:t>е</w:t>
            </w:r>
            <w:r w:rsidRPr="0034629B">
              <w:rPr>
                <w:rFonts w:ascii="Times New Roman" w:hAnsi="Times New Roman" w:cs="Times New Roman"/>
              </w:rPr>
              <w:t>неджмента</w:t>
            </w:r>
          </w:p>
        </w:tc>
        <w:tc>
          <w:tcPr>
            <w:tcW w:w="2234" w:type="dxa"/>
          </w:tcPr>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10,0</w:t>
            </w:r>
          </w:p>
        </w:tc>
        <w:tc>
          <w:tcPr>
            <w:tcW w:w="1134" w:type="dxa"/>
          </w:tcPr>
          <w:p w:rsidR="00E30B67" w:rsidRPr="0034629B" w:rsidRDefault="00E30B67" w:rsidP="00B775FF">
            <w:pPr>
              <w:jc w:val="center"/>
              <w:rPr>
                <w:sz w:val="20"/>
                <w:szCs w:val="20"/>
              </w:rPr>
            </w:pPr>
            <w:r w:rsidRPr="0034629B">
              <w:rPr>
                <w:sz w:val="20"/>
                <w:szCs w:val="20"/>
              </w:rPr>
              <w:t>20,0</w:t>
            </w:r>
          </w:p>
        </w:tc>
        <w:tc>
          <w:tcPr>
            <w:tcW w:w="1134" w:type="dxa"/>
          </w:tcPr>
          <w:p w:rsidR="00E30B67" w:rsidRPr="0034629B" w:rsidRDefault="00E30B67" w:rsidP="00B775FF">
            <w:pPr>
              <w:jc w:val="center"/>
              <w:rPr>
                <w:sz w:val="20"/>
                <w:szCs w:val="20"/>
              </w:rPr>
            </w:pPr>
            <w:r w:rsidRPr="0034629B">
              <w:rPr>
                <w:sz w:val="20"/>
                <w:szCs w:val="20"/>
              </w:rPr>
              <w:t>30,0</w:t>
            </w:r>
          </w:p>
        </w:tc>
        <w:tc>
          <w:tcPr>
            <w:tcW w:w="1276" w:type="dxa"/>
          </w:tcPr>
          <w:p w:rsidR="00E30B67" w:rsidRPr="0034629B" w:rsidRDefault="00E30B67" w:rsidP="00B775FF">
            <w:pPr>
              <w:jc w:val="center"/>
              <w:rPr>
                <w:sz w:val="20"/>
                <w:szCs w:val="20"/>
              </w:rPr>
            </w:pPr>
            <w:r w:rsidRPr="0034629B">
              <w:rPr>
                <w:sz w:val="20"/>
                <w:szCs w:val="20"/>
              </w:rPr>
              <w:t>35,0</w:t>
            </w:r>
          </w:p>
        </w:tc>
        <w:tc>
          <w:tcPr>
            <w:tcW w:w="1133" w:type="dxa"/>
          </w:tcPr>
          <w:p w:rsidR="00E30B67" w:rsidRPr="0034629B" w:rsidRDefault="00E30B67" w:rsidP="00B775FF">
            <w:pPr>
              <w:jc w:val="center"/>
              <w:rPr>
                <w:sz w:val="20"/>
                <w:szCs w:val="20"/>
              </w:rPr>
            </w:pPr>
            <w:r w:rsidRPr="0034629B">
              <w:rPr>
                <w:sz w:val="20"/>
                <w:szCs w:val="20"/>
              </w:rPr>
              <w:t>35,0</w:t>
            </w:r>
          </w:p>
        </w:tc>
        <w:tc>
          <w:tcPr>
            <w:tcW w:w="1133" w:type="dxa"/>
          </w:tcPr>
          <w:p w:rsidR="00E30B67" w:rsidRPr="0034629B" w:rsidRDefault="00E30B67" w:rsidP="00B775FF">
            <w:pPr>
              <w:jc w:val="center"/>
              <w:rPr>
                <w:sz w:val="20"/>
                <w:szCs w:val="20"/>
              </w:rPr>
            </w:pPr>
            <w:r w:rsidRPr="0034629B">
              <w:rPr>
                <w:sz w:val="20"/>
                <w:szCs w:val="20"/>
              </w:rPr>
              <w:t>40,0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Borders>
              <w:top w:val="nil"/>
            </w:tcBorders>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1.1</w:t>
            </w:r>
          </w:p>
        </w:tc>
        <w:tc>
          <w:tcPr>
            <w:tcW w:w="2586" w:type="dxa"/>
            <w:tcBorders>
              <w:top w:val="nil"/>
            </w:tcBorders>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Обучение специал</w:t>
            </w:r>
            <w:r w:rsidRPr="0034629B">
              <w:rPr>
                <w:rFonts w:ascii="Times New Roman" w:hAnsi="Times New Roman" w:cs="Times New Roman"/>
              </w:rPr>
              <w:t>и</w:t>
            </w:r>
            <w:r w:rsidRPr="0034629B">
              <w:rPr>
                <w:rFonts w:ascii="Times New Roman" w:hAnsi="Times New Roman" w:cs="Times New Roman"/>
              </w:rPr>
              <w:t>стов по вопросам энергосбереж</w:t>
            </w:r>
            <w:r w:rsidRPr="0034629B">
              <w:rPr>
                <w:rFonts w:ascii="Times New Roman" w:hAnsi="Times New Roman" w:cs="Times New Roman"/>
              </w:rPr>
              <w:t>е</w:t>
            </w:r>
            <w:r w:rsidRPr="0034629B">
              <w:rPr>
                <w:rFonts w:ascii="Times New Roman" w:hAnsi="Times New Roman" w:cs="Times New Roman"/>
              </w:rPr>
              <w:t>ния и энергоэффективн</w:t>
            </w:r>
            <w:r w:rsidRPr="0034629B">
              <w:rPr>
                <w:rFonts w:ascii="Times New Roman" w:hAnsi="Times New Roman" w:cs="Times New Roman"/>
              </w:rPr>
              <w:t>о</w:t>
            </w:r>
            <w:r w:rsidRPr="0034629B">
              <w:rPr>
                <w:rFonts w:ascii="Times New Roman" w:hAnsi="Times New Roman" w:cs="Times New Roman"/>
              </w:rPr>
              <w:t>сти</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i/>
              </w:rPr>
              <w:t>администрация ра</w:t>
            </w:r>
            <w:r w:rsidRPr="0034629B">
              <w:rPr>
                <w:rFonts w:ascii="Times New Roman" w:hAnsi="Times New Roman"/>
                <w:i/>
              </w:rPr>
              <w:t>й</w:t>
            </w:r>
            <w:r w:rsidRPr="0034629B">
              <w:rPr>
                <w:rFonts w:ascii="Times New Roman" w:hAnsi="Times New Roman"/>
                <w:i/>
              </w:rPr>
              <w:t>она</w:t>
            </w:r>
          </w:p>
          <w:p w:rsidR="00E30B67" w:rsidRPr="0034629B" w:rsidRDefault="00E30B67" w:rsidP="00B775FF">
            <w:pPr>
              <w:pStyle w:val="ConsPlusNormal0"/>
              <w:widowControl/>
              <w:jc w:val="both"/>
              <w:rPr>
                <w:rFonts w:ascii="Times New Roman" w:hAnsi="Times New Roman" w:cs="Times New Roman"/>
              </w:rPr>
            </w:pPr>
          </w:p>
        </w:tc>
        <w:tc>
          <w:tcPr>
            <w:tcW w:w="2234" w:type="dxa"/>
          </w:tcPr>
          <w:p w:rsidR="00E30B67" w:rsidRPr="0034629B" w:rsidRDefault="00E30B67" w:rsidP="00B775FF">
            <w:pPr>
              <w:jc w:val="center"/>
              <w:rPr>
                <w:sz w:val="20"/>
                <w:szCs w:val="20"/>
              </w:rPr>
            </w:pPr>
            <w:r w:rsidRPr="0034629B">
              <w:rPr>
                <w:sz w:val="20"/>
                <w:szCs w:val="20"/>
              </w:rPr>
              <w:t>районный бюджет</w:t>
            </w:r>
          </w:p>
          <w:p w:rsidR="00E30B67" w:rsidRPr="0034629B" w:rsidRDefault="00E30B67" w:rsidP="00B775FF">
            <w:pPr>
              <w:jc w:val="center"/>
              <w:rPr>
                <w:color w:val="FF0000"/>
                <w:sz w:val="20"/>
                <w:szCs w:val="20"/>
              </w:rPr>
            </w:pPr>
          </w:p>
        </w:tc>
        <w:tc>
          <w:tcPr>
            <w:tcW w:w="1100" w:type="dxa"/>
          </w:tcPr>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w:t>
            </w:r>
          </w:p>
        </w:tc>
        <w:tc>
          <w:tcPr>
            <w:tcW w:w="1134" w:type="dxa"/>
          </w:tcPr>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20,0</w:t>
            </w:r>
          </w:p>
        </w:tc>
        <w:tc>
          <w:tcPr>
            <w:tcW w:w="1134" w:type="dxa"/>
          </w:tcPr>
          <w:p w:rsidR="00E30B67" w:rsidRPr="0034629B" w:rsidRDefault="00E30B67" w:rsidP="00B775FF">
            <w:pPr>
              <w:jc w:val="center"/>
              <w:rPr>
                <w:sz w:val="20"/>
                <w:szCs w:val="20"/>
              </w:rPr>
            </w:pPr>
          </w:p>
        </w:tc>
        <w:tc>
          <w:tcPr>
            <w:tcW w:w="1276" w:type="dxa"/>
          </w:tcPr>
          <w:p w:rsidR="00E30B67" w:rsidRPr="0034629B" w:rsidRDefault="00E30B67" w:rsidP="00B775FF">
            <w:pPr>
              <w:jc w:val="center"/>
              <w:rPr>
                <w:sz w:val="20"/>
                <w:szCs w:val="20"/>
              </w:rPr>
            </w:pPr>
          </w:p>
        </w:tc>
        <w:tc>
          <w:tcPr>
            <w:tcW w:w="1133" w:type="dxa"/>
          </w:tcPr>
          <w:p w:rsidR="00E30B67" w:rsidRPr="0034629B" w:rsidRDefault="00E30B67" w:rsidP="00B775FF">
            <w:pPr>
              <w:jc w:val="center"/>
              <w:rPr>
                <w:sz w:val="20"/>
                <w:szCs w:val="20"/>
              </w:rPr>
            </w:pPr>
          </w:p>
        </w:tc>
        <w:tc>
          <w:tcPr>
            <w:tcW w:w="1133" w:type="dxa"/>
          </w:tcPr>
          <w:p w:rsidR="00E30B67" w:rsidRPr="0034629B" w:rsidRDefault="00E30B67" w:rsidP="00B775FF">
            <w:pPr>
              <w:jc w:val="center"/>
              <w:rPr>
                <w:sz w:val="20"/>
                <w:szCs w:val="20"/>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Borders>
              <w:top w:val="nil"/>
            </w:tcBorders>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1.2</w:t>
            </w:r>
          </w:p>
        </w:tc>
        <w:tc>
          <w:tcPr>
            <w:tcW w:w="2586" w:type="dxa"/>
            <w:tcBorders>
              <w:top w:val="nil"/>
            </w:tcBorders>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Стимулирование энергосбережения и повышения энергетич</w:t>
            </w:r>
            <w:r w:rsidRPr="0034629B">
              <w:rPr>
                <w:rFonts w:ascii="Times New Roman" w:hAnsi="Times New Roman" w:cs="Times New Roman"/>
              </w:rPr>
              <w:t>е</w:t>
            </w:r>
            <w:r w:rsidRPr="0034629B">
              <w:rPr>
                <w:rFonts w:ascii="Times New Roman" w:hAnsi="Times New Roman" w:cs="Times New Roman"/>
              </w:rPr>
              <w:t>ской эффекти</w:t>
            </w:r>
            <w:r w:rsidRPr="0034629B">
              <w:rPr>
                <w:rFonts w:ascii="Times New Roman" w:hAnsi="Times New Roman" w:cs="Times New Roman"/>
              </w:rPr>
              <w:t>в</w:t>
            </w:r>
            <w:r w:rsidRPr="0034629B">
              <w:rPr>
                <w:rFonts w:ascii="Times New Roman" w:hAnsi="Times New Roman" w:cs="Times New Roman"/>
              </w:rPr>
              <w:t>ности путем регулиров</w:t>
            </w:r>
            <w:r w:rsidRPr="0034629B">
              <w:rPr>
                <w:rFonts w:ascii="Times New Roman" w:hAnsi="Times New Roman" w:cs="Times New Roman"/>
              </w:rPr>
              <w:t>а</w:t>
            </w:r>
            <w:r w:rsidRPr="0034629B">
              <w:rPr>
                <w:rFonts w:ascii="Times New Roman" w:hAnsi="Times New Roman" w:cs="Times New Roman"/>
              </w:rPr>
              <w:t>ния, в том числе пред</w:t>
            </w:r>
            <w:r w:rsidRPr="0034629B">
              <w:rPr>
                <w:rFonts w:ascii="Times New Roman" w:hAnsi="Times New Roman" w:cs="Times New Roman"/>
              </w:rPr>
              <w:t>у</w:t>
            </w:r>
            <w:r w:rsidRPr="0034629B">
              <w:rPr>
                <w:rFonts w:ascii="Times New Roman" w:hAnsi="Times New Roman" w:cs="Times New Roman"/>
              </w:rPr>
              <w:t>смотрения средств на ре</w:t>
            </w:r>
            <w:r w:rsidRPr="0034629B">
              <w:rPr>
                <w:rFonts w:ascii="Times New Roman" w:hAnsi="Times New Roman" w:cs="Times New Roman"/>
              </w:rPr>
              <w:t>а</w:t>
            </w:r>
            <w:r w:rsidRPr="0034629B">
              <w:rPr>
                <w:rFonts w:ascii="Times New Roman" w:hAnsi="Times New Roman" w:cs="Times New Roman"/>
              </w:rPr>
              <w:t>лизацию программ энергосбер</w:t>
            </w:r>
            <w:r w:rsidRPr="0034629B">
              <w:rPr>
                <w:rFonts w:ascii="Times New Roman" w:hAnsi="Times New Roman" w:cs="Times New Roman"/>
              </w:rPr>
              <w:t>е</w:t>
            </w:r>
            <w:r w:rsidRPr="0034629B">
              <w:rPr>
                <w:rFonts w:ascii="Times New Roman" w:hAnsi="Times New Roman" w:cs="Times New Roman"/>
              </w:rPr>
              <w:t>жения и повышения энергет</w:t>
            </w:r>
            <w:r w:rsidRPr="0034629B">
              <w:rPr>
                <w:rFonts w:ascii="Times New Roman" w:hAnsi="Times New Roman" w:cs="Times New Roman"/>
              </w:rPr>
              <w:t>и</w:t>
            </w:r>
            <w:r w:rsidRPr="0034629B">
              <w:rPr>
                <w:rFonts w:ascii="Times New Roman" w:hAnsi="Times New Roman" w:cs="Times New Roman"/>
              </w:rPr>
              <w:t>ческой эффекти</w:t>
            </w:r>
            <w:r w:rsidRPr="0034629B">
              <w:rPr>
                <w:rFonts w:ascii="Times New Roman" w:hAnsi="Times New Roman" w:cs="Times New Roman"/>
              </w:rPr>
              <w:t>в</w:t>
            </w:r>
            <w:r w:rsidRPr="0034629B">
              <w:rPr>
                <w:rFonts w:ascii="Times New Roman" w:hAnsi="Times New Roman" w:cs="Times New Roman"/>
              </w:rPr>
              <w:t>ности за счёт сэкономле</w:t>
            </w:r>
            <w:r w:rsidRPr="0034629B">
              <w:rPr>
                <w:rFonts w:ascii="Times New Roman" w:hAnsi="Times New Roman" w:cs="Times New Roman"/>
              </w:rPr>
              <w:t>н</w:t>
            </w:r>
            <w:r w:rsidRPr="0034629B">
              <w:rPr>
                <w:rFonts w:ascii="Times New Roman" w:hAnsi="Times New Roman" w:cs="Times New Roman"/>
              </w:rPr>
              <w:t>ных средств</w:t>
            </w:r>
          </w:p>
        </w:tc>
        <w:tc>
          <w:tcPr>
            <w:tcW w:w="2234" w:type="dxa"/>
          </w:tcPr>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30,0</w:t>
            </w:r>
          </w:p>
        </w:tc>
        <w:tc>
          <w:tcPr>
            <w:tcW w:w="1276" w:type="dxa"/>
          </w:tcPr>
          <w:p w:rsidR="00E30B67" w:rsidRPr="0034629B" w:rsidRDefault="00E30B67" w:rsidP="00B775FF">
            <w:pPr>
              <w:jc w:val="center"/>
              <w:rPr>
                <w:sz w:val="20"/>
                <w:szCs w:val="20"/>
              </w:rPr>
            </w:pPr>
            <w:r w:rsidRPr="0034629B">
              <w:rPr>
                <w:sz w:val="20"/>
                <w:szCs w:val="20"/>
              </w:rPr>
              <w:t>35,0</w:t>
            </w:r>
          </w:p>
        </w:tc>
        <w:tc>
          <w:tcPr>
            <w:tcW w:w="1133" w:type="dxa"/>
          </w:tcPr>
          <w:p w:rsidR="00E30B67" w:rsidRPr="0034629B" w:rsidRDefault="00E30B67" w:rsidP="00B775FF">
            <w:pPr>
              <w:jc w:val="center"/>
              <w:rPr>
                <w:sz w:val="20"/>
                <w:szCs w:val="20"/>
              </w:rPr>
            </w:pPr>
            <w:r w:rsidRPr="0034629B">
              <w:rPr>
                <w:sz w:val="20"/>
                <w:szCs w:val="20"/>
              </w:rPr>
              <w:t>35,0</w:t>
            </w:r>
          </w:p>
        </w:tc>
        <w:tc>
          <w:tcPr>
            <w:tcW w:w="1133" w:type="dxa"/>
          </w:tcPr>
          <w:p w:rsidR="00E30B67" w:rsidRPr="0034629B" w:rsidRDefault="00E30B67" w:rsidP="00B775FF">
            <w:pPr>
              <w:jc w:val="center"/>
              <w:rPr>
                <w:sz w:val="20"/>
                <w:szCs w:val="20"/>
              </w:rPr>
            </w:pPr>
            <w:r w:rsidRPr="0034629B">
              <w:rPr>
                <w:sz w:val="20"/>
                <w:szCs w:val="20"/>
              </w:rPr>
              <w:t>40,0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Borders>
              <w:top w:val="nil"/>
            </w:tcBorders>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w:t>
            </w:r>
          </w:p>
        </w:tc>
        <w:tc>
          <w:tcPr>
            <w:tcW w:w="2586" w:type="dxa"/>
            <w:tcBorders>
              <w:top w:val="nil"/>
            </w:tcBorders>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Сокращение бюдже</w:t>
            </w:r>
            <w:r w:rsidRPr="0034629B">
              <w:rPr>
                <w:rFonts w:ascii="Times New Roman" w:hAnsi="Times New Roman" w:cs="Times New Roman"/>
              </w:rPr>
              <w:t>т</w:t>
            </w:r>
            <w:r w:rsidRPr="0034629B">
              <w:rPr>
                <w:rFonts w:ascii="Times New Roman" w:hAnsi="Times New Roman" w:cs="Times New Roman"/>
              </w:rPr>
              <w:t xml:space="preserve">ных </w:t>
            </w:r>
            <w:r w:rsidRPr="0034629B">
              <w:rPr>
                <w:rFonts w:ascii="Times New Roman" w:hAnsi="Times New Roman" w:cs="Times New Roman"/>
              </w:rPr>
              <w:lastRenderedPageBreak/>
              <w:t>расходов на п</w:t>
            </w:r>
            <w:r w:rsidRPr="0034629B">
              <w:rPr>
                <w:rFonts w:ascii="Times New Roman" w:hAnsi="Times New Roman" w:cs="Times New Roman"/>
              </w:rPr>
              <w:t>о</w:t>
            </w:r>
            <w:r w:rsidRPr="0034629B">
              <w:rPr>
                <w:rFonts w:ascii="Times New Roman" w:hAnsi="Times New Roman" w:cs="Times New Roman"/>
              </w:rPr>
              <w:t>требление энергетических ресурсов (д</w:t>
            </w:r>
            <w:r w:rsidRPr="0034629B">
              <w:rPr>
                <w:rFonts w:ascii="Times New Roman" w:hAnsi="Times New Roman" w:cs="Times New Roman"/>
              </w:rPr>
              <w:t>а</w:t>
            </w:r>
            <w:r w:rsidRPr="0034629B">
              <w:rPr>
                <w:rFonts w:ascii="Times New Roman" w:hAnsi="Times New Roman" w:cs="Times New Roman"/>
              </w:rPr>
              <w:t>лее -  ЭР)</w:t>
            </w:r>
          </w:p>
        </w:tc>
        <w:tc>
          <w:tcPr>
            <w:tcW w:w="2234" w:type="dxa"/>
          </w:tcPr>
          <w:p w:rsidR="00E30B67" w:rsidRPr="0034629B" w:rsidRDefault="00E30B67" w:rsidP="00B775FF">
            <w:pPr>
              <w:jc w:val="center"/>
              <w:rPr>
                <w:sz w:val="20"/>
                <w:szCs w:val="20"/>
              </w:rPr>
            </w:pPr>
            <w:r w:rsidRPr="0034629B">
              <w:rPr>
                <w:sz w:val="20"/>
                <w:szCs w:val="20"/>
              </w:rPr>
              <w:lastRenderedPageBreak/>
              <w:t>Районный бюджет</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Областной бюджет</w:t>
            </w:r>
          </w:p>
        </w:tc>
        <w:tc>
          <w:tcPr>
            <w:tcW w:w="1100" w:type="dxa"/>
          </w:tcPr>
          <w:p w:rsidR="00E30B67" w:rsidRPr="0034629B" w:rsidRDefault="00E30B67" w:rsidP="00B775FF">
            <w:pPr>
              <w:jc w:val="center"/>
              <w:rPr>
                <w:sz w:val="20"/>
                <w:szCs w:val="20"/>
              </w:rPr>
            </w:pPr>
            <w:r w:rsidRPr="0034629B">
              <w:rPr>
                <w:sz w:val="20"/>
                <w:szCs w:val="20"/>
              </w:rPr>
              <w:lastRenderedPageBreak/>
              <w:t>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500,0</w:t>
            </w:r>
          </w:p>
        </w:tc>
        <w:tc>
          <w:tcPr>
            <w:tcW w:w="1134" w:type="dxa"/>
          </w:tcPr>
          <w:p w:rsidR="00E30B67" w:rsidRPr="0034629B" w:rsidRDefault="00E30B67" w:rsidP="00B775FF">
            <w:pPr>
              <w:jc w:val="center"/>
              <w:rPr>
                <w:sz w:val="20"/>
                <w:szCs w:val="20"/>
              </w:rPr>
            </w:pPr>
            <w:r w:rsidRPr="0034629B">
              <w:rPr>
                <w:sz w:val="20"/>
                <w:szCs w:val="20"/>
              </w:rPr>
              <w:lastRenderedPageBreak/>
              <w:t>80,0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1000,0</w:t>
            </w:r>
          </w:p>
        </w:tc>
        <w:tc>
          <w:tcPr>
            <w:tcW w:w="1134" w:type="dxa"/>
          </w:tcPr>
          <w:p w:rsidR="00E30B67" w:rsidRPr="0034629B" w:rsidRDefault="00E30B67" w:rsidP="00B775FF">
            <w:pPr>
              <w:jc w:val="center"/>
              <w:rPr>
                <w:sz w:val="20"/>
                <w:szCs w:val="20"/>
              </w:rPr>
            </w:pPr>
            <w:r w:rsidRPr="0034629B">
              <w:rPr>
                <w:sz w:val="20"/>
                <w:szCs w:val="20"/>
              </w:rPr>
              <w:lastRenderedPageBreak/>
              <w:t>560,0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1000,0</w:t>
            </w:r>
          </w:p>
        </w:tc>
        <w:tc>
          <w:tcPr>
            <w:tcW w:w="1134" w:type="dxa"/>
          </w:tcPr>
          <w:p w:rsidR="00E30B67" w:rsidRPr="0034629B" w:rsidRDefault="00E30B67" w:rsidP="00B775FF">
            <w:pPr>
              <w:jc w:val="center"/>
              <w:rPr>
                <w:sz w:val="20"/>
                <w:szCs w:val="20"/>
              </w:rPr>
            </w:pPr>
            <w:r w:rsidRPr="0034629B">
              <w:rPr>
                <w:sz w:val="20"/>
                <w:szCs w:val="20"/>
              </w:rPr>
              <w:lastRenderedPageBreak/>
              <w:t>580,0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1000,0</w:t>
            </w:r>
          </w:p>
        </w:tc>
        <w:tc>
          <w:tcPr>
            <w:tcW w:w="1276" w:type="dxa"/>
          </w:tcPr>
          <w:p w:rsidR="00E30B67" w:rsidRPr="0034629B" w:rsidRDefault="00E30B67" w:rsidP="00B775FF">
            <w:pPr>
              <w:jc w:val="center"/>
              <w:rPr>
                <w:sz w:val="20"/>
                <w:szCs w:val="20"/>
              </w:rPr>
            </w:pPr>
            <w:r w:rsidRPr="0034629B">
              <w:rPr>
                <w:sz w:val="20"/>
                <w:szCs w:val="20"/>
              </w:rPr>
              <w:lastRenderedPageBreak/>
              <w:t>500,0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1000,0</w:t>
            </w:r>
          </w:p>
        </w:tc>
        <w:tc>
          <w:tcPr>
            <w:tcW w:w="1133" w:type="dxa"/>
          </w:tcPr>
          <w:p w:rsidR="00E30B67" w:rsidRPr="0034629B" w:rsidRDefault="00E30B67" w:rsidP="00B775FF">
            <w:pPr>
              <w:jc w:val="center"/>
              <w:rPr>
                <w:sz w:val="20"/>
                <w:szCs w:val="20"/>
              </w:rPr>
            </w:pPr>
            <w:r w:rsidRPr="0034629B">
              <w:rPr>
                <w:sz w:val="20"/>
                <w:szCs w:val="20"/>
              </w:rPr>
              <w:lastRenderedPageBreak/>
              <w:t>600,0</w:t>
            </w:r>
          </w:p>
        </w:tc>
        <w:tc>
          <w:tcPr>
            <w:tcW w:w="1133" w:type="dxa"/>
          </w:tcPr>
          <w:p w:rsidR="00E30B67" w:rsidRPr="0034629B" w:rsidRDefault="00E30B67" w:rsidP="00B775FF">
            <w:pPr>
              <w:jc w:val="center"/>
              <w:rPr>
                <w:sz w:val="20"/>
                <w:szCs w:val="20"/>
              </w:rPr>
            </w:pPr>
            <w:r w:rsidRPr="0034629B">
              <w:rPr>
                <w:sz w:val="20"/>
                <w:szCs w:val="20"/>
              </w:rPr>
              <w:t>800,0</w:t>
            </w:r>
          </w:p>
        </w:tc>
      </w:tr>
      <w:tr w:rsidR="00E30B67" w:rsidRPr="0034629B" w:rsidTr="0034629B">
        <w:trPr>
          <w:trHeight w:val="283"/>
        </w:trPr>
        <w:tc>
          <w:tcPr>
            <w:tcW w:w="1668" w:type="dxa"/>
            <w:vMerge w:val="restart"/>
          </w:tcPr>
          <w:p w:rsidR="00E30B67" w:rsidRPr="0034629B" w:rsidRDefault="00E30B67" w:rsidP="00B775FF">
            <w:pPr>
              <w:rPr>
                <w:sz w:val="20"/>
                <w:szCs w:val="20"/>
              </w:rPr>
            </w:pPr>
          </w:p>
        </w:tc>
        <w:tc>
          <w:tcPr>
            <w:tcW w:w="708" w:type="dxa"/>
          </w:tcPr>
          <w:p w:rsidR="00E30B67" w:rsidRPr="0034629B" w:rsidRDefault="00E30B67" w:rsidP="00B775FF">
            <w:pPr>
              <w:pStyle w:val="ConsPlusNormal0"/>
              <w:widowControl/>
              <w:jc w:val="center"/>
              <w:rPr>
                <w:rFonts w:ascii="Times New Roman" w:hAnsi="Times New Roman" w:cs="Times New Roman"/>
              </w:rPr>
            </w:pPr>
          </w:p>
        </w:tc>
        <w:tc>
          <w:tcPr>
            <w:tcW w:w="2586" w:type="dxa"/>
          </w:tcPr>
          <w:p w:rsidR="00E30B67" w:rsidRPr="0034629B" w:rsidRDefault="00E30B67" w:rsidP="00B775FF">
            <w:pPr>
              <w:jc w:val="center"/>
              <w:rPr>
                <w:sz w:val="20"/>
                <w:szCs w:val="20"/>
              </w:rPr>
            </w:pPr>
          </w:p>
        </w:tc>
        <w:tc>
          <w:tcPr>
            <w:tcW w:w="2234" w:type="dxa"/>
          </w:tcPr>
          <w:p w:rsidR="00E30B67" w:rsidRPr="0034629B" w:rsidRDefault="00E30B67" w:rsidP="00B775FF">
            <w:pPr>
              <w:jc w:val="center"/>
              <w:rPr>
                <w:sz w:val="20"/>
                <w:szCs w:val="20"/>
              </w:rPr>
            </w:pPr>
            <w:r w:rsidRPr="0034629B">
              <w:rPr>
                <w:sz w:val="20"/>
                <w:szCs w:val="20"/>
              </w:rPr>
              <w:t>всего</w:t>
            </w:r>
          </w:p>
        </w:tc>
        <w:tc>
          <w:tcPr>
            <w:tcW w:w="1100" w:type="dxa"/>
          </w:tcPr>
          <w:p w:rsidR="00E30B67" w:rsidRPr="0034629B" w:rsidRDefault="00E30B67" w:rsidP="00B775FF">
            <w:pPr>
              <w:jc w:val="center"/>
              <w:rPr>
                <w:sz w:val="20"/>
                <w:szCs w:val="20"/>
              </w:rPr>
            </w:pPr>
            <w:r w:rsidRPr="0034629B">
              <w:rPr>
                <w:sz w:val="20"/>
                <w:szCs w:val="20"/>
              </w:rPr>
              <w:t>500,0</w:t>
            </w:r>
          </w:p>
        </w:tc>
        <w:tc>
          <w:tcPr>
            <w:tcW w:w="1134" w:type="dxa"/>
          </w:tcPr>
          <w:p w:rsidR="00E30B67" w:rsidRPr="0034629B" w:rsidRDefault="00E30B67" w:rsidP="00B775FF">
            <w:pPr>
              <w:jc w:val="center"/>
              <w:rPr>
                <w:sz w:val="20"/>
                <w:szCs w:val="20"/>
              </w:rPr>
            </w:pPr>
            <w:r w:rsidRPr="0034629B">
              <w:rPr>
                <w:sz w:val="20"/>
                <w:szCs w:val="20"/>
              </w:rPr>
              <w:t>1080,0</w:t>
            </w:r>
          </w:p>
        </w:tc>
        <w:tc>
          <w:tcPr>
            <w:tcW w:w="1134" w:type="dxa"/>
          </w:tcPr>
          <w:p w:rsidR="00E30B67" w:rsidRPr="0034629B" w:rsidRDefault="00E30B67" w:rsidP="00B775FF">
            <w:pPr>
              <w:jc w:val="center"/>
              <w:rPr>
                <w:sz w:val="20"/>
                <w:szCs w:val="20"/>
              </w:rPr>
            </w:pPr>
            <w:r w:rsidRPr="0034629B">
              <w:rPr>
                <w:sz w:val="20"/>
                <w:szCs w:val="20"/>
              </w:rPr>
              <w:t>1560,0</w:t>
            </w:r>
          </w:p>
        </w:tc>
        <w:tc>
          <w:tcPr>
            <w:tcW w:w="1134" w:type="dxa"/>
          </w:tcPr>
          <w:p w:rsidR="00E30B67" w:rsidRPr="0034629B" w:rsidRDefault="00E30B67" w:rsidP="00B775FF">
            <w:pPr>
              <w:jc w:val="center"/>
              <w:rPr>
                <w:sz w:val="20"/>
                <w:szCs w:val="20"/>
              </w:rPr>
            </w:pPr>
            <w:r w:rsidRPr="0034629B">
              <w:rPr>
                <w:sz w:val="20"/>
                <w:szCs w:val="20"/>
              </w:rPr>
              <w:t>1580,0</w:t>
            </w:r>
          </w:p>
        </w:tc>
        <w:tc>
          <w:tcPr>
            <w:tcW w:w="1276" w:type="dxa"/>
          </w:tcPr>
          <w:p w:rsidR="00E30B67" w:rsidRPr="0034629B" w:rsidRDefault="00E30B67" w:rsidP="00B775FF">
            <w:pPr>
              <w:jc w:val="center"/>
              <w:rPr>
                <w:sz w:val="20"/>
                <w:szCs w:val="20"/>
              </w:rPr>
            </w:pPr>
            <w:r w:rsidRPr="0034629B">
              <w:rPr>
                <w:sz w:val="20"/>
                <w:szCs w:val="20"/>
              </w:rPr>
              <w:t>1500,00</w:t>
            </w:r>
          </w:p>
        </w:tc>
        <w:tc>
          <w:tcPr>
            <w:tcW w:w="1133" w:type="dxa"/>
          </w:tcPr>
          <w:p w:rsidR="00E30B67" w:rsidRPr="0034629B" w:rsidRDefault="00E30B67" w:rsidP="00B775FF">
            <w:pPr>
              <w:jc w:val="center"/>
              <w:rPr>
                <w:sz w:val="20"/>
                <w:szCs w:val="20"/>
              </w:rPr>
            </w:pPr>
            <w:r w:rsidRPr="0034629B">
              <w:rPr>
                <w:sz w:val="20"/>
                <w:szCs w:val="20"/>
              </w:rPr>
              <w:t>600,0</w:t>
            </w:r>
          </w:p>
        </w:tc>
        <w:tc>
          <w:tcPr>
            <w:tcW w:w="1133" w:type="dxa"/>
          </w:tcPr>
          <w:p w:rsidR="00E30B67" w:rsidRPr="0034629B" w:rsidRDefault="00E30B67" w:rsidP="00B775FF">
            <w:pPr>
              <w:snapToGrid w:val="0"/>
              <w:jc w:val="center"/>
              <w:rPr>
                <w:sz w:val="20"/>
                <w:szCs w:val="20"/>
              </w:rPr>
            </w:pPr>
            <w:r w:rsidRPr="0034629B">
              <w:rPr>
                <w:sz w:val="20"/>
                <w:szCs w:val="20"/>
              </w:rPr>
              <w:t>800,0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2.1</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Улучшение теплотехнических характер</w:t>
            </w:r>
            <w:r w:rsidRPr="0034629B">
              <w:rPr>
                <w:rFonts w:ascii="Times New Roman" w:hAnsi="Times New Roman" w:cs="Times New Roman"/>
              </w:rPr>
              <w:t>и</w:t>
            </w:r>
            <w:r w:rsidRPr="0034629B">
              <w:rPr>
                <w:rFonts w:ascii="Times New Roman" w:hAnsi="Times New Roman" w:cs="Times New Roman"/>
              </w:rPr>
              <w:t>стик зданий в муниципальных учрежд</w:t>
            </w:r>
            <w:r w:rsidRPr="0034629B">
              <w:rPr>
                <w:rFonts w:ascii="Times New Roman" w:hAnsi="Times New Roman" w:cs="Times New Roman"/>
              </w:rPr>
              <w:t>е</w:t>
            </w:r>
            <w:r w:rsidRPr="0034629B">
              <w:rPr>
                <w:rFonts w:ascii="Times New Roman" w:hAnsi="Times New Roman" w:cs="Times New Roman"/>
              </w:rPr>
              <w:t>ниях</w:t>
            </w:r>
          </w:p>
        </w:tc>
        <w:tc>
          <w:tcPr>
            <w:tcW w:w="2234" w:type="dxa"/>
          </w:tcPr>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0</w:t>
            </w:r>
          </w:p>
        </w:tc>
        <w:tc>
          <w:tcPr>
            <w:tcW w:w="1134" w:type="dxa"/>
          </w:tcPr>
          <w:p w:rsidR="00E30B67" w:rsidRPr="0034629B" w:rsidRDefault="00E30B67" w:rsidP="00B775FF">
            <w:pPr>
              <w:jc w:val="center"/>
              <w:rPr>
                <w:sz w:val="20"/>
                <w:szCs w:val="20"/>
              </w:rPr>
            </w:pPr>
            <w:r w:rsidRPr="0034629B">
              <w:rPr>
                <w:sz w:val="20"/>
                <w:szCs w:val="20"/>
              </w:rPr>
              <w:t>560,0</w:t>
            </w:r>
          </w:p>
        </w:tc>
        <w:tc>
          <w:tcPr>
            <w:tcW w:w="1134" w:type="dxa"/>
          </w:tcPr>
          <w:p w:rsidR="00E30B67" w:rsidRPr="0034629B" w:rsidRDefault="00E30B67" w:rsidP="00B775FF">
            <w:pPr>
              <w:jc w:val="center"/>
              <w:rPr>
                <w:sz w:val="20"/>
                <w:szCs w:val="20"/>
              </w:rPr>
            </w:pPr>
            <w:r w:rsidRPr="0034629B">
              <w:rPr>
                <w:sz w:val="20"/>
                <w:szCs w:val="20"/>
              </w:rPr>
              <w:t>580,0</w:t>
            </w:r>
          </w:p>
        </w:tc>
        <w:tc>
          <w:tcPr>
            <w:tcW w:w="1276" w:type="dxa"/>
          </w:tcPr>
          <w:p w:rsidR="00E30B67" w:rsidRPr="0034629B" w:rsidRDefault="00E30B67" w:rsidP="00B775FF">
            <w:pPr>
              <w:jc w:val="center"/>
              <w:rPr>
                <w:sz w:val="20"/>
                <w:szCs w:val="20"/>
              </w:rPr>
            </w:pPr>
            <w:r w:rsidRPr="0034629B">
              <w:rPr>
                <w:sz w:val="20"/>
                <w:szCs w:val="20"/>
              </w:rPr>
              <w:t>500,0</w:t>
            </w:r>
          </w:p>
        </w:tc>
        <w:tc>
          <w:tcPr>
            <w:tcW w:w="1133" w:type="dxa"/>
          </w:tcPr>
          <w:p w:rsidR="00E30B67" w:rsidRPr="0034629B" w:rsidRDefault="00E30B67" w:rsidP="00B775FF">
            <w:pPr>
              <w:jc w:val="center"/>
              <w:rPr>
                <w:sz w:val="20"/>
                <w:szCs w:val="20"/>
              </w:rPr>
            </w:pPr>
            <w:r w:rsidRPr="0034629B">
              <w:rPr>
                <w:sz w:val="20"/>
                <w:szCs w:val="20"/>
              </w:rPr>
              <w:t>600,0</w:t>
            </w:r>
          </w:p>
        </w:tc>
        <w:tc>
          <w:tcPr>
            <w:tcW w:w="1133" w:type="dxa"/>
          </w:tcPr>
          <w:p w:rsidR="00E30B67" w:rsidRPr="0034629B" w:rsidRDefault="00E30B67" w:rsidP="00B775FF">
            <w:pPr>
              <w:jc w:val="center"/>
              <w:rPr>
                <w:sz w:val="20"/>
                <w:szCs w:val="20"/>
              </w:rPr>
            </w:pPr>
            <w:r w:rsidRPr="0034629B">
              <w:rPr>
                <w:sz w:val="20"/>
                <w:szCs w:val="20"/>
              </w:rPr>
              <w:t>800,0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2.1.1</w:t>
            </w:r>
          </w:p>
        </w:tc>
        <w:tc>
          <w:tcPr>
            <w:tcW w:w="2586" w:type="dxa"/>
          </w:tcPr>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rPr>
              <w:t>Утепление окон, дверей, фасадов зд</w:t>
            </w:r>
            <w:r w:rsidRPr="0034629B">
              <w:rPr>
                <w:rFonts w:ascii="Times New Roman" w:hAnsi="Times New Roman" w:cs="Times New Roman"/>
              </w:rPr>
              <w:t>а</w:t>
            </w:r>
            <w:r w:rsidRPr="0034629B">
              <w:rPr>
                <w:rFonts w:ascii="Times New Roman" w:hAnsi="Times New Roman" w:cs="Times New Roman"/>
              </w:rPr>
              <w:t>ний:</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учреждений образов</w:t>
            </w:r>
            <w:r w:rsidRPr="0034629B">
              <w:rPr>
                <w:rFonts w:ascii="Times New Roman" w:hAnsi="Times New Roman" w:cs="Times New Roman"/>
                <w:i/>
              </w:rPr>
              <w:t>а</w:t>
            </w:r>
            <w:r w:rsidRPr="0034629B">
              <w:rPr>
                <w:rFonts w:ascii="Times New Roman" w:hAnsi="Times New Roman" w:cs="Times New Roman"/>
                <w:i/>
              </w:rPr>
              <w:t>ния</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учреждений культуры</w:t>
            </w:r>
          </w:p>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i/>
              </w:rPr>
              <w:t>учреждений спорта</w:t>
            </w:r>
          </w:p>
        </w:tc>
        <w:tc>
          <w:tcPr>
            <w:tcW w:w="2234" w:type="dxa"/>
          </w:tcPr>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0</w:t>
            </w:r>
          </w:p>
        </w:tc>
        <w:tc>
          <w:tcPr>
            <w:tcW w:w="1134"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0</w:t>
            </w:r>
          </w:p>
        </w:tc>
        <w:tc>
          <w:tcPr>
            <w:tcW w:w="1134"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60,0</w:t>
            </w:r>
          </w:p>
          <w:p w:rsidR="00E30B67" w:rsidRPr="0034629B" w:rsidRDefault="00E30B67" w:rsidP="00B775FF">
            <w:pPr>
              <w:pStyle w:val="ConsPlusNormal0"/>
              <w:widowControl/>
              <w:jc w:val="center"/>
              <w:rPr>
                <w:rFonts w:ascii="Times New Roman" w:hAnsi="Times New Roman" w:cs="Times New Roman"/>
              </w:rPr>
            </w:pP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30,0</w:t>
            </w:r>
          </w:p>
          <w:p w:rsidR="00E30B67" w:rsidRPr="0034629B" w:rsidRDefault="00E30B67" w:rsidP="00B775FF">
            <w:pPr>
              <w:pStyle w:val="ConsPlusNormal0"/>
              <w:widowControl/>
              <w:jc w:val="center"/>
              <w:rPr>
                <w:rFonts w:ascii="Times New Roman" w:hAnsi="Times New Roman" w:cs="Times New Roman"/>
              </w:rPr>
            </w:pP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20,0</w:t>
            </w: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10,0</w:t>
            </w:r>
          </w:p>
        </w:tc>
        <w:tc>
          <w:tcPr>
            <w:tcW w:w="1134"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80,0</w:t>
            </w:r>
          </w:p>
          <w:p w:rsidR="00E30B67" w:rsidRPr="0034629B" w:rsidRDefault="00E30B67" w:rsidP="00B775FF">
            <w:pPr>
              <w:pStyle w:val="ConsPlusNormal0"/>
              <w:widowControl/>
              <w:jc w:val="center"/>
              <w:rPr>
                <w:rFonts w:ascii="Times New Roman" w:hAnsi="Times New Roman" w:cs="Times New Roman"/>
              </w:rPr>
            </w:pP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40,0</w:t>
            </w:r>
          </w:p>
          <w:p w:rsidR="00E30B67" w:rsidRPr="0034629B" w:rsidRDefault="00E30B67" w:rsidP="00B775FF">
            <w:pPr>
              <w:pStyle w:val="ConsPlusNormal0"/>
              <w:widowControl/>
              <w:jc w:val="center"/>
              <w:rPr>
                <w:rFonts w:ascii="Times New Roman" w:hAnsi="Times New Roman" w:cs="Times New Roman"/>
              </w:rPr>
            </w:pP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24,0</w:t>
            </w:r>
          </w:p>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15,0</w:t>
            </w:r>
          </w:p>
        </w:tc>
        <w:tc>
          <w:tcPr>
            <w:tcW w:w="1276" w:type="dxa"/>
          </w:tcPr>
          <w:p w:rsidR="00E30B67" w:rsidRPr="0034629B" w:rsidRDefault="00E30B67" w:rsidP="00B775FF">
            <w:pPr>
              <w:pStyle w:val="ConsPlusNormal0"/>
              <w:widowControl/>
              <w:jc w:val="center"/>
              <w:rPr>
                <w:rFonts w:ascii="Times New Roman" w:hAnsi="Times New Roman" w:cs="Times New Roman"/>
              </w:rPr>
            </w:pPr>
          </w:p>
        </w:tc>
        <w:tc>
          <w:tcPr>
            <w:tcW w:w="1133" w:type="dxa"/>
          </w:tcPr>
          <w:p w:rsidR="00E30B67" w:rsidRPr="0034629B" w:rsidRDefault="00E30B67" w:rsidP="00B775FF">
            <w:pPr>
              <w:pStyle w:val="ConsPlusNormal0"/>
              <w:widowControl/>
              <w:jc w:val="center"/>
              <w:rPr>
                <w:rFonts w:ascii="Times New Roman" w:hAnsi="Times New Roman" w:cs="Times New Roman"/>
              </w:rPr>
            </w:pPr>
          </w:p>
        </w:tc>
        <w:tc>
          <w:tcPr>
            <w:tcW w:w="1133" w:type="dxa"/>
          </w:tcPr>
          <w:p w:rsidR="00E30B67" w:rsidRPr="0034629B" w:rsidRDefault="00E30B67" w:rsidP="00B775FF">
            <w:pPr>
              <w:pStyle w:val="ConsPlusNormal0"/>
              <w:widowControl/>
              <w:jc w:val="center"/>
              <w:rPr>
                <w:rFonts w:ascii="Times New Roman" w:hAnsi="Times New Roman" w:cs="Times New Roman"/>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jc w:val="center"/>
              <w:rPr>
                <w:sz w:val="20"/>
                <w:szCs w:val="20"/>
              </w:rPr>
            </w:pPr>
            <w:r w:rsidRPr="0034629B">
              <w:rPr>
                <w:sz w:val="20"/>
                <w:szCs w:val="20"/>
              </w:rPr>
              <w:t>2.1.2</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Замена старых око</w:t>
            </w:r>
            <w:r w:rsidRPr="0034629B">
              <w:rPr>
                <w:rFonts w:ascii="Times New Roman" w:hAnsi="Times New Roman" w:cs="Times New Roman"/>
              </w:rPr>
              <w:t>н</w:t>
            </w:r>
            <w:r w:rsidRPr="0034629B">
              <w:rPr>
                <w:rFonts w:ascii="Times New Roman" w:hAnsi="Times New Roman" w:cs="Times New Roman"/>
              </w:rPr>
              <w:t>ных блоков на совр</w:t>
            </w:r>
            <w:r w:rsidRPr="0034629B">
              <w:rPr>
                <w:rFonts w:ascii="Times New Roman" w:hAnsi="Times New Roman" w:cs="Times New Roman"/>
              </w:rPr>
              <w:t>е</w:t>
            </w:r>
            <w:r w:rsidRPr="0034629B">
              <w:rPr>
                <w:rFonts w:ascii="Times New Roman" w:hAnsi="Times New Roman" w:cs="Times New Roman"/>
              </w:rPr>
              <w:t>менные пластиковые стеклопакеты в здан</w:t>
            </w:r>
            <w:r w:rsidRPr="0034629B">
              <w:rPr>
                <w:rFonts w:ascii="Times New Roman" w:hAnsi="Times New Roman" w:cs="Times New Roman"/>
              </w:rPr>
              <w:t>и</w:t>
            </w:r>
            <w:r w:rsidRPr="0034629B">
              <w:rPr>
                <w:rFonts w:ascii="Times New Roman" w:hAnsi="Times New Roman" w:cs="Times New Roman"/>
              </w:rPr>
              <w:t>ях:</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учреждений образов</w:t>
            </w:r>
            <w:r w:rsidRPr="0034629B">
              <w:rPr>
                <w:rFonts w:ascii="Times New Roman" w:hAnsi="Times New Roman" w:cs="Times New Roman"/>
                <w:i/>
              </w:rPr>
              <w:t>а</w:t>
            </w:r>
            <w:r w:rsidRPr="0034629B">
              <w:rPr>
                <w:rFonts w:ascii="Times New Roman" w:hAnsi="Times New Roman" w:cs="Times New Roman"/>
                <w:i/>
              </w:rPr>
              <w:t>ния</w:t>
            </w:r>
          </w:p>
          <w:p w:rsidR="00E30B67" w:rsidRPr="0034629B" w:rsidRDefault="00E30B67" w:rsidP="00B775FF">
            <w:pPr>
              <w:pStyle w:val="ConsPlusNormal0"/>
              <w:widowControl/>
              <w:jc w:val="both"/>
              <w:rPr>
                <w:rFonts w:ascii="Times New Roman" w:hAnsi="Times New Roman" w:cs="Times New Roman"/>
                <w:i/>
              </w:rPr>
            </w:pPr>
          </w:p>
          <w:p w:rsidR="00E30B67" w:rsidRPr="0034629B" w:rsidRDefault="00E30B67" w:rsidP="00B775FF">
            <w:pPr>
              <w:pStyle w:val="ConsPlusNormal0"/>
              <w:widowControl/>
              <w:jc w:val="both"/>
              <w:rPr>
                <w:rFonts w:ascii="Times New Roman" w:hAnsi="Times New Roman" w:cs="Times New Roman"/>
                <w:i/>
              </w:rPr>
            </w:pP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учреждений культуры</w:t>
            </w:r>
          </w:p>
          <w:p w:rsidR="00E30B67" w:rsidRPr="0034629B" w:rsidRDefault="00E30B67" w:rsidP="00B775FF">
            <w:pPr>
              <w:pStyle w:val="ConsPlusNormal0"/>
              <w:widowControl/>
              <w:jc w:val="both"/>
              <w:rPr>
                <w:rFonts w:ascii="Times New Roman" w:hAnsi="Times New Roman" w:cs="Times New Roman"/>
                <w:i/>
              </w:rPr>
            </w:pP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учреждений спорта</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администрации ра</w:t>
            </w:r>
            <w:r w:rsidRPr="0034629B">
              <w:rPr>
                <w:rFonts w:ascii="Times New Roman" w:hAnsi="Times New Roman" w:cs="Times New Roman"/>
                <w:i/>
              </w:rPr>
              <w:t>й</w:t>
            </w:r>
            <w:r w:rsidRPr="0034629B">
              <w:rPr>
                <w:rFonts w:ascii="Times New Roman" w:hAnsi="Times New Roman" w:cs="Times New Roman"/>
                <w:i/>
              </w:rPr>
              <w:t>она</w:t>
            </w:r>
          </w:p>
        </w:tc>
        <w:tc>
          <w:tcPr>
            <w:tcW w:w="2234" w:type="dxa"/>
          </w:tcPr>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районный бюджет</w:t>
            </w:r>
          </w:p>
          <w:p w:rsidR="00E30B67" w:rsidRPr="0034629B" w:rsidRDefault="00E30B67" w:rsidP="00B775FF">
            <w:pPr>
              <w:jc w:val="center"/>
              <w:rPr>
                <w:sz w:val="20"/>
                <w:szCs w:val="20"/>
              </w:rPr>
            </w:pPr>
            <w:r w:rsidRPr="0034629B">
              <w:rPr>
                <w:sz w:val="20"/>
                <w:szCs w:val="20"/>
              </w:rPr>
              <w:t xml:space="preserve">областной бюджет </w:t>
            </w: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pStyle w:val="ConsPlusNormal0"/>
              <w:widowControl/>
              <w:jc w:val="center"/>
              <w:rPr>
                <w:rFonts w:ascii="Times New Roman" w:hAnsi="Times New Roman" w:cs="Times New Roman"/>
                <w:i/>
              </w:rPr>
            </w:pPr>
          </w:p>
          <w:p w:rsidR="00E30B67" w:rsidRPr="0034629B" w:rsidRDefault="00E30B67" w:rsidP="00B775FF">
            <w:pPr>
              <w:pStyle w:val="ConsPlusNormal0"/>
              <w:widowControl/>
              <w:rPr>
                <w:rFonts w:ascii="Times New Roman" w:hAnsi="Times New Roman" w:cs="Times New Roman"/>
                <w:i/>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0</w:t>
            </w:r>
          </w:p>
          <w:p w:rsidR="00E30B67" w:rsidRPr="0034629B" w:rsidRDefault="00E30B67" w:rsidP="00B775FF">
            <w:pPr>
              <w:jc w:val="center"/>
              <w:rPr>
                <w:sz w:val="20"/>
                <w:szCs w:val="20"/>
              </w:rPr>
            </w:pPr>
            <w:r w:rsidRPr="0034629B">
              <w:rPr>
                <w:sz w:val="20"/>
                <w:szCs w:val="20"/>
              </w:rPr>
              <w:t>500,0</w:t>
            </w:r>
          </w:p>
        </w:tc>
        <w:tc>
          <w:tcPr>
            <w:tcW w:w="1134" w:type="dxa"/>
          </w:tcPr>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0</w:t>
            </w:r>
          </w:p>
          <w:p w:rsidR="00E30B67" w:rsidRPr="0034629B" w:rsidRDefault="00E30B67" w:rsidP="00B775FF">
            <w:pPr>
              <w:jc w:val="center"/>
              <w:rPr>
                <w:sz w:val="20"/>
                <w:szCs w:val="20"/>
              </w:rPr>
            </w:pPr>
            <w:r w:rsidRPr="0034629B">
              <w:rPr>
                <w:sz w:val="20"/>
                <w:szCs w:val="20"/>
              </w:rPr>
              <w:t>1000,0</w:t>
            </w:r>
          </w:p>
        </w:tc>
        <w:tc>
          <w:tcPr>
            <w:tcW w:w="1134" w:type="dxa"/>
          </w:tcPr>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500,0</w:t>
            </w:r>
          </w:p>
          <w:p w:rsidR="00E30B67" w:rsidRPr="0034629B" w:rsidRDefault="00E30B67" w:rsidP="00B775FF">
            <w:pPr>
              <w:jc w:val="center"/>
              <w:rPr>
                <w:sz w:val="20"/>
                <w:szCs w:val="20"/>
              </w:rPr>
            </w:pPr>
            <w:r w:rsidRPr="0034629B">
              <w:rPr>
                <w:sz w:val="20"/>
                <w:szCs w:val="20"/>
              </w:rPr>
              <w:t>1000,0</w:t>
            </w:r>
          </w:p>
        </w:tc>
        <w:tc>
          <w:tcPr>
            <w:tcW w:w="1134" w:type="dxa"/>
          </w:tcPr>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500,0</w:t>
            </w:r>
          </w:p>
          <w:p w:rsidR="00E30B67" w:rsidRPr="0034629B" w:rsidRDefault="00E30B67" w:rsidP="00B775FF">
            <w:pPr>
              <w:jc w:val="center"/>
              <w:rPr>
                <w:sz w:val="20"/>
                <w:szCs w:val="20"/>
              </w:rPr>
            </w:pPr>
            <w:r w:rsidRPr="0034629B">
              <w:rPr>
                <w:sz w:val="20"/>
                <w:szCs w:val="20"/>
              </w:rPr>
              <w:t>1000,0</w:t>
            </w:r>
          </w:p>
        </w:tc>
        <w:tc>
          <w:tcPr>
            <w:tcW w:w="1276" w:type="dxa"/>
          </w:tcPr>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1000,0</w:t>
            </w:r>
          </w:p>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500,0</w:t>
            </w:r>
          </w:p>
        </w:tc>
        <w:tc>
          <w:tcPr>
            <w:tcW w:w="1133" w:type="dxa"/>
          </w:tcPr>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300,0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300,0</w:t>
            </w:r>
          </w:p>
        </w:tc>
        <w:tc>
          <w:tcPr>
            <w:tcW w:w="1133" w:type="dxa"/>
          </w:tcPr>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300,0</w:t>
            </w: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200,0</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300,0</w:t>
            </w:r>
          </w:p>
        </w:tc>
      </w:tr>
      <w:tr w:rsidR="00E30B67" w:rsidRPr="0034629B" w:rsidTr="0034629B">
        <w:trPr>
          <w:trHeight w:val="283"/>
        </w:trPr>
        <w:tc>
          <w:tcPr>
            <w:tcW w:w="1668" w:type="dxa"/>
            <w:vMerge w:val="restart"/>
          </w:tcPr>
          <w:p w:rsidR="00E30B67" w:rsidRPr="0034629B" w:rsidRDefault="00E30B67" w:rsidP="00B775FF">
            <w:pPr>
              <w:rPr>
                <w:sz w:val="20"/>
                <w:szCs w:val="20"/>
              </w:rPr>
            </w:pPr>
          </w:p>
        </w:tc>
        <w:tc>
          <w:tcPr>
            <w:tcW w:w="708" w:type="dxa"/>
          </w:tcPr>
          <w:p w:rsidR="00E30B67" w:rsidRPr="0034629B" w:rsidRDefault="00E30B67" w:rsidP="00B775FF">
            <w:pPr>
              <w:pStyle w:val="ConsPlusNormal0"/>
              <w:widowControl/>
              <w:jc w:val="center"/>
              <w:rPr>
                <w:rFonts w:ascii="Times New Roman" w:hAnsi="Times New Roman" w:cs="Times New Roman"/>
              </w:rPr>
            </w:pPr>
            <w:r w:rsidRPr="0034629B">
              <w:rPr>
                <w:rFonts w:ascii="Times New Roman" w:hAnsi="Times New Roman" w:cs="Times New Roman"/>
              </w:rPr>
              <w:t>2.2</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Модернизация систем освещения с устано</w:t>
            </w:r>
            <w:r w:rsidRPr="0034629B">
              <w:rPr>
                <w:rFonts w:ascii="Times New Roman" w:hAnsi="Times New Roman" w:cs="Times New Roman"/>
              </w:rPr>
              <w:t>в</w:t>
            </w:r>
            <w:r w:rsidRPr="0034629B">
              <w:rPr>
                <w:rFonts w:ascii="Times New Roman" w:hAnsi="Times New Roman" w:cs="Times New Roman"/>
              </w:rPr>
              <w:t>кой энергосберега</w:t>
            </w:r>
            <w:r w:rsidRPr="0034629B">
              <w:rPr>
                <w:rFonts w:ascii="Times New Roman" w:hAnsi="Times New Roman" w:cs="Times New Roman"/>
              </w:rPr>
              <w:t>ю</w:t>
            </w:r>
            <w:r w:rsidRPr="0034629B">
              <w:rPr>
                <w:rFonts w:ascii="Times New Roman" w:hAnsi="Times New Roman" w:cs="Times New Roman"/>
              </w:rPr>
              <w:t>щих ламп освещения муниципальных учр</w:t>
            </w:r>
            <w:r w:rsidRPr="0034629B">
              <w:rPr>
                <w:rFonts w:ascii="Times New Roman" w:hAnsi="Times New Roman" w:cs="Times New Roman"/>
              </w:rPr>
              <w:t>е</w:t>
            </w:r>
            <w:r w:rsidRPr="0034629B">
              <w:rPr>
                <w:rFonts w:ascii="Times New Roman" w:hAnsi="Times New Roman" w:cs="Times New Roman"/>
              </w:rPr>
              <w:t>ждений, в том числе:</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учреждения образов</w:t>
            </w:r>
            <w:r w:rsidRPr="0034629B">
              <w:rPr>
                <w:rFonts w:ascii="Times New Roman" w:hAnsi="Times New Roman" w:cs="Times New Roman"/>
                <w:i/>
              </w:rPr>
              <w:t>а</w:t>
            </w:r>
            <w:r w:rsidRPr="0034629B">
              <w:rPr>
                <w:rFonts w:ascii="Times New Roman" w:hAnsi="Times New Roman" w:cs="Times New Roman"/>
                <w:i/>
              </w:rPr>
              <w:t>ния</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учреждения культуры</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учреждения спорта</w:t>
            </w:r>
          </w:p>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i/>
              </w:rPr>
              <w:t>администрация ра</w:t>
            </w:r>
            <w:r w:rsidRPr="0034629B">
              <w:rPr>
                <w:rFonts w:ascii="Times New Roman" w:hAnsi="Times New Roman" w:cs="Times New Roman"/>
                <w:i/>
              </w:rPr>
              <w:t>й</w:t>
            </w:r>
            <w:r w:rsidRPr="0034629B">
              <w:rPr>
                <w:rFonts w:ascii="Times New Roman" w:hAnsi="Times New Roman" w:cs="Times New Roman"/>
                <w:i/>
              </w:rPr>
              <w:t>она</w:t>
            </w:r>
          </w:p>
        </w:tc>
        <w:tc>
          <w:tcPr>
            <w:tcW w:w="2234" w:type="dxa"/>
          </w:tcPr>
          <w:p w:rsidR="00E30B67" w:rsidRPr="0034629B" w:rsidRDefault="00E30B67" w:rsidP="00B775FF">
            <w:pPr>
              <w:jc w:val="center"/>
              <w:rPr>
                <w:sz w:val="20"/>
                <w:szCs w:val="20"/>
              </w:rPr>
            </w:pPr>
            <w:r w:rsidRPr="0034629B">
              <w:rPr>
                <w:sz w:val="20"/>
                <w:szCs w:val="20"/>
              </w:rPr>
              <w:t>районный бюджет</w:t>
            </w:r>
          </w:p>
        </w:tc>
        <w:tc>
          <w:tcPr>
            <w:tcW w:w="1100" w:type="dxa"/>
          </w:tcPr>
          <w:p w:rsidR="00E30B67" w:rsidRPr="0034629B" w:rsidRDefault="00E30B67" w:rsidP="00B775FF">
            <w:pPr>
              <w:pStyle w:val="ConsPlusNormal0"/>
              <w:widowControl/>
              <w:jc w:val="center"/>
              <w:rPr>
                <w:rFonts w:ascii="Times New Roman" w:hAnsi="Times New Roman" w:cs="Times New Roman"/>
                <w:i/>
              </w:rPr>
            </w:pPr>
            <w:r w:rsidRPr="0034629B">
              <w:rPr>
                <w:rFonts w:ascii="Times New Roman" w:hAnsi="Times New Roman" w:cs="Times New Roman"/>
                <w:i/>
              </w:rPr>
              <w:t>0</w:t>
            </w:r>
          </w:p>
        </w:tc>
        <w:tc>
          <w:tcPr>
            <w:tcW w:w="1134" w:type="dxa"/>
          </w:tcPr>
          <w:p w:rsidR="00E30B67" w:rsidRPr="0034629B" w:rsidRDefault="00E30B67" w:rsidP="00B775FF">
            <w:pPr>
              <w:jc w:val="center"/>
              <w:rPr>
                <w:sz w:val="20"/>
                <w:szCs w:val="20"/>
              </w:rPr>
            </w:pPr>
            <w:r w:rsidRPr="0034629B">
              <w:rPr>
                <w:sz w:val="20"/>
                <w:szCs w:val="20"/>
              </w:rPr>
              <w:t>80,0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40,0</w:t>
            </w:r>
          </w:p>
          <w:p w:rsidR="00E30B67" w:rsidRPr="0034629B" w:rsidRDefault="00E30B67" w:rsidP="00B775FF">
            <w:pPr>
              <w:jc w:val="center"/>
              <w:rPr>
                <w:sz w:val="20"/>
                <w:szCs w:val="20"/>
              </w:rPr>
            </w:pPr>
            <w:r w:rsidRPr="0034629B">
              <w:rPr>
                <w:sz w:val="20"/>
                <w:szCs w:val="20"/>
              </w:rPr>
              <w:t>10,0</w:t>
            </w:r>
          </w:p>
          <w:p w:rsidR="00E30B67" w:rsidRPr="0034629B" w:rsidRDefault="00E30B67" w:rsidP="00B775FF">
            <w:pPr>
              <w:jc w:val="center"/>
              <w:rPr>
                <w:sz w:val="20"/>
                <w:szCs w:val="20"/>
              </w:rPr>
            </w:pPr>
            <w:r w:rsidRPr="0034629B">
              <w:rPr>
                <w:sz w:val="20"/>
                <w:szCs w:val="20"/>
              </w:rPr>
              <w:t>10,0</w:t>
            </w:r>
          </w:p>
          <w:p w:rsidR="00E30B67" w:rsidRPr="0034629B" w:rsidRDefault="00E30B67" w:rsidP="00B775FF">
            <w:pPr>
              <w:jc w:val="center"/>
              <w:rPr>
                <w:sz w:val="20"/>
                <w:szCs w:val="20"/>
              </w:rPr>
            </w:pPr>
            <w:r w:rsidRPr="0034629B">
              <w:rPr>
                <w:sz w:val="20"/>
                <w:szCs w:val="20"/>
              </w:rPr>
              <w:t>10,0</w:t>
            </w:r>
          </w:p>
        </w:tc>
        <w:tc>
          <w:tcPr>
            <w:tcW w:w="1134" w:type="dxa"/>
          </w:tcPr>
          <w:p w:rsidR="00E30B67" w:rsidRPr="0034629B" w:rsidRDefault="00E30B67" w:rsidP="00B775FF">
            <w:pPr>
              <w:jc w:val="center"/>
              <w:rPr>
                <w:sz w:val="20"/>
                <w:szCs w:val="20"/>
              </w:rPr>
            </w:pPr>
          </w:p>
        </w:tc>
        <w:tc>
          <w:tcPr>
            <w:tcW w:w="1134" w:type="dxa"/>
          </w:tcPr>
          <w:p w:rsidR="00E30B67" w:rsidRPr="0034629B" w:rsidRDefault="00E30B67" w:rsidP="00B775FF">
            <w:pPr>
              <w:jc w:val="center"/>
              <w:rPr>
                <w:sz w:val="20"/>
                <w:szCs w:val="20"/>
              </w:rPr>
            </w:pPr>
          </w:p>
        </w:tc>
        <w:tc>
          <w:tcPr>
            <w:tcW w:w="1276" w:type="dxa"/>
          </w:tcPr>
          <w:p w:rsidR="00E30B67" w:rsidRPr="0034629B" w:rsidRDefault="00E30B67" w:rsidP="00B775FF">
            <w:pPr>
              <w:jc w:val="center"/>
              <w:rPr>
                <w:sz w:val="20"/>
                <w:szCs w:val="20"/>
              </w:rPr>
            </w:pPr>
          </w:p>
        </w:tc>
        <w:tc>
          <w:tcPr>
            <w:tcW w:w="1133" w:type="dxa"/>
          </w:tcPr>
          <w:p w:rsidR="00E30B67" w:rsidRPr="0034629B" w:rsidRDefault="00E30B67" w:rsidP="00B775FF">
            <w:pPr>
              <w:jc w:val="center"/>
              <w:rPr>
                <w:sz w:val="20"/>
                <w:szCs w:val="20"/>
              </w:rPr>
            </w:pPr>
          </w:p>
        </w:tc>
        <w:tc>
          <w:tcPr>
            <w:tcW w:w="1133" w:type="dxa"/>
          </w:tcPr>
          <w:p w:rsidR="00E30B67" w:rsidRPr="0034629B" w:rsidRDefault="00E30B67" w:rsidP="00B775FF">
            <w:pPr>
              <w:pStyle w:val="ConsPlusNormal0"/>
              <w:widowControl/>
              <w:jc w:val="center"/>
              <w:rPr>
                <w:rFonts w:ascii="Times New Roman" w:hAnsi="Times New Roman" w:cs="Times New Roman"/>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3</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Повышение уровня учета ЭР, использу</w:t>
            </w:r>
            <w:r w:rsidRPr="0034629B">
              <w:rPr>
                <w:rFonts w:ascii="Times New Roman" w:hAnsi="Times New Roman" w:cs="Times New Roman"/>
              </w:rPr>
              <w:t>е</w:t>
            </w:r>
            <w:r w:rsidRPr="0034629B">
              <w:rPr>
                <w:rFonts w:ascii="Times New Roman" w:hAnsi="Times New Roman" w:cs="Times New Roman"/>
              </w:rPr>
              <w:t>мых в жилищном фонде</w:t>
            </w:r>
          </w:p>
        </w:tc>
        <w:tc>
          <w:tcPr>
            <w:tcW w:w="2234" w:type="dxa"/>
          </w:tcPr>
          <w:p w:rsidR="00E30B67" w:rsidRPr="0034629B" w:rsidRDefault="00E30B67" w:rsidP="00B775FF">
            <w:pPr>
              <w:jc w:val="center"/>
              <w:rPr>
                <w:sz w:val="20"/>
                <w:szCs w:val="20"/>
              </w:rPr>
            </w:pPr>
            <w:r w:rsidRPr="0034629B">
              <w:rPr>
                <w:sz w:val="20"/>
                <w:szCs w:val="20"/>
              </w:rPr>
              <w:t>Внебюджетные источн</w:t>
            </w:r>
            <w:r w:rsidRPr="0034629B">
              <w:rPr>
                <w:sz w:val="20"/>
                <w:szCs w:val="20"/>
              </w:rPr>
              <w:t>и</w:t>
            </w:r>
            <w:r w:rsidRPr="0034629B">
              <w:rPr>
                <w:sz w:val="20"/>
                <w:szCs w:val="20"/>
              </w:rPr>
              <w:t>ки</w:t>
            </w:r>
          </w:p>
        </w:tc>
        <w:tc>
          <w:tcPr>
            <w:tcW w:w="1100" w:type="dxa"/>
          </w:tcPr>
          <w:p w:rsidR="00E30B67" w:rsidRPr="0034629B" w:rsidRDefault="00E30B67" w:rsidP="00B775FF">
            <w:pPr>
              <w:jc w:val="center"/>
              <w:rPr>
                <w:sz w:val="20"/>
                <w:szCs w:val="20"/>
              </w:rPr>
            </w:pPr>
            <w:r w:rsidRPr="0034629B">
              <w:rPr>
                <w:sz w:val="20"/>
                <w:szCs w:val="20"/>
              </w:rPr>
              <w:t>280,0</w:t>
            </w:r>
          </w:p>
        </w:tc>
        <w:tc>
          <w:tcPr>
            <w:tcW w:w="1134" w:type="dxa"/>
          </w:tcPr>
          <w:p w:rsidR="00E30B67" w:rsidRPr="0034629B" w:rsidRDefault="00E30B67" w:rsidP="00B775FF">
            <w:pPr>
              <w:jc w:val="center"/>
              <w:rPr>
                <w:sz w:val="20"/>
                <w:szCs w:val="20"/>
              </w:rPr>
            </w:pPr>
            <w:r w:rsidRPr="0034629B">
              <w:rPr>
                <w:sz w:val="20"/>
                <w:szCs w:val="20"/>
              </w:rPr>
              <w:t>40</w:t>
            </w:r>
          </w:p>
        </w:tc>
        <w:tc>
          <w:tcPr>
            <w:tcW w:w="1134" w:type="dxa"/>
          </w:tcPr>
          <w:p w:rsidR="00E30B67" w:rsidRPr="0034629B" w:rsidRDefault="00E30B67" w:rsidP="00B775FF">
            <w:pPr>
              <w:jc w:val="center"/>
              <w:rPr>
                <w:sz w:val="20"/>
                <w:szCs w:val="20"/>
              </w:rPr>
            </w:pPr>
            <w:r w:rsidRPr="0034629B">
              <w:rPr>
                <w:sz w:val="20"/>
                <w:szCs w:val="20"/>
              </w:rPr>
              <w:t>40</w:t>
            </w:r>
          </w:p>
        </w:tc>
        <w:tc>
          <w:tcPr>
            <w:tcW w:w="1134" w:type="dxa"/>
          </w:tcPr>
          <w:p w:rsidR="00E30B67" w:rsidRPr="0034629B" w:rsidRDefault="00E30B67" w:rsidP="00B775FF">
            <w:pPr>
              <w:jc w:val="center"/>
              <w:rPr>
                <w:sz w:val="20"/>
                <w:szCs w:val="20"/>
              </w:rPr>
            </w:pPr>
            <w:r w:rsidRPr="0034629B">
              <w:rPr>
                <w:sz w:val="20"/>
                <w:szCs w:val="20"/>
              </w:rPr>
              <w:t>50</w:t>
            </w:r>
          </w:p>
        </w:tc>
        <w:tc>
          <w:tcPr>
            <w:tcW w:w="1276"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3.1</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Установка общедом</w:t>
            </w:r>
            <w:r w:rsidRPr="0034629B">
              <w:rPr>
                <w:rFonts w:ascii="Times New Roman" w:hAnsi="Times New Roman" w:cs="Times New Roman"/>
              </w:rPr>
              <w:t>о</w:t>
            </w:r>
            <w:r w:rsidRPr="0034629B">
              <w:rPr>
                <w:rFonts w:ascii="Times New Roman" w:hAnsi="Times New Roman" w:cs="Times New Roman"/>
              </w:rPr>
              <w:t>вых приборов учета в многоквартирных домах и переход на о</w:t>
            </w:r>
            <w:r w:rsidRPr="0034629B">
              <w:rPr>
                <w:rFonts w:ascii="Times New Roman" w:hAnsi="Times New Roman" w:cs="Times New Roman"/>
              </w:rPr>
              <w:t>п</w:t>
            </w:r>
            <w:r w:rsidRPr="0034629B">
              <w:rPr>
                <w:rFonts w:ascii="Times New Roman" w:hAnsi="Times New Roman" w:cs="Times New Roman"/>
              </w:rPr>
              <w:t>лату по показаниям пр</w:t>
            </w:r>
            <w:r w:rsidRPr="0034629B">
              <w:rPr>
                <w:rFonts w:ascii="Times New Roman" w:hAnsi="Times New Roman" w:cs="Times New Roman"/>
              </w:rPr>
              <w:t>и</w:t>
            </w:r>
            <w:r w:rsidRPr="0034629B">
              <w:rPr>
                <w:rFonts w:ascii="Times New Roman" w:hAnsi="Times New Roman" w:cs="Times New Roman"/>
              </w:rPr>
              <w:t>боров</w:t>
            </w:r>
          </w:p>
        </w:tc>
        <w:tc>
          <w:tcPr>
            <w:tcW w:w="2234" w:type="dxa"/>
          </w:tcPr>
          <w:p w:rsidR="00E30B67" w:rsidRPr="0034629B" w:rsidRDefault="00E30B67" w:rsidP="00B775FF">
            <w:pPr>
              <w:jc w:val="center"/>
              <w:rPr>
                <w:sz w:val="20"/>
                <w:szCs w:val="20"/>
              </w:rPr>
            </w:pPr>
          </w:p>
        </w:tc>
        <w:tc>
          <w:tcPr>
            <w:tcW w:w="1100" w:type="dxa"/>
          </w:tcPr>
          <w:p w:rsidR="00E30B67" w:rsidRPr="0034629B" w:rsidRDefault="00E30B67" w:rsidP="00B775FF">
            <w:pPr>
              <w:jc w:val="center"/>
              <w:rPr>
                <w:sz w:val="20"/>
                <w:szCs w:val="20"/>
              </w:rPr>
            </w:pPr>
            <w:r w:rsidRPr="0034629B">
              <w:rPr>
                <w:sz w:val="20"/>
                <w:szCs w:val="20"/>
              </w:rPr>
              <w:t>200,0</w:t>
            </w:r>
          </w:p>
        </w:tc>
        <w:tc>
          <w:tcPr>
            <w:tcW w:w="1134" w:type="dxa"/>
          </w:tcPr>
          <w:p w:rsidR="00E30B67" w:rsidRPr="0034629B" w:rsidRDefault="00E30B67" w:rsidP="00B775FF">
            <w:pPr>
              <w:jc w:val="center"/>
              <w:rPr>
                <w:sz w:val="20"/>
                <w:szCs w:val="20"/>
              </w:rPr>
            </w:pPr>
          </w:p>
        </w:tc>
        <w:tc>
          <w:tcPr>
            <w:tcW w:w="1134" w:type="dxa"/>
          </w:tcPr>
          <w:p w:rsidR="00E30B67" w:rsidRPr="0034629B" w:rsidRDefault="00E30B67" w:rsidP="00B775FF">
            <w:pPr>
              <w:jc w:val="center"/>
              <w:rPr>
                <w:sz w:val="20"/>
                <w:szCs w:val="20"/>
              </w:rPr>
            </w:pPr>
          </w:p>
        </w:tc>
        <w:tc>
          <w:tcPr>
            <w:tcW w:w="1134" w:type="dxa"/>
          </w:tcPr>
          <w:p w:rsidR="00E30B67" w:rsidRPr="0034629B" w:rsidRDefault="00E30B67" w:rsidP="00B775FF">
            <w:pPr>
              <w:jc w:val="both"/>
              <w:rPr>
                <w:sz w:val="20"/>
                <w:szCs w:val="20"/>
              </w:rPr>
            </w:pPr>
          </w:p>
        </w:tc>
        <w:tc>
          <w:tcPr>
            <w:tcW w:w="1276"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3.2</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Проведение энергет</w:t>
            </w:r>
            <w:r w:rsidRPr="0034629B">
              <w:rPr>
                <w:rFonts w:ascii="Times New Roman" w:hAnsi="Times New Roman" w:cs="Times New Roman"/>
              </w:rPr>
              <w:t>и</w:t>
            </w:r>
            <w:r w:rsidRPr="0034629B">
              <w:rPr>
                <w:rFonts w:ascii="Times New Roman" w:hAnsi="Times New Roman" w:cs="Times New Roman"/>
              </w:rPr>
              <w:t>ческих обследований зданий ж</w:t>
            </w:r>
            <w:r w:rsidRPr="0034629B">
              <w:rPr>
                <w:rFonts w:ascii="Times New Roman" w:hAnsi="Times New Roman" w:cs="Times New Roman"/>
              </w:rPr>
              <w:t>и</w:t>
            </w:r>
            <w:r w:rsidRPr="0034629B">
              <w:rPr>
                <w:rFonts w:ascii="Times New Roman" w:hAnsi="Times New Roman" w:cs="Times New Roman"/>
              </w:rPr>
              <w:t>лищного фонда</w:t>
            </w:r>
          </w:p>
        </w:tc>
        <w:tc>
          <w:tcPr>
            <w:tcW w:w="2234" w:type="dxa"/>
          </w:tcPr>
          <w:p w:rsidR="00E30B67" w:rsidRPr="0034629B" w:rsidRDefault="00E30B67" w:rsidP="00B775FF">
            <w:pPr>
              <w:jc w:val="center"/>
              <w:rPr>
                <w:sz w:val="20"/>
                <w:szCs w:val="20"/>
              </w:rPr>
            </w:pPr>
          </w:p>
        </w:tc>
        <w:tc>
          <w:tcPr>
            <w:tcW w:w="1100" w:type="dxa"/>
          </w:tcPr>
          <w:p w:rsidR="00E30B67" w:rsidRPr="0034629B" w:rsidRDefault="00E30B67" w:rsidP="00B775FF">
            <w:pPr>
              <w:jc w:val="center"/>
              <w:rPr>
                <w:sz w:val="20"/>
                <w:szCs w:val="20"/>
              </w:rPr>
            </w:pPr>
            <w:r w:rsidRPr="0034629B">
              <w:rPr>
                <w:sz w:val="20"/>
                <w:szCs w:val="20"/>
              </w:rPr>
              <w:t>50,0</w:t>
            </w:r>
          </w:p>
        </w:tc>
        <w:tc>
          <w:tcPr>
            <w:tcW w:w="1134" w:type="dxa"/>
          </w:tcPr>
          <w:p w:rsidR="00E30B67" w:rsidRPr="0034629B" w:rsidRDefault="00E30B67" w:rsidP="00B775FF">
            <w:pPr>
              <w:jc w:val="center"/>
              <w:rPr>
                <w:sz w:val="20"/>
                <w:szCs w:val="20"/>
              </w:rPr>
            </w:pPr>
          </w:p>
        </w:tc>
        <w:tc>
          <w:tcPr>
            <w:tcW w:w="1134" w:type="dxa"/>
          </w:tcPr>
          <w:p w:rsidR="00E30B67" w:rsidRPr="0034629B" w:rsidRDefault="00E30B67" w:rsidP="00B775FF">
            <w:pPr>
              <w:jc w:val="center"/>
              <w:rPr>
                <w:sz w:val="20"/>
                <w:szCs w:val="20"/>
              </w:rPr>
            </w:pPr>
          </w:p>
        </w:tc>
        <w:tc>
          <w:tcPr>
            <w:tcW w:w="1134" w:type="dxa"/>
          </w:tcPr>
          <w:p w:rsidR="00E30B67" w:rsidRPr="0034629B" w:rsidRDefault="00E30B67" w:rsidP="00B775FF">
            <w:pPr>
              <w:jc w:val="both"/>
              <w:rPr>
                <w:sz w:val="20"/>
                <w:szCs w:val="20"/>
              </w:rPr>
            </w:pPr>
          </w:p>
        </w:tc>
        <w:tc>
          <w:tcPr>
            <w:tcW w:w="1276"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r>
      <w:tr w:rsidR="00E30B67" w:rsidRPr="0034629B" w:rsidTr="0034629B">
        <w:trPr>
          <w:trHeight w:val="283"/>
        </w:trPr>
        <w:tc>
          <w:tcPr>
            <w:tcW w:w="1668" w:type="dxa"/>
            <w:vMerge w:val="restart"/>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3.3</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Улучшение теплотехнических характер</w:t>
            </w:r>
            <w:r w:rsidRPr="0034629B">
              <w:rPr>
                <w:rFonts w:ascii="Times New Roman" w:hAnsi="Times New Roman" w:cs="Times New Roman"/>
              </w:rPr>
              <w:t>и</w:t>
            </w:r>
            <w:r w:rsidRPr="0034629B">
              <w:rPr>
                <w:rFonts w:ascii="Times New Roman" w:hAnsi="Times New Roman" w:cs="Times New Roman"/>
              </w:rPr>
              <w:t>стик зданий жилищн</w:t>
            </w:r>
            <w:r w:rsidRPr="0034629B">
              <w:rPr>
                <w:rFonts w:ascii="Times New Roman" w:hAnsi="Times New Roman" w:cs="Times New Roman"/>
              </w:rPr>
              <w:t>о</w:t>
            </w:r>
            <w:r w:rsidRPr="0034629B">
              <w:rPr>
                <w:rFonts w:ascii="Times New Roman" w:hAnsi="Times New Roman" w:cs="Times New Roman"/>
              </w:rPr>
              <w:t>го фонда</w:t>
            </w:r>
          </w:p>
        </w:tc>
        <w:tc>
          <w:tcPr>
            <w:tcW w:w="2234" w:type="dxa"/>
          </w:tcPr>
          <w:p w:rsidR="00E30B67" w:rsidRPr="0034629B" w:rsidRDefault="00E30B67" w:rsidP="00B775FF">
            <w:pPr>
              <w:jc w:val="center"/>
              <w:rPr>
                <w:sz w:val="20"/>
                <w:szCs w:val="20"/>
              </w:rPr>
            </w:pPr>
          </w:p>
        </w:tc>
        <w:tc>
          <w:tcPr>
            <w:tcW w:w="1100" w:type="dxa"/>
          </w:tcPr>
          <w:p w:rsidR="00E30B67" w:rsidRPr="0034629B" w:rsidRDefault="00E30B67" w:rsidP="00B775FF">
            <w:pPr>
              <w:jc w:val="center"/>
              <w:rPr>
                <w:sz w:val="20"/>
                <w:szCs w:val="20"/>
              </w:rPr>
            </w:pPr>
            <w:r w:rsidRPr="0034629B">
              <w:rPr>
                <w:sz w:val="20"/>
                <w:szCs w:val="20"/>
              </w:rPr>
              <w:t>30,0</w:t>
            </w:r>
          </w:p>
        </w:tc>
        <w:tc>
          <w:tcPr>
            <w:tcW w:w="1134" w:type="dxa"/>
          </w:tcPr>
          <w:p w:rsidR="00E30B67" w:rsidRPr="0034629B" w:rsidRDefault="00E30B67" w:rsidP="00B775FF">
            <w:pPr>
              <w:jc w:val="center"/>
              <w:rPr>
                <w:sz w:val="20"/>
                <w:szCs w:val="20"/>
              </w:rPr>
            </w:pPr>
            <w:r w:rsidRPr="0034629B">
              <w:rPr>
                <w:sz w:val="20"/>
                <w:szCs w:val="20"/>
              </w:rPr>
              <w:t>40,0</w:t>
            </w:r>
          </w:p>
        </w:tc>
        <w:tc>
          <w:tcPr>
            <w:tcW w:w="1134" w:type="dxa"/>
          </w:tcPr>
          <w:p w:rsidR="00E30B67" w:rsidRPr="0034629B" w:rsidRDefault="00E30B67" w:rsidP="00B775FF">
            <w:pPr>
              <w:jc w:val="center"/>
              <w:rPr>
                <w:sz w:val="20"/>
                <w:szCs w:val="20"/>
              </w:rPr>
            </w:pPr>
            <w:r w:rsidRPr="0034629B">
              <w:rPr>
                <w:sz w:val="20"/>
                <w:szCs w:val="20"/>
              </w:rPr>
              <w:t>40,0</w:t>
            </w:r>
          </w:p>
        </w:tc>
        <w:tc>
          <w:tcPr>
            <w:tcW w:w="1134" w:type="dxa"/>
          </w:tcPr>
          <w:p w:rsidR="00E30B67" w:rsidRPr="0034629B" w:rsidRDefault="00E30B67" w:rsidP="00B775FF">
            <w:pPr>
              <w:jc w:val="both"/>
              <w:rPr>
                <w:sz w:val="20"/>
                <w:szCs w:val="20"/>
              </w:rPr>
            </w:pPr>
            <w:r w:rsidRPr="0034629B">
              <w:rPr>
                <w:sz w:val="20"/>
                <w:szCs w:val="20"/>
              </w:rPr>
              <w:t>50,0</w:t>
            </w:r>
          </w:p>
        </w:tc>
        <w:tc>
          <w:tcPr>
            <w:tcW w:w="1276"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c>
          <w:tcPr>
            <w:tcW w:w="1133" w:type="dxa"/>
          </w:tcPr>
          <w:p w:rsidR="00E30B67" w:rsidRPr="0034629B" w:rsidRDefault="00E30B67" w:rsidP="00B775FF">
            <w:pPr>
              <w:jc w:val="both"/>
              <w:rPr>
                <w:sz w:val="20"/>
                <w:szCs w:val="20"/>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3.3.1</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Утепление подвалов, подъездов, чердаков, ф</w:t>
            </w:r>
            <w:r w:rsidRPr="0034629B">
              <w:rPr>
                <w:rFonts w:ascii="Times New Roman" w:hAnsi="Times New Roman" w:cs="Times New Roman"/>
              </w:rPr>
              <w:t>а</w:t>
            </w:r>
            <w:r w:rsidRPr="0034629B">
              <w:rPr>
                <w:rFonts w:ascii="Times New Roman" w:hAnsi="Times New Roman" w:cs="Times New Roman"/>
              </w:rPr>
              <w:t>садов зданий</w:t>
            </w:r>
          </w:p>
        </w:tc>
        <w:tc>
          <w:tcPr>
            <w:tcW w:w="2234" w:type="dxa"/>
          </w:tcPr>
          <w:p w:rsidR="00E30B67" w:rsidRPr="0034629B" w:rsidRDefault="00E30B67" w:rsidP="00B775FF">
            <w:pPr>
              <w:jc w:val="center"/>
              <w:rPr>
                <w:i/>
                <w:sz w:val="20"/>
                <w:szCs w:val="20"/>
              </w:rPr>
            </w:pPr>
          </w:p>
        </w:tc>
        <w:tc>
          <w:tcPr>
            <w:tcW w:w="1100" w:type="dxa"/>
          </w:tcPr>
          <w:p w:rsidR="00E30B67" w:rsidRPr="0034629B" w:rsidRDefault="00E30B67" w:rsidP="00B775FF">
            <w:pPr>
              <w:jc w:val="center"/>
              <w:rPr>
                <w:i/>
                <w:sz w:val="20"/>
                <w:szCs w:val="20"/>
              </w:rPr>
            </w:pPr>
            <w:r w:rsidRPr="0034629B">
              <w:rPr>
                <w:i/>
                <w:sz w:val="20"/>
                <w:szCs w:val="20"/>
              </w:rPr>
              <w:t>30,0</w:t>
            </w:r>
          </w:p>
        </w:tc>
        <w:tc>
          <w:tcPr>
            <w:tcW w:w="1134" w:type="dxa"/>
          </w:tcPr>
          <w:p w:rsidR="00E30B67" w:rsidRPr="0034629B" w:rsidRDefault="00E30B67" w:rsidP="00B775FF">
            <w:pPr>
              <w:jc w:val="center"/>
              <w:rPr>
                <w:i/>
                <w:sz w:val="20"/>
                <w:szCs w:val="20"/>
              </w:rPr>
            </w:pPr>
            <w:r w:rsidRPr="0034629B">
              <w:rPr>
                <w:i/>
                <w:sz w:val="20"/>
                <w:szCs w:val="20"/>
              </w:rPr>
              <w:t>40,0</w:t>
            </w:r>
          </w:p>
        </w:tc>
        <w:tc>
          <w:tcPr>
            <w:tcW w:w="1134" w:type="dxa"/>
          </w:tcPr>
          <w:p w:rsidR="00E30B67" w:rsidRPr="0034629B" w:rsidRDefault="00E30B67" w:rsidP="00B775FF">
            <w:pPr>
              <w:jc w:val="center"/>
              <w:rPr>
                <w:i/>
                <w:sz w:val="20"/>
                <w:szCs w:val="20"/>
              </w:rPr>
            </w:pPr>
            <w:r w:rsidRPr="0034629B">
              <w:rPr>
                <w:i/>
                <w:sz w:val="20"/>
                <w:szCs w:val="20"/>
              </w:rPr>
              <w:t>40,0</w:t>
            </w:r>
          </w:p>
        </w:tc>
        <w:tc>
          <w:tcPr>
            <w:tcW w:w="1134" w:type="dxa"/>
          </w:tcPr>
          <w:p w:rsidR="00E30B67" w:rsidRPr="0034629B" w:rsidRDefault="00E30B67" w:rsidP="00B775FF">
            <w:pPr>
              <w:jc w:val="both"/>
              <w:rPr>
                <w:i/>
                <w:sz w:val="20"/>
                <w:szCs w:val="20"/>
              </w:rPr>
            </w:pPr>
            <w:r w:rsidRPr="0034629B">
              <w:rPr>
                <w:i/>
                <w:sz w:val="20"/>
                <w:szCs w:val="20"/>
              </w:rPr>
              <w:t>50,0</w:t>
            </w:r>
          </w:p>
        </w:tc>
        <w:tc>
          <w:tcPr>
            <w:tcW w:w="1276" w:type="dxa"/>
          </w:tcPr>
          <w:p w:rsidR="00E30B67" w:rsidRPr="0034629B" w:rsidRDefault="00E30B67" w:rsidP="00B775FF">
            <w:pPr>
              <w:jc w:val="both"/>
              <w:rPr>
                <w:i/>
                <w:sz w:val="20"/>
                <w:szCs w:val="20"/>
              </w:rPr>
            </w:pPr>
          </w:p>
        </w:tc>
        <w:tc>
          <w:tcPr>
            <w:tcW w:w="1133" w:type="dxa"/>
          </w:tcPr>
          <w:p w:rsidR="00E30B67" w:rsidRPr="0034629B" w:rsidRDefault="00E30B67" w:rsidP="00B775FF">
            <w:pPr>
              <w:jc w:val="both"/>
              <w:rPr>
                <w:i/>
                <w:sz w:val="20"/>
                <w:szCs w:val="20"/>
              </w:rPr>
            </w:pPr>
          </w:p>
        </w:tc>
        <w:tc>
          <w:tcPr>
            <w:tcW w:w="1133" w:type="dxa"/>
          </w:tcPr>
          <w:p w:rsidR="00E30B67" w:rsidRPr="0034629B" w:rsidRDefault="00E30B67" w:rsidP="00B775FF">
            <w:pPr>
              <w:jc w:val="both"/>
              <w:rPr>
                <w:i/>
                <w:sz w:val="20"/>
                <w:szCs w:val="20"/>
              </w:rPr>
            </w:pP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4</w:t>
            </w:r>
          </w:p>
        </w:tc>
        <w:tc>
          <w:tcPr>
            <w:tcW w:w="2586" w:type="dxa"/>
          </w:tcPr>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rPr>
              <w:t>Повышение эффе</w:t>
            </w:r>
            <w:r w:rsidRPr="0034629B">
              <w:rPr>
                <w:rFonts w:ascii="Times New Roman" w:hAnsi="Times New Roman" w:cs="Times New Roman"/>
              </w:rPr>
              <w:t>к</w:t>
            </w:r>
            <w:r w:rsidRPr="0034629B">
              <w:rPr>
                <w:rFonts w:ascii="Times New Roman" w:hAnsi="Times New Roman" w:cs="Times New Roman"/>
              </w:rPr>
              <w:t>тивности использования энерг</w:t>
            </w:r>
            <w:r w:rsidRPr="0034629B">
              <w:rPr>
                <w:rFonts w:ascii="Times New Roman" w:hAnsi="Times New Roman" w:cs="Times New Roman"/>
              </w:rPr>
              <w:t>е</w:t>
            </w:r>
            <w:r w:rsidRPr="0034629B">
              <w:rPr>
                <w:rFonts w:ascii="Times New Roman" w:hAnsi="Times New Roman" w:cs="Times New Roman"/>
              </w:rPr>
              <w:t>тических ресурсов при прои</w:t>
            </w:r>
            <w:r w:rsidRPr="0034629B">
              <w:rPr>
                <w:rFonts w:ascii="Times New Roman" w:hAnsi="Times New Roman" w:cs="Times New Roman"/>
              </w:rPr>
              <w:t>з</w:t>
            </w:r>
            <w:r w:rsidRPr="0034629B">
              <w:rPr>
                <w:rFonts w:ascii="Times New Roman" w:hAnsi="Times New Roman" w:cs="Times New Roman"/>
              </w:rPr>
              <w:t xml:space="preserve">водстве и передаче: </w:t>
            </w:r>
            <w:r w:rsidRPr="0034629B">
              <w:rPr>
                <w:rFonts w:ascii="Times New Roman" w:hAnsi="Times New Roman" w:cs="Times New Roman"/>
                <w:i/>
              </w:rPr>
              <w:t>учреждения образов</w:t>
            </w:r>
            <w:r w:rsidRPr="0034629B">
              <w:rPr>
                <w:rFonts w:ascii="Times New Roman" w:hAnsi="Times New Roman" w:cs="Times New Roman"/>
                <w:i/>
              </w:rPr>
              <w:t>а</w:t>
            </w:r>
            <w:r w:rsidRPr="0034629B">
              <w:rPr>
                <w:rFonts w:ascii="Times New Roman" w:hAnsi="Times New Roman" w:cs="Times New Roman"/>
                <w:i/>
              </w:rPr>
              <w:t>ния</w:t>
            </w:r>
          </w:p>
          <w:p w:rsidR="00E30B67" w:rsidRPr="0034629B" w:rsidRDefault="00E30B67" w:rsidP="00B775FF">
            <w:pPr>
              <w:pStyle w:val="ConsPlusNormal0"/>
              <w:widowControl/>
              <w:jc w:val="both"/>
              <w:rPr>
                <w:rFonts w:ascii="Times New Roman" w:hAnsi="Times New Roman" w:cs="Times New Roman"/>
              </w:rPr>
            </w:pPr>
          </w:p>
        </w:tc>
        <w:tc>
          <w:tcPr>
            <w:tcW w:w="2234" w:type="dxa"/>
          </w:tcPr>
          <w:p w:rsidR="00E30B67" w:rsidRPr="0034629B" w:rsidRDefault="00E30B67" w:rsidP="00B775FF">
            <w:pPr>
              <w:jc w:val="center"/>
              <w:rPr>
                <w:sz w:val="20"/>
                <w:szCs w:val="20"/>
              </w:rPr>
            </w:pPr>
            <w:r w:rsidRPr="0034629B">
              <w:rPr>
                <w:sz w:val="20"/>
                <w:szCs w:val="20"/>
              </w:rPr>
              <w:t>Внебюджетные источн</w:t>
            </w:r>
            <w:r w:rsidRPr="0034629B">
              <w:rPr>
                <w:sz w:val="20"/>
                <w:szCs w:val="20"/>
              </w:rPr>
              <w:t>и</w:t>
            </w:r>
            <w:r w:rsidRPr="0034629B">
              <w:rPr>
                <w:sz w:val="20"/>
                <w:szCs w:val="20"/>
              </w:rPr>
              <w:t>ки</w:t>
            </w:r>
          </w:p>
          <w:p w:rsidR="00E30B67" w:rsidRPr="0034629B" w:rsidRDefault="00E30B67" w:rsidP="00B775FF">
            <w:pPr>
              <w:pStyle w:val="ConsPlusNormal0"/>
              <w:widowControl/>
              <w:jc w:val="both"/>
              <w:rPr>
                <w:rFonts w:ascii="Times New Roman" w:hAnsi="Times New Roman"/>
              </w:rPr>
            </w:pPr>
          </w:p>
          <w:p w:rsidR="00E30B67" w:rsidRPr="0034629B" w:rsidRDefault="00E30B67" w:rsidP="00B775FF">
            <w:pPr>
              <w:pStyle w:val="ConsPlusNormal0"/>
              <w:widowControl/>
              <w:jc w:val="both"/>
              <w:rPr>
                <w:rFonts w:ascii="Times New Roman" w:hAnsi="Times New Roman"/>
              </w:rPr>
            </w:pPr>
          </w:p>
          <w:p w:rsidR="00E30B67" w:rsidRPr="0034629B" w:rsidRDefault="00E30B67" w:rsidP="00B775FF">
            <w:pPr>
              <w:pStyle w:val="ConsPlusNormal0"/>
              <w:widowControl/>
              <w:jc w:val="both"/>
              <w:rPr>
                <w:rFonts w:ascii="Times New Roman" w:hAnsi="Times New Roman"/>
              </w:rPr>
            </w:pPr>
          </w:p>
          <w:p w:rsidR="00E30B67" w:rsidRPr="0034629B" w:rsidRDefault="00E30B67" w:rsidP="00B775FF">
            <w:pPr>
              <w:pStyle w:val="ConsPlusNormal0"/>
              <w:widowControl/>
              <w:jc w:val="both"/>
              <w:rPr>
                <w:rFonts w:ascii="Times New Roman" w:hAnsi="Times New Roman"/>
              </w:rPr>
            </w:pPr>
            <w:r w:rsidRPr="0034629B">
              <w:rPr>
                <w:rFonts w:ascii="Times New Roman" w:hAnsi="Times New Roman"/>
              </w:rPr>
              <w:t xml:space="preserve">Районный бюджет </w:t>
            </w:r>
          </w:p>
          <w:p w:rsidR="00E30B67" w:rsidRPr="0034629B" w:rsidRDefault="00E30B67" w:rsidP="00B775FF">
            <w:pPr>
              <w:pStyle w:val="ConsPlusNormal0"/>
              <w:widowControl/>
              <w:jc w:val="both"/>
              <w:rPr>
                <w:rFonts w:ascii="Times New Roman" w:hAnsi="Times New Roman" w:cs="Times New Roman"/>
                <w:i/>
              </w:rPr>
            </w:pPr>
          </w:p>
          <w:p w:rsidR="00E30B67" w:rsidRPr="0034629B" w:rsidRDefault="00E30B67" w:rsidP="00B775FF">
            <w:pPr>
              <w:jc w:val="center"/>
              <w:rPr>
                <w:sz w:val="20"/>
                <w:szCs w:val="20"/>
              </w:rPr>
            </w:pPr>
            <w:r w:rsidRPr="0034629B">
              <w:rPr>
                <w:sz w:val="20"/>
                <w:szCs w:val="20"/>
              </w:rPr>
              <w:t>Бюджет городского пос</w:t>
            </w:r>
            <w:r w:rsidRPr="0034629B">
              <w:rPr>
                <w:sz w:val="20"/>
                <w:szCs w:val="20"/>
              </w:rPr>
              <w:t>е</w:t>
            </w:r>
            <w:r w:rsidRPr="0034629B">
              <w:rPr>
                <w:sz w:val="20"/>
                <w:szCs w:val="20"/>
              </w:rPr>
              <w:t>ления</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Областной бюджет</w:t>
            </w:r>
          </w:p>
        </w:tc>
        <w:tc>
          <w:tcPr>
            <w:tcW w:w="1100" w:type="dxa"/>
          </w:tcPr>
          <w:p w:rsidR="00E30B67" w:rsidRPr="0034629B" w:rsidRDefault="00E30B67" w:rsidP="00B775FF">
            <w:pPr>
              <w:jc w:val="center"/>
              <w:rPr>
                <w:sz w:val="20"/>
                <w:szCs w:val="20"/>
              </w:rPr>
            </w:pPr>
            <w:r w:rsidRPr="0034629B">
              <w:rPr>
                <w:sz w:val="20"/>
                <w:szCs w:val="20"/>
              </w:rPr>
              <w:t>700,0</w:t>
            </w:r>
          </w:p>
          <w:p w:rsidR="00E30B67" w:rsidRPr="0034629B" w:rsidRDefault="00E30B67" w:rsidP="00B775FF">
            <w:pPr>
              <w:jc w:val="center"/>
              <w:rPr>
                <w:sz w:val="20"/>
                <w:szCs w:val="20"/>
              </w:rPr>
            </w:pPr>
          </w:p>
          <w:p w:rsidR="00E30B67" w:rsidRPr="0034629B" w:rsidRDefault="00E30B67" w:rsidP="00B775FF">
            <w:pPr>
              <w:jc w:val="center"/>
              <w:rPr>
                <w:color w:val="FF0000"/>
                <w:sz w:val="20"/>
                <w:szCs w:val="20"/>
              </w:rPr>
            </w:pPr>
          </w:p>
          <w:p w:rsidR="00E30B67" w:rsidRPr="0034629B" w:rsidRDefault="00E30B67" w:rsidP="00B775FF">
            <w:pPr>
              <w:rPr>
                <w:color w:val="FF0000"/>
                <w:sz w:val="20"/>
                <w:szCs w:val="20"/>
              </w:rPr>
            </w:pPr>
          </w:p>
          <w:p w:rsidR="00E30B67" w:rsidRPr="0034629B" w:rsidRDefault="00E30B67" w:rsidP="00B775FF">
            <w:pPr>
              <w:rPr>
                <w:color w:val="FF0000"/>
                <w:sz w:val="20"/>
                <w:szCs w:val="20"/>
              </w:rPr>
            </w:pPr>
          </w:p>
          <w:p w:rsidR="00E30B67" w:rsidRPr="0034629B" w:rsidRDefault="00E30B67" w:rsidP="00B775FF">
            <w:pPr>
              <w:jc w:val="center"/>
              <w:rPr>
                <w:sz w:val="20"/>
                <w:szCs w:val="20"/>
              </w:rPr>
            </w:pPr>
            <w:r w:rsidRPr="0034629B">
              <w:rPr>
                <w:sz w:val="20"/>
                <w:szCs w:val="20"/>
              </w:rPr>
              <w:t>50</w:t>
            </w: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900,0</w:t>
            </w:r>
          </w:p>
        </w:tc>
        <w:tc>
          <w:tcPr>
            <w:tcW w:w="1134" w:type="dxa"/>
          </w:tcPr>
          <w:p w:rsidR="00E30B67" w:rsidRPr="0034629B" w:rsidRDefault="00E30B67" w:rsidP="00B775FF">
            <w:pPr>
              <w:jc w:val="center"/>
              <w:rPr>
                <w:sz w:val="20"/>
                <w:szCs w:val="20"/>
              </w:rPr>
            </w:pPr>
            <w:r w:rsidRPr="0034629B">
              <w:rPr>
                <w:sz w:val="20"/>
                <w:szCs w:val="20"/>
              </w:rPr>
              <w:t>700,0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900,0</w:t>
            </w:r>
          </w:p>
        </w:tc>
        <w:tc>
          <w:tcPr>
            <w:tcW w:w="1134" w:type="dxa"/>
          </w:tcPr>
          <w:p w:rsidR="00E30B67" w:rsidRPr="0034629B" w:rsidRDefault="00E30B67" w:rsidP="00B775FF">
            <w:pPr>
              <w:jc w:val="center"/>
              <w:rPr>
                <w:sz w:val="20"/>
                <w:szCs w:val="20"/>
              </w:rPr>
            </w:pPr>
            <w:r w:rsidRPr="0034629B">
              <w:rPr>
                <w:sz w:val="20"/>
                <w:szCs w:val="20"/>
              </w:rPr>
              <w:t>700,0</w:t>
            </w:r>
          </w:p>
        </w:tc>
        <w:tc>
          <w:tcPr>
            <w:tcW w:w="1134" w:type="dxa"/>
          </w:tcPr>
          <w:p w:rsidR="00E30B67" w:rsidRPr="0034629B" w:rsidRDefault="00E30B67" w:rsidP="00B775FF">
            <w:pPr>
              <w:jc w:val="center"/>
              <w:rPr>
                <w:sz w:val="20"/>
                <w:szCs w:val="20"/>
              </w:rPr>
            </w:pPr>
            <w:r w:rsidRPr="0034629B">
              <w:rPr>
                <w:sz w:val="20"/>
                <w:szCs w:val="20"/>
              </w:rPr>
              <w:t>800,0</w:t>
            </w:r>
          </w:p>
        </w:tc>
        <w:tc>
          <w:tcPr>
            <w:tcW w:w="1276" w:type="dxa"/>
          </w:tcPr>
          <w:p w:rsidR="00E30B67" w:rsidRPr="0034629B" w:rsidRDefault="00E30B67" w:rsidP="00B775FF">
            <w:pPr>
              <w:jc w:val="center"/>
              <w:rPr>
                <w:sz w:val="20"/>
                <w:szCs w:val="20"/>
              </w:rPr>
            </w:pPr>
            <w:r w:rsidRPr="0034629B">
              <w:rPr>
                <w:sz w:val="20"/>
                <w:szCs w:val="20"/>
              </w:rPr>
              <w:t>900,0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w:t>
            </w: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900,0</w:t>
            </w:r>
          </w:p>
        </w:tc>
        <w:tc>
          <w:tcPr>
            <w:tcW w:w="1133" w:type="dxa"/>
          </w:tcPr>
          <w:p w:rsidR="00E30B67" w:rsidRPr="0034629B" w:rsidRDefault="00E30B67" w:rsidP="00B775FF">
            <w:pPr>
              <w:jc w:val="center"/>
              <w:rPr>
                <w:sz w:val="20"/>
                <w:szCs w:val="20"/>
              </w:rPr>
            </w:pPr>
            <w:r w:rsidRPr="0034629B">
              <w:rPr>
                <w:sz w:val="20"/>
                <w:szCs w:val="20"/>
              </w:rPr>
              <w:t>500,0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w:t>
            </w: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900,0</w:t>
            </w:r>
          </w:p>
        </w:tc>
        <w:tc>
          <w:tcPr>
            <w:tcW w:w="1133" w:type="dxa"/>
          </w:tcPr>
          <w:p w:rsidR="00E30B67" w:rsidRPr="0034629B" w:rsidRDefault="00E30B67" w:rsidP="00B775FF">
            <w:pPr>
              <w:jc w:val="center"/>
              <w:rPr>
                <w:sz w:val="20"/>
                <w:szCs w:val="20"/>
              </w:rPr>
            </w:pPr>
            <w:r w:rsidRPr="0034629B">
              <w:rPr>
                <w:sz w:val="20"/>
                <w:szCs w:val="20"/>
              </w:rPr>
              <w:t>600,0</w:t>
            </w: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100,0</w:t>
            </w:r>
          </w:p>
          <w:p w:rsidR="00E30B67" w:rsidRPr="0034629B" w:rsidRDefault="00E30B67" w:rsidP="00B775FF">
            <w:pPr>
              <w:rPr>
                <w:sz w:val="20"/>
                <w:szCs w:val="20"/>
              </w:rPr>
            </w:pPr>
          </w:p>
          <w:p w:rsidR="00E30B67" w:rsidRPr="0034629B" w:rsidRDefault="00E30B67" w:rsidP="00B775FF">
            <w:pPr>
              <w:rPr>
                <w:sz w:val="20"/>
                <w:szCs w:val="20"/>
              </w:rPr>
            </w:pPr>
          </w:p>
          <w:p w:rsidR="00E30B67" w:rsidRPr="0034629B" w:rsidRDefault="00E30B67" w:rsidP="00B775FF">
            <w:pPr>
              <w:jc w:val="center"/>
              <w:rPr>
                <w:sz w:val="20"/>
                <w:szCs w:val="20"/>
              </w:rPr>
            </w:pPr>
            <w:r w:rsidRPr="0034629B">
              <w:rPr>
                <w:sz w:val="20"/>
                <w:szCs w:val="20"/>
              </w:rPr>
              <w:t>900,0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Normal0"/>
              <w:widowControl/>
              <w:jc w:val="center"/>
              <w:rPr>
                <w:rFonts w:ascii="Times New Roman" w:hAnsi="Times New Roman" w:cs="Times New Roman"/>
              </w:rPr>
            </w:pPr>
          </w:p>
        </w:tc>
        <w:tc>
          <w:tcPr>
            <w:tcW w:w="2586" w:type="dxa"/>
          </w:tcPr>
          <w:p w:rsidR="00E30B67" w:rsidRPr="0034629B" w:rsidRDefault="00E30B67" w:rsidP="00B775FF">
            <w:pPr>
              <w:jc w:val="center"/>
              <w:rPr>
                <w:sz w:val="20"/>
                <w:szCs w:val="20"/>
              </w:rPr>
            </w:pPr>
          </w:p>
        </w:tc>
        <w:tc>
          <w:tcPr>
            <w:tcW w:w="2234" w:type="dxa"/>
          </w:tcPr>
          <w:p w:rsidR="00E30B67" w:rsidRPr="0034629B" w:rsidRDefault="00E30B67" w:rsidP="00B775FF">
            <w:pPr>
              <w:jc w:val="center"/>
              <w:rPr>
                <w:sz w:val="20"/>
                <w:szCs w:val="20"/>
              </w:rPr>
            </w:pPr>
            <w:r w:rsidRPr="0034629B">
              <w:rPr>
                <w:sz w:val="20"/>
                <w:szCs w:val="20"/>
              </w:rPr>
              <w:t>всего</w:t>
            </w:r>
          </w:p>
        </w:tc>
        <w:tc>
          <w:tcPr>
            <w:tcW w:w="1100" w:type="dxa"/>
          </w:tcPr>
          <w:p w:rsidR="00E30B67" w:rsidRPr="0034629B" w:rsidRDefault="00E30B67" w:rsidP="00B775FF">
            <w:pPr>
              <w:jc w:val="center"/>
              <w:rPr>
                <w:sz w:val="20"/>
                <w:szCs w:val="20"/>
              </w:rPr>
            </w:pPr>
            <w:r w:rsidRPr="0034629B">
              <w:rPr>
                <w:sz w:val="20"/>
                <w:szCs w:val="20"/>
              </w:rPr>
              <w:t>1650,0</w:t>
            </w:r>
          </w:p>
        </w:tc>
        <w:tc>
          <w:tcPr>
            <w:tcW w:w="1134" w:type="dxa"/>
          </w:tcPr>
          <w:p w:rsidR="00E30B67" w:rsidRPr="0034629B" w:rsidRDefault="00E30B67" w:rsidP="00B775FF">
            <w:pPr>
              <w:jc w:val="center"/>
              <w:rPr>
                <w:sz w:val="20"/>
                <w:szCs w:val="20"/>
              </w:rPr>
            </w:pPr>
            <w:r w:rsidRPr="0034629B">
              <w:rPr>
                <w:sz w:val="20"/>
                <w:szCs w:val="20"/>
              </w:rPr>
              <w:t>1600,0</w:t>
            </w:r>
          </w:p>
        </w:tc>
        <w:tc>
          <w:tcPr>
            <w:tcW w:w="1134" w:type="dxa"/>
          </w:tcPr>
          <w:p w:rsidR="00E30B67" w:rsidRPr="0034629B" w:rsidRDefault="00E30B67" w:rsidP="00B775FF">
            <w:pPr>
              <w:jc w:val="center"/>
              <w:rPr>
                <w:sz w:val="20"/>
                <w:szCs w:val="20"/>
              </w:rPr>
            </w:pPr>
            <w:r w:rsidRPr="0034629B">
              <w:rPr>
                <w:sz w:val="20"/>
                <w:szCs w:val="20"/>
              </w:rPr>
              <w:t>700,0</w:t>
            </w:r>
          </w:p>
        </w:tc>
        <w:tc>
          <w:tcPr>
            <w:tcW w:w="1134" w:type="dxa"/>
          </w:tcPr>
          <w:p w:rsidR="00E30B67" w:rsidRPr="0034629B" w:rsidRDefault="00E30B67" w:rsidP="00B775FF">
            <w:pPr>
              <w:jc w:val="center"/>
              <w:rPr>
                <w:sz w:val="20"/>
                <w:szCs w:val="20"/>
              </w:rPr>
            </w:pPr>
            <w:r w:rsidRPr="0034629B">
              <w:rPr>
                <w:sz w:val="20"/>
                <w:szCs w:val="20"/>
              </w:rPr>
              <w:t>800,0</w:t>
            </w:r>
          </w:p>
        </w:tc>
        <w:tc>
          <w:tcPr>
            <w:tcW w:w="1276" w:type="dxa"/>
          </w:tcPr>
          <w:p w:rsidR="00E30B67" w:rsidRPr="0034629B" w:rsidRDefault="00E30B67" w:rsidP="00B775FF">
            <w:pPr>
              <w:jc w:val="center"/>
              <w:rPr>
                <w:sz w:val="20"/>
                <w:szCs w:val="20"/>
              </w:rPr>
            </w:pPr>
            <w:r w:rsidRPr="0034629B">
              <w:rPr>
                <w:sz w:val="20"/>
                <w:szCs w:val="20"/>
              </w:rPr>
              <w:t>1900,0</w:t>
            </w:r>
          </w:p>
        </w:tc>
        <w:tc>
          <w:tcPr>
            <w:tcW w:w="1133" w:type="dxa"/>
          </w:tcPr>
          <w:p w:rsidR="00E30B67" w:rsidRPr="0034629B" w:rsidRDefault="00E30B67" w:rsidP="00B775FF">
            <w:pPr>
              <w:jc w:val="center"/>
              <w:rPr>
                <w:sz w:val="20"/>
                <w:szCs w:val="20"/>
              </w:rPr>
            </w:pPr>
            <w:r w:rsidRPr="0034629B">
              <w:rPr>
                <w:sz w:val="20"/>
                <w:szCs w:val="20"/>
              </w:rPr>
              <w:t>1500,0</w:t>
            </w:r>
          </w:p>
        </w:tc>
        <w:tc>
          <w:tcPr>
            <w:tcW w:w="1133" w:type="dxa"/>
          </w:tcPr>
          <w:p w:rsidR="00E30B67" w:rsidRPr="0034629B" w:rsidRDefault="00E30B67" w:rsidP="00B775FF">
            <w:pPr>
              <w:jc w:val="center"/>
              <w:rPr>
                <w:sz w:val="20"/>
                <w:szCs w:val="20"/>
              </w:rPr>
            </w:pPr>
            <w:r w:rsidRPr="0034629B">
              <w:rPr>
                <w:sz w:val="20"/>
                <w:szCs w:val="20"/>
              </w:rPr>
              <w:t>1600,0</w:t>
            </w:r>
          </w:p>
        </w:tc>
      </w:tr>
      <w:tr w:rsidR="00E30B67" w:rsidRPr="0034629B" w:rsidTr="0034629B">
        <w:trPr>
          <w:trHeight w:val="283"/>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4.1</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Замена обор</w:t>
            </w:r>
            <w:r w:rsidRPr="0034629B">
              <w:rPr>
                <w:rFonts w:ascii="Times New Roman" w:hAnsi="Times New Roman" w:cs="Times New Roman"/>
              </w:rPr>
              <w:t>у</w:t>
            </w:r>
            <w:r w:rsidRPr="0034629B">
              <w:rPr>
                <w:rFonts w:ascii="Times New Roman" w:hAnsi="Times New Roman" w:cs="Times New Roman"/>
              </w:rPr>
              <w:t>дования на оборудование с более в</w:t>
            </w:r>
            <w:r w:rsidRPr="0034629B">
              <w:rPr>
                <w:rFonts w:ascii="Times New Roman" w:hAnsi="Times New Roman" w:cs="Times New Roman"/>
              </w:rPr>
              <w:t>ы</w:t>
            </w:r>
            <w:r w:rsidRPr="0034629B">
              <w:rPr>
                <w:rFonts w:ascii="Times New Roman" w:hAnsi="Times New Roman" w:cs="Times New Roman"/>
              </w:rPr>
              <w:t>соким КПД</w:t>
            </w:r>
          </w:p>
        </w:tc>
        <w:tc>
          <w:tcPr>
            <w:tcW w:w="2234" w:type="dxa"/>
          </w:tcPr>
          <w:p w:rsidR="00E30B67" w:rsidRPr="0034629B" w:rsidRDefault="00E30B67" w:rsidP="00B775FF">
            <w:pPr>
              <w:jc w:val="center"/>
              <w:rPr>
                <w:sz w:val="20"/>
                <w:szCs w:val="20"/>
              </w:rPr>
            </w:pPr>
            <w:r w:rsidRPr="0034629B">
              <w:rPr>
                <w:sz w:val="20"/>
                <w:szCs w:val="20"/>
              </w:rPr>
              <w:t>Внебюджетные источн</w:t>
            </w:r>
            <w:r w:rsidRPr="0034629B">
              <w:rPr>
                <w:sz w:val="20"/>
                <w:szCs w:val="20"/>
              </w:rPr>
              <w:t>и</w:t>
            </w:r>
            <w:r w:rsidRPr="0034629B">
              <w:rPr>
                <w:sz w:val="20"/>
                <w:szCs w:val="20"/>
              </w:rPr>
              <w:t>ки</w:t>
            </w:r>
          </w:p>
          <w:p w:rsidR="00E30B67" w:rsidRPr="0034629B" w:rsidRDefault="00E30B67" w:rsidP="00B775FF">
            <w:pPr>
              <w:jc w:val="center"/>
              <w:rPr>
                <w:sz w:val="20"/>
                <w:szCs w:val="20"/>
              </w:rPr>
            </w:pPr>
            <w:r w:rsidRPr="0034629B">
              <w:rPr>
                <w:sz w:val="20"/>
                <w:szCs w:val="20"/>
              </w:rPr>
              <w:t>Бюджет городского пос</w:t>
            </w:r>
            <w:r w:rsidRPr="0034629B">
              <w:rPr>
                <w:sz w:val="20"/>
                <w:szCs w:val="20"/>
              </w:rPr>
              <w:t>е</w:t>
            </w:r>
            <w:r w:rsidRPr="0034629B">
              <w:rPr>
                <w:sz w:val="20"/>
                <w:szCs w:val="20"/>
              </w:rPr>
              <w:t>ления</w:t>
            </w:r>
          </w:p>
          <w:p w:rsidR="00E30B67" w:rsidRPr="0034629B" w:rsidRDefault="00E30B67" w:rsidP="00B775FF">
            <w:pPr>
              <w:jc w:val="center"/>
              <w:rPr>
                <w:sz w:val="20"/>
                <w:szCs w:val="20"/>
              </w:rPr>
            </w:pPr>
          </w:p>
          <w:p w:rsidR="00E30B67" w:rsidRPr="0034629B" w:rsidRDefault="00E30B67" w:rsidP="00B775FF">
            <w:pPr>
              <w:rPr>
                <w:sz w:val="20"/>
                <w:szCs w:val="20"/>
              </w:rPr>
            </w:pPr>
            <w:r w:rsidRPr="0034629B">
              <w:rPr>
                <w:sz w:val="20"/>
                <w:szCs w:val="20"/>
              </w:rPr>
              <w:t>Областной бюджет</w:t>
            </w:r>
          </w:p>
          <w:p w:rsidR="00E30B67" w:rsidRPr="0034629B" w:rsidRDefault="00E30B67" w:rsidP="00B775FF">
            <w:pPr>
              <w:rPr>
                <w:sz w:val="20"/>
                <w:szCs w:val="20"/>
              </w:rPr>
            </w:pPr>
          </w:p>
        </w:tc>
        <w:tc>
          <w:tcPr>
            <w:tcW w:w="1100" w:type="dxa"/>
          </w:tcPr>
          <w:p w:rsidR="00E30B67" w:rsidRPr="0034629B" w:rsidRDefault="00E30B67" w:rsidP="00B775FF">
            <w:pPr>
              <w:jc w:val="center"/>
              <w:rPr>
                <w:i/>
                <w:sz w:val="20"/>
                <w:szCs w:val="20"/>
              </w:rPr>
            </w:pPr>
            <w:r w:rsidRPr="0034629B">
              <w:rPr>
                <w:i/>
                <w:sz w:val="20"/>
                <w:szCs w:val="20"/>
              </w:rPr>
              <w:t>300,0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900,0</w:t>
            </w:r>
          </w:p>
        </w:tc>
        <w:tc>
          <w:tcPr>
            <w:tcW w:w="1134" w:type="dxa"/>
          </w:tcPr>
          <w:p w:rsidR="00E30B67" w:rsidRPr="0034629B" w:rsidRDefault="00E30B67" w:rsidP="00B775FF">
            <w:pPr>
              <w:jc w:val="center"/>
              <w:rPr>
                <w:i/>
                <w:sz w:val="20"/>
                <w:szCs w:val="20"/>
              </w:rPr>
            </w:pPr>
            <w:r w:rsidRPr="0034629B">
              <w:rPr>
                <w:i/>
                <w:sz w:val="20"/>
                <w:szCs w:val="20"/>
              </w:rPr>
              <w:t>400,0</w:t>
            </w:r>
          </w:p>
        </w:tc>
        <w:tc>
          <w:tcPr>
            <w:tcW w:w="1134" w:type="dxa"/>
          </w:tcPr>
          <w:p w:rsidR="00E30B67" w:rsidRPr="0034629B" w:rsidRDefault="00E30B67" w:rsidP="00B775FF">
            <w:pPr>
              <w:jc w:val="center"/>
              <w:rPr>
                <w:i/>
                <w:sz w:val="20"/>
                <w:szCs w:val="20"/>
              </w:rPr>
            </w:pPr>
            <w:r w:rsidRPr="0034629B">
              <w:rPr>
                <w:i/>
                <w:sz w:val="20"/>
                <w:szCs w:val="20"/>
              </w:rPr>
              <w:t>400,0</w:t>
            </w:r>
          </w:p>
        </w:tc>
        <w:tc>
          <w:tcPr>
            <w:tcW w:w="1134" w:type="dxa"/>
          </w:tcPr>
          <w:p w:rsidR="00E30B67" w:rsidRPr="0034629B" w:rsidRDefault="00E30B67" w:rsidP="00B775FF">
            <w:pPr>
              <w:jc w:val="center"/>
              <w:rPr>
                <w:i/>
                <w:sz w:val="20"/>
                <w:szCs w:val="20"/>
              </w:rPr>
            </w:pPr>
            <w:r w:rsidRPr="0034629B">
              <w:rPr>
                <w:i/>
                <w:sz w:val="20"/>
                <w:szCs w:val="20"/>
              </w:rPr>
              <w:t>500,0</w:t>
            </w:r>
          </w:p>
        </w:tc>
        <w:tc>
          <w:tcPr>
            <w:tcW w:w="1276" w:type="dxa"/>
          </w:tcPr>
          <w:p w:rsidR="00E30B67" w:rsidRPr="0034629B" w:rsidRDefault="00E30B67" w:rsidP="00B775FF">
            <w:pPr>
              <w:jc w:val="center"/>
              <w:rPr>
                <w:i/>
                <w:sz w:val="20"/>
                <w:szCs w:val="20"/>
              </w:rPr>
            </w:pPr>
            <w:r w:rsidRPr="0034629B">
              <w:rPr>
                <w:i/>
                <w:sz w:val="20"/>
                <w:szCs w:val="20"/>
              </w:rPr>
              <w:t>600,0</w:t>
            </w:r>
          </w:p>
        </w:tc>
        <w:tc>
          <w:tcPr>
            <w:tcW w:w="1133" w:type="dxa"/>
          </w:tcPr>
          <w:p w:rsidR="00E30B67" w:rsidRPr="0034629B" w:rsidRDefault="00E30B67" w:rsidP="00B775FF">
            <w:pPr>
              <w:jc w:val="center"/>
              <w:rPr>
                <w:i/>
                <w:sz w:val="20"/>
                <w:szCs w:val="20"/>
              </w:rPr>
            </w:pPr>
            <w:r w:rsidRPr="0034629B">
              <w:rPr>
                <w:i/>
                <w:sz w:val="20"/>
                <w:szCs w:val="20"/>
              </w:rPr>
              <w:t>500,0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100,0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900,0</w:t>
            </w:r>
          </w:p>
        </w:tc>
        <w:tc>
          <w:tcPr>
            <w:tcW w:w="1133" w:type="dxa"/>
          </w:tcPr>
          <w:p w:rsidR="00E30B67" w:rsidRPr="0034629B" w:rsidRDefault="00E30B67" w:rsidP="00B775FF">
            <w:pPr>
              <w:jc w:val="center"/>
              <w:rPr>
                <w:i/>
                <w:sz w:val="20"/>
                <w:szCs w:val="20"/>
              </w:rPr>
            </w:pPr>
            <w:r w:rsidRPr="0034629B">
              <w:rPr>
                <w:i/>
                <w:sz w:val="20"/>
                <w:szCs w:val="20"/>
              </w:rPr>
              <w:t>600,0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100,0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900,0</w:t>
            </w:r>
          </w:p>
        </w:tc>
      </w:tr>
      <w:tr w:rsidR="00E30B67" w:rsidRPr="0034629B" w:rsidTr="00E30B67">
        <w:trPr>
          <w:trHeight w:val="701"/>
        </w:trPr>
        <w:tc>
          <w:tcPr>
            <w:tcW w:w="1668" w:type="dxa"/>
            <w:vMerge/>
          </w:tcPr>
          <w:p w:rsidR="00E30B67" w:rsidRPr="0034629B" w:rsidRDefault="00E30B67" w:rsidP="00B775FF">
            <w:pPr>
              <w:rPr>
                <w:sz w:val="20"/>
                <w:szCs w:val="20"/>
              </w:rPr>
            </w:pPr>
          </w:p>
        </w:tc>
        <w:tc>
          <w:tcPr>
            <w:tcW w:w="708" w:type="dxa"/>
          </w:tcPr>
          <w:p w:rsidR="00E30B67" w:rsidRPr="0034629B" w:rsidRDefault="00E30B67" w:rsidP="00B775FF">
            <w:pPr>
              <w:pStyle w:val="ConsPlusCell0"/>
              <w:widowControl/>
              <w:jc w:val="both"/>
              <w:rPr>
                <w:rFonts w:ascii="Times New Roman" w:hAnsi="Times New Roman"/>
              </w:rPr>
            </w:pPr>
            <w:r w:rsidRPr="0034629B">
              <w:rPr>
                <w:rFonts w:ascii="Times New Roman" w:hAnsi="Times New Roman"/>
              </w:rPr>
              <w:t>4.2</w:t>
            </w:r>
          </w:p>
        </w:tc>
        <w:tc>
          <w:tcPr>
            <w:tcW w:w="2586" w:type="dxa"/>
          </w:tcPr>
          <w:p w:rsidR="00E30B67" w:rsidRPr="0034629B" w:rsidRDefault="00E30B67" w:rsidP="00B775FF">
            <w:pPr>
              <w:pStyle w:val="ConsPlusNormal0"/>
              <w:widowControl/>
              <w:jc w:val="both"/>
              <w:rPr>
                <w:rFonts w:ascii="Times New Roman" w:hAnsi="Times New Roman" w:cs="Times New Roman"/>
              </w:rPr>
            </w:pPr>
            <w:r w:rsidRPr="0034629B">
              <w:rPr>
                <w:rFonts w:ascii="Times New Roman" w:hAnsi="Times New Roman" w:cs="Times New Roman"/>
              </w:rPr>
              <w:t>Использование современных теплогидр</w:t>
            </w:r>
            <w:r w:rsidRPr="0034629B">
              <w:rPr>
                <w:rFonts w:ascii="Times New Roman" w:hAnsi="Times New Roman" w:cs="Times New Roman"/>
              </w:rPr>
              <w:t>о</w:t>
            </w:r>
            <w:r w:rsidRPr="0034629B">
              <w:rPr>
                <w:rFonts w:ascii="Times New Roman" w:hAnsi="Times New Roman" w:cs="Times New Roman"/>
              </w:rPr>
              <w:t>изоляционных мат</w:t>
            </w:r>
            <w:r w:rsidRPr="0034629B">
              <w:rPr>
                <w:rFonts w:ascii="Times New Roman" w:hAnsi="Times New Roman" w:cs="Times New Roman"/>
              </w:rPr>
              <w:t>е</w:t>
            </w:r>
            <w:r w:rsidRPr="0034629B">
              <w:rPr>
                <w:rFonts w:ascii="Times New Roman" w:hAnsi="Times New Roman" w:cs="Times New Roman"/>
              </w:rPr>
              <w:t xml:space="preserve">риалов </w:t>
            </w:r>
          </w:p>
          <w:p w:rsidR="00E30B67" w:rsidRPr="0034629B" w:rsidRDefault="00E30B67" w:rsidP="00B775FF">
            <w:pPr>
              <w:pStyle w:val="ConsPlusNormal0"/>
              <w:widowControl/>
              <w:jc w:val="both"/>
              <w:rPr>
                <w:rFonts w:ascii="Times New Roman" w:hAnsi="Times New Roman" w:cs="Times New Roman"/>
                <w:i/>
              </w:rPr>
            </w:pPr>
            <w:r w:rsidRPr="0034629B">
              <w:rPr>
                <w:rFonts w:ascii="Times New Roman" w:hAnsi="Times New Roman" w:cs="Times New Roman"/>
                <w:i/>
              </w:rPr>
              <w:t>Учреждения образ</w:t>
            </w:r>
            <w:r w:rsidRPr="0034629B">
              <w:rPr>
                <w:rFonts w:ascii="Times New Roman" w:hAnsi="Times New Roman" w:cs="Times New Roman"/>
                <w:i/>
              </w:rPr>
              <w:t>о</w:t>
            </w:r>
            <w:r w:rsidRPr="0034629B">
              <w:rPr>
                <w:rFonts w:ascii="Times New Roman" w:hAnsi="Times New Roman" w:cs="Times New Roman"/>
                <w:i/>
              </w:rPr>
              <w:t>вание</w:t>
            </w:r>
          </w:p>
        </w:tc>
        <w:tc>
          <w:tcPr>
            <w:tcW w:w="2234" w:type="dxa"/>
          </w:tcPr>
          <w:p w:rsidR="00E30B67" w:rsidRPr="0034629B" w:rsidRDefault="00E30B67" w:rsidP="00B775FF">
            <w:pPr>
              <w:jc w:val="center"/>
              <w:rPr>
                <w:sz w:val="20"/>
                <w:szCs w:val="20"/>
              </w:rPr>
            </w:pPr>
            <w:r w:rsidRPr="0034629B">
              <w:rPr>
                <w:sz w:val="20"/>
                <w:szCs w:val="20"/>
              </w:rPr>
              <w:t>Внебюджетные источн</w:t>
            </w:r>
            <w:r w:rsidRPr="0034629B">
              <w:rPr>
                <w:sz w:val="20"/>
                <w:szCs w:val="20"/>
              </w:rPr>
              <w:t>и</w:t>
            </w:r>
            <w:r w:rsidRPr="0034629B">
              <w:rPr>
                <w:sz w:val="20"/>
                <w:szCs w:val="20"/>
              </w:rPr>
              <w:t>ки</w:t>
            </w:r>
          </w:p>
          <w:p w:rsidR="00E30B67" w:rsidRPr="0034629B" w:rsidRDefault="00E30B67" w:rsidP="00B775FF">
            <w:pPr>
              <w:rPr>
                <w:sz w:val="20"/>
                <w:szCs w:val="20"/>
              </w:rPr>
            </w:pPr>
          </w:p>
          <w:p w:rsidR="00E30B67" w:rsidRPr="0034629B" w:rsidRDefault="00E30B67" w:rsidP="00B775FF">
            <w:pPr>
              <w:jc w:val="center"/>
              <w:rPr>
                <w:color w:val="FF0000"/>
                <w:sz w:val="20"/>
                <w:szCs w:val="20"/>
              </w:rPr>
            </w:pPr>
          </w:p>
          <w:p w:rsidR="00E30B67" w:rsidRPr="0034629B" w:rsidRDefault="00E30B67" w:rsidP="00B775FF">
            <w:pPr>
              <w:jc w:val="center"/>
              <w:rPr>
                <w:sz w:val="20"/>
                <w:szCs w:val="20"/>
              </w:rPr>
            </w:pPr>
            <w:r w:rsidRPr="0034629B">
              <w:rPr>
                <w:sz w:val="20"/>
                <w:szCs w:val="20"/>
              </w:rPr>
              <w:t>Районный бюджет</w:t>
            </w: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Бюджет городского пос</w:t>
            </w:r>
            <w:r w:rsidRPr="0034629B">
              <w:rPr>
                <w:sz w:val="20"/>
                <w:szCs w:val="20"/>
              </w:rPr>
              <w:t>е</w:t>
            </w:r>
            <w:r w:rsidRPr="0034629B">
              <w:rPr>
                <w:sz w:val="20"/>
                <w:szCs w:val="20"/>
              </w:rPr>
              <w:t>ления</w:t>
            </w:r>
          </w:p>
          <w:p w:rsidR="00E30B67" w:rsidRPr="0034629B" w:rsidRDefault="00E30B67" w:rsidP="00B775FF">
            <w:pPr>
              <w:jc w:val="center"/>
              <w:rPr>
                <w:sz w:val="20"/>
                <w:szCs w:val="20"/>
              </w:rPr>
            </w:pPr>
          </w:p>
          <w:p w:rsidR="00E30B67" w:rsidRPr="0034629B" w:rsidRDefault="00E30B67" w:rsidP="00B775FF">
            <w:pPr>
              <w:rPr>
                <w:sz w:val="20"/>
                <w:szCs w:val="20"/>
              </w:rPr>
            </w:pPr>
            <w:r w:rsidRPr="0034629B">
              <w:rPr>
                <w:sz w:val="20"/>
                <w:szCs w:val="20"/>
              </w:rPr>
              <w:t>Областной бюджет</w:t>
            </w:r>
          </w:p>
          <w:p w:rsidR="00E30B67" w:rsidRPr="0034629B" w:rsidRDefault="00E30B67" w:rsidP="00B775FF">
            <w:pPr>
              <w:rPr>
                <w:sz w:val="20"/>
                <w:szCs w:val="20"/>
              </w:rPr>
            </w:pPr>
          </w:p>
        </w:tc>
        <w:tc>
          <w:tcPr>
            <w:tcW w:w="1100" w:type="dxa"/>
          </w:tcPr>
          <w:p w:rsidR="00E30B67" w:rsidRPr="0034629B" w:rsidRDefault="00E30B67" w:rsidP="00B775FF">
            <w:pPr>
              <w:jc w:val="center"/>
              <w:rPr>
                <w:i/>
                <w:sz w:val="20"/>
                <w:szCs w:val="20"/>
              </w:rPr>
            </w:pPr>
            <w:r w:rsidRPr="0034629B">
              <w:rPr>
                <w:i/>
                <w:sz w:val="20"/>
                <w:szCs w:val="20"/>
              </w:rPr>
              <w:t>400,0</w:t>
            </w:r>
          </w:p>
          <w:p w:rsidR="00E30B67" w:rsidRPr="0034629B" w:rsidRDefault="00E30B67" w:rsidP="00B775FF">
            <w:pPr>
              <w:rPr>
                <w:sz w:val="20"/>
                <w:szCs w:val="20"/>
              </w:rPr>
            </w:pPr>
          </w:p>
          <w:p w:rsidR="00E30B67" w:rsidRPr="0034629B" w:rsidRDefault="00E30B67" w:rsidP="00B775FF">
            <w:pPr>
              <w:jc w:val="center"/>
              <w:rPr>
                <w:sz w:val="20"/>
                <w:szCs w:val="20"/>
              </w:rPr>
            </w:pPr>
          </w:p>
          <w:p w:rsidR="00E30B67" w:rsidRPr="0034629B" w:rsidRDefault="00E30B67" w:rsidP="00B775FF">
            <w:pPr>
              <w:jc w:val="center"/>
              <w:rPr>
                <w:sz w:val="20"/>
                <w:szCs w:val="20"/>
              </w:rPr>
            </w:pPr>
            <w:r w:rsidRPr="0034629B">
              <w:rPr>
                <w:sz w:val="20"/>
                <w:szCs w:val="20"/>
              </w:rPr>
              <w:t>50</w:t>
            </w:r>
          </w:p>
        </w:tc>
        <w:tc>
          <w:tcPr>
            <w:tcW w:w="1134" w:type="dxa"/>
          </w:tcPr>
          <w:p w:rsidR="00E30B67" w:rsidRPr="0034629B" w:rsidRDefault="00E30B67" w:rsidP="00B775FF">
            <w:pPr>
              <w:jc w:val="center"/>
              <w:rPr>
                <w:i/>
                <w:sz w:val="20"/>
                <w:szCs w:val="20"/>
              </w:rPr>
            </w:pPr>
            <w:r w:rsidRPr="0034629B">
              <w:rPr>
                <w:i/>
                <w:sz w:val="20"/>
                <w:szCs w:val="20"/>
              </w:rPr>
              <w:t>300,0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900,0</w:t>
            </w:r>
          </w:p>
        </w:tc>
        <w:tc>
          <w:tcPr>
            <w:tcW w:w="1134" w:type="dxa"/>
          </w:tcPr>
          <w:p w:rsidR="00E30B67" w:rsidRPr="0034629B" w:rsidRDefault="00E30B67" w:rsidP="00B775FF">
            <w:pPr>
              <w:jc w:val="center"/>
              <w:rPr>
                <w:i/>
                <w:sz w:val="20"/>
                <w:szCs w:val="20"/>
              </w:rPr>
            </w:pPr>
            <w:r w:rsidRPr="0034629B">
              <w:rPr>
                <w:i/>
                <w:sz w:val="20"/>
                <w:szCs w:val="20"/>
              </w:rPr>
              <w:t>300,0</w:t>
            </w:r>
          </w:p>
        </w:tc>
        <w:tc>
          <w:tcPr>
            <w:tcW w:w="1134" w:type="dxa"/>
          </w:tcPr>
          <w:p w:rsidR="00E30B67" w:rsidRPr="0034629B" w:rsidRDefault="00E30B67" w:rsidP="00B775FF">
            <w:pPr>
              <w:jc w:val="center"/>
              <w:rPr>
                <w:i/>
                <w:sz w:val="20"/>
                <w:szCs w:val="20"/>
              </w:rPr>
            </w:pPr>
            <w:r w:rsidRPr="0034629B">
              <w:rPr>
                <w:i/>
                <w:sz w:val="20"/>
                <w:szCs w:val="20"/>
              </w:rPr>
              <w:t>300,0</w:t>
            </w:r>
          </w:p>
        </w:tc>
        <w:tc>
          <w:tcPr>
            <w:tcW w:w="1276" w:type="dxa"/>
          </w:tcPr>
          <w:p w:rsidR="00E30B67" w:rsidRPr="0034629B" w:rsidRDefault="00E30B67" w:rsidP="00B775FF">
            <w:pPr>
              <w:jc w:val="center"/>
              <w:rPr>
                <w:i/>
                <w:sz w:val="20"/>
                <w:szCs w:val="20"/>
              </w:rPr>
            </w:pPr>
            <w:r w:rsidRPr="0034629B">
              <w:rPr>
                <w:i/>
                <w:sz w:val="20"/>
                <w:szCs w:val="20"/>
              </w:rPr>
              <w:t>300,0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100,0</w:t>
            </w:r>
          </w:p>
          <w:p w:rsidR="00E30B67" w:rsidRPr="0034629B" w:rsidRDefault="00E30B67" w:rsidP="00B775FF">
            <w:pPr>
              <w:jc w:val="center"/>
              <w:rPr>
                <w:i/>
                <w:sz w:val="20"/>
                <w:szCs w:val="20"/>
              </w:rPr>
            </w:pPr>
          </w:p>
          <w:p w:rsidR="00E30B67" w:rsidRPr="0034629B" w:rsidRDefault="00E30B67" w:rsidP="00B775FF">
            <w:pPr>
              <w:jc w:val="center"/>
              <w:rPr>
                <w:i/>
                <w:sz w:val="20"/>
                <w:szCs w:val="20"/>
              </w:rPr>
            </w:pPr>
          </w:p>
          <w:p w:rsidR="00E30B67" w:rsidRPr="0034629B" w:rsidRDefault="00E30B67" w:rsidP="00B775FF">
            <w:pPr>
              <w:jc w:val="center"/>
              <w:rPr>
                <w:i/>
                <w:sz w:val="20"/>
                <w:szCs w:val="20"/>
              </w:rPr>
            </w:pPr>
            <w:r w:rsidRPr="0034629B">
              <w:rPr>
                <w:i/>
                <w:sz w:val="20"/>
                <w:szCs w:val="20"/>
              </w:rPr>
              <w:t>900,0</w:t>
            </w:r>
          </w:p>
        </w:tc>
        <w:tc>
          <w:tcPr>
            <w:tcW w:w="1133" w:type="dxa"/>
          </w:tcPr>
          <w:p w:rsidR="00E30B67" w:rsidRPr="0034629B" w:rsidRDefault="00E30B67" w:rsidP="00B775FF">
            <w:pPr>
              <w:jc w:val="center"/>
              <w:rPr>
                <w:i/>
                <w:sz w:val="20"/>
                <w:szCs w:val="20"/>
              </w:rPr>
            </w:pPr>
          </w:p>
        </w:tc>
        <w:tc>
          <w:tcPr>
            <w:tcW w:w="1133" w:type="dxa"/>
          </w:tcPr>
          <w:p w:rsidR="00E30B67" w:rsidRPr="0034629B" w:rsidRDefault="00E30B67" w:rsidP="00B775FF">
            <w:pPr>
              <w:jc w:val="center"/>
              <w:rPr>
                <w:i/>
                <w:sz w:val="20"/>
                <w:szCs w:val="20"/>
              </w:rPr>
            </w:pPr>
          </w:p>
        </w:tc>
      </w:tr>
    </w:tbl>
    <w:p w:rsidR="00E30B67" w:rsidRPr="0034629B" w:rsidRDefault="00E30B67" w:rsidP="00B775FF">
      <w:pPr>
        <w:pStyle w:val="ConsNormal"/>
        <w:widowControl/>
        <w:ind w:firstLine="0"/>
        <w:jc w:val="both"/>
        <w:rPr>
          <w:rFonts w:ascii="Times New Roman" w:hAnsi="Times New Roman"/>
        </w:rPr>
      </w:pPr>
    </w:p>
    <w:p w:rsidR="00E30B67" w:rsidRPr="0034629B" w:rsidRDefault="00E30B67" w:rsidP="00B775FF">
      <w:pPr>
        <w:autoSpaceDE w:val="0"/>
        <w:autoSpaceDN w:val="0"/>
        <w:adjustRightInd w:val="0"/>
        <w:ind w:right="-82" w:hanging="426"/>
        <w:jc w:val="center"/>
        <w:rPr>
          <w:b/>
          <w:sz w:val="20"/>
          <w:szCs w:val="20"/>
        </w:rPr>
        <w:sectPr w:rsidR="00E30B67" w:rsidRPr="0034629B" w:rsidSect="00E30B67">
          <w:pgSz w:w="16840" w:h="11907" w:orient="landscape" w:code="9"/>
          <w:pgMar w:top="851" w:right="851" w:bottom="567" w:left="1134" w:header="720" w:footer="720" w:gutter="0"/>
          <w:cols w:space="720"/>
          <w:titlePg/>
          <w:docGrid w:linePitch="326"/>
        </w:sectPr>
      </w:pPr>
    </w:p>
    <w:p w:rsidR="00872478" w:rsidRPr="0034629B" w:rsidRDefault="00E30B67" w:rsidP="00B775FF">
      <w:pPr>
        <w:autoSpaceDE w:val="0"/>
        <w:autoSpaceDN w:val="0"/>
        <w:adjustRightInd w:val="0"/>
        <w:ind w:right="-82" w:hanging="426"/>
        <w:jc w:val="center"/>
        <w:rPr>
          <w:b/>
          <w:sz w:val="20"/>
          <w:szCs w:val="20"/>
        </w:rPr>
      </w:pPr>
      <w:r w:rsidRPr="0034629B">
        <w:rPr>
          <w:b/>
          <w:sz w:val="20"/>
          <w:szCs w:val="20"/>
        </w:rPr>
        <w:lastRenderedPageBreak/>
        <w:t>АДМИНИСТРАЦИЯ ТУЖИНСКОГО МУНИЦ</w:t>
      </w:r>
      <w:r w:rsidR="00872478" w:rsidRPr="0034629B">
        <w:rPr>
          <w:b/>
          <w:sz w:val="20"/>
          <w:szCs w:val="20"/>
        </w:rPr>
        <w:t>ИПАЛЬНОГО РА</w:t>
      </w:r>
      <w:r w:rsidR="00872478" w:rsidRPr="0034629B">
        <w:rPr>
          <w:b/>
          <w:sz w:val="20"/>
          <w:szCs w:val="20"/>
        </w:rPr>
        <w:t>Й</w:t>
      </w:r>
      <w:r w:rsidR="00872478" w:rsidRPr="0034629B">
        <w:rPr>
          <w:b/>
          <w:sz w:val="20"/>
          <w:szCs w:val="20"/>
        </w:rPr>
        <w:t>ОНА</w:t>
      </w:r>
    </w:p>
    <w:p w:rsidR="00872478" w:rsidRPr="0034629B" w:rsidRDefault="00872478" w:rsidP="00B775FF">
      <w:pPr>
        <w:autoSpaceDE w:val="0"/>
        <w:autoSpaceDN w:val="0"/>
        <w:adjustRightInd w:val="0"/>
        <w:jc w:val="center"/>
        <w:rPr>
          <w:b/>
          <w:sz w:val="20"/>
          <w:szCs w:val="20"/>
        </w:rPr>
      </w:pPr>
      <w:r w:rsidRPr="0034629B">
        <w:rPr>
          <w:b/>
          <w:sz w:val="20"/>
          <w:szCs w:val="20"/>
        </w:rPr>
        <w:t>КИРОВСКОЙ ОБЛАСТИ</w:t>
      </w:r>
    </w:p>
    <w:p w:rsidR="00872478" w:rsidRPr="0034629B" w:rsidRDefault="00872478" w:rsidP="00B775FF">
      <w:pPr>
        <w:pStyle w:val="ConsPlusTitle"/>
        <w:jc w:val="center"/>
        <w:rPr>
          <w:rFonts w:ascii="Times New Roman" w:hAnsi="Times New Roman" w:cs="Times New Roman"/>
        </w:rPr>
      </w:pPr>
      <w:r w:rsidRPr="0034629B">
        <w:rPr>
          <w:rFonts w:ascii="Times New Roman" w:hAnsi="Times New Roman" w:cs="Times New Roman"/>
        </w:rPr>
        <w:t>РАСПОРЯЖЕНИЕ</w:t>
      </w:r>
    </w:p>
    <w:tbl>
      <w:tblPr>
        <w:tblW w:w="0" w:type="auto"/>
        <w:tblBorders>
          <w:bottom w:val="single" w:sz="4" w:space="0" w:color="auto"/>
        </w:tblBorders>
        <w:tblLook w:val="01E0"/>
      </w:tblPr>
      <w:tblGrid>
        <w:gridCol w:w="1896"/>
        <w:gridCol w:w="2715"/>
        <w:gridCol w:w="3323"/>
        <w:gridCol w:w="1779"/>
      </w:tblGrid>
      <w:tr w:rsidR="00872478" w:rsidRPr="0034629B" w:rsidTr="0034629B">
        <w:tc>
          <w:tcPr>
            <w:tcW w:w="1908" w:type="dxa"/>
            <w:tcBorders>
              <w:bottom w:val="single" w:sz="4" w:space="0" w:color="auto"/>
            </w:tcBorders>
          </w:tcPr>
          <w:p w:rsidR="00872478" w:rsidRPr="0034629B" w:rsidRDefault="00872478" w:rsidP="00B775FF">
            <w:pPr>
              <w:autoSpaceDE w:val="0"/>
              <w:autoSpaceDN w:val="0"/>
              <w:adjustRightInd w:val="0"/>
              <w:jc w:val="center"/>
              <w:rPr>
                <w:sz w:val="20"/>
                <w:szCs w:val="20"/>
              </w:rPr>
            </w:pPr>
            <w:r w:rsidRPr="0034629B">
              <w:rPr>
                <w:sz w:val="20"/>
                <w:szCs w:val="20"/>
              </w:rPr>
              <w:t>28.02.2014</w:t>
            </w:r>
          </w:p>
        </w:tc>
        <w:tc>
          <w:tcPr>
            <w:tcW w:w="2753" w:type="dxa"/>
            <w:tcBorders>
              <w:bottom w:val="nil"/>
            </w:tcBorders>
          </w:tcPr>
          <w:p w:rsidR="00872478" w:rsidRPr="0034629B" w:rsidRDefault="00872478" w:rsidP="00B775FF">
            <w:pPr>
              <w:autoSpaceDE w:val="0"/>
              <w:autoSpaceDN w:val="0"/>
              <w:adjustRightInd w:val="0"/>
              <w:jc w:val="center"/>
              <w:rPr>
                <w:sz w:val="20"/>
                <w:szCs w:val="20"/>
              </w:rPr>
            </w:pPr>
          </w:p>
        </w:tc>
        <w:tc>
          <w:tcPr>
            <w:tcW w:w="3367" w:type="dxa"/>
            <w:tcBorders>
              <w:bottom w:val="nil"/>
            </w:tcBorders>
          </w:tcPr>
          <w:p w:rsidR="00872478" w:rsidRPr="0034629B" w:rsidRDefault="00872478" w:rsidP="00B775FF">
            <w:pPr>
              <w:autoSpaceDE w:val="0"/>
              <w:autoSpaceDN w:val="0"/>
              <w:adjustRightInd w:val="0"/>
              <w:jc w:val="right"/>
              <w:rPr>
                <w:sz w:val="20"/>
                <w:szCs w:val="20"/>
              </w:rPr>
            </w:pPr>
            <w:r w:rsidRPr="0034629B">
              <w:rPr>
                <w:sz w:val="20"/>
                <w:szCs w:val="20"/>
              </w:rPr>
              <w:t>№</w:t>
            </w:r>
          </w:p>
        </w:tc>
        <w:tc>
          <w:tcPr>
            <w:tcW w:w="1800" w:type="dxa"/>
            <w:tcBorders>
              <w:bottom w:val="single" w:sz="4" w:space="0" w:color="auto"/>
            </w:tcBorders>
          </w:tcPr>
          <w:p w:rsidR="00872478" w:rsidRPr="0034629B" w:rsidRDefault="00872478" w:rsidP="00B775FF">
            <w:pPr>
              <w:autoSpaceDE w:val="0"/>
              <w:autoSpaceDN w:val="0"/>
              <w:adjustRightInd w:val="0"/>
              <w:jc w:val="center"/>
              <w:rPr>
                <w:sz w:val="20"/>
                <w:szCs w:val="20"/>
              </w:rPr>
            </w:pPr>
            <w:r w:rsidRPr="0034629B">
              <w:rPr>
                <w:sz w:val="20"/>
                <w:szCs w:val="20"/>
              </w:rPr>
              <w:t>19</w:t>
            </w:r>
          </w:p>
        </w:tc>
      </w:tr>
      <w:tr w:rsidR="00872478" w:rsidRPr="0034629B" w:rsidTr="0034629B">
        <w:tc>
          <w:tcPr>
            <w:tcW w:w="9828" w:type="dxa"/>
            <w:gridSpan w:val="4"/>
            <w:tcBorders>
              <w:bottom w:val="nil"/>
            </w:tcBorders>
          </w:tcPr>
          <w:p w:rsidR="00872478" w:rsidRPr="0034629B" w:rsidRDefault="00872478" w:rsidP="00B775FF">
            <w:pPr>
              <w:autoSpaceDE w:val="0"/>
              <w:autoSpaceDN w:val="0"/>
              <w:adjustRightInd w:val="0"/>
              <w:jc w:val="center"/>
              <w:rPr>
                <w:sz w:val="20"/>
                <w:szCs w:val="20"/>
              </w:rPr>
            </w:pPr>
            <w:r w:rsidRPr="0034629B">
              <w:rPr>
                <w:rStyle w:val="consplusnormal"/>
                <w:color w:val="000000"/>
                <w:sz w:val="20"/>
                <w:szCs w:val="20"/>
              </w:rPr>
              <w:t>пгт Тужа</w:t>
            </w:r>
          </w:p>
        </w:tc>
      </w:tr>
    </w:tbl>
    <w:p w:rsidR="00872478" w:rsidRPr="0034629B" w:rsidRDefault="00872478" w:rsidP="00B775FF">
      <w:pPr>
        <w:widowControl w:val="0"/>
        <w:tabs>
          <w:tab w:val="left" w:pos="7230"/>
        </w:tabs>
        <w:autoSpaceDE w:val="0"/>
        <w:autoSpaceDN w:val="0"/>
        <w:adjustRightInd w:val="0"/>
        <w:jc w:val="center"/>
        <w:rPr>
          <w:b/>
          <w:bCs/>
          <w:sz w:val="20"/>
          <w:szCs w:val="20"/>
        </w:rPr>
      </w:pPr>
      <w:r w:rsidRPr="0034629B">
        <w:rPr>
          <w:b/>
          <w:bCs/>
          <w:sz w:val="20"/>
          <w:szCs w:val="20"/>
        </w:rPr>
        <w:t xml:space="preserve">Об утверждении Положения о порядке сообщения </w:t>
      </w:r>
      <w:r w:rsidRPr="0034629B">
        <w:rPr>
          <w:b/>
          <w:bCs/>
          <w:sz w:val="20"/>
          <w:szCs w:val="20"/>
        </w:rPr>
        <w:br/>
        <w:t xml:space="preserve">отдельными категориями лиц о получении подарка в связи </w:t>
      </w:r>
      <w:r w:rsidRPr="0034629B">
        <w:rPr>
          <w:b/>
          <w:bCs/>
          <w:sz w:val="20"/>
          <w:szCs w:val="20"/>
        </w:rPr>
        <w:br/>
        <w:t>с их должностным положением или исполнением ими должностных     обязанностей, сдачи и оценки подарка, реализ</w:t>
      </w:r>
      <w:r w:rsidRPr="0034629B">
        <w:rPr>
          <w:b/>
          <w:bCs/>
          <w:sz w:val="20"/>
          <w:szCs w:val="20"/>
        </w:rPr>
        <w:t>а</w:t>
      </w:r>
      <w:r w:rsidRPr="0034629B">
        <w:rPr>
          <w:b/>
          <w:bCs/>
          <w:sz w:val="20"/>
          <w:szCs w:val="20"/>
        </w:rPr>
        <w:t xml:space="preserve">ции </w:t>
      </w:r>
      <w:r w:rsidRPr="0034629B">
        <w:rPr>
          <w:b/>
          <w:bCs/>
          <w:sz w:val="20"/>
          <w:szCs w:val="20"/>
        </w:rPr>
        <w:br/>
        <w:t>(в</w:t>
      </w:r>
      <w:r w:rsidRPr="0034629B">
        <w:rPr>
          <w:b/>
          <w:bCs/>
          <w:sz w:val="20"/>
          <w:szCs w:val="20"/>
        </w:rPr>
        <w:t>ы</w:t>
      </w:r>
      <w:r w:rsidRPr="0034629B">
        <w:rPr>
          <w:b/>
          <w:bCs/>
          <w:sz w:val="20"/>
          <w:szCs w:val="20"/>
        </w:rPr>
        <w:t>купа) и зачисления средств, вырученных от его реализации</w:t>
      </w:r>
    </w:p>
    <w:p w:rsidR="00872478" w:rsidRPr="0034629B" w:rsidRDefault="00872478" w:rsidP="00A45B4D">
      <w:pPr>
        <w:widowControl w:val="0"/>
        <w:autoSpaceDE w:val="0"/>
        <w:autoSpaceDN w:val="0"/>
        <w:adjustRightInd w:val="0"/>
        <w:ind w:firstLine="709"/>
        <w:jc w:val="both"/>
        <w:rPr>
          <w:b/>
          <w:bCs/>
          <w:sz w:val="20"/>
          <w:szCs w:val="20"/>
        </w:rPr>
      </w:pPr>
      <w:r w:rsidRPr="0034629B">
        <w:rPr>
          <w:color w:val="000000"/>
          <w:sz w:val="20"/>
          <w:szCs w:val="20"/>
        </w:rPr>
        <w:t xml:space="preserve">В соответствии с </w:t>
      </w:r>
      <w:r w:rsidRPr="0034629B">
        <w:rPr>
          <w:sz w:val="20"/>
          <w:szCs w:val="20"/>
        </w:rPr>
        <w:t xml:space="preserve">пунктом 5 части 1 статьи 14 Федерального закона от  02.03.2007 № 25-ФЗ «О муниципальной службе в Российской Федерации»,  пунктом 7 части 3 статьи 12.1 Федерального закона от 25.12.2008 № 273- ФЗ «О противодействии коррупции», </w:t>
      </w:r>
      <w:r w:rsidRPr="0034629B">
        <w:rPr>
          <w:color w:val="000000"/>
          <w:sz w:val="20"/>
          <w:szCs w:val="20"/>
        </w:rPr>
        <w:t>Постановлением Правительства Российской Фед</w:t>
      </w:r>
      <w:r w:rsidRPr="0034629B">
        <w:rPr>
          <w:color w:val="000000"/>
          <w:sz w:val="20"/>
          <w:szCs w:val="20"/>
        </w:rPr>
        <w:t>е</w:t>
      </w:r>
      <w:r w:rsidRPr="0034629B">
        <w:rPr>
          <w:color w:val="000000"/>
          <w:sz w:val="20"/>
          <w:szCs w:val="20"/>
        </w:rPr>
        <w:t xml:space="preserve">рации от 09.01.2014 </w:t>
      </w:r>
      <w:r w:rsidRPr="0034629B">
        <w:rPr>
          <w:bCs/>
          <w:color w:val="000000"/>
          <w:sz w:val="20"/>
          <w:szCs w:val="20"/>
        </w:rPr>
        <w:t>№ 10 «О порядке сообщения отдельными категориями лиц о получении подарка в связи с их должностным положением или исполнен</w:t>
      </w:r>
      <w:r w:rsidRPr="0034629B">
        <w:rPr>
          <w:bCs/>
          <w:color w:val="000000"/>
          <w:sz w:val="20"/>
          <w:szCs w:val="20"/>
        </w:rPr>
        <w:t>и</w:t>
      </w:r>
      <w:r w:rsidRPr="0034629B">
        <w:rPr>
          <w:bCs/>
          <w:color w:val="000000"/>
          <w:sz w:val="20"/>
          <w:szCs w:val="20"/>
        </w:rPr>
        <w:t>ем ими служебных (должностных) обязанностей, сдачи и оценки подарка, реализации (выкупа) и зачисления средств, вырученных от его реализ</w:t>
      </w:r>
      <w:r w:rsidRPr="0034629B">
        <w:rPr>
          <w:bCs/>
          <w:color w:val="000000"/>
          <w:sz w:val="20"/>
          <w:szCs w:val="20"/>
        </w:rPr>
        <w:t>а</w:t>
      </w:r>
      <w:r w:rsidRPr="0034629B">
        <w:rPr>
          <w:bCs/>
          <w:color w:val="000000"/>
          <w:sz w:val="20"/>
          <w:szCs w:val="20"/>
        </w:rPr>
        <w:t>ции</w:t>
      </w:r>
      <w:r w:rsidRPr="0034629B">
        <w:rPr>
          <w:sz w:val="20"/>
          <w:szCs w:val="20"/>
        </w:rPr>
        <w:t>»</w:t>
      </w:r>
      <w:r w:rsidRPr="0034629B">
        <w:rPr>
          <w:bCs/>
          <w:sz w:val="20"/>
          <w:szCs w:val="20"/>
        </w:rPr>
        <w:t>:</w:t>
      </w:r>
    </w:p>
    <w:p w:rsidR="00872478" w:rsidRPr="0034629B" w:rsidRDefault="00872478" w:rsidP="00A45B4D">
      <w:pPr>
        <w:widowControl w:val="0"/>
        <w:tabs>
          <w:tab w:val="left" w:pos="7655"/>
        </w:tabs>
        <w:autoSpaceDE w:val="0"/>
        <w:autoSpaceDN w:val="0"/>
        <w:adjustRightInd w:val="0"/>
        <w:ind w:firstLine="709"/>
        <w:jc w:val="both"/>
        <w:rPr>
          <w:bCs/>
          <w:sz w:val="20"/>
          <w:szCs w:val="20"/>
        </w:rPr>
      </w:pPr>
      <w:r w:rsidRPr="0034629B">
        <w:rPr>
          <w:sz w:val="20"/>
          <w:szCs w:val="20"/>
        </w:rPr>
        <w:t xml:space="preserve">1. Утвердить Положение </w:t>
      </w:r>
      <w:r w:rsidRPr="0034629B">
        <w:rPr>
          <w:bCs/>
          <w:sz w:val="20"/>
          <w:szCs w:val="20"/>
        </w:rPr>
        <w:t>о</w:t>
      </w:r>
      <w:r w:rsidRPr="0034629B">
        <w:rPr>
          <w:b/>
          <w:bCs/>
          <w:sz w:val="20"/>
          <w:szCs w:val="20"/>
        </w:rPr>
        <w:t xml:space="preserve"> </w:t>
      </w:r>
      <w:r w:rsidRPr="0034629B">
        <w:rPr>
          <w:bCs/>
          <w:sz w:val="20"/>
          <w:szCs w:val="20"/>
        </w:rPr>
        <w:t>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 Прилагае</w:t>
      </w:r>
      <w:r w:rsidRPr="0034629B">
        <w:rPr>
          <w:bCs/>
          <w:sz w:val="20"/>
          <w:szCs w:val="20"/>
        </w:rPr>
        <w:t>т</w:t>
      </w:r>
      <w:r w:rsidRPr="0034629B">
        <w:rPr>
          <w:bCs/>
          <w:sz w:val="20"/>
          <w:szCs w:val="20"/>
        </w:rPr>
        <w:t>ся.</w:t>
      </w:r>
    </w:p>
    <w:p w:rsidR="00872478" w:rsidRPr="0034629B" w:rsidRDefault="00872478" w:rsidP="00A45B4D">
      <w:pPr>
        <w:widowControl w:val="0"/>
        <w:autoSpaceDE w:val="0"/>
        <w:autoSpaceDN w:val="0"/>
        <w:adjustRightInd w:val="0"/>
        <w:ind w:firstLine="709"/>
        <w:jc w:val="both"/>
        <w:rPr>
          <w:b/>
          <w:bCs/>
          <w:sz w:val="20"/>
          <w:szCs w:val="20"/>
        </w:rPr>
      </w:pPr>
      <w:r w:rsidRPr="0034629B">
        <w:rPr>
          <w:sz w:val="20"/>
          <w:szCs w:val="20"/>
        </w:rPr>
        <w:t>2. Признать утратившим силу распоряжение администрации Тужинского муниципального района от 19.04.2012 №39 «Об утверждении Положения о пер</w:t>
      </w:r>
      <w:r w:rsidRPr="0034629B">
        <w:rPr>
          <w:sz w:val="20"/>
          <w:szCs w:val="20"/>
        </w:rPr>
        <w:t>е</w:t>
      </w:r>
      <w:r w:rsidRPr="0034629B">
        <w:rPr>
          <w:sz w:val="20"/>
          <w:szCs w:val="20"/>
        </w:rPr>
        <w:t>даче подарков, полученных муниципальными служащими».</w:t>
      </w:r>
    </w:p>
    <w:p w:rsidR="00872478" w:rsidRPr="0034629B" w:rsidRDefault="00872478" w:rsidP="00A45B4D">
      <w:pPr>
        <w:tabs>
          <w:tab w:val="left" w:pos="1273"/>
        </w:tabs>
        <w:ind w:firstLine="709"/>
        <w:jc w:val="both"/>
        <w:rPr>
          <w:sz w:val="20"/>
          <w:szCs w:val="20"/>
        </w:rPr>
      </w:pPr>
      <w:r w:rsidRPr="0034629B">
        <w:rPr>
          <w:color w:val="000000"/>
          <w:sz w:val="20"/>
          <w:szCs w:val="20"/>
        </w:rPr>
        <w:t xml:space="preserve">3. </w:t>
      </w:r>
      <w:r w:rsidRPr="0034629B">
        <w:rPr>
          <w:sz w:val="20"/>
          <w:szCs w:val="20"/>
        </w:rPr>
        <w:t xml:space="preserve">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w:t>
      </w:r>
      <w:r w:rsidRPr="0034629B">
        <w:rPr>
          <w:sz w:val="20"/>
          <w:szCs w:val="20"/>
        </w:rPr>
        <w:t>с</w:t>
      </w:r>
      <w:r w:rsidRPr="0034629B">
        <w:rPr>
          <w:sz w:val="20"/>
          <w:szCs w:val="20"/>
        </w:rPr>
        <w:t>ти.</w:t>
      </w:r>
    </w:p>
    <w:p w:rsidR="00872478" w:rsidRPr="0034629B" w:rsidRDefault="00872478" w:rsidP="00A45B4D">
      <w:pPr>
        <w:tabs>
          <w:tab w:val="left" w:pos="1273"/>
        </w:tabs>
        <w:ind w:firstLine="709"/>
        <w:jc w:val="both"/>
        <w:rPr>
          <w:sz w:val="20"/>
          <w:szCs w:val="20"/>
        </w:rPr>
      </w:pPr>
      <w:r w:rsidRPr="0034629B">
        <w:rPr>
          <w:color w:val="000000"/>
          <w:sz w:val="20"/>
          <w:szCs w:val="20"/>
        </w:rPr>
        <w:t>4. Ведущему специалисту по кадровой работе администрации Тужи</w:t>
      </w:r>
      <w:r w:rsidRPr="0034629B">
        <w:rPr>
          <w:color w:val="000000"/>
          <w:sz w:val="20"/>
          <w:szCs w:val="20"/>
        </w:rPr>
        <w:t>н</w:t>
      </w:r>
      <w:r w:rsidRPr="0034629B">
        <w:rPr>
          <w:color w:val="000000"/>
          <w:sz w:val="20"/>
          <w:szCs w:val="20"/>
        </w:rPr>
        <w:t>ского муниципального района ознакомить муниципальных служащих с данным расп</w:t>
      </w:r>
      <w:r w:rsidRPr="0034629B">
        <w:rPr>
          <w:color w:val="000000"/>
          <w:sz w:val="20"/>
          <w:szCs w:val="20"/>
        </w:rPr>
        <w:t>о</w:t>
      </w:r>
      <w:r w:rsidRPr="0034629B">
        <w:rPr>
          <w:color w:val="000000"/>
          <w:sz w:val="20"/>
          <w:szCs w:val="20"/>
        </w:rPr>
        <w:t>ряжением под роспись.</w:t>
      </w:r>
    </w:p>
    <w:p w:rsidR="00872478" w:rsidRPr="0034629B" w:rsidRDefault="00872478" w:rsidP="00A45B4D">
      <w:pPr>
        <w:tabs>
          <w:tab w:val="left" w:pos="1273"/>
        </w:tabs>
        <w:ind w:firstLine="709"/>
        <w:jc w:val="both"/>
        <w:rPr>
          <w:sz w:val="20"/>
          <w:szCs w:val="20"/>
        </w:rPr>
      </w:pPr>
    </w:p>
    <w:p w:rsidR="00872478" w:rsidRPr="0034629B" w:rsidRDefault="00872478" w:rsidP="00A45B4D">
      <w:pPr>
        <w:jc w:val="both"/>
        <w:rPr>
          <w:color w:val="000000"/>
          <w:sz w:val="20"/>
          <w:szCs w:val="20"/>
        </w:rPr>
      </w:pPr>
      <w:r w:rsidRPr="0034629B">
        <w:rPr>
          <w:color w:val="000000"/>
          <w:sz w:val="20"/>
          <w:szCs w:val="20"/>
        </w:rPr>
        <w:t xml:space="preserve">Глава администрации </w:t>
      </w:r>
    </w:p>
    <w:p w:rsidR="00872478" w:rsidRPr="0034629B" w:rsidRDefault="00872478" w:rsidP="00A45B4D">
      <w:pPr>
        <w:jc w:val="both"/>
        <w:rPr>
          <w:color w:val="000000"/>
          <w:sz w:val="20"/>
          <w:szCs w:val="20"/>
        </w:rPr>
      </w:pPr>
      <w:r w:rsidRPr="0034629B">
        <w:rPr>
          <w:color w:val="000000"/>
          <w:sz w:val="20"/>
          <w:szCs w:val="20"/>
        </w:rPr>
        <w:t>Тужинского муниципального района       Е.В. Видяк</w:t>
      </w:r>
      <w:r w:rsidRPr="0034629B">
        <w:rPr>
          <w:color w:val="000000"/>
          <w:sz w:val="20"/>
          <w:szCs w:val="20"/>
        </w:rPr>
        <w:t>и</w:t>
      </w:r>
      <w:r w:rsidRPr="0034629B">
        <w:rPr>
          <w:color w:val="000000"/>
          <w:sz w:val="20"/>
          <w:szCs w:val="20"/>
        </w:rPr>
        <w:t>на</w:t>
      </w:r>
    </w:p>
    <w:p w:rsidR="00872478" w:rsidRPr="0034629B" w:rsidRDefault="00872478" w:rsidP="00B775FF">
      <w:pPr>
        <w:ind w:left="6299"/>
        <w:rPr>
          <w:sz w:val="20"/>
          <w:szCs w:val="20"/>
        </w:rPr>
      </w:pPr>
    </w:p>
    <w:p w:rsidR="00872478" w:rsidRPr="0034629B" w:rsidRDefault="00872478" w:rsidP="00B775FF">
      <w:pPr>
        <w:ind w:left="6299"/>
        <w:rPr>
          <w:sz w:val="20"/>
          <w:szCs w:val="20"/>
        </w:rPr>
      </w:pPr>
      <w:r w:rsidRPr="0034629B">
        <w:rPr>
          <w:sz w:val="20"/>
          <w:szCs w:val="20"/>
        </w:rPr>
        <w:t>УТВЕРЖДЕНО</w:t>
      </w:r>
    </w:p>
    <w:p w:rsidR="00872478" w:rsidRPr="0034629B" w:rsidRDefault="00872478" w:rsidP="00B775FF">
      <w:pPr>
        <w:ind w:left="6299"/>
        <w:rPr>
          <w:sz w:val="20"/>
          <w:szCs w:val="20"/>
        </w:rPr>
      </w:pPr>
    </w:p>
    <w:p w:rsidR="00872478" w:rsidRPr="0034629B" w:rsidRDefault="00872478" w:rsidP="00B775FF">
      <w:pPr>
        <w:ind w:left="6300"/>
        <w:rPr>
          <w:sz w:val="20"/>
          <w:szCs w:val="20"/>
        </w:rPr>
      </w:pPr>
      <w:r w:rsidRPr="0034629B">
        <w:rPr>
          <w:sz w:val="20"/>
          <w:szCs w:val="20"/>
        </w:rPr>
        <w:t>распоряжением администрации Тужинскго мун</w:t>
      </w:r>
      <w:r w:rsidRPr="0034629B">
        <w:rPr>
          <w:sz w:val="20"/>
          <w:szCs w:val="20"/>
        </w:rPr>
        <w:t>и</w:t>
      </w:r>
      <w:r w:rsidRPr="0034629B">
        <w:rPr>
          <w:sz w:val="20"/>
          <w:szCs w:val="20"/>
        </w:rPr>
        <w:t>ципального района _____19.02.2014______№_19_____</w:t>
      </w:r>
    </w:p>
    <w:p w:rsidR="00872478" w:rsidRPr="0034629B" w:rsidRDefault="00872478" w:rsidP="00B775FF">
      <w:pPr>
        <w:rPr>
          <w:sz w:val="20"/>
          <w:szCs w:val="20"/>
        </w:rPr>
      </w:pPr>
    </w:p>
    <w:p w:rsidR="00872478" w:rsidRPr="0034629B" w:rsidRDefault="00872478" w:rsidP="00B775FF">
      <w:pPr>
        <w:ind w:left="6300"/>
        <w:rPr>
          <w:sz w:val="20"/>
          <w:szCs w:val="20"/>
        </w:rPr>
      </w:pPr>
    </w:p>
    <w:p w:rsidR="00872478" w:rsidRPr="0034629B" w:rsidRDefault="00872478" w:rsidP="00B775FF">
      <w:pPr>
        <w:widowControl w:val="0"/>
        <w:autoSpaceDE w:val="0"/>
        <w:autoSpaceDN w:val="0"/>
        <w:adjustRightInd w:val="0"/>
        <w:jc w:val="center"/>
        <w:rPr>
          <w:b/>
          <w:bCs/>
          <w:sz w:val="20"/>
          <w:szCs w:val="20"/>
        </w:rPr>
      </w:pPr>
      <w:r w:rsidRPr="0034629B">
        <w:rPr>
          <w:b/>
          <w:bCs/>
          <w:sz w:val="20"/>
          <w:szCs w:val="20"/>
        </w:rPr>
        <w:t>ПОЛОЖЕНИЕ</w:t>
      </w:r>
    </w:p>
    <w:p w:rsidR="00872478" w:rsidRPr="0034629B" w:rsidRDefault="00872478" w:rsidP="00B775FF">
      <w:pPr>
        <w:widowControl w:val="0"/>
        <w:autoSpaceDE w:val="0"/>
        <w:autoSpaceDN w:val="0"/>
        <w:adjustRightInd w:val="0"/>
        <w:ind w:firstLine="709"/>
        <w:jc w:val="center"/>
        <w:rPr>
          <w:b/>
          <w:bCs/>
          <w:sz w:val="20"/>
          <w:szCs w:val="20"/>
        </w:rPr>
      </w:pPr>
      <w:r w:rsidRPr="0034629B">
        <w:rPr>
          <w:b/>
          <w:bCs/>
          <w:sz w:val="20"/>
          <w:szCs w:val="20"/>
        </w:rPr>
        <w:t>о 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w:t>
      </w:r>
      <w:r w:rsidRPr="0034629B">
        <w:rPr>
          <w:b/>
          <w:bCs/>
          <w:sz w:val="20"/>
          <w:szCs w:val="20"/>
        </w:rPr>
        <w:t>и</w:t>
      </w:r>
      <w:r w:rsidRPr="0034629B">
        <w:rPr>
          <w:b/>
          <w:bCs/>
          <w:sz w:val="20"/>
          <w:szCs w:val="20"/>
        </w:rPr>
        <w:t>зации</w:t>
      </w:r>
    </w:p>
    <w:p w:rsidR="00872478" w:rsidRPr="0034629B" w:rsidRDefault="00872478" w:rsidP="00B775FF">
      <w:pPr>
        <w:widowControl w:val="0"/>
        <w:autoSpaceDE w:val="0"/>
        <w:autoSpaceDN w:val="0"/>
        <w:adjustRightInd w:val="0"/>
        <w:ind w:firstLine="709"/>
        <w:jc w:val="both"/>
        <w:rPr>
          <w:sz w:val="20"/>
          <w:szCs w:val="20"/>
        </w:rPr>
      </w:pP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 xml:space="preserve">1. Настоящее Положение </w:t>
      </w:r>
      <w:r w:rsidRPr="0034629B">
        <w:rPr>
          <w:bCs/>
          <w:sz w:val="20"/>
          <w:szCs w:val="20"/>
        </w:rPr>
        <w:t>о порядке сообщения отдельными категори</w:t>
      </w:r>
      <w:r w:rsidRPr="0034629B">
        <w:rPr>
          <w:bCs/>
          <w:sz w:val="20"/>
          <w:szCs w:val="20"/>
        </w:rPr>
        <w:t>я</w:t>
      </w:r>
      <w:r w:rsidRPr="0034629B">
        <w:rPr>
          <w:bCs/>
          <w:sz w:val="20"/>
          <w:szCs w:val="20"/>
        </w:rPr>
        <w:t>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w:t>
      </w:r>
      <w:r w:rsidRPr="0034629B">
        <w:rPr>
          <w:bCs/>
          <w:sz w:val="20"/>
          <w:szCs w:val="20"/>
        </w:rPr>
        <w:t>а</w:t>
      </w:r>
      <w:r w:rsidRPr="0034629B">
        <w:rPr>
          <w:bCs/>
          <w:sz w:val="20"/>
          <w:szCs w:val="20"/>
        </w:rPr>
        <w:t xml:space="preserve">ции (далее – Положение), </w:t>
      </w:r>
      <w:r w:rsidRPr="0034629B">
        <w:rPr>
          <w:sz w:val="20"/>
          <w:szCs w:val="20"/>
        </w:rPr>
        <w:t>определяет порядок сообщения муниципальными служащими  администрации Тужи</w:t>
      </w:r>
      <w:r w:rsidRPr="0034629B">
        <w:rPr>
          <w:sz w:val="20"/>
          <w:szCs w:val="20"/>
        </w:rPr>
        <w:t>н</w:t>
      </w:r>
      <w:r w:rsidRPr="0034629B">
        <w:rPr>
          <w:sz w:val="20"/>
          <w:szCs w:val="20"/>
        </w:rPr>
        <w:t>ского муниципального района о получении подарка в связи с протокольными мероприятиями, служебными командировками и др</w:t>
      </w:r>
      <w:r w:rsidRPr="0034629B">
        <w:rPr>
          <w:sz w:val="20"/>
          <w:szCs w:val="20"/>
        </w:rPr>
        <w:t>у</w:t>
      </w:r>
      <w:r w:rsidRPr="0034629B">
        <w:rPr>
          <w:sz w:val="20"/>
          <w:szCs w:val="20"/>
        </w:rPr>
        <w:t>гими официальными мероприятиями, участие в которых связано с их должностным положением или исполнением ими должностных обязанностей, пор</w:t>
      </w:r>
      <w:r w:rsidRPr="0034629B">
        <w:rPr>
          <w:sz w:val="20"/>
          <w:szCs w:val="20"/>
        </w:rPr>
        <w:t>я</w:t>
      </w:r>
      <w:r w:rsidRPr="0034629B">
        <w:rPr>
          <w:sz w:val="20"/>
          <w:szCs w:val="20"/>
        </w:rPr>
        <w:t>док сдачи и оценки подарка, реализации (выкупа) и зачисления средств, вырученных от его реализ</w:t>
      </w:r>
      <w:r w:rsidRPr="0034629B">
        <w:rPr>
          <w:sz w:val="20"/>
          <w:szCs w:val="20"/>
        </w:rPr>
        <w:t>а</w:t>
      </w:r>
      <w:r w:rsidRPr="0034629B">
        <w:rPr>
          <w:sz w:val="20"/>
          <w:szCs w:val="20"/>
        </w:rPr>
        <w:t>ции.</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2. Для целей настоящего Положения используются следующие пон</w:t>
      </w:r>
      <w:r w:rsidRPr="0034629B">
        <w:rPr>
          <w:sz w:val="20"/>
          <w:szCs w:val="20"/>
        </w:rPr>
        <w:t>я</w:t>
      </w:r>
      <w:r w:rsidRPr="0034629B">
        <w:rPr>
          <w:sz w:val="20"/>
          <w:szCs w:val="20"/>
        </w:rPr>
        <w:t>тия:</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«подарок, полученный в связи с протокольными мероприятиями, сл</w:t>
      </w:r>
      <w:r w:rsidRPr="0034629B">
        <w:rPr>
          <w:sz w:val="20"/>
          <w:szCs w:val="20"/>
        </w:rPr>
        <w:t>у</w:t>
      </w:r>
      <w:r w:rsidRPr="0034629B">
        <w:rPr>
          <w:sz w:val="20"/>
          <w:szCs w:val="20"/>
        </w:rPr>
        <w:t>жебными командировками и другими официальными мероприятиями» – подарок, полученный  муниципальным служащим от физических (юридич</w:t>
      </w:r>
      <w:r w:rsidRPr="0034629B">
        <w:rPr>
          <w:sz w:val="20"/>
          <w:szCs w:val="20"/>
        </w:rPr>
        <w:t>е</w:t>
      </w:r>
      <w:r w:rsidRPr="0034629B">
        <w:rPr>
          <w:sz w:val="20"/>
          <w:szCs w:val="20"/>
        </w:rPr>
        <w:t>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w:t>
      </w:r>
      <w:r w:rsidRPr="0034629B">
        <w:rPr>
          <w:sz w:val="20"/>
          <w:szCs w:val="20"/>
        </w:rPr>
        <w:t>с</w:t>
      </w:r>
      <w:r w:rsidRPr="0034629B">
        <w:rPr>
          <w:sz w:val="20"/>
          <w:szCs w:val="20"/>
        </w:rPr>
        <w:t>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w:t>
      </w:r>
      <w:r w:rsidRPr="0034629B">
        <w:rPr>
          <w:sz w:val="20"/>
          <w:szCs w:val="20"/>
        </w:rPr>
        <w:t>а</w:t>
      </w:r>
      <w:r w:rsidRPr="0034629B">
        <w:rPr>
          <w:sz w:val="20"/>
          <w:szCs w:val="20"/>
        </w:rPr>
        <w:t>грады);</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«получение подарка в связи с должностным положением или в связи с исполнением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w:t>
      </w:r>
      <w:r w:rsidRPr="0034629B">
        <w:rPr>
          <w:sz w:val="20"/>
          <w:szCs w:val="20"/>
        </w:rPr>
        <w:t>н</w:t>
      </w:r>
      <w:r w:rsidRPr="0034629B">
        <w:rPr>
          <w:sz w:val="20"/>
          <w:szCs w:val="20"/>
        </w:rPr>
        <w:t xml:space="preserve">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w:t>
      </w:r>
      <w:r w:rsidRPr="0034629B">
        <w:rPr>
          <w:sz w:val="20"/>
          <w:szCs w:val="20"/>
        </w:rPr>
        <w:lastRenderedPageBreak/>
        <w:t>и специфику профессиональной служебной и трудовой де</w:t>
      </w:r>
      <w:r w:rsidRPr="0034629B">
        <w:rPr>
          <w:sz w:val="20"/>
          <w:szCs w:val="20"/>
        </w:rPr>
        <w:t>я</w:t>
      </w:r>
      <w:r w:rsidRPr="0034629B">
        <w:rPr>
          <w:sz w:val="20"/>
          <w:szCs w:val="20"/>
        </w:rPr>
        <w:t>тельности указанных лиц.</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3. Муниципальные служащие не вправе получать не предусмотренные законодательством Российской Федерации подарки от физических (юридич</w:t>
      </w:r>
      <w:r w:rsidRPr="0034629B">
        <w:rPr>
          <w:sz w:val="20"/>
          <w:szCs w:val="20"/>
        </w:rPr>
        <w:t>е</w:t>
      </w:r>
      <w:r w:rsidRPr="0034629B">
        <w:rPr>
          <w:sz w:val="20"/>
          <w:szCs w:val="20"/>
        </w:rPr>
        <w:t>ских) лиц в связи с их должностным положением или исполнением ими должностных обязанн</w:t>
      </w:r>
      <w:r w:rsidRPr="0034629B">
        <w:rPr>
          <w:sz w:val="20"/>
          <w:szCs w:val="20"/>
        </w:rPr>
        <w:t>о</w:t>
      </w:r>
      <w:r w:rsidRPr="0034629B">
        <w:rPr>
          <w:sz w:val="20"/>
          <w:szCs w:val="20"/>
        </w:rPr>
        <w:t>стей.</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4. Муниципальные служащие обязаны в порядке, предусмотренном н</w:t>
      </w:r>
      <w:r w:rsidRPr="0034629B">
        <w:rPr>
          <w:sz w:val="20"/>
          <w:szCs w:val="20"/>
        </w:rPr>
        <w:t>а</w:t>
      </w:r>
      <w:r w:rsidRPr="0034629B">
        <w:rPr>
          <w:sz w:val="20"/>
          <w:szCs w:val="20"/>
        </w:rPr>
        <w:t>стоящим Положением, уведомлять обо всех случаях получения подарка в связи с их должностным положением или исполнением ими должностных обязанностей главу администр</w:t>
      </w:r>
      <w:r w:rsidRPr="0034629B">
        <w:rPr>
          <w:sz w:val="20"/>
          <w:szCs w:val="20"/>
        </w:rPr>
        <w:t>а</w:t>
      </w:r>
      <w:r w:rsidRPr="0034629B">
        <w:rPr>
          <w:sz w:val="20"/>
          <w:szCs w:val="20"/>
        </w:rPr>
        <w:t>ции Тужинского муниципального района.</w:t>
      </w:r>
    </w:p>
    <w:p w:rsidR="00872478" w:rsidRPr="0034629B" w:rsidRDefault="00872478" w:rsidP="00B775FF">
      <w:pPr>
        <w:widowControl w:val="0"/>
        <w:autoSpaceDE w:val="0"/>
        <w:autoSpaceDN w:val="0"/>
        <w:adjustRightInd w:val="0"/>
        <w:ind w:firstLine="709"/>
        <w:jc w:val="both"/>
        <w:rPr>
          <w:sz w:val="20"/>
          <w:szCs w:val="20"/>
        </w:rPr>
      </w:pPr>
      <w:bookmarkStart w:id="4" w:name="Par45"/>
      <w:bookmarkEnd w:id="4"/>
      <w:r w:rsidRPr="0034629B">
        <w:rPr>
          <w:sz w:val="20"/>
          <w:szCs w:val="20"/>
        </w:rPr>
        <w:t>5. Уведомление о получении подарка в связи с должностным положен</w:t>
      </w:r>
      <w:r w:rsidRPr="0034629B">
        <w:rPr>
          <w:sz w:val="20"/>
          <w:szCs w:val="20"/>
        </w:rPr>
        <w:t>и</w:t>
      </w:r>
      <w:r w:rsidRPr="0034629B">
        <w:rPr>
          <w:sz w:val="20"/>
          <w:szCs w:val="20"/>
        </w:rPr>
        <w:t>ем или исполнением должностных обязанностей (далее – уведомление) составляется по форме согласно приложению №1 не позднее 3 рабочих дней со дня получения подарка. К уведомлению прилагаются документы (при их н</w:t>
      </w:r>
      <w:r w:rsidRPr="0034629B">
        <w:rPr>
          <w:sz w:val="20"/>
          <w:szCs w:val="20"/>
        </w:rPr>
        <w:t>а</w:t>
      </w:r>
      <w:r w:rsidRPr="0034629B">
        <w:rPr>
          <w:sz w:val="20"/>
          <w:szCs w:val="20"/>
        </w:rPr>
        <w:t>личии), подтверждающие стоимость подарка (кассовый чек, товарный чек, иной документ об оплате (приобретении) пода</w:t>
      </w:r>
      <w:r w:rsidRPr="0034629B">
        <w:rPr>
          <w:sz w:val="20"/>
          <w:szCs w:val="20"/>
        </w:rPr>
        <w:t>р</w:t>
      </w:r>
      <w:r w:rsidRPr="0034629B">
        <w:rPr>
          <w:sz w:val="20"/>
          <w:szCs w:val="20"/>
        </w:rPr>
        <w:t>ка).</w:t>
      </w:r>
    </w:p>
    <w:p w:rsidR="00872478" w:rsidRPr="0034629B" w:rsidRDefault="00872478" w:rsidP="00B775FF">
      <w:pPr>
        <w:widowControl w:val="0"/>
        <w:autoSpaceDE w:val="0"/>
        <w:autoSpaceDN w:val="0"/>
        <w:adjustRightInd w:val="0"/>
        <w:ind w:firstLine="709"/>
        <w:jc w:val="both"/>
        <w:rPr>
          <w:sz w:val="20"/>
          <w:szCs w:val="20"/>
        </w:rPr>
      </w:pPr>
      <w:bookmarkStart w:id="5" w:name="Par46"/>
      <w:bookmarkEnd w:id="5"/>
      <w:r w:rsidRPr="0034629B">
        <w:rPr>
          <w:sz w:val="20"/>
          <w:szCs w:val="20"/>
        </w:rPr>
        <w:t>В случае, если подарок получен во время служебной командировки, уведомление представляется не позднее 3 рабочих дней со дня возвращ</w:t>
      </w:r>
      <w:r w:rsidRPr="0034629B">
        <w:rPr>
          <w:sz w:val="20"/>
          <w:szCs w:val="20"/>
        </w:rPr>
        <w:t>е</w:t>
      </w:r>
      <w:r w:rsidRPr="0034629B">
        <w:rPr>
          <w:sz w:val="20"/>
          <w:szCs w:val="20"/>
        </w:rPr>
        <w:t>ния лица, получившего подарок, из служебной командировки.</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При невозможности подачи уведомления в установленные Полож</w:t>
      </w:r>
      <w:r w:rsidRPr="0034629B">
        <w:rPr>
          <w:sz w:val="20"/>
          <w:szCs w:val="20"/>
        </w:rPr>
        <w:t>е</w:t>
      </w:r>
      <w:r w:rsidRPr="0034629B">
        <w:rPr>
          <w:sz w:val="20"/>
          <w:szCs w:val="20"/>
        </w:rPr>
        <w:t>нием сроки, по причине, не зависящей от муниципального служащего, оно представляется не позднее следующего дня после ее ус</w:t>
      </w:r>
      <w:r w:rsidRPr="0034629B">
        <w:rPr>
          <w:sz w:val="20"/>
          <w:szCs w:val="20"/>
        </w:rPr>
        <w:t>т</w:t>
      </w:r>
      <w:r w:rsidRPr="0034629B">
        <w:rPr>
          <w:sz w:val="20"/>
          <w:szCs w:val="20"/>
        </w:rPr>
        <w:t>ранения.</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6. Уведомление составляется в 2 экземплярах, один из которых возвр</w:t>
      </w:r>
      <w:r w:rsidRPr="0034629B">
        <w:rPr>
          <w:sz w:val="20"/>
          <w:szCs w:val="20"/>
        </w:rPr>
        <w:t>а</w:t>
      </w:r>
      <w:r w:rsidRPr="0034629B">
        <w:rPr>
          <w:sz w:val="20"/>
          <w:szCs w:val="20"/>
        </w:rPr>
        <w:t>щается лицу, представившему уведомление, с отметкой о регистрации, другой экземпляр направляется в комиссию по постановке на учет и списание осно</w:t>
      </w:r>
      <w:r w:rsidRPr="0034629B">
        <w:rPr>
          <w:sz w:val="20"/>
          <w:szCs w:val="20"/>
        </w:rPr>
        <w:t>в</w:t>
      </w:r>
      <w:r w:rsidRPr="0034629B">
        <w:rPr>
          <w:sz w:val="20"/>
          <w:szCs w:val="20"/>
        </w:rPr>
        <w:t>ных средств (далее – комиссия).</w:t>
      </w:r>
    </w:p>
    <w:p w:rsidR="00872478" w:rsidRPr="0034629B" w:rsidRDefault="00872478" w:rsidP="00B775FF">
      <w:pPr>
        <w:widowControl w:val="0"/>
        <w:autoSpaceDE w:val="0"/>
        <w:autoSpaceDN w:val="0"/>
        <w:adjustRightInd w:val="0"/>
        <w:ind w:firstLine="709"/>
        <w:jc w:val="both"/>
        <w:rPr>
          <w:sz w:val="20"/>
          <w:szCs w:val="20"/>
        </w:rPr>
      </w:pPr>
      <w:bookmarkStart w:id="6" w:name="Par49"/>
      <w:bookmarkEnd w:id="6"/>
      <w:r w:rsidRPr="0034629B">
        <w:rPr>
          <w:sz w:val="20"/>
          <w:szCs w:val="20"/>
        </w:rPr>
        <w:t>7. Подарок, стоимость которого подтверждается документами и прев</w:t>
      </w:r>
      <w:r w:rsidRPr="0034629B">
        <w:rPr>
          <w:sz w:val="20"/>
          <w:szCs w:val="20"/>
        </w:rPr>
        <w:t>ы</w:t>
      </w:r>
      <w:r w:rsidRPr="0034629B">
        <w:rPr>
          <w:sz w:val="20"/>
          <w:szCs w:val="20"/>
        </w:rPr>
        <w:t>шает 3 тыс. рублей, либо стоимость которого получившему его муниципальному служащему неизвестна, сдается в сектор бухгалтерского учета администрации Тужинского муниципального района, который принимает его на хранение по акту приема-передачи, составленному по форме согласно прилож</w:t>
      </w:r>
      <w:r w:rsidRPr="0034629B">
        <w:rPr>
          <w:sz w:val="20"/>
          <w:szCs w:val="20"/>
        </w:rPr>
        <w:t>е</w:t>
      </w:r>
      <w:r w:rsidRPr="0034629B">
        <w:rPr>
          <w:sz w:val="20"/>
          <w:szCs w:val="20"/>
        </w:rPr>
        <w:t>нию №2, не позднее 5 рабочих дней со дня регистрации уведомления в соответствующем журнале рег</w:t>
      </w:r>
      <w:r w:rsidRPr="0034629B">
        <w:rPr>
          <w:sz w:val="20"/>
          <w:szCs w:val="20"/>
        </w:rPr>
        <w:t>и</w:t>
      </w:r>
      <w:r w:rsidRPr="0034629B">
        <w:rPr>
          <w:sz w:val="20"/>
          <w:szCs w:val="20"/>
        </w:rPr>
        <w:t>страции или электронной книге учета.</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8. До передачи подарка по акту приема-передачи ответственность в с</w:t>
      </w:r>
      <w:r w:rsidRPr="0034629B">
        <w:rPr>
          <w:sz w:val="20"/>
          <w:szCs w:val="20"/>
        </w:rPr>
        <w:t>о</w:t>
      </w:r>
      <w:r w:rsidRPr="0034629B">
        <w:rPr>
          <w:sz w:val="20"/>
          <w:szCs w:val="20"/>
        </w:rPr>
        <w:t>ответствии с законодательством Российской Федерации за утрату или повр</w:t>
      </w:r>
      <w:r w:rsidRPr="0034629B">
        <w:rPr>
          <w:sz w:val="20"/>
          <w:szCs w:val="20"/>
        </w:rPr>
        <w:t>е</w:t>
      </w:r>
      <w:r w:rsidRPr="0034629B">
        <w:rPr>
          <w:sz w:val="20"/>
          <w:szCs w:val="20"/>
        </w:rPr>
        <w:t>ждение подарка несет лицо, получившее подарок.</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9. В целях принятия к бухгалтерскому учету подарка в порядке, уст</w:t>
      </w:r>
      <w:r w:rsidRPr="0034629B">
        <w:rPr>
          <w:sz w:val="20"/>
          <w:szCs w:val="20"/>
        </w:rPr>
        <w:t>а</w:t>
      </w:r>
      <w:r w:rsidRPr="0034629B">
        <w:rPr>
          <w:sz w:val="20"/>
          <w:szCs w:val="20"/>
        </w:rPr>
        <w:t>новленном законодательством Российской Федерации, определение его сто</w:t>
      </w:r>
      <w:r w:rsidRPr="0034629B">
        <w:rPr>
          <w:sz w:val="20"/>
          <w:szCs w:val="20"/>
        </w:rPr>
        <w:t>и</w:t>
      </w:r>
      <w:r w:rsidRPr="0034629B">
        <w:rPr>
          <w:sz w:val="20"/>
          <w:szCs w:val="20"/>
        </w:rPr>
        <w:t>мости проводится на основе рыночной цены, действующей на дату принятия к учету подарка, или цены на аналогичную материальную ценность в сопост</w:t>
      </w:r>
      <w:r w:rsidRPr="0034629B">
        <w:rPr>
          <w:sz w:val="20"/>
          <w:szCs w:val="20"/>
        </w:rPr>
        <w:t>а</w:t>
      </w:r>
      <w:r w:rsidRPr="0034629B">
        <w:rPr>
          <w:sz w:val="20"/>
          <w:szCs w:val="20"/>
        </w:rPr>
        <w:t>вимых условиях с привлечением при необходимости комиссии. Сведения о рыночной цене подтверждаются документально, а при невозможности док</w:t>
      </w:r>
      <w:r w:rsidRPr="0034629B">
        <w:rPr>
          <w:sz w:val="20"/>
          <w:szCs w:val="20"/>
        </w:rPr>
        <w:t>у</w:t>
      </w:r>
      <w:r w:rsidRPr="0034629B">
        <w:rPr>
          <w:sz w:val="20"/>
          <w:szCs w:val="20"/>
        </w:rPr>
        <w:t>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10. Сектор бухгалтерского учета обеспечивает включение в установле</w:t>
      </w:r>
      <w:r w:rsidRPr="0034629B">
        <w:rPr>
          <w:sz w:val="20"/>
          <w:szCs w:val="20"/>
        </w:rPr>
        <w:t>н</w:t>
      </w:r>
      <w:r w:rsidRPr="0034629B">
        <w:rPr>
          <w:sz w:val="20"/>
          <w:szCs w:val="20"/>
        </w:rPr>
        <w:t>ном порядке принятого к бухгалтерскому учету подарка, стоимость к</w:t>
      </w:r>
      <w:r w:rsidRPr="0034629B">
        <w:rPr>
          <w:sz w:val="20"/>
          <w:szCs w:val="20"/>
        </w:rPr>
        <w:t>о</w:t>
      </w:r>
      <w:r w:rsidRPr="0034629B">
        <w:rPr>
          <w:sz w:val="20"/>
          <w:szCs w:val="20"/>
        </w:rPr>
        <w:t xml:space="preserve">торого превышает 3 тыс. рублей, в реестр муниципального имущества </w:t>
      </w:r>
      <w:bookmarkStart w:id="7" w:name="Par54"/>
      <w:bookmarkEnd w:id="7"/>
      <w:r w:rsidRPr="0034629B">
        <w:rPr>
          <w:sz w:val="20"/>
          <w:szCs w:val="20"/>
        </w:rPr>
        <w:t>Тужинского района.</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11. Муниципальный служащий, сдавший подарок, может его выкупить, направив на имя главы администрации Тужинского муниципального района соответствующее заявл</w:t>
      </w:r>
      <w:r w:rsidRPr="0034629B">
        <w:rPr>
          <w:sz w:val="20"/>
          <w:szCs w:val="20"/>
        </w:rPr>
        <w:t>е</w:t>
      </w:r>
      <w:r w:rsidRPr="0034629B">
        <w:rPr>
          <w:sz w:val="20"/>
          <w:szCs w:val="20"/>
        </w:rPr>
        <w:t>ние не позднее двух месяцев со дня сдачи подарка.</w:t>
      </w:r>
    </w:p>
    <w:p w:rsidR="00872478" w:rsidRPr="0034629B" w:rsidRDefault="00872478" w:rsidP="00B775FF">
      <w:pPr>
        <w:widowControl w:val="0"/>
        <w:autoSpaceDE w:val="0"/>
        <w:autoSpaceDN w:val="0"/>
        <w:adjustRightInd w:val="0"/>
        <w:ind w:firstLine="709"/>
        <w:jc w:val="both"/>
        <w:rPr>
          <w:sz w:val="20"/>
          <w:szCs w:val="20"/>
        </w:rPr>
      </w:pPr>
      <w:bookmarkStart w:id="8" w:name="Par55"/>
      <w:bookmarkEnd w:id="8"/>
      <w:r w:rsidRPr="0034629B">
        <w:rPr>
          <w:sz w:val="20"/>
          <w:szCs w:val="20"/>
        </w:rPr>
        <w:t>12. Сектор бухгалтерского учета  в течение 3 месяцев со дня поступл</w:t>
      </w:r>
      <w:r w:rsidRPr="0034629B">
        <w:rPr>
          <w:sz w:val="20"/>
          <w:szCs w:val="20"/>
        </w:rPr>
        <w:t>е</w:t>
      </w:r>
      <w:r w:rsidRPr="0034629B">
        <w:rPr>
          <w:sz w:val="20"/>
          <w:szCs w:val="20"/>
        </w:rPr>
        <w:t xml:space="preserve">ния заявления, указанного в </w:t>
      </w:r>
      <w:hyperlink r:id="rId11" w:anchor="Par54" w:history="1">
        <w:r w:rsidRPr="0034629B">
          <w:rPr>
            <w:rStyle w:val="af5"/>
            <w:sz w:val="20"/>
            <w:szCs w:val="20"/>
          </w:rPr>
          <w:t>11</w:t>
        </w:r>
      </w:hyperlink>
      <w:r w:rsidRPr="0034629B">
        <w:rPr>
          <w:sz w:val="20"/>
          <w:szCs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w:t>
      </w:r>
      <w:r w:rsidRPr="0034629B">
        <w:rPr>
          <w:sz w:val="20"/>
          <w:szCs w:val="20"/>
        </w:rPr>
        <w:t>е</w:t>
      </w:r>
      <w:r w:rsidRPr="0034629B">
        <w:rPr>
          <w:sz w:val="20"/>
          <w:szCs w:val="20"/>
        </w:rPr>
        <w:t>сяца заявитель выкупает подарок по установленной в результате оценки сто</w:t>
      </w:r>
      <w:r w:rsidRPr="0034629B">
        <w:rPr>
          <w:sz w:val="20"/>
          <w:szCs w:val="20"/>
        </w:rPr>
        <w:t>и</w:t>
      </w:r>
      <w:r w:rsidRPr="0034629B">
        <w:rPr>
          <w:sz w:val="20"/>
          <w:szCs w:val="20"/>
        </w:rPr>
        <w:t>мости или отказывается от выкупа.</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13. Подарок, в отношении которого не поступило заявление, указа</w:t>
      </w:r>
      <w:r w:rsidRPr="0034629B">
        <w:rPr>
          <w:sz w:val="20"/>
          <w:szCs w:val="20"/>
        </w:rPr>
        <w:t>н</w:t>
      </w:r>
      <w:r w:rsidRPr="0034629B">
        <w:rPr>
          <w:sz w:val="20"/>
          <w:szCs w:val="20"/>
        </w:rPr>
        <w:t>ное в пункте 11 настоящего Положения, может использоваться администрацией Тужинского муниципального района с учетом заключения комиссии о целесообразности использования подарка для обеспечения деятельности</w:t>
      </w:r>
      <w:bookmarkStart w:id="9" w:name="Par57"/>
      <w:bookmarkEnd w:id="9"/>
      <w:r w:rsidRPr="0034629B">
        <w:rPr>
          <w:sz w:val="20"/>
          <w:szCs w:val="20"/>
        </w:rPr>
        <w:t xml:space="preserve"> администр</w:t>
      </w:r>
      <w:r w:rsidRPr="0034629B">
        <w:rPr>
          <w:sz w:val="20"/>
          <w:szCs w:val="20"/>
        </w:rPr>
        <w:t>а</w:t>
      </w:r>
      <w:r w:rsidRPr="0034629B">
        <w:rPr>
          <w:sz w:val="20"/>
          <w:szCs w:val="20"/>
        </w:rPr>
        <w:t>ции Тужинского муниципального района</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14. В случае нецелесообразности использования подарка, главой  принимается решение о ре</w:t>
      </w:r>
      <w:r w:rsidRPr="0034629B">
        <w:rPr>
          <w:sz w:val="20"/>
          <w:szCs w:val="20"/>
        </w:rPr>
        <w:t>а</w:t>
      </w:r>
      <w:r w:rsidRPr="0034629B">
        <w:rPr>
          <w:sz w:val="20"/>
          <w:szCs w:val="20"/>
        </w:rPr>
        <w:t>лизации подарка и проведении оценки его стоимости для реализации (выкупа), осуществляемой отделом по экономике и прогнозиров</w:t>
      </w:r>
      <w:r w:rsidRPr="0034629B">
        <w:rPr>
          <w:sz w:val="20"/>
          <w:szCs w:val="20"/>
        </w:rPr>
        <w:t>а</w:t>
      </w:r>
      <w:r w:rsidRPr="0034629B">
        <w:rPr>
          <w:sz w:val="20"/>
          <w:szCs w:val="20"/>
        </w:rPr>
        <w:t>нию администрации Тужинского муниципального района посредством проведения торгов в порядке, предусмотренном законодательством Российской Ф</w:t>
      </w:r>
      <w:r w:rsidRPr="0034629B">
        <w:rPr>
          <w:sz w:val="20"/>
          <w:szCs w:val="20"/>
        </w:rPr>
        <w:t>е</w:t>
      </w:r>
      <w:r w:rsidRPr="0034629B">
        <w:rPr>
          <w:sz w:val="20"/>
          <w:szCs w:val="20"/>
        </w:rPr>
        <w:t>дерации.</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15. Оценка стоимости подарка для реализации (выкупа) осуществляется субъектами оценочной деятельности в соответствии с законодательством Российской Ф</w:t>
      </w:r>
      <w:r w:rsidRPr="0034629B">
        <w:rPr>
          <w:sz w:val="20"/>
          <w:szCs w:val="20"/>
        </w:rPr>
        <w:t>е</w:t>
      </w:r>
      <w:r w:rsidRPr="0034629B">
        <w:rPr>
          <w:sz w:val="20"/>
          <w:szCs w:val="20"/>
        </w:rPr>
        <w:t>дерации об оценочной деятельности.</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16. В случае, если подарок не выкуплен или не реализован, главой администрации  Тужинского муниципального района принимается решение о п</w:t>
      </w:r>
      <w:r w:rsidRPr="0034629B">
        <w:rPr>
          <w:sz w:val="20"/>
          <w:szCs w:val="20"/>
        </w:rPr>
        <w:t>о</w:t>
      </w:r>
      <w:r w:rsidRPr="0034629B">
        <w:rPr>
          <w:sz w:val="20"/>
          <w:szCs w:val="20"/>
        </w:rPr>
        <w:t>вторной реализации подарка либо об его безвозмездной передаче на баланс благотворительной организации, либо об его уничтожении в соответствии с законодательством Российской Федер</w:t>
      </w:r>
      <w:r w:rsidRPr="0034629B">
        <w:rPr>
          <w:sz w:val="20"/>
          <w:szCs w:val="20"/>
        </w:rPr>
        <w:t>а</w:t>
      </w:r>
      <w:r w:rsidRPr="0034629B">
        <w:rPr>
          <w:sz w:val="20"/>
          <w:szCs w:val="20"/>
        </w:rPr>
        <w:t>ции.</w:t>
      </w:r>
    </w:p>
    <w:p w:rsidR="00872478" w:rsidRPr="0034629B" w:rsidRDefault="00872478" w:rsidP="00B775FF">
      <w:pPr>
        <w:widowControl w:val="0"/>
        <w:autoSpaceDE w:val="0"/>
        <w:autoSpaceDN w:val="0"/>
        <w:adjustRightInd w:val="0"/>
        <w:ind w:firstLine="709"/>
        <w:jc w:val="both"/>
        <w:rPr>
          <w:sz w:val="20"/>
          <w:szCs w:val="20"/>
        </w:rPr>
      </w:pPr>
      <w:r w:rsidRPr="0034629B">
        <w:rPr>
          <w:sz w:val="20"/>
          <w:szCs w:val="20"/>
        </w:rPr>
        <w:t>17. Средства, вырученные от реализации (выкупа) подарка, зачисл</w:t>
      </w:r>
      <w:r w:rsidRPr="0034629B">
        <w:rPr>
          <w:sz w:val="20"/>
          <w:szCs w:val="20"/>
        </w:rPr>
        <w:t>я</w:t>
      </w:r>
      <w:r w:rsidRPr="0034629B">
        <w:rPr>
          <w:sz w:val="20"/>
          <w:szCs w:val="20"/>
        </w:rPr>
        <w:t>ются в доход бюджета Тужинского района в порядке, установленном бюджетным законодательством Российской Федерации.</w:t>
      </w:r>
    </w:p>
    <w:p w:rsidR="00872478" w:rsidRPr="0034629B" w:rsidRDefault="00872478" w:rsidP="00B775FF">
      <w:pPr>
        <w:widowControl w:val="0"/>
        <w:autoSpaceDE w:val="0"/>
        <w:autoSpaceDN w:val="0"/>
        <w:adjustRightInd w:val="0"/>
        <w:ind w:firstLine="4961"/>
        <w:jc w:val="right"/>
        <w:rPr>
          <w:sz w:val="20"/>
          <w:szCs w:val="20"/>
        </w:rPr>
      </w:pPr>
    </w:p>
    <w:p w:rsidR="00872478" w:rsidRPr="0034629B" w:rsidRDefault="00872478" w:rsidP="00B775FF">
      <w:pPr>
        <w:widowControl w:val="0"/>
        <w:autoSpaceDE w:val="0"/>
        <w:autoSpaceDN w:val="0"/>
        <w:adjustRightInd w:val="0"/>
        <w:rPr>
          <w:sz w:val="20"/>
          <w:szCs w:val="20"/>
        </w:rPr>
      </w:pPr>
      <w:r w:rsidRPr="0034629B">
        <w:rPr>
          <w:rFonts w:ascii="Calibri" w:hAnsi="Calibri" w:cs="Calibri"/>
          <w:sz w:val="20"/>
          <w:szCs w:val="20"/>
          <w:lang w:eastAsia="en-US"/>
        </w:rPr>
        <w:pict>
          <v:shapetype id="_x0000_t32" coordsize="21600,21600" o:spt="32" o:oned="t" path="m,l21600,21600e" filled="f">
            <v:path arrowok="t" fillok="f" o:connecttype="none"/>
            <o:lock v:ext="edit" shapetype="t"/>
          </v:shapetype>
          <v:shape id="_x0000_s1032" type="#_x0000_t32" style="position:absolute;margin-left:187.95pt;margin-top:8.55pt;width:118pt;height:.05pt;z-index:251658240" o:connectortype="straight"/>
        </w:pict>
      </w:r>
    </w:p>
    <w:p w:rsidR="00872478" w:rsidRPr="0034629B" w:rsidRDefault="00872478" w:rsidP="00A45B4D">
      <w:pPr>
        <w:widowControl w:val="0"/>
        <w:autoSpaceDE w:val="0"/>
        <w:autoSpaceDN w:val="0"/>
        <w:adjustRightInd w:val="0"/>
        <w:rPr>
          <w:sz w:val="20"/>
          <w:szCs w:val="20"/>
        </w:rPr>
      </w:pPr>
    </w:p>
    <w:p w:rsidR="00A45B4D" w:rsidRDefault="00872478" w:rsidP="00B775FF">
      <w:pPr>
        <w:widowControl w:val="0"/>
        <w:tabs>
          <w:tab w:val="left" w:pos="7088"/>
          <w:tab w:val="left" w:pos="7371"/>
        </w:tabs>
        <w:autoSpaceDE w:val="0"/>
        <w:autoSpaceDN w:val="0"/>
        <w:adjustRightInd w:val="0"/>
        <w:ind w:firstLine="4961"/>
        <w:jc w:val="both"/>
        <w:rPr>
          <w:sz w:val="20"/>
          <w:szCs w:val="20"/>
        </w:rPr>
      </w:pPr>
      <w:r w:rsidRPr="0034629B">
        <w:rPr>
          <w:sz w:val="20"/>
          <w:szCs w:val="20"/>
        </w:rPr>
        <w:t xml:space="preserve">                   </w:t>
      </w:r>
    </w:p>
    <w:p w:rsidR="00A45B4D" w:rsidRDefault="00A45B4D" w:rsidP="00B775FF">
      <w:pPr>
        <w:widowControl w:val="0"/>
        <w:tabs>
          <w:tab w:val="left" w:pos="7088"/>
          <w:tab w:val="left" w:pos="7371"/>
        </w:tabs>
        <w:autoSpaceDE w:val="0"/>
        <w:autoSpaceDN w:val="0"/>
        <w:adjustRightInd w:val="0"/>
        <w:ind w:firstLine="4961"/>
        <w:jc w:val="both"/>
        <w:rPr>
          <w:sz w:val="20"/>
          <w:szCs w:val="20"/>
        </w:rPr>
      </w:pPr>
    </w:p>
    <w:p w:rsidR="00A45B4D" w:rsidRDefault="00A45B4D" w:rsidP="00B775FF">
      <w:pPr>
        <w:widowControl w:val="0"/>
        <w:tabs>
          <w:tab w:val="left" w:pos="7088"/>
          <w:tab w:val="left" w:pos="7371"/>
        </w:tabs>
        <w:autoSpaceDE w:val="0"/>
        <w:autoSpaceDN w:val="0"/>
        <w:adjustRightInd w:val="0"/>
        <w:ind w:firstLine="4961"/>
        <w:jc w:val="both"/>
        <w:rPr>
          <w:sz w:val="20"/>
          <w:szCs w:val="20"/>
        </w:rPr>
      </w:pPr>
    </w:p>
    <w:p w:rsidR="00A45B4D" w:rsidRDefault="00A45B4D" w:rsidP="00B775FF">
      <w:pPr>
        <w:widowControl w:val="0"/>
        <w:tabs>
          <w:tab w:val="left" w:pos="7088"/>
          <w:tab w:val="left" w:pos="7371"/>
        </w:tabs>
        <w:autoSpaceDE w:val="0"/>
        <w:autoSpaceDN w:val="0"/>
        <w:adjustRightInd w:val="0"/>
        <w:ind w:firstLine="4961"/>
        <w:jc w:val="both"/>
        <w:rPr>
          <w:sz w:val="20"/>
          <w:szCs w:val="20"/>
        </w:rPr>
      </w:pPr>
    </w:p>
    <w:p w:rsidR="00A45B4D" w:rsidRDefault="00A45B4D" w:rsidP="00B775FF">
      <w:pPr>
        <w:widowControl w:val="0"/>
        <w:tabs>
          <w:tab w:val="left" w:pos="7088"/>
          <w:tab w:val="left" w:pos="7371"/>
        </w:tabs>
        <w:autoSpaceDE w:val="0"/>
        <w:autoSpaceDN w:val="0"/>
        <w:adjustRightInd w:val="0"/>
        <w:ind w:firstLine="4961"/>
        <w:jc w:val="both"/>
        <w:rPr>
          <w:sz w:val="20"/>
          <w:szCs w:val="20"/>
        </w:rPr>
      </w:pPr>
    </w:p>
    <w:p w:rsidR="00872478" w:rsidRPr="0034629B" w:rsidRDefault="00872478" w:rsidP="00A45B4D">
      <w:pPr>
        <w:widowControl w:val="0"/>
        <w:tabs>
          <w:tab w:val="left" w:pos="7088"/>
          <w:tab w:val="left" w:pos="7371"/>
        </w:tabs>
        <w:autoSpaceDE w:val="0"/>
        <w:autoSpaceDN w:val="0"/>
        <w:adjustRightInd w:val="0"/>
        <w:ind w:firstLine="4961"/>
        <w:jc w:val="right"/>
        <w:rPr>
          <w:sz w:val="20"/>
          <w:szCs w:val="20"/>
        </w:rPr>
      </w:pPr>
      <w:r w:rsidRPr="0034629B">
        <w:rPr>
          <w:sz w:val="20"/>
          <w:szCs w:val="20"/>
        </w:rPr>
        <w:t xml:space="preserve">        Приложение № 1</w:t>
      </w:r>
    </w:p>
    <w:p w:rsidR="00872478" w:rsidRPr="00A45B4D" w:rsidRDefault="00872478" w:rsidP="00A45B4D">
      <w:pPr>
        <w:widowControl w:val="0"/>
        <w:autoSpaceDE w:val="0"/>
        <w:autoSpaceDN w:val="0"/>
        <w:adjustRightInd w:val="0"/>
        <w:ind w:firstLine="4961"/>
        <w:jc w:val="right"/>
        <w:rPr>
          <w:sz w:val="20"/>
          <w:szCs w:val="20"/>
        </w:rPr>
      </w:pPr>
      <w:r w:rsidRPr="0034629B">
        <w:rPr>
          <w:sz w:val="20"/>
          <w:szCs w:val="20"/>
        </w:rPr>
        <w:t xml:space="preserve">                           к Положению </w:t>
      </w:r>
    </w:p>
    <w:p w:rsidR="00872478" w:rsidRPr="00A45B4D" w:rsidRDefault="00872478" w:rsidP="00B775FF">
      <w:pPr>
        <w:jc w:val="center"/>
        <w:rPr>
          <w:b/>
          <w:bCs/>
          <w:sz w:val="18"/>
          <w:szCs w:val="18"/>
        </w:rPr>
      </w:pPr>
    </w:p>
    <w:p w:rsidR="00872478" w:rsidRPr="00A45B4D" w:rsidRDefault="00872478" w:rsidP="00B775FF">
      <w:pPr>
        <w:jc w:val="center"/>
        <w:rPr>
          <w:b/>
          <w:bCs/>
          <w:sz w:val="18"/>
          <w:szCs w:val="18"/>
        </w:rPr>
      </w:pPr>
      <w:r w:rsidRPr="00A45B4D">
        <w:rPr>
          <w:b/>
          <w:bCs/>
          <w:sz w:val="18"/>
          <w:szCs w:val="18"/>
        </w:rPr>
        <w:t>ФОРМА УВЕДОМЛЕНИЯ О ПОЛУЧЕНИИ ПОДАРКА</w:t>
      </w:r>
    </w:p>
    <w:p w:rsidR="00872478" w:rsidRPr="00A45B4D" w:rsidRDefault="00872478" w:rsidP="00B775FF">
      <w:pPr>
        <w:jc w:val="center"/>
        <w:rPr>
          <w:b/>
          <w:bCs/>
          <w:sz w:val="18"/>
          <w:szCs w:val="18"/>
        </w:rPr>
      </w:pPr>
    </w:p>
    <w:p w:rsidR="00872478" w:rsidRPr="00A45B4D" w:rsidRDefault="00872478" w:rsidP="00A45B4D">
      <w:pPr>
        <w:ind w:left="4678"/>
        <w:rPr>
          <w:sz w:val="18"/>
          <w:szCs w:val="18"/>
        </w:rPr>
      </w:pPr>
    </w:p>
    <w:p w:rsidR="00872478" w:rsidRPr="00A45B4D" w:rsidRDefault="00872478" w:rsidP="00A45B4D">
      <w:pPr>
        <w:pBdr>
          <w:top w:val="single" w:sz="4" w:space="1" w:color="auto"/>
        </w:pBdr>
        <w:ind w:left="4678"/>
        <w:jc w:val="center"/>
        <w:rPr>
          <w:sz w:val="18"/>
          <w:szCs w:val="18"/>
        </w:rPr>
      </w:pPr>
    </w:p>
    <w:p w:rsidR="00872478" w:rsidRPr="00A45B4D" w:rsidRDefault="00872478" w:rsidP="00A45B4D">
      <w:pPr>
        <w:rPr>
          <w:sz w:val="18"/>
          <w:szCs w:val="18"/>
        </w:rPr>
      </w:pPr>
    </w:p>
    <w:p w:rsidR="00872478" w:rsidRPr="00A45B4D" w:rsidRDefault="00872478" w:rsidP="00A45B4D">
      <w:pPr>
        <w:ind w:left="4678"/>
        <w:rPr>
          <w:sz w:val="18"/>
          <w:szCs w:val="18"/>
        </w:rPr>
      </w:pPr>
    </w:p>
    <w:p w:rsidR="00872478" w:rsidRPr="00A45B4D" w:rsidRDefault="00872478" w:rsidP="00A45B4D">
      <w:pPr>
        <w:pBdr>
          <w:top w:val="single" w:sz="4" w:space="1" w:color="auto"/>
        </w:pBdr>
        <w:ind w:left="4678"/>
        <w:jc w:val="center"/>
        <w:rPr>
          <w:sz w:val="18"/>
          <w:szCs w:val="18"/>
        </w:rPr>
      </w:pPr>
    </w:p>
    <w:p w:rsidR="00872478" w:rsidRPr="00A45B4D" w:rsidRDefault="00872478" w:rsidP="00A45B4D">
      <w:pPr>
        <w:ind w:left="4678"/>
        <w:rPr>
          <w:sz w:val="18"/>
          <w:szCs w:val="18"/>
        </w:rPr>
      </w:pPr>
      <w:r w:rsidRPr="00A45B4D">
        <w:rPr>
          <w:sz w:val="18"/>
          <w:szCs w:val="18"/>
        </w:rPr>
        <w:t xml:space="preserve">от  </w:t>
      </w:r>
    </w:p>
    <w:p w:rsidR="00872478" w:rsidRPr="00A45B4D" w:rsidRDefault="00872478" w:rsidP="00A45B4D">
      <w:pPr>
        <w:pBdr>
          <w:top w:val="single" w:sz="4" w:space="1" w:color="auto"/>
        </w:pBdr>
        <w:ind w:left="5046"/>
        <w:rPr>
          <w:sz w:val="18"/>
          <w:szCs w:val="18"/>
        </w:rPr>
      </w:pPr>
    </w:p>
    <w:p w:rsidR="00872478" w:rsidRPr="00A45B4D" w:rsidRDefault="00872478" w:rsidP="00B775FF">
      <w:pPr>
        <w:ind w:left="4678"/>
        <w:rPr>
          <w:sz w:val="18"/>
          <w:szCs w:val="18"/>
        </w:rPr>
      </w:pPr>
    </w:p>
    <w:p w:rsidR="00872478" w:rsidRPr="00A45B4D" w:rsidRDefault="00872478" w:rsidP="00B775FF">
      <w:pPr>
        <w:pBdr>
          <w:top w:val="single" w:sz="4" w:space="6" w:color="auto"/>
        </w:pBdr>
        <w:ind w:left="4678"/>
        <w:jc w:val="center"/>
        <w:rPr>
          <w:sz w:val="18"/>
          <w:szCs w:val="18"/>
        </w:rPr>
      </w:pPr>
      <w:r w:rsidRPr="00A45B4D">
        <w:rPr>
          <w:sz w:val="18"/>
          <w:szCs w:val="18"/>
        </w:rPr>
        <w:t>(Ф.И.О., занимаемая должность)</w:t>
      </w:r>
    </w:p>
    <w:tbl>
      <w:tblPr>
        <w:tblW w:w="0" w:type="auto"/>
        <w:tblInd w:w="-26" w:type="dxa"/>
        <w:tblLayout w:type="fixed"/>
        <w:tblCellMar>
          <w:left w:w="28" w:type="dxa"/>
          <w:right w:w="28" w:type="dxa"/>
        </w:tblCellMar>
        <w:tblLook w:val="04A0"/>
      </w:tblPr>
      <w:tblGrid>
        <w:gridCol w:w="3969"/>
        <w:gridCol w:w="170"/>
        <w:gridCol w:w="397"/>
        <w:gridCol w:w="255"/>
        <w:gridCol w:w="1531"/>
        <w:gridCol w:w="397"/>
        <w:gridCol w:w="369"/>
        <w:gridCol w:w="397"/>
      </w:tblGrid>
      <w:tr w:rsidR="00872478" w:rsidRPr="00A45B4D" w:rsidTr="0034629B">
        <w:tc>
          <w:tcPr>
            <w:tcW w:w="3969" w:type="dxa"/>
            <w:vAlign w:val="bottom"/>
            <w:hideMark/>
          </w:tcPr>
          <w:p w:rsidR="00872478" w:rsidRPr="00A45B4D" w:rsidRDefault="00872478" w:rsidP="00B775FF">
            <w:pPr>
              <w:rPr>
                <w:sz w:val="18"/>
                <w:szCs w:val="18"/>
                <w:lang w:eastAsia="en-US"/>
              </w:rPr>
            </w:pPr>
            <w:r w:rsidRPr="00A45B4D">
              <w:rPr>
                <w:sz w:val="18"/>
                <w:szCs w:val="18"/>
              </w:rPr>
              <w:t>Уведомление о получении подарка от</w:t>
            </w:r>
          </w:p>
        </w:tc>
        <w:tc>
          <w:tcPr>
            <w:tcW w:w="170" w:type="dxa"/>
            <w:vAlign w:val="bottom"/>
            <w:hideMark/>
          </w:tcPr>
          <w:p w:rsidR="00872478" w:rsidRPr="00A45B4D" w:rsidRDefault="00872478" w:rsidP="00B775FF">
            <w:pPr>
              <w:jc w:val="right"/>
              <w:rPr>
                <w:sz w:val="18"/>
                <w:szCs w:val="18"/>
                <w:lang w:eastAsia="en-US"/>
              </w:rPr>
            </w:pPr>
            <w:r w:rsidRPr="00A45B4D">
              <w:rPr>
                <w:sz w:val="18"/>
                <w:szCs w:val="18"/>
              </w:rPr>
              <w:t>«</w:t>
            </w:r>
          </w:p>
        </w:tc>
        <w:tc>
          <w:tcPr>
            <w:tcW w:w="397"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255" w:type="dxa"/>
            <w:vAlign w:val="bottom"/>
            <w:hideMark/>
          </w:tcPr>
          <w:p w:rsidR="00872478" w:rsidRPr="00A45B4D" w:rsidRDefault="00872478" w:rsidP="00B775FF">
            <w:pPr>
              <w:rPr>
                <w:sz w:val="18"/>
                <w:szCs w:val="18"/>
                <w:lang w:eastAsia="en-US"/>
              </w:rPr>
            </w:pPr>
            <w:r w:rsidRPr="00A45B4D">
              <w:rPr>
                <w:sz w:val="18"/>
                <w:szCs w:val="18"/>
              </w:rPr>
              <w:t>»</w:t>
            </w:r>
          </w:p>
        </w:tc>
        <w:tc>
          <w:tcPr>
            <w:tcW w:w="1531"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397" w:type="dxa"/>
            <w:vAlign w:val="bottom"/>
            <w:hideMark/>
          </w:tcPr>
          <w:p w:rsidR="00872478" w:rsidRPr="00A45B4D" w:rsidRDefault="00872478" w:rsidP="00B775FF">
            <w:pPr>
              <w:jc w:val="right"/>
              <w:rPr>
                <w:sz w:val="18"/>
                <w:szCs w:val="18"/>
                <w:lang w:eastAsia="en-US"/>
              </w:rPr>
            </w:pPr>
            <w:r w:rsidRPr="00A45B4D">
              <w:rPr>
                <w:sz w:val="18"/>
                <w:szCs w:val="18"/>
              </w:rPr>
              <w:t>20</w:t>
            </w:r>
          </w:p>
        </w:tc>
        <w:tc>
          <w:tcPr>
            <w:tcW w:w="369" w:type="dxa"/>
            <w:tcBorders>
              <w:top w:val="nil"/>
              <w:left w:val="nil"/>
              <w:bottom w:val="single" w:sz="4" w:space="0" w:color="auto"/>
              <w:right w:val="nil"/>
            </w:tcBorders>
            <w:vAlign w:val="bottom"/>
          </w:tcPr>
          <w:p w:rsidR="00872478" w:rsidRPr="00A45B4D" w:rsidRDefault="00872478" w:rsidP="00B775FF">
            <w:pPr>
              <w:rPr>
                <w:sz w:val="18"/>
                <w:szCs w:val="18"/>
                <w:lang w:eastAsia="en-US"/>
              </w:rPr>
            </w:pPr>
          </w:p>
        </w:tc>
        <w:tc>
          <w:tcPr>
            <w:tcW w:w="397" w:type="dxa"/>
            <w:vAlign w:val="bottom"/>
            <w:hideMark/>
          </w:tcPr>
          <w:p w:rsidR="00872478" w:rsidRPr="00A45B4D" w:rsidRDefault="00872478" w:rsidP="00B775FF">
            <w:pPr>
              <w:ind w:left="57"/>
              <w:rPr>
                <w:sz w:val="18"/>
                <w:szCs w:val="18"/>
                <w:lang w:eastAsia="en-US"/>
              </w:rPr>
            </w:pPr>
            <w:r w:rsidRPr="00A45B4D">
              <w:rPr>
                <w:sz w:val="18"/>
                <w:szCs w:val="18"/>
              </w:rPr>
              <w:t>г.</w:t>
            </w:r>
          </w:p>
        </w:tc>
      </w:tr>
    </w:tbl>
    <w:p w:rsidR="00872478" w:rsidRPr="00A45B4D" w:rsidRDefault="00872478" w:rsidP="00B775FF">
      <w:pPr>
        <w:ind w:firstLine="567"/>
        <w:rPr>
          <w:sz w:val="18"/>
          <w:szCs w:val="18"/>
          <w:lang w:eastAsia="en-US"/>
        </w:rPr>
      </w:pPr>
      <w:r w:rsidRPr="00A45B4D">
        <w:rPr>
          <w:sz w:val="18"/>
          <w:szCs w:val="18"/>
        </w:rPr>
        <w:t xml:space="preserve">Извещаю о получении  </w:t>
      </w:r>
    </w:p>
    <w:p w:rsidR="00872478" w:rsidRPr="00A45B4D" w:rsidRDefault="00872478" w:rsidP="00B775FF">
      <w:pPr>
        <w:pBdr>
          <w:top w:val="single" w:sz="4" w:space="1" w:color="auto"/>
        </w:pBdr>
        <w:ind w:left="3005"/>
        <w:jc w:val="center"/>
        <w:rPr>
          <w:sz w:val="18"/>
          <w:szCs w:val="18"/>
        </w:rPr>
      </w:pPr>
      <w:r w:rsidRPr="00A45B4D">
        <w:rPr>
          <w:sz w:val="18"/>
          <w:szCs w:val="18"/>
        </w:rPr>
        <w:t>(дата получения)</w:t>
      </w:r>
    </w:p>
    <w:p w:rsidR="00872478" w:rsidRPr="00A45B4D" w:rsidRDefault="00872478" w:rsidP="00B775FF">
      <w:pPr>
        <w:rPr>
          <w:sz w:val="18"/>
          <w:szCs w:val="18"/>
        </w:rPr>
      </w:pPr>
      <w:r w:rsidRPr="00A45B4D">
        <w:rPr>
          <w:sz w:val="18"/>
          <w:szCs w:val="18"/>
        </w:rPr>
        <w:t xml:space="preserve">подарка(ов) на  </w:t>
      </w:r>
    </w:p>
    <w:p w:rsidR="00872478" w:rsidRPr="00A45B4D" w:rsidRDefault="00872478" w:rsidP="00B775FF">
      <w:pPr>
        <w:pBdr>
          <w:top w:val="single" w:sz="4" w:space="1" w:color="auto"/>
        </w:pBdr>
        <w:ind w:left="1639"/>
        <w:jc w:val="center"/>
        <w:rPr>
          <w:sz w:val="18"/>
          <w:szCs w:val="18"/>
        </w:rPr>
      </w:pPr>
      <w:r w:rsidRPr="00A45B4D">
        <w:rPr>
          <w:sz w:val="18"/>
          <w:szCs w:val="18"/>
        </w:rPr>
        <w:t>(наименование протокольного мероприятия, служебной командировки,</w:t>
      </w:r>
      <w:r w:rsidRPr="00A45B4D">
        <w:rPr>
          <w:sz w:val="18"/>
          <w:szCs w:val="18"/>
        </w:rPr>
        <w:br/>
        <w:t>другого официального мероприятия, место и дата проведения)</w:t>
      </w:r>
    </w:p>
    <w:tbl>
      <w:tblPr>
        <w:tblW w:w="921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690"/>
        <w:gridCol w:w="3436"/>
        <w:gridCol w:w="1197"/>
        <w:gridCol w:w="1887"/>
      </w:tblGrid>
      <w:tr w:rsidR="00872478" w:rsidRPr="00A45B4D" w:rsidTr="0034629B">
        <w:trPr>
          <w:trHeight w:val="462"/>
        </w:trPr>
        <w:tc>
          <w:tcPr>
            <w:tcW w:w="2689"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sz w:val="18"/>
                <w:szCs w:val="18"/>
                <w:lang w:eastAsia="en-US"/>
              </w:rPr>
            </w:pPr>
            <w:r w:rsidRPr="00A45B4D">
              <w:rPr>
                <w:sz w:val="18"/>
                <w:szCs w:val="18"/>
              </w:rPr>
              <w:t xml:space="preserve">Наименование </w:t>
            </w:r>
            <w:r w:rsidRPr="00A45B4D">
              <w:rPr>
                <w:sz w:val="18"/>
                <w:szCs w:val="18"/>
                <w:lang w:val="en-US"/>
              </w:rPr>
              <w:br/>
            </w:r>
            <w:r w:rsidRPr="00A45B4D">
              <w:rPr>
                <w:sz w:val="18"/>
                <w:szCs w:val="18"/>
              </w:rPr>
              <w:t>подарка</w:t>
            </w:r>
          </w:p>
        </w:tc>
        <w:tc>
          <w:tcPr>
            <w:tcW w:w="3435"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sz w:val="18"/>
                <w:szCs w:val="18"/>
                <w:lang w:eastAsia="en-US"/>
              </w:rPr>
            </w:pPr>
            <w:r w:rsidRPr="00A45B4D">
              <w:rPr>
                <w:sz w:val="18"/>
                <w:szCs w:val="18"/>
              </w:rPr>
              <w:t xml:space="preserve">Характеристика подарка, </w:t>
            </w:r>
            <w:r w:rsidRPr="00A45B4D">
              <w:rPr>
                <w:sz w:val="18"/>
                <w:szCs w:val="18"/>
                <w:lang w:val="en-US"/>
              </w:rPr>
              <w:br/>
            </w:r>
            <w:r w:rsidRPr="00A45B4D">
              <w:rPr>
                <w:sz w:val="18"/>
                <w:szCs w:val="18"/>
              </w:rPr>
              <w:t>его описание</w:t>
            </w:r>
          </w:p>
        </w:tc>
        <w:tc>
          <w:tcPr>
            <w:tcW w:w="1197"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rFonts w:eastAsia="Calibri"/>
                <w:sz w:val="18"/>
                <w:szCs w:val="18"/>
                <w:lang w:eastAsia="en-US"/>
              </w:rPr>
            </w:pPr>
            <w:r w:rsidRPr="00A45B4D">
              <w:rPr>
                <w:sz w:val="18"/>
                <w:szCs w:val="18"/>
              </w:rPr>
              <w:t xml:space="preserve">Количество </w:t>
            </w:r>
          </w:p>
          <w:p w:rsidR="00872478" w:rsidRPr="00A45B4D" w:rsidRDefault="00872478" w:rsidP="00B775FF">
            <w:pPr>
              <w:jc w:val="center"/>
              <w:rPr>
                <w:sz w:val="18"/>
                <w:szCs w:val="18"/>
                <w:lang w:eastAsia="en-US"/>
              </w:rPr>
            </w:pPr>
            <w:r w:rsidRPr="00A45B4D">
              <w:rPr>
                <w:sz w:val="18"/>
                <w:szCs w:val="18"/>
              </w:rPr>
              <w:t>предметов</w:t>
            </w:r>
          </w:p>
        </w:tc>
        <w:tc>
          <w:tcPr>
            <w:tcW w:w="1887"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rFonts w:eastAsia="Calibri"/>
                <w:sz w:val="18"/>
                <w:szCs w:val="18"/>
                <w:lang w:eastAsia="en-US"/>
              </w:rPr>
            </w:pPr>
            <w:r w:rsidRPr="00A45B4D">
              <w:rPr>
                <w:sz w:val="18"/>
                <w:szCs w:val="18"/>
              </w:rPr>
              <w:t xml:space="preserve">Стоимость </w:t>
            </w:r>
          </w:p>
          <w:p w:rsidR="00872478" w:rsidRPr="00A45B4D" w:rsidRDefault="00872478" w:rsidP="00B775FF">
            <w:pPr>
              <w:jc w:val="center"/>
              <w:rPr>
                <w:sz w:val="18"/>
                <w:szCs w:val="18"/>
                <w:lang w:eastAsia="en-US"/>
              </w:rPr>
            </w:pPr>
            <w:r w:rsidRPr="00A45B4D">
              <w:rPr>
                <w:sz w:val="18"/>
                <w:szCs w:val="18"/>
              </w:rPr>
              <w:t>в рублях* </w:t>
            </w:r>
          </w:p>
        </w:tc>
      </w:tr>
      <w:tr w:rsidR="00872478" w:rsidRPr="00A45B4D" w:rsidTr="0034629B">
        <w:trPr>
          <w:trHeight w:val="223"/>
        </w:trPr>
        <w:tc>
          <w:tcPr>
            <w:tcW w:w="2689"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rPr>
                <w:sz w:val="18"/>
                <w:szCs w:val="18"/>
                <w:lang w:eastAsia="en-US"/>
              </w:rPr>
            </w:pPr>
            <w:r w:rsidRPr="00A45B4D">
              <w:rPr>
                <w:sz w:val="18"/>
                <w:szCs w:val="18"/>
              </w:rPr>
              <w:t xml:space="preserve">1. </w:t>
            </w:r>
          </w:p>
        </w:tc>
        <w:tc>
          <w:tcPr>
            <w:tcW w:w="3435"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c>
          <w:tcPr>
            <w:tcW w:w="188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r>
      <w:tr w:rsidR="00872478" w:rsidRPr="00A45B4D" w:rsidTr="0034629B">
        <w:trPr>
          <w:trHeight w:val="223"/>
        </w:trPr>
        <w:tc>
          <w:tcPr>
            <w:tcW w:w="2689"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rPr>
                <w:sz w:val="18"/>
                <w:szCs w:val="18"/>
                <w:lang w:eastAsia="en-US"/>
              </w:rPr>
            </w:pPr>
            <w:r w:rsidRPr="00A45B4D">
              <w:rPr>
                <w:sz w:val="18"/>
                <w:szCs w:val="18"/>
              </w:rPr>
              <w:t xml:space="preserve">2. </w:t>
            </w:r>
          </w:p>
        </w:tc>
        <w:tc>
          <w:tcPr>
            <w:tcW w:w="3435"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c>
          <w:tcPr>
            <w:tcW w:w="188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r>
      <w:tr w:rsidR="00872478" w:rsidRPr="00A45B4D" w:rsidTr="0034629B">
        <w:trPr>
          <w:trHeight w:val="223"/>
        </w:trPr>
        <w:tc>
          <w:tcPr>
            <w:tcW w:w="2689"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rPr>
                <w:sz w:val="18"/>
                <w:szCs w:val="18"/>
                <w:lang w:eastAsia="en-US"/>
              </w:rPr>
            </w:pPr>
            <w:r w:rsidRPr="00A45B4D">
              <w:rPr>
                <w:sz w:val="18"/>
                <w:szCs w:val="18"/>
              </w:rPr>
              <w:t>3.</w:t>
            </w:r>
          </w:p>
        </w:tc>
        <w:tc>
          <w:tcPr>
            <w:tcW w:w="3435"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c>
          <w:tcPr>
            <w:tcW w:w="188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r>
      <w:tr w:rsidR="00872478" w:rsidRPr="00A45B4D" w:rsidTr="0034629B">
        <w:trPr>
          <w:trHeight w:val="240"/>
        </w:trPr>
        <w:tc>
          <w:tcPr>
            <w:tcW w:w="2689"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rPr>
                <w:sz w:val="18"/>
                <w:szCs w:val="18"/>
                <w:lang w:eastAsia="en-US"/>
              </w:rPr>
            </w:pPr>
            <w:r w:rsidRPr="00A45B4D">
              <w:rPr>
                <w:sz w:val="18"/>
                <w:szCs w:val="18"/>
              </w:rPr>
              <w:t>Итого</w:t>
            </w:r>
          </w:p>
        </w:tc>
        <w:tc>
          <w:tcPr>
            <w:tcW w:w="3435"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c>
          <w:tcPr>
            <w:tcW w:w="1887"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jc w:val="center"/>
              <w:rPr>
                <w:sz w:val="18"/>
                <w:szCs w:val="18"/>
                <w:lang w:eastAsia="en-US"/>
              </w:rPr>
            </w:pPr>
          </w:p>
        </w:tc>
      </w:tr>
    </w:tbl>
    <w:p w:rsidR="00872478" w:rsidRPr="00A45B4D" w:rsidRDefault="00872478" w:rsidP="00B775FF">
      <w:pPr>
        <w:rPr>
          <w:sz w:val="18"/>
          <w:szCs w:val="18"/>
          <w:lang w:eastAsia="en-US"/>
        </w:rPr>
      </w:pPr>
    </w:p>
    <w:tbl>
      <w:tblPr>
        <w:tblW w:w="8910" w:type="dxa"/>
        <w:tblInd w:w="-26" w:type="dxa"/>
        <w:tblLayout w:type="fixed"/>
        <w:tblCellMar>
          <w:left w:w="28" w:type="dxa"/>
          <w:right w:w="28" w:type="dxa"/>
        </w:tblCellMar>
        <w:tblLook w:val="04A0"/>
      </w:tblPr>
      <w:tblGrid>
        <w:gridCol w:w="1475"/>
        <w:gridCol w:w="5757"/>
        <w:gridCol w:w="360"/>
        <w:gridCol w:w="567"/>
        <w:gridCol w:w="751"/>
      </w:tblGrid>
      <w:tr w:rsidR="00872478" w:rsidRPr="00A45B4D" w:rsidTr="0034629B">
        <w:tc>
          <w:tcPr>
            <w:tcW w:w="1474" w:type="dxa"/>
            <w:vAlign w:val="bottom"/>
            <w:hideMark/>
          </w:tcPr>
          <w:p w:rsidR="00872478" w:rsidRPr="00A45B4D" w:rsidRDefault="00872478" w:rsidP="00B775FF">
            <w:pPr>
              <w:rPr>
                <w:sz w:val="18"/>
                <w:szCs w:val="18"/>
                <w:lang w:eastAsia="en-US"/>
              </w:rPr>
            </w:pPr>
            <w:r w:rsidRPr="00A45B4D">
              <w:rPr>
                <w:sz w:val="18"/>
                <w:szCs w:val="18"/>
              </w:rPr>
              <w:t>Приложение:</w:t>
            </w:r>
          </w:p>
        </w:tc>
        <w:tc>
          <w:tcPr>
            <w:tcW w:w="5754"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360" w:type="dxa"/>
            <w:vAlign w:val="bottom"/>
            <w:hideMark/>
          </w:tcPr>
          <w:p w:rsidR="00872478" w:rsidRPr="00A45B4D" w:rsidRDefault="00872478" w:rsidP="00B775FF">
            <w:pPr>
              <w:jc w:val="center"/>
              <w:rPr>
                <w:sz w:val="18"/>
                <w:szCs w:val="18"/>
                <w:lang w:eastAsia="en-US"/>
              </w:rPr>
            </w:pPr>
            <w:r w:rsidRPr="00A45B4D">
              <w:rPr>
                <w:sz w:val="18"/>
                <w:szCs w:val="18"/>
              </w:rPr>
              <w:t>на</w:t>
            </w:r>
          </w:p>
        </w:tc>
        <w:tc>
          <w:tcPr>
            <w:tcW w:w="567"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751" w:type="dxa"/>
            <w:vAlign w:val="bottom"/>
            <w:hideMark/>
          </w:tcPr>
          <w:p w:rsidR="00872478" w:rsidRPr="00A45B4D" w:rsidRDefault="00872478" w:rsidP="00B775FF">
            <w:pPr>
              <w:ind w:left="57"/>
              <w:rPr>
                <w:sz w:val="18"/>
                <w:szCs w:val="18"/>
                <w:lang w:eastAsia="en-US"/>
              </w:rPr>
            </w:pPr>
            <w:r w:rsidRPr="00A45B4D">
              <w:rPr>
                <w:sz w:val="18"/>
                <w:szCs w:val="18"/>
              </w:rPr>
              <w:t>листах.</w:t>
            </w:r>
          </w:p>
        </w:tc>
      </w:tr>
      <w:tr w:rsidR="00872478" w:rsidRPr="00A45B4D" w:rsidTr="0034629B">
        <w:tc>
          <w:tcPr>
            <w:tcW w:w="1474" w:type="dxa"/>
          </w:tcPr>
          <w:p w:rsidR="00872478" w:rsidRPr="00A45B4D" w:rsidRDefault="00872478" w:rsidP="00B775FF">
            <w:pPr>
              <w:rPr>
                <w:sz w:val="18"/>
                <w:szCs w:val="18"/>
                <w:lang w:eastAsia="en-US"/>
              </w:rPr>
            </w:pPr>
          </w:p>
        </w:tc>
        <w:tc>
          <w:tcPr>
            <w:tcW w:w="5754" w:type="dxa"/>
            <w:hideMark/>
          </w:tcPr>
          <w:p w:rsidR="00872478" w:rsidRPr="00A45B4D" w:rsidRDefault="00872478" w:rsidP="00B775FF">
            <w:pPr>
              <w:jc w:val="center"/>
              <w:rPr>
                <w:sz w:val="18"/>
                <w:szCs w:val="18"/>
                <w:lang w:eastAsia="en-US"/>
              </w:rPr>
            </w:pPr>
            <w:r w:rsidRPr="00A45B4D">
              <w:rPr>
                <w:sz w:val="18"/>
                <w:szCs w:val="18"/>
              </w:rPr>
              <w:t>(наименование документа)</w:t>
            </w:r>
          </w:p>
        </w:tc>
        <w:tc>
          <w:tcPr>
            <w:tcW w:w="360" w:type="dxa"/>
          </w:tcPr>
          <w:p w:rsidR="00872478" w:rsidRPr="00A45B4D" w:rsidRDefault="00872478" w:rsidP="00B775FF">
            <w:pPr>
              <w:jc w:val="center"/>
              <w:rPr>
                <w:sz w:val="18"/>
                <w:szCs w:val="18"/>
                <w:lang w:eastAsia="en-US"/>
              </w:rPr>
            </w:pPr>
          </w:p>
        </w:tc>
        <w:tc>
          <w:tcPr>
            <w:tcW w:w="567" w:type="dxa"/>
          </w:tcPr>
          <w:p w:rsidR="00872478" w:rsidRPr="00A45B4D" w:rsidRDefault="00872478" w:rsidP="00B775FF">
            <w:pPr>
              <w:jc w:val="center"/>
              <w:rPr>
                <w:sz w:val="18"/>
                <w:szCs w:val="18"/>
                <w:lang w:eastAsia="en-US"/>
              </w:rPr>
            </w:pPr>
          </w:p>
        </w:tc>
        <w:tc>
          <w:tcPr>
            <w:tcW w:w="751" w:type="dxa"/>
          </w:tcPr>
          <w:p w:rsidR="00872478" w:rsidRPr="00A45B4D" w:rsidRDefault="00872478" w:rsidP="00B775FF">
            <w:pPr>
              <w:rPr>
                <w:sz w:val="18"/>
                <w:szCs w:val="18"/>
                <w:lang w:eastAsia="en-US"/>
              </w:rPr>
            </w:pPr>
          </w:p>
        </w:tc>
      </w:tr>
    </w:tbl>
    <w:p w:rsidR="00872478" w:rsidRPr="00A45B4D" w:rsidRDefault="00872478" w:rsidP="00B775FF">
      <w:pPr>
        <w:rPr>
          <w:sz w:val="18"/>
          <w:szCs w:val="18"/>
          <w:lang w:eastAsia="en-US"/>
        </w:rPr>
      </w:pPr>
    </w:p>
    <w:tbl>
      <w:tblPr>
        <w:tblW w:w="9480" w:type="dxa"/>
        <w:tblInd w:w="-26" w:type="dxa"/>
        <w:tblLayout w:type="fixed"/>
        <w:tblCellMar>
          <w:left w:w="28" w:type="dxa"/>
          <w:right w:w="28" w:type="dxa"/>
        </w:tblCellMar>
        <w:tblLook w:val="04A0"/>
      </w:tblPr>
      <w:tblGrid>
        <w:gridCol w:w="2035"/>
        <w:gridCol w:w="1417"/>
        <w:gridCol w:w="142"/>
        <w:gridCol w:w="2267"/>
        <w:gridCol w:w="454"/>
        <w:gridCol w:w="397"/>
        <w:gridCol w:w="255"/>
        <w:gridCol w:w="1360"/>
        <w:gridCol w:w="424"/>
        <w:gridCol w:w="369"/>
        <w:gridCol w:w="360"/>
      </w:tblGrid>
      <w:tr w:rsidR="00872478" w:rsidRPr="00A45B4D" w:rsidTr="0034629B">
        <w:tc>
          <w:tcPr>
            <w:tcW w:w="2037" w:type="dxa"/>
            <w:vAlign w:val="bottom"/>
            <w:hideMark/>
          </w:tcPr>
          <w:p w:rsidR="00872478" w:rsidRPr="00A45B4D" w:rsidRDefault="00872478" w:rsidP="00B775FF">
            <w:pPr>
              <w:rPr>
                <w:rFonts w:eastAsia="Calibri"/>
                <w:sz w:val="18"/>
                <w:szCs w:val="18"/>
                <w:lang w:eastAsia="en-US"/>
              </w:rPr>
            </w:pPr>
            <w:r w:rsidRPr="00A45B4D">
              <w:rPr>
                <w:sz w:val="18"/>
                <w:szCs w:val="18"/>
              </w:rPr>
              <w:t xml:space="preserve">Лицо, представившее </w:t>
            </w:r>
          </w:p>
          <w:p w:rsidR="00872478" w:rsidRPr="00A45B4D" w:rsidRDefault="00872478" w:rsidP="00B775FF">
            <w:pPr>
              <w:rPr>
                <w:sz w:val="18"/>
                <w:szCs w:val="18"/>
                <w:lang w:eastAsia="en-US"/>
              </w:rPr>
            </w:pPr>
            <w:r w:rsidRPr="00A45B4D">
              <w:rPr>
                <w:sz w:val="18"/>
                <w:szCs w:val="18"/>
              </w:rPr>
              <w:t>уведомление</w:t>
            </w:r>
          </w:p>
        </w:tc>
        <w:tc>
          <w:tcPr>
            <w:tcW w:w="1418"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142" w:type="dxa"/>
            <w:vAlign w:val="bottom"/>
          </w:tcPr>
          <w:p w:rsidR="00872478" w:rsidRPr="00A45B4D" w:rsidRDefault="00872478" w:rsidP="00B775FF">
            <w:pPr>
              <w:jc w:val="center"/>
              <w:rPr>
                <w:sz w:val="18"/>
                <w:szCs w:val="18"/>
                <w:lang w:eastAsia="en-US"/>
              </w:rPr>
            </w:pPr>
          </w:p>
        </w:tc>
        <w:tc>
          <w:tcPr>
            <w:tcW w:w="2268"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454" w:type="dxa"/>
            <w:vAlign w:val="bottom"/>
            <w:hideMark/>
          </w:tcPr>
          <w:p w:rsidR="00872478" w:rsidRPr="00A45B4D" w:rsidRDefault="00872478" w:rsidP="00B775FF">
            <w:pPr>
              <w:jc w:val="right"/>
              <w:rPr>
                <w:sz w:val="18"/>
                <w:szCs w:val="18"/>
                <w:lang w:eastAsia="en-US"/>
              </w:rPr>
            </w:pPr>
            <w:r w:rsidRPr="00A45B4D">
              <w:rPr>
                <w:sz w:val="18"/>
                <w:szCs w:val="18"/>
              </w:rPr>
              <w:t>«</w:t>
            </w:r>
          </w:p>
        </w:tc>
        <w:tc>
          <w:tcPr>
            <w:tcW w:w="397"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255" w:type="dxa"/>
            <w:vAlign w:val="bottom"/>
            <w:hideMark/>
          </w:tcPr>
          <w:p w:rsidR="00872478" w:rsidRPr="00A45B4D" w:rsidRDefault="00872478" w:rsidP="00B775FF">
            <w:pPr>
              <w:rPr>
                <w:sz w:val="18"/>
                <w:szCs w:val="18"/>
                <w:lang w:eastAsia="en-US"/>
              </w:rPr>
            </w:pPr>
            <w:r w:rsidRPr="00A45B4D">
              <w:rPr>
                <w:sz w:val="18"/>
                <w:szCs w:val="18"/>
              </w:rPr>
              <w:t>»</w:t>
            </w:r>
          </w:p>
        </w:tc>
        <w:tc>
          <w:tcPr>
            <w:tcW w:w="1361"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424" w:type="dxa"/>
            <w:vAlign w:val="bottom"/>
            <w:hideMark/>
          </w:tcPr>
          <w:p w:rsidR="00872478" w:rsidRPr="00A45B4D" w:rsidRDefault="00872478" w:rsidP="00B775FF">
            <w:pPr>
              <w:jc w:val="right"/>
              <w:rPr>
                <w:sz w:val="18"/>
                <w:szCs w:val="18"/>
                <w:lang w:eastAsia="en-US"/>
              </w:rPr>
            </w:pPr>
            <w:r w:rsidRPr="00A45B4D">
              <w:rPr>
                <w:sz w:val="18"/>
                <w:szCs w:val="18"/>
              </w:rPr>
              <w:t>20</w:t>
            </w:r>
          </w:p>
        </w:tc>
        <w:tc>
          <w:tcPr>
            <w:tcW w:w="369" w:type="dxa"/>
            <w:tcBorders>
              <w:top w:val="nil"/>
              <w:left w:val="nil"/>
              <w:bottom w:val="single" w:sz="4" w:space="0" w:color="auto"/>
              <w:right w:val="nil"/>
            </w:tcBorders>
            <w:vAlign w:val="bottom"/>
          </w:tcPr>
          <w:p w:rsidR="00872478" w:rsidRPr="00A45B4D" w:rsidRDefault="00872478" w:rsidP="00B775FF">
            <w:pPr>
              <w:rPr>
                <w:sz w:val="18"/>
                <w:szCs w:val="18"/>
                <w:lang w:eastAsia="en-US"/>
              </w:rPr>
            </w:pPr>
          </w:p>
        </w:tc>
        <w:tc>
          <w:tcPr>
            <w:tcW w:w="360" w:type="dxa"/>
            <w:vAlign w:val="bottom"/>
            <w:hideMark/>
          </w:tcPr>
          <w:p w:rsidR="00872478" w:rsidRPr="00A45B4D" w:rsidRDefault="00872478" w:rsidP="00B775FF">
            <w:pPr>
              <w:ind w:left="57"/>
              <w:rPr>
                <w:sz w:val="18"/>
                <w:szCs w:val="18"/>
                <w:lang w:eastAsia="en-US"/>
              </w:rPr>
            </w:pPr>
            <w:r w:rsidRPr="00A45B4D">
              <w:rPr>
                <w:sz w:val="18"/>
                <w:szCs w:val="18"/>
              </w:rPr>
              <w:t>г.</w:t>
            </w:r>
          </w:p>
        </w:tc>
      </w:tr>
      <w:tr w:rsidR="00872478" w:rsidRPr="00A45B4D" w:rsidTr="0034629B">
        <w:tc>
          <w:tcPr>
            <w:tcW w:w="2037" w:type="dxa"/>
          </w:tcPr>
          <w:p w:rsidR="00872478" w:rsidRPr="00A45B4D" w:rsidRDefault="00872478" w:rsidP="00B775FF">
            <w:pPr>
              <w:rPr>
                <w:sz w:val="18"/>
                <w:szCs w:val="18"/>
                <w:lang w:eastAsia="en-US"/>
              </w:rPr>
            </w:pPr>
          </w:p>
        </w:tc>
        <w:tc>
          <w:tcPr>
            <w:tcW w:w="1418" w:type="dxa"/>
            <w:hideMark/>
          </w:tcPr>
          <w:p w:rsidR="00872478" w:rsidRPr="00A45B4D" w:rsidRDefault="00872478" w:rsidP="00B775FF">
            <w:pPr>
              <w:jc w:val="center"/>
              <w:rPr>
                <w:sz w:val="18"/>
                <w:szCs w:val="18"/>
                <w:lang w:eastAsia="en-US"/>
              </w:rPr>
            </w:pPr>
            <w:r w:rsidRPr="00A45B4D">
              <w:rPr>
                <w:sz w:val="18"/>
                <w:szCs w:val="18"/>
              </w:rPr>
              <w:t>(подпись)</w:t>
            </w:r>
          </w:p>
        </w:tc>
        <w:tc>
          <w:tcPr>
            <w:tcW w:w="142" w:type="dxa"/>
          </w:tcPr>
          <w:p w:rsidR="00872478" w:rsidRPr="00A45B4D" w:rsidRDefault="00872478" w:rsidP="00B775FF">
            <w:pPr>
              <w:jc w:val="center"/>
              <w:rPr>
                <w:sz w:val="18"/>
                <w:szCs w:val="18"/>
                <w:lang w:eastAsia="en-US"/>
              </w:rPr>
            </w:pPr>
          </w:p>
        </w:tc>
        <w:tc>
          <w:tcPr>
            <w:tcW w:w="2268" w:type="dxa"/>
            <w:hideMark/>
          </w:tcPr>
          <w:p w:rsidR="00872478" w:rsidRPr="00A45B4D" w:rsidRDefault="00872478" w:rsidP="00B775FF">
            <w:pPr>
              <w:jc w:val="center"/>
              <w:rPr>
                <w:sz w:val="18"/>
                <w:szCs w:val="18"/>
                <w:lang w:eastAsia="en-US"/>
              </w:rPr>
            </w:pPr>
            <w:r w:rsidRPr="00A45B4D">
              <w:rPr>
                <w:sz w:val="18"/>
                <w:szCs w:val="18"/>
              </w:rPr>
              <w:t>(расшифровка подписи)</w:t>
            </w:r>
          </w:p>
        </w:tc>
        <w:tc>
          <w:tcPr>
            <w:tcW w:w="454" w:type="dxa"/>
          </w:tcPr>
          <w:p w:rsidR="00872478" w:rsidRPr="00A45B4D" w:rsidRDefault="00872478" w:rsidP="00B775FF">
            <w:pPr>
              <w:rPr>
                <w:sz w:val="18"/>
                <w:szCs w:val="18"/>
                <w:lang w:eastAsia="en-US"/>
              </w:rPr>
            </w:pPr>
          </w:p>
        </w:tc>
        <w:tc>
          <w:tcPr>
            <w:tcW w:w="397" w:type="dxa"/>
          </w:tcPr>
          <w:p w:rsidR="00872478" w:rsidRPr="00A45B4D" w:rsidRDefault="00872478" w:rsidP="00B775FF">
            <w:pPr>
              <w:rPr>
                <w:sz w:val="18"/>
                <w:szCs w:val="18"/>
                <w:lang w:eastAsia="en-US"/>
              </w:rPr>
            </w:pPr>
          </w:p>
        </w:tc>
        <w:tc>
          <w:tcPr>
            <w:tcW w:w="255" w:type="dxa"/>
          </w:tcPr>
          <w:p w:rsidR="00872478" w:rsidRPr="00A45B4D" w:rsidRDefault="00872478" w:rsidP="00B775FF">
            <w:pPr>
              <w:rPr>
                <w:sz w:val="18"/>
                <w:szCs w:val="18"/>
                <w:lang w:eastAsia="en-US"/>
              </w:rPr>
            </w:pPr>
          </w:p>
        </w:tc>
        <w:tc>
          <w:tcPr>
            <w:tcW w:w="1361" w:type="dxa"/>
          </w:tcPr>
          <w:p w:rsidR="00872478" w:rsidRPr="00A45B4D" w:rsidRDefault="00872478" w:rsidP="00B775FF">
            <w:pPr>
              <w:rPr>
                <w:sz w:val="18"/>
                <w:szCs w:val="18"/>
                <w:lang w:eastAsia="en-US"/>
              </w:rPr>
            </w:pPr>
          </w:p>
        </w:tc>
        <w:tc>
          <w:tcPr>
            <w:tcW w:w="424" w:type="dxa"/>
          </w:tcPr>
          <w:p w:rsidR="00872478" w:rsidRPr="00A45B4D" w:rsidRDefault="00872478" w:rsidP="00B775FF">
            <w:pPr>
              <w:rPr>
                <w:sz w:val="18"/>
                <w:szCs w:val="18"/>
                <w:lang w:eastAsia="en-US"/>
              </w:rPr>
            </w:pPr>
          </w:p>
        </w:tc>
        <w:tc>
          <w:tcPr>
            <w:tcW w:w="369" w:type="dxa"/>
          </w:tcPr>
          <w:p w:rsidR="00872478" w:rsidRPr="00A45B4D" w:rsidRDefault="00872478" w:rsidP="00B775FF">
            <w:pPr>
              <w:rPr>
                <w:sz w:val="18"/>
                <w:szCs w:val="18"/>
                <w:lang w:eastAsia="en-US"/>
              </w:rPr>
            </w:pPr>
          </w:p>
        </w:tc>
        <w:tc>
          <w:tcPr>
            <w:tcW w:w="360" w:type="dxa"/>
          </w:tcPr>
          <w:p w:rsidR="00872478" w:rsidRPr="00A45B4D" w:rsidRDefault="00872478" w:rsidP="00B775FF">
            <w:pPr>
              <w:rPr>
                <w:sz w:val="18"/>
                <w:szCs w:val="18"/>
                <w:lang w:eastAsia="en-US"/>
              </w:rPr>
            </w:pPr>
          </w:p>
        </w:tc>
      </w:tr>
    </w:tbl>
    <w:p w:rsidR="00872478" w:rsidRPr="00A45B4D" w:rsidRDefault="00872478" w:rsidP="00B775FF">
      <w:pPr>
        <w:rPr>
          <w:sz w:val="18"/>
          <w:szCs w:val="18"/>
          <w:lang w:eastAsia="en-US"/>
        </w:rPr>
      </w:pPr>
    </w:p>
    <w:tbl>
      <w:tblPr>
        <w:tblW w:w="9480" w:type="dxa"/>
        <w:tblInd w:w="-26" w:type="dxa"/>
        <w:tblLayout w:type="fixed"/>
        <w:tblCellMar>
          <w:left w:w="28" w:type="dxa"/>
          <w:right w:w="28" w:type="dxa"/>
        </w:tblCellMar>
        <w:tblLook w:val="04A0"/>
      </w:tblPr>
      <w:tblGrid>
        <w:gridCol w:w="2035"/>
        <w:gridCol w:w="1417"/>
        <w:gridCol w:w="142"/>
        <w:gridCol w:w="2267"/>
        <w:gridCol w:w="454"/>
        <w:gridCol w:w="397"/>
        <w:gridCol w:w="255"/>
        <w:gridCol w:w="1360"/>
        <w:gridCol w:w="424"/>
        <w:gridCol w:w="369"/>
        <w:gridCol w:w="360"/>
      </w:tblGrid>
      <w:tr w:rsidR="00872478" w:rsidRPr="00A45B4D" w:rsidTr="0034629B">
        <w:tc>
          <w:tcPr>
            <w:tcW w:w="2037" w:type="dxa"/>
            <w:vAlign w:val="bottom"/>
            <w:hideMark/>
          </w:tcPr>
          <w:p w:rsidR="00872478" w:rsidRPr="00A45B4D" w:rsidRDefault="00872478" w:rsidP="00B775FF">
            <w:pPr>
              <w:rPr>
                <w:rFonts w:eastAsia="Calibri"/>
                <w:sz w:val="18"/>
                <w:szCs w:val="18"/>
                <w:lang w:eastAsia="en-US"/>
              </w:rPr>
            </w:pPr>
            <w:r w:rsidRPr="00A45B4D">
              <w:rPr>
                <w:sz w:val="18"/>
                <w:szCs w:val="18"/>
              </w:rPr>
              <w:t xml:space="preserve">Лицо, принявшее </w:t>
            </w:r>
          </w:p>
          <w:p w:rsidR="00872478" w:rsidRPr="00A45B4D" w:rsidRDefault="00872478" w:rsidP="00B775FF">
            <w:pPr>
              <w:rPr>
                <w:sz w:val="18"/>
                <w:szCs w:val="18"/>
                <w:lang w:eastAsia="en-US"/>
              </w:rPr>
            </w:pPr>
            <w:r w:rsidRPr="00A45B4D">
              <w:rPr>
                <w:sz w:val="18"/>
                <w:szCs w:val="18"/>
              </w:rPr>
              <w:t>уведомление</w:t>
            </w:r>
          </w:p>
        </w:tc>
        <w:tc>
          <w:tcPr>
            <w:tcW w:w="1418"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142" w:type="dxa"/>
            <w:vAlign w:val="bottom"/>
          </w:tcPr>
          <w:p w:rsidR="00872478" w:rsidRPr="00A45B4D" w:rsidRDefault="00872478" w:rsidP="00B775FF">
            <w:pPr>
              <w:jc w:val="center"/>
              <w:rPr>
                <w:sz w:val="18"/>
                <w:szCs w:val="18"/>
                <w:lang w:eastAsia="en-US"/>
              </w:rPr>
            </w:pPr>
          </w:p>
        </w:tc>
        <w:tc>
          <w:tcPr>
            <w:tcW w:w="2268"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454" w:type="dxa"/>
            <w:vAlign w:val="bottom"/>
            <w:hideMark/>
          </w:tcPr>
          <w:p w:rsidR="00872478" w:rsidRPr="00A45B4D" w:rsidRDefault="00872478" w:rsidP="00B775FF">
            <w:pPr>
              <w:jc w:val="right"/>
              <w:rPr>
                <w:sz w:val="18"/>
                <w:szCs w:val="18"/>
                <w:lang w:eastAsia="en-US"/>
              </w:rPr>
            </w:pPr>
            <w:r w:rsidRPr="00A45B4D">
              <w:rPr>
                <w:sz w:val="18"/>
                <w:szCs w:val="18"/>
              </w:rPr>
              <w:t>«</w:t>
            </w:r>
          </w:p>
        </w:tc>
        <w:tc>
          <w:tcPr>
            <w:tcW w:w="397"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255" w:type="dxa"/>
            <w:vAlign w:val="bottom"/>
            <w:hideMark/>
          </w:tcPr>
          <w:p w:rsidR="00872478" w:rsidRPr="00A45B4D" w:rsidRDefault="00872478" w:rsidP="00B775FF">
            <w:pPr>
              <w:rPr>
                <w:sz w:val="18"/>
                <w:szCs w:val="18"/>
                <w:lang w:eastAsia="en-US"/>
              </w:rPr>
            </w:pPr>
            <w:r w:rsidRPr="00A45B4D">
              <w:rPr>
                <w:sz w:val="18"/>
                <w:szCs w:val="18"/>
              </w:rPr>
              <w:t>»</w:t>
            </w:r>
          </w:p>
        </w:tc>
        <w:tc>
          <w:tcPr>
            <w:tcW w:w="1361"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424" w:type="dxa"/>
            <w:vAlign w:val="bottom"/>
            <w:hideMark/>
          </w:tcPr>
          <w:p w:rsidR="00872478" w:rsidRPr="00A45B4D" w:rsidRDefault="00872478" w:rsidP="00B775FF">
            <w:pPr>
              <w:jc w:val="right"/>
              <w:rPr>
                <w:sz w:val="18"/>
                <w:szCs w:val="18"/>
                <w:lang w:eastAsia="en-US"/>
              </w:rPr>
            </w:pPr>
            <w:r w:rsidRPr="00A45B4D">
              <w:rPr>
                <w:sz w:val="18"/>
                <w:szCs w:val="18"/>
              </w:rPr>
              <w:t>20</w:t>
            </w:r>
          </w:p>
        </w:tc>
        <w:tc>
          <w:tcPr>
            <w:tcW w:w="369" w:type="dxa"/>
            <w:tcBorders>
              <w:top w:val="nil"/>
              <w:left w:val="nil"/>
              <w:bottom w:val="single" w:sz="4" w:space="0" w:color="auto"/>
              <w:right w:val="nil"/>
            </w:tcBorders>
            <w:vAlign w:val="bottom"/>
          </w:tcPr>
          <w:p w:rsidR="00872478" w:rsidRPr="00A45B4D" w:rsidRDefault="00872478" w:rsidP="00B775FF">
            <w:pPr>
              <w:rPr>
                <w:sz w:val="18"/>
                <w:szCs w:val="18"/>
                <w:lang w:eastAsia="en-US"/>
              </w:rPr>
            </w:pPr>
          </w:p>
        </w:tc>
        <w:tc>
          <w:tcPr>
            <w:tcW w:w="360" w:type="dxa"/>
            <w:vAlign w:val="bottom"/>
            <w:hideMark/>
          </w:tcPr>
          <w:p w:rsidR="00872478" w:rsidRPr="00A45B4D" w:rsidRDefault="00872478" w:rsidP="00B775FF">
            <w:pPr>
              <w:ind w:left="57"/>
              <w:rPr>
                <w:sz w:val="18"/>
                <w:szCs w:val="18"/>
                <w:lang w:eastAsia="en-US"/>
              </w:rPr>
            </w:pPr>
            <w:r w:rsidRPr="00A45B4D">
              <w:rPr>
                <w:sz w:val="18"/>
                <w:szCs w:val="18"/>
              </w:rPr>
              <w:t>г.</w:t>
            </w:r>
          </w:p>
        </w:tc>
      </w:tr>
      <w:tr w:rsidR="00872478" w:rsidRPr="00A45B4D" w:rsidTr="0034629B">
        <w:tc>
          <w:tcPr>
            <w:tcW w:w="2037" w:type="dxa"/>
          </w:tcPr>
          <w:p w:rsidR="00872478" w:rsidRPr="00A45B4D" w:rsidRDefault="00872478" w:rsidP="00B775FF">
            <w:pPr>
              <w:rPr>
                <w:sz w:val="18"/>
                <w:szCs w:val="18"/>
                <w:lang w:eastAsia="en-US"/>
              </w:rPr>
            </w:pPr>
          </w:p>
        </w:tc>
        <w:tc>
          <w:tcPr>
            <w:tcW w:w="1418" w:type="dxa"/>
            <w:hideMark/>
          </w:tcPr>
          <w:p w:rsidR="00872478" w:rsidRPr="00A45B4D" w:rsidRDefault="00872478" w:rsidP="00B775FF">
            <w:pPr>
              <w:jc w:val="center"/>
              <w:rPr>
                <w:sz w:val="18"/>
                <w:szCs w:val="18"/>
                <w:lang w:eastAsia="en-US"/>
              </w:rPr>
            </w:pPr>
            <w:r w:rsidRPr="00A45B4D">
              <w:rPr>
                <w:sz w:val="18"/>
                <w:szCs w:val="18"/>
              </w:rPr>
              <w:t>(подпись)</w:t>
            </w:r>
          </w:p>
        </w:tc>
        <w:tc>
          <w:tcPr>
            <w:tcW w:w="142" w:type="dxa"/>
          </w:tcPr>
          <w:p w:rsidR="00872478" w:rsidRPr="00A45B4D" w:rsidRDefault="00872478" w:rsidP="00B775FF">
            <w:pPr>
              <w:jc w:val="center"/>
              <w:rPr>
                <w:sz w:val="18"/>
                <w:szCs w:val="18"/>
                <w:lang w:eastAsia="en-US"/>
              </w:rPr>
            </w:pPr>
          </w:p>
        </w:tc>
        <w:tc>
          <w:tcPr>
            <w:tcW w:w="2268" w:type="dxa"/>
            <w:hideMark/>
          </w:tcPr>
          <w:p w:rsidR="00872478" w:rsidRPr="00A45B4D" w:rsidRDefault="00872478" w:rsidP="00B775FF">
            <w:pPr>
              <w:jc w:val="center"/>
              <w:rPr>
                <w:sz w:val="18"/>
                <w:szCs w:val="18"/>
                <w:lang w:eastAsia="en-US"/>
              </w:rPr>
            </w:pPr>
            <w:r w:rsidRPr="00A45B4D">
              <w:rPr>
                <w:sz w:val="18"/>
                <w:szCs w:val="18"/>
              </w:rPr>
              <w:t>(расшифровка подписи)</w:t>
            </w:r>
          </w:p>
        </w:tc>
        <w:tc>
          <w:tcPr>
            <w:tcW w:w="454" w:type="dxa"/>
          </w:tcPr>
          <w:p w:rsidR="00872478" w:rsidRPr="00A45B4D" w:rsidRDefault="00872478" w:rsidP="00B775FF">
            <w:pPr>
              <w:rPr>
                <w:sz w:val="18"/>
                <w:szCs w:val="18"/>
                <w:lang w:eastAsia="en-US"/>
              </w:rPr>
            </w:pPr>
          </w:p>
        </w:tc>
        <w:tc>
          <w:tcPr>
            <w:tcW w:w="397" w:type="dxa"/>
          </w:tcPr>
          <w:p w:rsidR="00872478" w:rsidRPr="00A45B4D" w:rsidRDefault="00872478" w:rsidP="00B775FF">
            <w:pPr>
              <w:rPr>
                <w:sz w:val="18"/>
                <w:szCs w:val="18"/>
                <w:lang w:eastAsia="en-US"/>
              </w:rPr>
            </w:pPr>
          </w:p>
        </w:tc>
        <w:tc>
          <w:tcPr>
            <w:tcW w:w="255" w:type="dxa"/>
          </w:tcPr>
          <w:p w:rsidR="00872478" w:rsidRPr="00A45B4D" w:rsidRDefault="00872478" w:rsidP="00B775FF">
            <w:pPr>
              <w:rPr>
                <w:sz w:val="18"/>
                <w:szCs w:val="18"/>
                <w:lang w:eastAsia="en-US"/>
              </w:rPr>
            </w:pPr>
          </w:p>
        </w:tc>
        <w:tc>
          <w:tcPr>
            <w:tcW w:w="1361" w:type="dxa"/>
          </w:tcPr>
          <w:p w:rsidR="00872478" w:rsidRPr="00A45B4D" w:rsidRDefault="00872478" w:rsidP="00B775FF">
            <w:pPr>
              <w:rPr>
                <w:sz w:val="18"/>
                <w:szCs w:val="18"/>
                <w:lang w:eastAsia="en-US"/>
              </w:rPr>
            </w:pPr>
          </w:p>
        </w:tc>
        <w:tc>
          <w:tcPr>
            <w:tcW w:w="424" w:type="dxa"/>
          </w:tcPr>
          <w:p w:rsidR="00872478" w:rsidRPr="00A45B4D" w:rsidRDefault="00872478" w:rsidP="00B775FF">
            <w:pPr>
              <w:rPr>
                <w:sz w:val="18"/>
                <w:szCs w:val="18"/>
                <w:lang w:eastAsia="en-US"/>
              </w:rPr>
            </w:pPr>
          </w:p>
        </w:tc>
        <w:tc>
          <w:tcPr>
            <w:tcW w:w="369" w:type="dxa"/>
          </w:tcPr>
          <w:p w:rsidR="00872478" w:rsidRPr="00A45B4D" w:rsidRDefault="00872478" w:rsidP="00B775FF">
            <w:pPr>
              <w:rPr>
                <w:sz w:val="18"/>
                <w:szCs w:val="18"/>
                <w:lang w:eastAsia="en-US"/>
              </w:rPr>
            </w:pPr>
          </w:p>
        </w:tc>
        <w:tc>
          <w:tcPr>
            <w:tcW w:w="360" w:type="dxa"/>
          </w:tcPr>
          <w:p w:rsidR="00872478" w:rsidRPr="00A45B4D" w:rsidRDefault="00872478" w:rsidP="00B775FF">
            <w:pPr>
              <w:rPr>
                <w:sz w:val="18"/>
                <w:szCs w:val="18"/>
                <w:lang w:eastAsia="en-US"/>
              </w:rPr>
            </w:pPr>
          </w:p>
        </w:tc>
      </w:tr>
    </w:tbl>
    <w:p w:rsidR="00872478" w:rsidRPr="00A45B4D" w:rsidRDefault="00872478" w:rsidP="00B775FF">
      <w:pPr>
        <w:rPr>
          <w:sz w:val="18"/>
          <w:szCs w:val="18"/>
          <w:lang w:eastAsia="en-US"/>
        </w:rPr>
      </w:pPr>
      <w:r w:rsidRPr="00A45B4D">
        <w:rPr>
          <w:sz w:val="18"/>
          <w:szCs w:val="18"/>
        </w:rPr>
        <w:t xml:space="preserve">Регистрационный номер в журнале регистрации уведомлений  </w:t>
      </w:r>
    </w:p>
    <w:p w:rsidR="00872478" w:rsidRPr="00A45B4D" w:rsidRDefault="00872478" w:rsidP="00B775FF">
      <w:pPr>
        <w:pBdr>
          <w:top w:val="single" w:sz="4" w:space="1" w:color="auto"/>
        </w:pBdr>
        <w:ind w:left="6521"/>
        <w:rPr>
          <w:sz w:val="18"/>
          <w:szCs w:val="18"/>
        </w:rPr>
      </w:pPr>
    </w:p>
    <w:tbl>
      <w:tblPr>
        <w:tblW w:w="0" w:type="auto"/>
        <w:tblInd w:w="-26" w:type="dxa"/>
        <w:tblLayout w:type="fixed"/>
        <w:tblCellMar>
          <w:left w:w="28" w:type="dxa"/>
          <w:right w:w="28" w:type="dxa"/>
        </w:tblCellMar>
        <w:tblLook w:val="04A0"/>
      </w:tblPr>
      <w:tblGrid>
        <w:gridCol w:w="170"/>
        <w:gridCol w:w="397"/>
        <w:gridCol w:w="255"/>
        <w:gridCol w:w="1531"/>
        <w:gridCol w:w="397"/>
        <w:gridCol w:w="369"/>
        <w:gridCol w:w="397"/>
      </w:tblGrid>
      <w:tr w:rsidR="00872478" w:rsidRPr="00A45B4D" w:rsidTr="0034629B">
        <w:tc>
          <w:tcPr>
            <w:tcW w:w="170" w:type="dxa"/>
            <w:vAlign w:val="bottom"/>
            <w:hideMark/>
          </w:tcPr>
          <w:p w:rsidR="00872478" w:rsidRPr="00A45B4D" w:rsidRDefault="00872478" w:rsidP="00B775FF">
            <w:pPr>
              <w:jc w:val="right"/>
              <w:rPr>
                <w:sz w:val="18"/>
                <w:szCs w:val="18"/>
                <w:lang w:eastAsia="en-US"/>
              </w:rPr>
            </w:pPr>
            <w:r w:rsidRPr="00A45B4D">
              <w:rPr>
                <w:sz w:val="18"/>
                <w:szCs w:val="18"/>
              </w:rPr>
              <w:t>«</w:t>
            </w:r>
          </w:p>
        </w:tc>
        <w:tc>
          <w:tcPr>
            <w:tcW w:w="397"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255" w:type="dxa"/>
            <w:vAlign w:val="bottom"/>
            <w:hideMark/>
          </w:tcPr>
          <w:p w:rsidR="00872478" w:rsidRPr="00A45B4D" w:rsidRDefault="00872478" w:rsidP="00B775FF">
            <w:pPr>
              <w:rPr>
                <w:sz w:val="18"/>
                <w:szCs w:val="18"/>
                <w:lang w:eastAsia="en-US"/>
              </w:rPr>
            </w:pPr>
            <w:r w:rsidRPr="00A45B4D">
              <w:rPr>
                <w:sz w:val="18"/>
                <w:szCs w:val="18"/>
              </w:rPr>
              <w:t>»</w:t>
            </w:r>
          </w:p>
        </w:tc>
        <w:tc>
          <w:tcPr>
            <w:tcW w:w="1531" w:type="dxa"/>
            <w:tcBorders>
              <w:top w:val="nil"/>
              <w:left w:val="nil"/>
              <w:bottom w:val="single" w:sz="4" w:space="0" w:color="auto"/>
              <w:right w:val="nil"/>
            </w:tcBorders>
            <w:vAlign w:val="bottom"/>
          </w:tcPr>
          <w:p w:rsidR="00872478" w:rsidRPr="00A45B4D" w:rsidRDefault="00872478" w:rsidP="00B775FF">
            <w:pPr>
              <w:jc w:val="center"/>
              <w:rPr>
                <w:sz w:val="18"/>
                <w:szCs w:val="18"/>
                <w:lang w:eastAsia="en-US"/>
              </w:rPr>
            </w:pPr>
          </w:p>
        </w:tc>
        <w:tc>
          <w:tcPr>
            <w:tcW w:w="397" w:type="dxa"/>
            <w:vAlign w:val="bottom"/>
            <w:hideMark/>
          </w:tcPr>
          <w:p w:rsidR="00872478" w:rsidRPr="00A45B4D" w:rsidRDefault="00872478" w:rsidP="00B775FF">
            <w:pPr>
              <w:jc w:val="right"/>
              <w:rPr>
                <w:sz w:val="18"/>
                <w:szCs w:val="18"/>
                <w:lang w:eastAsia="en-US"/>
              </w:rPr>
            </w:pPr>
            <w:r w:rsidRPr="00A45B4D">
              <w:rPr>
                <w:sz w:val="18"/>
                <w:szCs w:val="18"/>
              </w:rPr>
              <w:t>20</w:t>
            </w:r>
          </w:p>
        </w:tc>
        <w:tc>
          <w:tcPr>
            <w:tcW w:w="369" w:type="dxa"/>
            <w:tcBorders>
              <w:top w:val="nil"/>
              <w:left w:val="nil"/>
              <w:bottom w:val="single" w:sz="4" w:space="0" w:color="auto"/>
              <w:right w:val="nil"/>
            </w:tcBorders>
            <w:vAlign w:val="bottom"/>
          </w:tcPr>
          <w:p w:rsidR="00872478" w:rsidRPr="00A45B4D" w:rsidRDefault="00872478" w:rsidP="00B775FF">
            <w:pPr>
              <w:rPr>
                <w:sz w:val="18"/>
                <w:szCs w:val="18"/>
                <w:lang w:eastAsia="en-US"/>
              </w:rPr>
            </w:pPr>
          </w:p>
        </w:tc>
        <w:tc>
          <w:tcPr>
            <w:tcW w:w="397" w:type="dxa"/>
            <w:vAlign w:val="bottom"/>
            <w:hideMark/>
          </w:tcPr>
          <w:p w:rsidR="00872478" w:rsidRPr="00A45B4D" w:rsidRDefault="00872478" w:rsidP="00B775FF">
            <w:pPr>
              <w:ind w:left="57"/>
              <w:rPr>
                <w:sz w:val="18"/>
                <w:szCs w:val="18"/>
                <w:lang w:eastAsia="en-US"/>
              </w:rPr>
            </w:pPr>
            <w:r w:rsidRPr="00A45B4D">
              <w:rPr>
                <w:sz w:val="18"/>
                <w:szCs w:val="18"/>
              </w:rPr>
              <w:t>г.</w:t>
            </w:r>
          </w:p>
        </w:tc>
      </w:tr>
    </w:tbl>
    <w:p w:rsidR="00872478" w:rsidRPr="00A45B4D" w:rsidRDefault="00872478" w:rsidP="00B775FF">
      <w:pPr>
        <w:rPr>
          <w:sz w:val="18"/>
          <w:szCs w:val="18"/>
          <w:lang w:val="en-US" w:eastAsia="en-US"/>
        </w:rPr>
      </w:pPr>
    </w:p>
    <w:p w:rsidR="00872478" w:rsidRPr="00A45B4D" w:rsidRDefault="00872478" w:rsidP="00B775FF">
      <w:pPr>
        <w:widowControl w:val="0"/>
        <w:autoSpaceDE w:val="0"/>
        <w:autoSpaceDN w:val="0"/>
        <w:adjustRightInd w:val="0"/>
        <w:ind w:firstLine="540"/>
        <w:jc w:val="both"/>
        <w:rPr>
          <w:sz w:val="18"/>
          <w:szCs w:val="18"/>
        </w:rPr>
      </w:pPr>
    </w:p>
    <w:p w:rsidR="00872478" w:rsidRPr="00A45B4D" w:rsidRDefault="00872478" w:rsidP="00B775FF">
      <w:pPr>
        <w:pStyle w:val="aff3"/>
        <w:rPr>
          <w:sz w:val="18"/>
          <w:szCs w:val="18"/>
        </w:rPr>
      </w:pPr>
      <w:r w:rsidRPr="00A45B4D">
        <w:rPr>
          <w:sz w:val="18"/>
          <w:szCs w:val="18"/>
        </w:rPr>
        <w:pict>
          <v:shape id="_x0000_s1031" type="#_x0000_t32" style="position:absolute;margin-left:-.35pt;margin-top:8pt;width:204.15pt;height:0;z-index:251657216" o:connectortype="straight"/>
        </w:pict>
      </w:r>
    </w:p>
    <w:p w:rsidR="00872478" w:rsidRPr="00A45B4D" w:rsidRDefault="00872478" w:rsidP="00B775FF">
      <w:pPr>
        <w:pStyle w:val="aff3"/>
        <w:rPr>
          <w:sz w:val="18"/>
          <w:szCs w:val="18"/>
        </w:rPr>
      </w:pPr>
      <w:r w:rsidRPr="00A45B4D">
        <w:rPr>
          <w:rStyle w:val="aff5"/>
          <w:sz w:val="18"/>
          <w:szCs w:val="18"/>
        </w:rPr>
        <w:t>*</w:t>
      </w:r>
      <w:r w:rsidRPr="00A45B4D">
        <w:rPr>
          <w:sz w:val="18"/>
          <w:szCs w:val="18"/>
        </w:rPr>
        <w:t xml:space="preserve"> Заполняется при наличии документов, подтверждающих стоимость подарка.</w:t>
      </w:r>
    </w:p>
    <w:p w:rsidR="00872478" w:rsidRPr="00A45B4D" w:rsidRDefault="00872478" w:rsidP="00B775FF">
      <w:pPr>
        <w:pStyle w:val="aff3"/>
        <w:rPr>
          <w:sz w:val="18"/>
          <w:szCs w:val="18"/>
        </w:rPr>
      </w:pPr>
    </w:p>
    <w:p w:rsidR="00872478" w:rsidRPr="00A45B4D" w:rsidRDefault="00872478" w:rsidP="00B775FF">
      <w:pPr>
        <w:pStyle w:val="aff3"/>
        <w:rPr>
          <w:sz w:val="18"/>
          <w:szCs w:val="18"/>
        </w:rPr>
      </w:pPr>
    </w:p>
    <w:p w:rsidR="00872478" w:rsidRPr="00A45B4D" w:rsidRDefault="00872478" w:rsidP="00B775FF">
      <w:pPr>
        <w:widowControl w:val="0"/>
        <w:autoSpaceDE w:val="0"/>
        <w:autoSpaceDN w:val="0"/>
        <w:adjustRightInd w:val="0"/>
        <w:ind w:firstLine="4961"/>
        <w:jc w:val="right"/>
        <w:rPr>
          <w:sz w:val="18"/>
          <w:szCs w:val="18"/>
        </w:rPr>
      </w:pPr>
    </w:p>
    <w:p w:rsidR="00872478" w:rsidRPr="00A45B4D" w:rsidRDefault="00872478" w:rsidP="00B775FF">
      <w:pPr>
        <w:widowControl w:val="0"/>
        <w:autoSpaceDE w:val="0"/>
        <w:autoSpaceDN w:val="0"/>
        <w:adjustRightInd w:val="0"/>
        <w:ind w:firstLine="4961"/>
        <w:jc w:val="right"/>
        <w:rPr>
          <w:sz w:val="18"/>
          <w:szCs w:val="18"/>
        </w:rPr>
      </w:pPr>
    </w:p>
    <w:p w:rsidR="00872478" w:rsidRPr="00A45B4D" w:rsidRDefault="00872478" w:rsidP="00B775FF">
      <w:pPr>
        <w:widowControl w:val="0"/>
        <w:autoSpaceDE w:val="0"/>
        <w:autoSpaceDN w:val="0"/>
        <w:adjustRightInd w:val="0"/>
        <w:ind w:firstLine="4961"/>
        <w:jc w:val="right"/>
        <w:rPr>
          <w:sz w:val="18"/>
          <w:szCs w:val="18"/>
        </w:rPr>
      </w:pPr>
      <w:r w:rsidRPr="00A45B4D">
        <w:rPr>
          <w:rFonts w:ascii="Calibri" w:hAnsi="Calibri" w:cs="Calibri"/>
          <w:sz w:val="18"/>
          <w:szCs w:val="18"/>
          <w:lang w:eastAsia="en-US"/>
        </w:rPr>
        <w:pict>
          <v:shape id="_x0000_s1033" type="#_x0000_t32" style="position:absolute;left:0;text-align:left;margin-left:189.5pt;margin-top:9.65pt;width:109.15pt;height:0;z-index:251659264" o:connectortype="straight"/>
        </w:pict>
      </w:r>
    </w:p>
    <w:p w:rsidR="00872478" w:rsidRPr="00A45B4D" w:rsidRDefault="00872478" w:rsidP="00B775FF">
      <w:pPr>
        <w:widowControl w:val="0"/>
        <w:autoSpaceDE w:val="0"/>
        <w:autoSpaceDN w:val="0"/>
        <w:adjustRightInd w:val="0"/>
        <w:ind w:firstLine="4961"/>
        <w:jc w:val="right"/>
        <w:rPr>
          <w:sz w:val="18"/>
          <w:szCs w:val="18"/>
        </w:rPr>
      </w:pPr>
    </w:p>
    <w:p w:rsidR="00872478" w:rsidRDefault="00872478"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A45B4D" w:rsidRDefault="00A45B4D" w:rsidP="00B775FF">
      <w:pPr>
        <w:widowControl w:val="0"/>
        <w:autoSpaceDE w:val="0"/>
        <w:autoSpaceDN w:val="0"/>
        <w:adjustRightInd w:val="0"/>
        <w:ind w:firstLine="4961"/>
        <w:jc w:val="right"/>
        <w:rPr>
          <w:sz w:val="18"/>
          <w:szCs w:val="18"/>
        </w:rPr>
      </w:pPr>
    </w:p>
    <w:p w:rsidR="00872478" w:rsidRDefault="00872478" w:rsidP="00B775FF">
      <w:pPr>
        <w:widowControl w:val="0"/>
        <w:autoSpaceDE w:val="0"/>
        <w:autoSpaceDN w:val="0"/>
        <w:adjustRightInd w:val="0"/>
        <w:ind w:firstLine="4961"/>
        <w:jc w:val="right"/>
        <w:rPr>
          <w:sz w:val="18"/>
          <w:szCs w:val="18"/>
        </w:rPr>
      </w:pPr>
    </w:p>
    <w:p w:rsidR="00393C98" w:rsidRDefault="00393C98" w:rsidP="00B775FF">
      <w:pPr>
        <w:widowControl w:val="0"/>
        <w:autoSpaceDE w:val="0"/>
        <w:autoSpaceDN w:val="0"/>
        <w:adjustRightInd w:val="0"/>
        <w:ind w:firstLine="4961"/>
        <w:jc w:val="right"/>
        <w:rPr>
          <w:sz w:val="18"/>
          <w:szCs w:val="18"/>
        </w:rPr>
      </w:pPr>
    </w:p>
    <w:p w:rsidR="00393C98" w:rsidRDefault="00393C98" w:rsidP="00B775FF">
      <w:pPr>
        <w:widowControl w:val="0"/>
        <w:autoSpaceDE w:val="0"/>
        <w:autoSpaceDN w:val="0"/>
        <w:adjustRightInd w:val="0"/>
        <w:ind w:firstLine="4961"/>
        <w:jc w:val="right"/>
        <w:rPr>
          <w:sz w:val="18"/>
          <w:szCs w:val="18"/>
        </w:rPr>
      </w:pPr>
    </w:p>
    <w:p w:rsidR="00393C98" w:rsidRPr="00A45B4D" w:rsidRDefault="00393C98" w:rsidP="00B775FF">
      <w:pPr>
        <w:widowControl w:val="0"/>
        <w:autoSpaceDE w:val="0"/>
        <w:autoSpaceDN w:val="0"/>
        <w:adjustRightInd w:val="0"/>
        <w:ind w:firstLine="4961"/>
        <w:jc w:val="right"/>
        <w:rPr>
          <w:sz w:val="18"/>
          <w:szCs w:val="18"/>
        </w:rPr>
      </w:pPr>
    </w:p>
    <w:p w:rsidR="00872478" w:rsidRPr="00A45B4D" w:rsidRDefault="00872478" w:rsidP="00B775FF">
      <w:pPr>
        <w:widowControl w:val="0"/>
        <w:autoSpaceDE w:val="0"/>
        <w:autoSpaceDN w:val="0"/>
        <w:adjustRightInd w:val="0"/>
        <w:ind w:firstLine="4961"/>
        <w:jc w:val="right"/>
        <w:rPr>
          <w:sz w:val="18"/>
          <w:szCs w:val="18"/>
        </w:rPr>
      </w:pPr>
    </w:p>
    <w:p w:rsidR="00872478" w:rsidRPr="00393C98" w:rsidRDefault="00872478" w:rsidP="00B775FF">
      <w:pPr>
        <w:widowControl w:val="0"/>
        <w:autoSpaceDE w:val="0"/>
        <w:autoSpaceDN w:val="0"/>
        <w:adjustRightInd w:val="0"/>
        <w:ind w:firstLine="4961"/>
        <w:jc w:val="both"/>
        <w:rPr>
          <w:sz w:val="20"/>
          <w:szCs w:val="20"/>
        </w:rPr>
      </w:pPr>
      <w:r w:rsidRPr="00A45B4D">
        <w:rPr>
          <w:sz w:val="18"/>
          <w:szCs w:val="18"/>
        </w:rPr>
        <w:lastRenderedPageBreak/>
        <w:t xml:space="preserve">                           </w:t>
      </w:r>
      <w:r w:rsidRPr="00393C98">
        <w:rPr>
          <w:sz w:val="20"/>
          <w:szCs w:val="20"/>
        </w:rPr>
        <w:t>Приложение № 2</w:t>
      </w:r>
    </w:p>
    <w:p w:rsidR="00872478" w:rsidRPr="00393C98" w:rsidRDefault="00872478" w:rsidP="00B775FF">
      <w:pPr>
        <w:widowControl w:val="0"/>
        <w:tabs>
          <w:tab w:val="left" w:pos="7371"/>
          <w:tab w:val="left" w:pos="7938"/>
        </w:tabs>
        <w:autoSpaceDE w:val="0"/>
        <w:autoSpaceDN w:val="0"/>
        <w:adjustRightInd w:val="0"/>
        <w:ind w:firstLine="4961"/>
        <w:jc w:val="both"/>
        <w:rPr>
          <w:sz w:val="20"/>
          <w:szCs w:val="20"/>
        </w:rPr>
      </w:pPr>
      <w:r w:rsidRPr="00393C98">
        <w:rPr>
          <w:sz w:val="20"/>
          <w:szCs w:val="20"/>
        </w:rPr>
        <w:t xml:space="preserve">                           к Положению </w:t>
      </w:r>
    </w:p>
    <w:p w:rsidR="00872478" w:rsidRPr="00393C98" w:rsidRDefault="00872478" w:rsidP="00B775FF">
      <w:pPr>
        <w:widowControl w:val="0"/>
        <w:adjustRightInd w:val="0"/>
        <w:ind w:firstLine="4961"/>
        <w:jc w:val="right"/>
        <w:rPr>
          <w:sz w:val="20"/>
          <w:szCs w:val="20"/>
        </w:rPr>
      </w:pPr>
    </w:p>
    <w:p w:rsidR="00872478" w:rsidRPr="00A45B4D" w:rsidRDefault="00872478" w:rsidP="00B775FF">
      <w:pPr>
        <w:widowControl w:val="0"/>
        <w:adjustRightInd w:val="0"/>
        <w:ind w:firstLine="4961"/>
        <w:jc w:val="right"/>
        <w:rPr>
          <w:sz w:val="18"/>
          <w:szCs w:val="18"/>
        </w:rPr>
      </w:pPr>
    </w:p>
    <w:p w:rsidR="00872478" w:rsidRPr="00A45B4D" w:rsidRDefault="00872478" w:rsidP="00B775FF">
      <w:pPr>
        <w:widowControl w:val="0"/>
        <w:adjustRightInd w:val="0"/>
        <w:ind w:firstLine="4961"/>
        <w:jc w:val="right"/>
        <w:rPr>
          <w:sz w:val="18"/>
          <w:szCs w:val="18"/>
        </w:rPr>
      </w:pPr>
    </w:p>
    <w:p w:rsidR="00872478" w:rsidRPr="00A45B4D" w:rsidRDefault="00872478" w:rsidP="00B775FF">
      <w:pPr>
        <w:widowControl w:val="0"/>
        <w:adjustRightInd w:val="0"/>
        <w:ind w:firstLine="4961"/>
        <w:jc w:val="right"/>
        <w:rPr>
          <w:sz w:val="18"/>
          <w:szCs w:val="18"/>
        </w:rPr>
      </w:pPr>
    </w:p>
    <w:p w:rsidR="00872478" w:rsidRPr="00A45B4D" w:rsidRDefault="00872478" w:rsidP="00B775FF">
      <w:pPr>
        <w:jc w:val="center"/>
        <w:rPr>
          <w:b/>
          <w:sz w:val="18"/>
          <w:szCs w:val="18"/>
        </w:rPr>
      </w:pPr>
      <w:r w:rsidRPr="00A45B4D">
        <w:rPr>
          <w:b/>
          <w:sz w:val="18"/>
          <w:szCs w:val="18"/>
        </w:rPr>
        <w:t>ФОРМА АКТА ПРИЕМА-ПЕРЕДАЧИ ПОДАРКА</w:t>
      </w:r>
    </w:p>
    <w:p w:rsidR="00872478" w:rsidRPr="00A45B4D" w:rsidRDefault="00872478" w:rsidP="00B775FF">
      <w:pPr>
        <w:jc w:val="center"/>
        <w:rPr>
          <w:sz w:val="18"/>
          <w:szCs w:val="18"/>
        </w:rPr>
      </w:pPr>
    </w:p>
    <w:p w:rsidR="00872478" w:rsidRPr="00A45B4D" w:rsidRDefault="00872478" w:rsidP="00B775FF">
      <w:pPr>
        <w:rPr>
          <w:sz w:val="18"/>
          <w:szCs w:val="18"/>
        </w:rPr>
      </w:pPr>
      <w:r w:rsidRPr="00A45B4D">
        <w:rPr>
          <w:sz w:val="18"/>
          <w:szCs w:val="18"/>
        </w:rPr>
        <w:tab/>
        <w:t xml:space="preserve">Акт составлен о том, что________________________________________________________________________ </w:t>
      </w:r>
    </w:p>
    <w:p w:rsidR="00872478" w:rsidRPr="00A45B4D" w:rsidRDefault="00872478" w:rsidP="00B775FF">
      <w:pPr>
        <w:rPr>
          <w:sz w:val="18"/>
          <w:szCs w:val="18"/>
        </w:rPr>
      </w:pPr>
      <w:r w:rsidRPr="00A45B4D">
        <w:rPr>
          <w:sz w:val="18"/>
          <w:szCs w:val="18"/>
        </w:rPr>
        <w:tab/>
      </w:r>
      <w:r w:rsidRPr="00A45B4D">
        <w:rPr>
          <w:sz w:val="18"/>
          <w:szCs w:val="18"/>
        </w:rPr>
        <w:tab/>
      </w:r>
      <w:r w:rsidRPr="00A45B4D">
        <w:rPr>
          <w:sz w:val="18"/>
          <w:szCs w:val="18"/>
        </w:rPr>
        <w:tab/>
      </w:r>
      <w:r w:rsidRPr="00A45B4D">
        <w:rPr>
          <w:sz w:val="18"/>
          <w:szCs w:val="18"/>
        </w:rPr>
        <w:tab/>
      </w:r>
      <w:r w:rsidRPr="00A45B4D">
        <w:rPr>
          <w:sz w:val="18"/>
          <w:szCs w:val="18"/>
        </w:rPr>
        <w:tab/>
      </w:r>
      <w:r w:rsidRPr="00A45B4D">
        <w:rPr>
          <w:sz w:val="18"/>
          <w:szCs w:val="18"/>
        </w:rPr>
        <w:tab/>
        <w:t>(наименование органа исполнительной власти)</w:t>
      </w:r>
    </w:p>
    <w:p w:rsidR="00872478" w:rsidRPr="00A45B4D" w:rsidRDefault="00872478" w:rsidP="00B775FF">
      <w:pPr>
        <w:rPr>
          <w:sz w:val="18"/>
          <w:szCs w:val="18"/>
        </w:rPr>
      </w:pPr>
      <w:r w:rsidRPr="00A45B4D">
        <w:rPr>
          <w:sz w:val="18"/>
          <w:szCs w:val="18"/>
        </w:rPr>
        <w:t>принял(а) к учету от ________________________________________________________________</w:t>
      </w:r>
    </w:p>
    <w:p w:rsidR="00872478" w:rsidRPr="00A45B4D" w:rsidRDefault="00872478" w:rsidP="00B775FF">
      <w:pPr>
        <w:rPr>
          <w:sz w:val="18"/>
          <w:szCs w:val="18"/>
        </w:rPr>
      </w:pPr>
      <w:r w:rsidRPr="00A45B4D">
        <w:rPr>
          <w:sz w:val="18"/>
          <w:szCs w:val="18"/>
        </w:rPr>
        <w:tab/>
      </w:r>
      <w:r w:rsidRPr="00A45B4D">
        <w:rPr>
          <w:sz w:val="18"/>
          <w:szCs w:val="18"/>
        </w:rPr>
        <w:tab/>
      </w:r>
      <w:r w:rsidRPr="00A45B4D">
        <w:rPr>
          <w:sz w:val="18"/>
          <w:szCs w:val="18"/>
        </w:rPr>
        <w:tab/>
      </w:r>
      <w:r w:rsidRPr="00A45B4D">
        <w:rPr>
          <w:sz w:val="18"/>
          <w:szCs w:val="18"/>
        </w:rPr>
        <w:tab/>
      </w:r>
      <w:r w:rsidRPr="00A45B4D">
        <w:rPr>
          <w:sz w:val="18"/>
          <w:szCs w:val="18"/>
        </w:rPr>
        <w:tab/>
        <w:t>(Ф.И.О. лица, получившего подарок)</w:t>
      </w:r>
    </w:p>
    <w:p w:rsidR="00872478" w:rsidRPr="00A45B4D" w:rsidRDefault="00872478" w:rsidP="00B775FF">
      <w:pPr>
        <w:rPr>
          <w:sz w:val="18"/>
          <w:szCs w:val="18"/>
        </w:rPr>
      </w:pPr>
      <w:r w:rsidRPr="00A45B4D">
        <w:rPr>
          <w:sz w:val="18"/>
          <w:szCs w:val="18"/>
        </w:rPr>
        <w:t>следующий подарок:</w:t>
      </w:r>
    </w:p>
    <w:p w:rsidR="00872478" w:rsidRPr="00A45B4D" w:rsidRDefault="00872478" w:rsidP="00B775F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4713"/>
      </w:tblGrid>
      <w:tr w:rsidR="00872478" w:rsidRPr="00A45B4D" w:rsidTr="0034629B">
        <w:tc>
          <w:tcPr>
            <w:tcW w:w="5148"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sz w:val="18"/>
                <w:szCs w:val="18"/>
                <w:lang w:eastAsia="en-US"/>
              </w:rPr>
            </w:pPr>
            <w:r w:rsidRPr="00A45B4D">
              <w:rPr>
                <w:sz w:val="18"/>
                <w:szCs w:val="18"/>
              </w:rPr>
              <w:t>Наименование подарка</w:t>
            </w:r>
          </w:p>
        </w:tc>
        <w:tc>
          <w:tcPr>
            <w:tcW w:w="4860" w:type="dxa"/>
            <w:tcBorders>
              <w:top w:val="single" w:sz="4" w:space="0" w:color="auto"/>
              <w:left w:val="single" w:sz="4" w:space="0" w:color="auto"/>
              <w:bottom w:val="single" w:sz="4" w:space="0" w:color="auto"/>
              <w:right w:val="single" w:sz="4" w:space="0" w:color="auto"/>
            </w:tcBorders>
            <w:hideMark/>
          </w:tcPr>
          <w:p w:rsidR="00872478" w:rsidRPr="00A45B4D" w:rsidRDefault="00872478" w:rsidP="00B775FF">
            <w:pPr>
              <w:jc w:val="center"/>
              <w:rPr>
                <w:sz w:val="18"/>
                <w:szCs w:val="18"/>
                <w:lang w:eastAsia="en-US"/>
              </w:rPr>
            </w:pPr>
            <w:r w:rsidRPr="00A45B4D">
              <w:rPr>
                <w:sz w:val="18"/>
                <w:szCs w:val="18"/>
              </w:rPr>
              <w:t>Стоимость, рублей</w:t>
            </w:r>
          </w:p>
        </w:tc>
      </w:tr>
      <w:tr w:rsidR="00872478" w:rsidRPr="00A45B4D" w:rsidTr="0034629B">
        <w:tc>
          <w:tcPr>
            <w:tcW w:w="5148"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c>
          <w:tcPr>
            <w:tcW w:w="4860" w:type="dxa"/>
            <w:tcBorders>
              <w:top w:val="single" w:sz="4" w:space="0" w:color="auto"/>
              <w:left w:val="single" w:sz="4" w:space="0" w:color="auto"/>
              <w:bottom w:val="single" w:sz="4" w:space="0" w:color="auto"/>
              <w:right w:val="single" w:sz="4" w:space="0" w:color="auto"/>
            </w:tcBorders>
          </w:tcPr>
          <w:p w:rsidR="00872478" w:rsidRPr="00A45B4D" w:rsidRDefault="00872478" w:rsidP="00B775FF">
            <w:pPr>
              <w:rPr>
                <w:sz w:val="18"/>
                <w:szCs w:val="18"/>
                <w:lang w:eastAsia="en-US"/>
              </w:rPr>
            </w:pPr>
          </w:p>
        </w:tc>
      </w:tr>
    </w:tbl>
    <w:p w:rsidR="00872478" w:rsidRPr="00A45B4D" w:rsidRDefault="00872478" w:rsidP="00B775FF">
      <w:pPr>
        <w:rPr>
          <w:sz w:val="18"/>
          <w:szCs w:val="18"/>
          <w:lang w:eastAsia="en-US"/>
        </w:rPr>
      </w:pPr>
    </w:p>
    <w:p w:rsidR="00872478" w:rsidRPr="00A45B4D" w:rsidRDefault="00872478" w:rsidP="00B775FF">
      <w:pPr>
        <w:rPr>
          <w:sz w:val="18"/>
          <w:szCs w:val="18"/>
        </w:rPr>
      </w:pPr>
    </w:p>
    <w:p w:rsidR="00872478" w:rsidRPr="00A45B4D" w:rsidRDefault="00872478" w:rsidP="00B775FF">
      <w:pPr>
        <w:rPr>
          <w:sz w:val="18"/>
          <w:szCs w:val="18"/>
        </w:rPr>
      </w:pPr>
      <w:r w:rsidRPr="00A45B4D">
        <w:rPr>
          <w:sz w:val="18"/>
          <w:szCs w:val="18"/>
        </w:rPr>
        <w:t>Сдал  _____________      _____________     ________________</w:t>
      </w:r>
    </w:p>
    <w:p w:rsidR="00872478" w:rsidRPr="00A45B4D" w:rsidRDefault="00872478" w:rsidP="00B775FF">
      <w:pPr>
        <w:rPr>
          <w:sz w:val="18"/>
          <w:szCs w:val="18"/>
        </w:rPr>
      </w:pPr>
      <w:r w:rsidRPr="00A45B4D">
        <w:rPr>
          <w:sz w:val="18"/>
          <w:szCs w:val="18"/>
        </w:rPr>
        <w:t xml:space="preserve">                 (должность)                                      (подпись)</w:t>
      </w:r>
      <w:r w:rsidRPr="00A45B4D">
        <w:rPr>
          <w:sz w:val="18"/>
          <w:szCs w:val="18"/>
        </w:rPr>
        <w:tab/>
      </w:r>
      <w:r w:rsidRPr="00A45B4D">
        <w:rPr>
          <w:sz w:val="18"/>
          <w:szCs w:val="18"/>
        </w:rPr>
        <w:tab/>
        <w:t xml:space="preserve">            (расшифровка подписи)</w:t>
      </w:r>
    </w:p>
    <w:p w:rsidR="00872478" w:rsidRPr="00A45B4D" w:rsidRDefault="00872478" w:rsidP="00B775FF">
      <w:pPr>
        <w:rPr>
          <w:sz w:val="18"/>
          <w:szCs w:val="18"/>
        </w:rPr>
      </w:pPr>
    </w:p>
    <w:p w:rsidR="00872478" w:rsidRPr="00A45B4D" w:rsidRDefault="00872478" w:rsidP="00B775FF">
      <w:pPr>
        <w:rPr>
          <w:sz w:val="18"/>
          <w:szCs w:val="18"/>
        </w:rPr>
      </w:pPr>
    </w:p>
    <w:p w:rsidR="00872478" w:rsidRPr="00A45B4D" w:rsidRDefault="00872478" w:rsidP="00B775FF">
      <w:pPr>
        <w:rPr>
          <w:sz w:val="18"/>
          <w:szCs w:val="18"/>
        </w:rPr>
      </w:pPr>
      <w:r w:rsidRPr="00A45B4D">
        <w:rPr>
          <w:sz w:val="18"/>
          <w:szCs w:val="18"/>
        </w:rPr>
        <w:t>Принял  _____________      _____________     ________________</w:t>
      </w:r>
    </w:p>
    <w:p w:rsidR="00872478" w:rsidRPr="00A45B4D" w:rsidRDefault="00872478" w:rsidP="00B775FF">
      <w:pPr>
        <w:rPr>
          <w:sz w:val="18"/>
          <w:szCs w:val="18"/>
        </w:rPr>
      </w:pPr>
      <w:r w:rsidRPr="00A45B4D">
        <w:rPr>
          <w:sz w:val="18"/>
          <w:szCs w:val="18"/>
        </w:rPr>
        <w:t xml:space="preserve">                      (должность)                                      (подпись)</w:t>
      </w:r>
      <w:r w:rsidRPr="00A45B4D">
        <w:rPr>
          <w:sz w:val="18"/>
          <w:szCs w:val="18"/>
        </w:rPr>
        <w:tab/>
      </w:r>
      <w:r w:rsidRPr="00A45B4D">
        <w:rPr>
          <w:sz w:val="18"/>
          <w:szCs w:val="18"/>
        </w:rPr>
        <w:tab/>
        <w:t xml:space="preserve">   (расшифровка подписи)</w:t>
      </w:r>
    </w:p>
    <w:p w:rsidR="00872478" w:rsidRPr="00A45B4D" w:rsidRDefault="00872478" w:rsidP="00B775FF">
      <w:pPr>
        <w:rPr>
          <w:sz w:val="18"/>
          <w:szCs w:val="18"/>
        </w:rPr>
      </w:pPr>
    </w:p>
    <w:p w:rsidR="00872478" w:rsidRPr="00A45B4D" w:rsidRDefault="00872478" w:rsidP="00B775FF">
      <w:pPr>
        <w:rPr>
          <w:sz w:val="18"/>
          <w:szCs w:val="18"/>
        </w:rPr>
      </w:pPr>
    </w:p>
    <w:p w:rsidR="00872478" w:rsidRPr="00A45B4D" w:rsidRDefault="00872478" w:rsidP="00B775FF">
      <w:pPr>
        <w:rPr>
          <w:sz w:val="18"/>
          <w:szCs w:val="18"/>
        </w:rPr>
      </w:pPr>
      <w:r w:rsidRPr="00A45B4D">
        <w:rPr>
          <w:sz w:val="18"/>
          <w:szCs w:val="18"/>
        </w:rPr>
        <w:t>М.П.</w:t>
      </w:r>
    </w:p>
    <w:p w:rsidR="00872478" w:rsidRPr="00A45B4D" w:rsidRDefault="00872478" w:rsidP="00B775FF">
      <w:pPr>
        <w:rPr>
          <w:sz w:val="18"/>
          <w:szCs w:val="18"/>
        </w:rPr>
      </w:pPr>
    </w:p>
    <w:p w:rsidR="008179C4" w:rsidRDefault="008179C4" w:rsidP="00B775FF">
      <w:pPr>
        <w:ind w:firstLine="708"/>
        <w:jc w:val="both"/>
        <w:rPr>
          <w:rFonts w:eastAsia="Calibri"/>
          <w:sz w:val="18"/>
          <w:szCs w:val="18"/>
        </w:rPr>
      </w:pPr>
    </w:p>
    <w:p w:rsidR="00A45B4D" w:rsidRDefault="00A45B4D" w:rsidP="00B775FF">
      <w:pPr>
        <w:ind w:firstLine="708"/>
        <w:jc w:val="both"/>
        <w:rPr>
          <w:rFonts w:eastAsia="Calibri"/>
          <w:sz w:val="18"/>
          <w:szCs w:val="18"/>
        </w:rPr>
      </w:pPr>
    </w:p>
    <w:p w:rsidR="00A45B4D" w:rsidRDefault="00A45B4D" w:rsidP="00B775FF">
      <w:pPr>
        <w:ind w:firstLine="708"/>
        <w:jc w:val="both"/>
        <w:rPr>
          <w:rFonts w:eastAsia="Calibri"/>
          <w:sz w:val="18"/>
          <w:szCs w:val="18"/>
        </w:rPr>
      </w:pPr>
    </w:p>
    <w:p w:rsidR="00A45B4D" w:rsidRDefault="00A45B4D" w:rsidP="00B775FF">
      <w:pPr>
        <w:ind w:firstLine="708"/>
        <w:jc w:val="both"/>
        <w:rPr>
          <w:rFonts w:eastAsia="Calibri"/>
          <w:sz w:val="18"/>
          <w:szCs w:val="18"/>
        </w:rPr>
      </w:pPr>
    </w:p>
    <w:p w:rsidR="00A45B4D" w:rsidRDefault="00A45B4D" w:rsidP="00B775FF">
      <w:pPr>
        <w:ind w:firstLine="708"/>
        <w:jc w:val="both"/>
        <w:rPr>
          <w:rFonts w:eastAsia="Calibri"/>
          <w:sz w:val="18"/>
          <w:szCs w:val="18"/>
        </w:rPr>
      </w:pPr>
    </w:p>
    <w:p w:rsidR="00A45B4D" w:rsidRPr="00A45B4D" w:rsidRDefault="00A45B4D" w:rsidP="00B775FF">
      <w:pPr>
        <w:ind w:firstLine="708"/>
        <w:jc w:val="both"/>
        <w:rPr>
          <w:rFonts w:eastAsia="Calibri"/>
          <w:sz w:val="18"/>
          <w:szCs w:val="18"/>
        </w:rPr>
      </w:pPr>
    </w:p>
    <w:p w:rsidR="007E7761" w:rsidRPr="00A45B4D" w:rsidRDefault="007E7761" w:rsidP="00B775FF">
      <w:pP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6192"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A45B4D">
        <w:rPr>
          <w:rFonts w:ascii="Times New Roman" w:hAnsi="Times New Roman" w:cs="Times New Roman"/>
          <w:sz w:val="18"/>
          <w:szCs w:val="18"/>
        </w:rPr>
        <w:t>26 марта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A45B4D">
        <w:rPr>
          <w:rFonts w:ascii="Times New Roman" w:hAnsi="Times New Roman" w:cs="Times New Roman"/>
          <w:sz w:val="18"/>
          <w:szCs w:val="18"/>
        </w:rPr>
        <w:t>97</w:t>
      </w:r>
      <w:r w:rsidRPr="008677CA">
        <w:rPr>
          <w:rFonts w:ascii="Times New Roman" w:hAnsi="Times New Roman" w:cs="Times New Roman"/>
          <w:sz w:val="18"/>
          <w:szCs w:val="18"/>
        </w:rPr>
        <w:t xml:space="preserve">  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393C98">
      <w:pgSz w:w="11907" w:h="16840" w:code="9"/>
      <w:pgMar w:top="851" w:right="567" w:bottom="1134" w:left="184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DC" w:rsidRDefault="002819DC">
      <w:r>
        <w:separator/>
      </w:r>
    </w:p>
  </w:endnote>
  <w:endnote w:type="continuationSeparator" w:id="0">
    <w:p w:rsidR="002819DC" w:rsidRDefault="00281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DC" w:rsidRDefault="002819DC">
      <w:r>
        <w:separator/>
      </w:r>
    </w:p>
  </w:footnote>
  <w:footnote w:type="continuationSeparator" w:id="0">
    <w:p w:rsidR="002819DC" w:rsidRDefault="00281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37" w:rsidRDefault="007D7E37"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7D7E37" w:rsidRDefault="007D7E3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D715F1"/>
    <w:multiLevelType w:val="singleLevel"/>
    <w:tmpl w:val="EBB07A40"/>
    <w:lvl w:ilvl="0">
      <w:numFmt w:val="bullet"/>
      <w:lvlText w:val="-"/>
      <w:lvlJc w:val="left"/>
      <w:pPr>
        <w:tabs>
          <w:tab w:val="num" w:pos="360"/>
        </w:tabs>
        <w:ind w:left="360" w:hanging="360"/>
      </w:pPr>
      <w:rPr>
        <w:rFonts w:hint="default"/>
      </w:rPr>
    </w:lvl>
  </w:abstractNum>
  <w:abstractNum w:abstractNumId="18">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2">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0">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2"/>
  </w:num>
  <w:num w:numId="3">
    <w:abstractNumId w:val="15"/>
  </w:num>
  <w:num w:numId="4">
    <w:abstractNumId w:val="20"/>
  </w:num>
  <w:num w:numId="5">
    <w:abstractNumId w:val="2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19"/>
  </w:num>
  <w:num w:numId="8">
    <w:abstractNumId w:val="23"/>
  </w:num>
  <w:num w:numId="9">
    <w:abstractNumId w:val="22"/>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5"/>
  </w:num>
  <w:num w:numId="14">
    <w:abstractNumId w:val="16"/>
  </w:num>
  <w:num w:numId="15">
    <w:abstractNumId w:val="13"/>
  </w:num>
  <w:num w:numId="16">
    <w:abstractNumId w:val="27"/>
  </w:num>
  <w:num w:numId="17">
    <w:abstractNumId w:val="17"/>
  </w:num>
  <w:num w:numId="18">
    <w:abstractNumId w:val="7"/>
  </w:num>
  <w:num w:numId="19">
    <w:abstractNumId w:val="14"/>
  </w:num>
  <w:num w:numId="20">
    <w:abstractNumId w:val="21"/>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8"/>
  </w:num>
  <w:num w:numId="32">
    <w:abstractNumId w:val="30"/>
  </w:num>
  <w:num w:numId="33">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5D3C"/>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784"/>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502FC"/>
    <w:rsid w:val="002547C5"/>
    <w:rsid w:val="00254B1E"/>
    <w:rsid w:val="00254BE0"/>
    <w:rsid w:val="00256094"/>
    <w:rsid w:val="002570AF"/>
    <w:rsid w:val="00257AE2"/>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19DC"/>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4629B"/>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27B2"/>
    <w:rsid w:val="00373567"/>
    <w:rsid w:val="00373CE5"/>
    <w:rsid w:val="003751D5"/>
    <w:rsid w:val="003758B6"/>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0E31"/>
    <w:rsid w:val="00392BE7"/>
    <w:rsid w:val="00393C98"/>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693"/>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2BC"/>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17B01"/>
    <w:rsid w:val="00524264"/>
    <w:rsid w:val="005242B0"/>
    <w:rsid w:val="00525CA3"/>
    <w:rsid w:val="005263CA"/>
    <w:rsid w:val="00530817"/>
    <w:rsid w:val="00532A76"/>
    <w:rsid w:val="00533648"/>
    <w:rsid w:val="00533C39"/>
    <w:rsid w:val="00534367"/>
    <w:rsid w:val="005351BD"/>
    <w:rsid w:val="005352A9"/>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875"/>
    <w:rsid w:val="006E7C15"/>
    <w:rsid w:val="006F0517"/>
    <w:rsid w:val="006F0DBB"/>
    <w:rsid w:val="006F1A4F"/>
    <w:rsid w:val="006F1AA0"/>
    <w:rsid w:val="006F1E78"/>
    <w:rsid w:val="006F2802"/>
    <w:rsid w:val="006F2D2C"/>
    <w:rsid w:val="006F313E"/>
    <w:rsid w:val="006F3ACA"/>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22F31"/>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D7E37"/>
    <w:rsid w:val="007E0559"/>
    <w:rsid w:val="007E08FA"/>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4B42"/>
    <w:rsid w:val="00865E74"/>
    <w:rsid w:val="00866655"/>
    <w:rsid w:val="008677CA"/>
    <w:rsid w:val="008701F2"/>
    <w:rsid w:val="00870AA4"/>
    <w:rsid w:val="00870AFC"/>
    <w:rsid w:val="0087208A"/>
    <w:rsid w:val="00872478"/>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6326"/>
    <w:rsid w:val="008A77B6"/>
    <w:rsid w:val="008B094D"/>
    <w:rsid w:val="008B2846"/>
    <w:rsid w:val="008B2BE0"/>
    <w:rsid w:val="008B30B4"/>
    <w:rsid w:val="008B43D1"/>
    <w:rsid w:val="008B55B9"/>
    <w:rsid w:val="008B565E"/>
    <w:rsid w:val="008C06F7"/>
    <w:rsid w:val="008C2363"/>
    <w:rsid w:val="008C2EB5"/>
    <w:rsid w:val="008C2F19"/>
    <w:rsid w:val="008C3E5D"/>
    <w:rsid w:val="008C6AD2"/>
    <w:rsid w:val="008D05C8"/>
    <w:rsid w:val="008D0817"/>
    <w:rsid w:val="008D0844"/>
    <w:rsid w:val="008D0969"/>
    <w:rsid w:val="008D09F5"/>
    <w:rsid w:val="008D2664"/>
    <w:rsid w:val="008D2AC1"/>
    <w:rsid w:val="008D54A9"/>
    <w:rsid w:val="008D69ED"/>
    <w:rsid w:val="008D700F"/>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26AFA"/>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5C6"/>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A9D"/>
    <w:rsid w:val="00A03C36"/>
    <w:rsid w:val="00A03DFF"/>
    <w:rsid w:val="00A041F3"/>
    <w:rsid w:val="00A05171"/>
    <w:rsid w:val="00A0532A"/>
    <w:rsid w:val="00A07B52"/>
    <w:rsid w:val="00A102C4"/>
    <w:rsid w:val="00A11018"/>
    <w:rsid w:val="00A11A5F"/>
    <w:rsid w:val="00A125F9"/>
    <w:rsid w:val="00A12C71"/>
    <w:rsid w:val="00A14075"/>
    <w:rsid w:val="00A145F7"/>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5B4D"/>
    <w:rsid w:val="00A47AA0"/>
    <w:rsid w:val="00A50B21"/>
    <w:rsid w:val="00A50EE2"/>
    <w:rsid w:val="00A517B8"/>
    <w:rsid w:val="00A524D0"/>
    <w:rsid w:val="00A52568"/>
    <w:rsid w:val="00A52FE5"/>
    <w:rsid w:val="00A53CF6"/>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545B"/>
    <w:rsid w:val="00B760CF"/>
    <w:rsid w:val="00B768CE"/>
    <w:rsid w:val="00B775FF"/>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5563"/>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5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2055"/>
    <w:rsid w:val="00D535BD"/>
    <w:rsid w:val="00D54599"/>
    <w:rsid w:val="00D55AA0"/>
    <w:rsid w:val="00D56D8A"/>
    <w:rsid w:val="00D57D18"/>
    <w:rsid w:val="00D57DA7"/>
    <w:rsid w:val="00D60149"/>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5F8"/>
    <w:rsid w:val="00DB3C52"/>
    <w:rsid w:val="00DB423B"/>
    <w:rsid w:val="00DB5232"/>
    <w:rsid w:val="00DB577C"/>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5FB2"/>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B67"/>
    <w:rsid w:val="00E30FFC"/>
    <w:rsid w:val="00E31033"/>
    <w:rsid w:val="00E31AA8"/>
    <w:rsid w:val="00E32519"/>
    <w:rsid w:val="00E33AAB"/>
    <w:rsid w:val="00E34FCA"/>
    <w:rsid w:val="00E35840"/>
    <w:rsid w:val="00E35F1B"/>
    <w:rsid w:val="00E3637B"/>
    <w:rsid w:val="00E37CA2"/>
    <w:rsid w:val="00E414EA"/>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3E3"/>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0270"/>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49A2"/>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5A4C"/>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3"/>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99"/>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unhideWhenUsed/>
    <w:rsid w:val="004331C6"/>
    <w:rPr>
      <w:sz w:val="20"/>
      <w:szCs w:val="20"/>
    </w:rPr>
  </w:style>
  <w:style w:type="character" w:customStyle="1" w:styleId="aff4">
    <w:name w:val="Текст концевой сноски Знак"/>
    <w:basedOn w:val="a0"/>
    <w:link w:val="aff3"/>
    <w:uiPriority w:val="99"/>
    <w:rsid w:val="004331C6"/>
    <w:rPr>
      <w:rFonts w:ascii="Times New Roman" w:eastAsia="Times New Roman" w:hAnsi="Times New Roman"/>
    </w:rPr>
  </w:style>
  <w:style w:type="character" w:styleId="aff5">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styleId="afff">
    <w:name w:val="Subtitle"/>
    <w:basedOn w:val="a"/>
    <w:link w:val="afff0"/>
    <w:qFormat/>
    <w:rsid w:val="007E08FA"/>
    <w:pPr>
      <w:jc w:val="center"/>
    </w:pPr>
    <w:rPr>
      <w:b/>
      <w:sz w:val="28"/>
      <w:szCs w:val="20"/>
    </w:rPr>
  </w:style>
  <w:style w:type="character" w:customStyle="1" w:styleId="afff0">
    <w:name w:val="Подзаголовок Знак"/>
    <w:basedOn w:val="a0"/>
    <w:link w:val="afff"/>
    <w:rsid w:val="007E08FA"/>
    <w:rPr>
      <w:rFonts w:ascii="Times New Roman" w:eastAsia="Times New Roman" w:hAnsi="Times New Roman"/>
      <w:b/>
      <w:sz w:val="28"/>
    </w:rPr>
  </w:style>
  <w:style w:type="paragraph" w:customStyle="1" w:styleId="xl77">
    <w:name w:val="xl77"/>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0">
    <w:name w:val="xl80"/>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1">
    <w:name w:val="xl81"/>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5">
    <w:name w:val="xl85"/>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86">
    <w:name w:val="xl86"/>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7">
    <w:name w:val="xl87"/>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8">
    <w:name w:val="xl88"/>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rsid w:val="007E08FA"/>
    <w:pPr>
      <w:spacing w:before="100" w:beforeAutospacing="1" w:after="100" w:afterAutospacing="1"/>
    </w:pPr>
  </w:style>
  <w:style w:type="paragraph" w:customStyle="1" w:styleId="xl90">
    <w:name w:val="xl90"/>
    <w:basedOn w:val="a"/>
    <w:rsid w:val="007E08FA"/>
    <w:pPr>
      <w:spacing w:before="100" w:beforeAutospacing="1" w:after="100" w:afterAutospacing="1"/>
    </w:pPr>
  </w:style>
  <w:style w:type="paragraph" w:customStyle="1" w:styleId="xl91">
    <w:name w:val="xl91"/>
    <w:basedOn w:val="a"/>
    <w:rsid w:val="007E08FA"/>
    <w:pPr>
      <w:spacing w:before="100" w:beforeAutospacing="1" w:after="100" w:afterAutospacing="1"/>
    </w:pPr>
  </w:style>
  <w:style w:type="paragraph" w:customStyle="1" w:styleId="xl92">
    <w:name w:val="xl92"/>
    <w:basedOn w:val="a"/>
    <w:rsid w:val="007E0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7E08FA"/>
    <w:pPr>
      <w:spacing w:before="100" w:beforeAutospacing="1" w:after="100" w:afterAutospacing="1"/>
      <w:jc w:val="right"/>
    </w:pPr>
  </w:style>
  <w:style w:type="paragraph" w:customStyle="1" w:styleId="xl94">
    <w:name w:val="xl94"/>
    <w:basedOn w:val="a"/>
    <w:rsid w:val="007E08FA"/>
    <w:pPr>
      <w:spacing w:before="100" w:beforeAutospacing="1" w:after="100" w:afterAutospacing="1"/>
      <w:jc w:val="center"/>
    </w:pPr>
    <w:rPr>
      <w:b/>
      <w:bCs/>
    </w:rPr>
  </w:style>
  <w:style w:type="paragraph" w:customStyle="1" w:styleId="xl95">
    <w:name w:val="xl95"/>
    <w:basedOn w:val="a"/>
    <w:rsid w:val="007E08FA"/>
    <w:pPr>
      <w:spacing w:before="100" w:beforeAutospacing="1" w:after="100" w:afterAutospacing="1"/>
      <w:jc w:val="center"/>
    </w:pPr>
    <w:rPr>
      <w:b/>
      <w:bCs/>
    </w:rPr>
  </w:style>
  <w:style w:type="paragraph" w:customStyle="1" w:styleId="xl96">
    <w:name w:val="xl96"/>
    <w:basedOn w:val="a"/>
    <w:rsid w:val="007E08FA"/>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85418317">
      <w:bodyDiv w:val="1"/>
      <w:marLeft w:val="0"/>
      <w:marRight w:val="0"/>
      <w:marTop w:val="0"/>
      <w:marBottom w:val="0"/>
      <w:divBdr>
        <w:top w:val="none" w:sz="0" w:space="0" w:color="auto"/>
        <w:left w:val="none" w:sz="0" w:space="0" w:color="auto"/>
        <w:bottom w:val="none" w:sz="0" w:space="0" w:color="auto"/>
        <w:right w:val="none" w:sz="0" w:space="0" w:color="auto"/>
      </w:divBdr>
    </w:div>
    <w:div w:id="227348900">
      <w:bodyDiv w:val="1"/>
      <w:marLeft w:val="0"/>
      <w:marRight w:val="0"/>
      <w:marTop w:val="0"/>
      <w:marBottom w:val="0"/>
      <w:divBdr>
        <w:top w:val="none" w:sz="0" w:space="0" w:color="auto"/>
        <w:left w:val="none" w:sz="0" w:space="0" w:color="auto"/>
        <w:bottom w:val="none" w:sz="0" w:space="0" w:color="auto"/>
        <w:right w:val="none" w:sz="0" w:space="0" w:color="auto"/>
      </w:divBdr>
    </w:div>
    <w:div w:id="234126054">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6285271">
      <w:bodyDiv w:val="1"/>
      <w:marLeft w:val="0"/>
      <w:marRight w:val="0"/>
      <w:marTop w:val="0"/>
      <w:marBottom w:val="0"/>
      <w:divBdr>
        <w:top w:val="none" w:sz="0" w:space="0" w:color="auto"/>
        <w:left w:val="none" w:sz="0" w:space="0" w:color="auto"/>
        <w:bottom w:val="none" w:sz="0" w:space="0" w:color="auto"/>
        <w:right w:val="none" w:sz="0" w:space="0" w:color="auto"/>
      </w:divBdr>
    </w:div>
    <w:div w:id="511728500">
      <w:bodyDiv w:val="1"/>
      <w:marLeft w:val="0"/>
      <w:marRight w:val="0"/>
      <w:marTop w:val="0"/>
      <w:marBottom w:val="0"/>
      <w:divBdr>
        <w:top w:val="none" w:sz="0" w:space="0" w:color="auto"/>
        <w:left w:val="none" w:sz="0" w:space="0" w:color="auto"/>
        <w:bottom w:val="none" w:sz="0" w:space="0" w:color="auto"/>
        <w:right w:val="none" w:sz="0" w:space="0" w:color="auto"/>
      </w:divBdr>
    </w:div>
    <w:div w:id="684867546">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87968336">
      <w:bodyDiv w:val="1"/>
      <w:marLeft w:val="0"/>
      <w:marRight w:val="0"/>
      <w:marTop w:val="0"/>
      <w:marBottom w:val="0"/>
      <w:divBdr>
        <w:top w:val="none" w:sz="0" w:space="0" w:color="auto"/>
        <w:left w:val="none" w:sz="0" w:space="0" w:color="auto"/>
        <w:bottom w:val="none" w:sz="0" w:space="0" w:color="auto"/>
        <w:right w:val="none" w:sz="0" w:space="0" w:color="auto"/>
      </w:divBdr>
    </w:div>
    <w:div w:id="809445846">
      <w:bodyDiv w:val="1"/>
      <w:marLeft w:val="0"/>
      <w:marRight w:val="0"/>
      <w:marTop w:val="0"/>
      <w:marBottom w:val="0"/>
      <w:divBdr>
        <w:top w:val="none" w:sz="0" w:space="0" w:color="auto"/>
        <w:left w:val="none" w:sz="0" w:space="0" w:color="auto"/>
        <w:bottom w:val="none" w:sz="0" w:space="0" w:color="auto"/>
        <w:right w:val="none" w:sz="0" w:space="0" w:color="auto"/>
      </w:divBdr>
    </w:div>
    <w:div w:id="863443140">
      <w:bodyDiv w:val="1"/>
      <w:marLeft w:val="0"/>
      <w:marRight w:val="0"/>
      <w:marTop w:val="0"/>
      <w:marBottom w:val="0"/>
      <w:divBdr>
        <w:top w:val="none" w:sz="0" w:space="0" w:color="auto"/>
        <w:left w:val="none" w:sz="0" w:space="0" w:color="auto"/>
        <w:bottom w:val="none" w:sz="0" w:space="0" w:color="auto"/>
        <w:right w:val="none" w:sz="0" w:space="0" w:color="auto"/>
      </w:divBdr>
    </w:div>
    <w:div w:id="925530776">
      <w:bodyDiv w:val="1"/>
      <w:marLeft w:val="0"/>
      <w:marRight w:val="0"/>
      <w:marTop w:val="0"/>
      <w:marBottom w:val="0"/>
      <w:divBdr>
        <w:top w:val="none" w:sz="0" w:space="0" w:color="auto"/>
        <w:left w:val="none" w:sz="0" w:space="0" w:color="auto"/>
        <w:bottom w:val="none" w:sz="0" w:space="0" w:color="auto"/>
        <w:right w:val="none" w:sz="0" w:space="0" w:color="auto"/>
      </w:divBdr>
    </w:div>
    <w:div w:id="1030766457">
      <w:bodyDiv w:val="1"/>
      <w:marLeft w:val="0"/>
      <w:marRight w:val="0"/>
      <w:marTop w:val="0"/>
      <w:marBottom w:val="0"/>
      <w:divBdr>
        <w:top w:val="none" w:sz="0" w:space="0" w:color="auto"/>
        <w:left w:val="none" w:sz="0" w:space="0" w:color="auto"/>
        <w:bottom w:val="none" w:sz="0" w:space="0" w:color="auto"/>
        <w:right w:val="none" w:sz="0" w:space="0" w:color="auto"/>
      </w:divBdr>
    </w:div>
    <w:div w:id="1085493835">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543790718">
      <w:bodyDiv w:val="1"/>
      <w:marLeft w:val="0"/>
      <w:marRight w:val="0"/>
      <w:marTop w:val="0"/>
      <w:marBottom w:val="0"/>
      <w:divBdr>
        <w:top w:val="none" w:sz="0" w:space="0" w:color="auto"/>
        <w:left w:val="none" w:sz="0" w:space="0" w:color="auto"/>
        <w:bottom w:val="none" w:sz="0" w:space="0" w:color="auto"/>
        <w:right w:val="none" w:sz="0" w:space="0" w:color="auto"/>
      </w:divBdr>
    </w:div>
    <w:div w:id="1584608181">
      <w:bodyDiv w:val="1"/>
      <w:marLeft w:val="0"/>
      <w:marRight w:val="0"/>
      <w:marTop w:val="0"/>
      <w:marBottom w:val="0"/>
      <w:divBdr>
        <w:top w:val="none" w:sz="0" w:space="0" w:color="auto"/>
        <w:left w:val="none" w:sz="0" w:space="0" w:color="auto"/>
        <w:bottom w:val="none" w:sz="0" w:space="0" w:color="auto"/>
        <w:right w:val="none" w:sz="0" w:space="0" w:color="auto"/>
      </w:divBdr>
    </w:div>
    <w:div w:id="1840120826">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25335986">
      <w:bodyDiv w:val="1"/>
      <w:marLeft w:val="0"/>
      <w:marRight w:val="0"/>
      <w:marTop w:val="0"/>
      <w:marBottom w:val="0"/>
      <w:divBdr>
        <w:top w:val="none" w:sz="0" w:space="0" w:color="auto"/>
        <w:left w:val="none" w:sz="0" w:space="0" w:color="auto"/>
        <w:bottom w:val="none" w:sz="0" w:space="0" w:color="auto"/>
        <w:right w:val="none" w:sz="0" w:space="0" w:color="auto"/>
      </w:divBdr>
    </w:div>
    <w:div w:id="21352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Local%20Settings\Application%20Data\Opera\Opera\temporary_downloads\Temp&#1055;&#1088;&#1080;&#1083;&#1086;&#1078;&#1077;&#1085;&#1080;&#1077;.doc"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B0BEF973C573ACB2D01C400B131A733B0323384FCE142F4CB773C6C8ECF6B3455148E8826904AC05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4E16DED-A0F7-4436-A71C-2B15DDB5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46177</Words>
  <Characters>263211</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308771</CharactersWithSpaces>
  <SharedDoc>false</SharedDoc>
  <HLinks>
    <vt:vector size="12" baseType="variant">
      <vt:variant>
        <vt:i4>71304259</vt:i4>
      </vt:variant>
      <vt:variant>
        <vt:i4>3</vt:i4>
      </vt:variant>
      <vt:variant>
        <vt:i4>0</vt:i4>
      </vt:variant>
      <vt:variant>
        <vt:i4>5</vt:i4>
      </vt:variant>
      <vt:variant>
        <vt:lpwstr>../../../../../../Local Settings/Application Data/Opera/Opera/temporary_downloads/TempПриложение.doc</vt:lpwstr>
      </vt:variant>
      <vt:variant>
        <vt:lpwstr>Par54</vt:lpwstr>
      </vt:variant>
      <vt:variant>
        <vt:i4>7667811</vt:i4>
      </vt:variant>
      <vt:variant>
        <vt:i4>0</vt:i4>
      </vt:variant>
      <vt:variant>
        <vt:i4>0</vt:i4>
      </vt:variant>
      <vt:variant>
        <vt:i4>5</vt:i4>
      </vt:variant>
      <vt:variant>
        <vt:lpwstr>consultantplus://offline/ref=07B0BEF973C573ACB2D01C400B131A733B0323384FCE142F4CB773C6C8ECF6B3455148E8826904AC05d4L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2016-04-06T05:42:00Z</dcterms:created>
  <dcterms:modified xsi:type="dcterms:W3CDTF">2016-04-06T05:42:00Z</dcterms:modified>
</cp:coreProperties>
</file>