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073C10"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81160B">
        <w:rPr>
          <w:rFonts w:ascii="Times New Roman" w:hAnsi="Times New Roman" w:cs="Times New Roman"/>
          <w:b/>
          <w:sz w:val="52"/>
          <w:szCs w:val="52"/>
        </w:rPr>
        <w:t>62</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81160B" w:rsidP="00BD68DB">
      <w:pPr>
        <w:pStyle w:val="a3"/>
        <w:jc w:val="center"/>
        <w:rPr>
          <w:rFonts w:ascii="Times New Roman" w:hAnsi="Times New Roman" w:cs="Times New Roman"/>
          <w:b/>
          <w:sz w:val="52"/>
          <w:szCs w:val="52"/>
        </w:rPr>
      </w:pPr>
      <w:r>
        <w:rPr>
          <w:rFonts w:ascii="Times New Roman" w:hAnsi="Times New Roman" w:cs="Times New Roman"/>
          <w:b/>
          <w:sz w:val="52"/>
          <w:szCs w:val="52"/>
        </w:rPr>
        <w:t>04 сентября</w:t>
      </w:r>
      <w:r w:rsidR="006B4273">
        <w:rPr>
          <w:rFonts w:ascii="Times New Roman" w:hAnsi="Times New Roman" w:cs="Times New Roman"/>
          <w:b/>
          <w:sz w:val="52"/>
          <w:szCs w:val="52"/>
        </w:rPr>
        <w:t xml:space="preserve"> 2014</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BD68DB">
      <w:pPr>
        <w:pStyle w:val="a3"/>
        <w:rPr>
          <w:rFonts w:ascii="Times New Roman" w:hAnsi="Times New Roman" w:cs="Times New Roman"/>
          <w:b/>
          <w:sz w:val="32"/>
          <w:szCs w:val="32"/>
        </w:rPr>
      </w:pPr>
      <w:r w:rsidRPr="008677CA">
        <w:rPr>
          <w:rFonts w:ascii="Times New Roman" w:hAnsi="Times New Roman" w:cs="Times New Roman"/>
          <w:b/>
          <w:sz w:val="32"/>
          <w:szCs w:val="32"/>
        </w:rPr>
        <w:t xml:space="preserve">                                                    пгт Тужа</w:t>
      </w:r>
    </w:p>
    <w:p w:rsidR="00AD0543" w:rsidRDefault="00AD0543" w:rsidP="00BD68DB">
      <w:pPr>
        <w:pStyle w:val="a3"/>
        <w:rPr>
          <w:rFonts w:ascii="Times New Roman" w:hAnsi="Times New Roman" w:cs="Times New Roman"/>
          <w:b/>
          <w:sz w:val="32"/>
          <w:szCs w:val="32"/>
        </w:rPr>
      </w:pPr>
    </w:p>
    <w:p w:rsidR="00AD0543" w:rsidRPr="008677CA" w:rsidRDefault="00AD0543" w:rsidP="00BD68DB">
      <w:pPr>
        <w:pStyle w:val="a3"/>
        <w:rPr>
          <w:rFonts w:ascii="Times New Roman" w:hAnsi="Times New Roman" w:cs="Times New Roman"/>
          <w:b/>
          <w:sz w:val="32"/>
          <w:szCs w:val="32"/>
        </w:rPr>
      </w:pPr>
    </w:p>
    <w:p w:rsidR="00BD68DB" w:rsidRPr="008677CA" w:rsidRDefault="00BD68DB" w:rsidP="00BD68DB">
      <w:pPr>
        <w:pStyle w:val="a3"/>
        <w:rPr>
          <w:rFonts w:ascii="Times New Roman" w:hAnsi="Times New Roman" w:cs="Times New Roman"/>
          <w:b/>
          <w:sz w:val="32"/>
          <w:szCs w:val="32"/>
        </w:rPr>
      </w:pPr>
    </w:p>
    <w:p w:rsidR="00BD68DB" w:rsidRPr="008677CA" w:rsidRDefault="00BD68DB" w:rsidP="00BD68DB">
      <w:pPr>
        <w:pStyle w:val="ConsPlusNonformat"/>
        <w:widowControl/>
        <w:rPr>
          <w:rFonts w:ascii="Times New Roman" w:hAnsi="Times New Roman" w:cs="Times New Roman"/>
          <w:sz w:val="18"/>
          <w:szCs w:val="18"/>
        </w:rPr>
      </w:pPr>
    </w:p>
    <w:p w:rsidR="008179C4" w:rsidRDefault="00BD68DB" w:rsidP="00BD68DB">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 xml:space="preserve">                                                                                                  </w:t>
      </w:r>
    </w:p>
    <w:p w:rsidR="002305C0" w:rsidRPr="008677CA" w:rsidRDefault="002305C0" w:rsidP="00BD68DB">
      <w:pPr>
        <w:pStyle w:val="ConsPlusNonformat"/>
        <w:widowControl/>
        <w:rPr>
          <w:rFonts w:ascii="Times New Roman" w:hAnsi="Times New Roman" w:cs="Times New Roman"/>
          <w:sz w:val="18"/>
          <w:szCs w:val="18"/>
        </w:r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D7622D" w:rsidRPr="005C3B9C" w:rsidRDefault="00D7622D" w:rsidP="00D7622D">
      <w:pPr>
        <w:pStyle w:val="ConsPlusNonformat"/>
        <w:widowControl/>
        <w:rPr>
          <w:rFonts w:ascii="Times New Roman" w:hAnsi="Times New Roman" w:cs="Times New Roman"/>
        </w:rPr>
      </w:pPr>
    </w:p>
    <w:p w:rsidR="00D7622D" w:rsidRPr="00D20268" w:rsidRDefault="00D7622D" w:rsidP="006B4273">
      <w:pPr>
        <w:pStyle w:val="ConsPlusNonformat"/>
        <w:widowControl/>
        <w:jc w:val="center"/>
        <w:rPr>
          <w:rFonts w:ascii="Times New Roman" w:hAnsi="Times New Roman" w:cs="Times New Roman"/>
        </w:rPr>
      </w:pPr>
      <w:r w:rsidRPr="00D20268">
        <w:rPr>
          <w:rFonts w:ascii="Times New Roman" w:hAnsi="Times New Roman" w:cs="Times New Roman"/>
        </w:rPr>
        <w:t>Раздел 1. Решения Тужинской районной Думы</w:t>
      </w:r>
    </w:p>
    <w:p w:rsidR="00D7622D" w:rsidRPr="00D20268" w:rsidRDefault="00D7622D" w:rsidP="006B4273">
      <w:pPr>
        <w:jc w:val="center"/>
        <w:rPr>
          <w:sz w:val="20"/>
          <w:szCs w:val="20"/>
        </w:rPr>
      </w:pPr>
    </w:p>
    <w:tbl>
      <w:tblPr>
        <w:tblW w:w="0" w:type="auto"/>
        <w:tblInd w:w="-34" w:type="dxa"/>
        <w:tblLayout w:type="fixed"/>
        <w:tblLook w:val="01E0"/>
      </w:tblPr>
      <w:tblGrid>
        <w:gridCol w:w="676"/>
        <w:gridCol w:w="7121"/>
        <w:gridCol w:w="1417"/>
        <w:gridCol w:w="993"/>
      </w:tblGrid>
      <w:tr w:rsidR="00D7622D" w:rsidRPr="00D7622D" w:rsidTr="00C76B74">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 п/п</w:t>
            </w:r>
          </w:p>
        </w:tc>
        <w:tc>
          <w:tcPr>
            <w:tcW w:w="7121"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p>
          <w:p w:rsidR="00D7622D" w:rsidRPr="00D7622D" w:rsidRDefault="00D7622D" w:rsidP="00A439D6">
            <w:pPr>
              <w:tabs>
                <w:tab w:val="left" w:pos="2160"/>
              </w:tabs>
              <w:jc w:val="center"/>
              <w:rPr>
                <w:sz w:val="18"/>
                <w:szCs w:val="18"/>
              </w:rPr>
            </w:pPr>
            <w:r w:rsidRPr="00D7622D">
              <w:rPr>
                <w:sz w:val="18"/>
                <w:szCs w:val="18"/>
              </w:rPr>
              <w:t>Наименование решения</w:t>
            </w:r>
          </w:p>
          <w:p w:rsidR="00D7622D" w:rsidRPr="00D7622D" w:rsidRDefault="00D7622D" w:rsidP="00A439D6">
            <w:pPr>
              <w:tabs>
                <w:tab w:val="left" w:pos="2160"/>
              </w:tabs>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6B4273">
            <w:pPr>
              <w:tabs>
                <w:tab w:val="left" w:pos="2160"/>
              </w:tabs>
              <w:jc w:val="center"/>
              <w:rPr>
                <w:sz w:val="18"/>
                <w:szCs w:val="18"/>
              </w:rPr>
            </w:pPr>
            <w:r w:rsidRPr="00D7622D">
              <w:rPr>
                <w:sz w:val="18"/>
                <w:szCs w:val="18"/>
              </w:rPr>
              <w:t>Реквизиты документа</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Страница</w:t>
            </w:r>
          </w:p>
        </w:tc>
      </w:tr>
      <w:tr w:rsidR="00D7622D" w:rsidRPr="00D20268" w:rsidTr="00C76B74">
        <w:trPr>
          <w:trHeight w:val="732"/>
        </w:trPr>
        <w:tc>
          <w:tcPr>
            <w:tcW w:w="676" w:type="dxa"/>
            <w:tcBorders>
              <w:top w:val="single" w:sz="4" w:space="0" w:color="auto"/>
              <w:left w:val="single" w:sz="4" w:space="0" w:color="auto"/>
              <w:bottom w:val="single" w:sz="4" w:space="0" w:color="auto"/>
              <w:right w:val="single" w:sz="4" w:space="0" w:color="auto"/>
            </w:tcBorders>
            <w:vAlign w:val="center"/>
          </w:tcPr>
          <w:p w:rsidR="00D7622D" w:rsidRPr="00D20268" w:rsidRDefault="00D7622D" w:rsidP="00A439D6">
            <w:pPr>
              <w:tabs>
                <w:tab w:val="left" w:pos="2160"/>
              </w:tabs>
              <w:rPr>
                <w:sz w:val="20"/>
                <w:szCs w:val="20"/>
              </w:rPr>
            </w:pPr>
            <w:r w:rsidRPr="00D20268">
              <w:rPr>
                <w:sz w:val="20"/>
                <w:szCs w:val="20"/>
              </w:rPr>
              <w:t>1.</w:t>
            </w:r>
          </w:p>
        </w:tc>
        <w:tc>
          <w:tcPr>
            <w:tcW w:w="7121" w:type="dxa"/>
            <w:tcBorders>
              <w:top w:val="single" w:sz="4" w:space="0" w:color="auto"/>
              <w:left w:val="single" w:sz="4" w:space="0" w:color="auto"/>
              <w:bottom w:val="single" w:sz="4" w:space="0" w:color="auto"/>
              <w:right w:val="single" w:sz="4" w:space="0" w:color="auto"/>
            </w:tcBorders>
            <w:vAlign w:val="center"/>
          </w:tcPr>
          <w:p w:rsidR="00D7622D" w:rsidRPr="00D20268" w:rsidRDefault="00F4578C" w:rsidP="00A439D6">
            <w:pPr>
              <w:pStyle w:val="a3"/>
              <w:jc w:val="both"/>
              <w:rPr>
                <w:rFonts w:ascii="Times New Roman" w:hAnsi="Times New Roman" w:cs="Times New Roman"/>
                <w:sz w:val="20"/>
                <w:szCs w:val="20"/>
              </w:rPr>
            </w:pPr>
            <w:r w:rsidRPr="00D20268">
              <w:rPr>
                <w:rFonts w:ascii="Times New Roman" w:hAnsi="Times New Roman" w:cs="Times New Roman"/>
                <w:sz w:val="20"/>
                <w:szCs w:val="20"/>
              </w:rPr>
              <w:t>О внесении изменений в Устав муниципального образования Тужинский муниципальный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D7622D" w:rsidRPr="00D20268" w:rsidRDefault="00D7622D" w:rsidP="00A439D6">
            <w:pPr>
              <w:tabs>
                <w:tab w:val="left" w:pos="2160"/>
              </w:tabs>
              <w:rPr>
                <w:sz w:val="20"/>
                <w:szCs w:val="20"/>
              </w:rPr>
            </w:pPr>
            <w:r w:rsidRPr="00D20268">
              <w:rPr>
                <w:sz w:val="20"/>
                <w:szCs w:val="20"/>
              </w:rPr>
              <w:t xml:space="preserve">№ </w:t>
            </w:r>
            <w:r w:rsidR="0081160B">
              <w:rPr>
                <w:sz w:val="20"/>
                <w:szCs w:val="20"/>
              </w:rPr>
              <w:t>45/309</w:t>
            </w:r>
          </w:p>
          <w:p w:rsidR="00D7622D" w:rsidRPr="00D20268" w:rsidRDefault="00D7622D" w:rsidP="00D7622D">
            <w:pPr>
              <w:tabs>
                <w:tab w:val="left" w:pos="2160"/>
              </w:tabs>
              <w:rPr>
                <w:sz w:val="20"/>
                <w:szCs w:val="20"/>
              </w:rPr>
            </w:pPr>
            <w:r w:rsidRPr="00D20268">
              <w:rPr>
                <w:sz w:val="20"/>
                <w:szCs w:val="20"/>
              </w:rPr>
              <w:t xml:space="preserve">от </w:t>
            </w:r>
            <w:r w:rsidR="0081160B">
              <w:rPr>
                <w:sz w:val="20"/>
                <w:szCs w:val="20"/>
              </w:rPr>
              <w:t>29.08.2014</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D20268" w:rsidRDefault="00503536" w:rsidP="00A439D6">
            <w:pPr>
              <w:tabs>
                <w:tab w:val="left" w:pos="2160"/>
              </w:tabs>
              <w:rPr>
                <w:sz w:val="20"/>
                <w:szCs w:val="20"/>
              </w:rPr>
            </w:pPr>
            <w:r>
              <w:rPr>
                <w:sz w:val="20"/>
                <w:szCs w:val="20"/>
              </w:rPr>
              <w:t>3</w:t>
            </w:r>
          </w:p>
        </w:tc>
      </w:tr>
      <w:tr w:rsidR="00D7622D" w:rsidRPr="00D20268" w:rsidTr="00C76B74">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20268" w:rsidRDefault="00465524" w:rsidP="00A439D6">
            <w:pPr>
              <w:tabs>
                <w:tab w:val="left" w:pos="2160"/>
              </w:tabs>
              <w:rPr>
                <w:sz w:val="20"/>
                <w:szCs w:val="20"/>
              </w:rPr>
            </w:pPr>
            <w:r>
              <w:rPr>
                <w:sz w:val="20"/>
                <w:szCs w:val="20"/>
              </w:rPr>
              <w:t>2</w:t>
            </w:r>
            <w:r w:rsidR="00D7622D"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D7622D" w:rsidRPr="00D20268" w:rsidRDefault="00F4578C" w:rsidP="00F4578C">
            <w:pPr>
              <w:pStyle w:val="a3"/>
              <w:jc w:val="both"/>
              <w:rPr>
                <w:rFonts w:ascii="Times New Roman" w:hAnsi="Times New Roman" w:cs="Times New Roman"/>
                <w:sz w:val="20"/>
                <w:szCs w:val="20"/>
              </w:rPr>
            </w:pPr>
            <w:r w:rsidRPr="00D20268">
              <w:rPr>
                <w:rFonts w:ascii="Times New Roman" w:hAnsi="Times New Roman" w:cs="Times New Roman"/>
                <w:sz w:val="20"/>
                <w:szCs w:val="20"/>
              </w:rPr>
              <w:t>О реализации Программы приватизации муниципального имущества муниципального образования Тужинский муниципальный район Кировской области за 7 месяцев 2014 года</w:t>
            </w:r>
          </w:p>
        </w:tc>
        <w:tc>
          <w:tcPr>
            <w:tcW w:w="1417" w:type="dxa"/>
            <w:tcBorders>
              <w:top w:val="single" w:sz="4" w:space="0" w:color="auto"/>
              <w:left w:val="single" w:sz="4" w:space="0" w:color="auto"/>
              <w:bottom w:val="single" w:sz="4" w:space="0" w:color="auto"/>
              <w:right w:val="single" w:sz="4" w:space="0" w:color="auto"/>
            </w:tcBorders>
            <w:vAlign w:val="center"/>
          </w:tcPr>
          <w:p w:rsidR="00D7622D" w:rsidRPr="00D20268" w:rsidRDefault="00D7622D" w:rsidP="00D7622D">
            <w:pPr>
              <w:tabs>
                <w:tab w:val="left" w:pos="2160"/>
              </w:tabs>
              <w:rPr>
                <w:sz w:val="20"/>
                <w:szCs w:val="20"/>
              </w:rPr>
            </w:pPr>
            <w:r w:rsidRPr="00D20268">
              <w:rPr>
                <w:sz w:val="20"/>
                <w:szCs w:val="20"/>
              </w:rPr>
              <w:t xml:space="preserve">№ </w:t>
            </w:r>
            <w:r w:rsidR="0081160B">
              <w:rPr>
                <w:sz w:val="20"/>
                <w:szCs w:val="20"/>
              </w:rPr>
              <w:t>45/310</w:t>
            </w:r>
          </w:p>
          <w:p w:rsidR="00D7622D" w:rsidRPr="00D20268" w:rsidRDefault="00D7622D" w:rsidP="00D7622D">
            <w:pPr>
              <w:tabs>
                <w:tab w:val="left" w:pos="2160"/>
              </w:tabs>
              <w:rPr>
                <w:sz w:val="20"/>
                <w:szCs w:val="20"/>
              </w:rPr>
            </w:pPr>
            <w:r w:rsidRPr="00D20268">
              <w:rPr>
                <w:sz w:val="20"/>
                <w:szCs w:val="20"/>
              </w:rPr>
              <w:t xml:space="preserve">от </w:t>
            </w:r>
            <w:r w:rsidR="0081160B">
              <w:rPr>
                <w:sz w:val="20"/>
                <w:szCs w:val="20"/>
              </w:rPr>
              <w:t>29.08.2014</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D20268" w:rsidRDefault="00503536" w:rsidP="00A439D6">
            <w:pPr>
              <w:tabs>
                <w:tab w:val="left" w:pos="2160"/>
              </w:tabs>
              <w:rPr>
                <w:sz w:val="20"/>
                <w:szCs w:val="20"/>
              </w:rPr>
            </w:pPr>
            <w:r>
              <w:rPr>
                <w:sz w:val="20"/>
                <w:szCs w:val="20"/>
              </w:rPr>
              <w:t>4</w:t>
            </w:r>
          </w:p>
        </w:tc>
      </w:tr>
      <w:tr w:rsidR="00D7622D" w:rsidRPr="00D20268" w:rsidTr="00C76B74">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20268" w:rsidRDefault="00465524" w:rsidP="00A439D6">
            <w:pPr>
              <w:tabs>
                <w:tab w:val="left" w:pos="2160"/>
              </w:tabs>
              <w:rPr>
                <w:sz w:val="20"/>
                <w:szCs w:val="20"/>
              </w:rPr>
            </w:pPr>
            <w:r>
              <w:rPr>
                <w:sz w:val="20"/>
                <w:szCs w:val="20"/>
              </w:rPr>
              <w:t>3</w:t>
            </w:r>
            <w:r w:rsidR="00D7622D"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D7622D" w:rsidRPr="00D20268" w:rsidRDefault="00F4578C" w:rsidP="00F4578C">
            <w:pPr>
              <w:pStyle w:val="a3"/>
              <w:jc w:val="both"/>
              <w:rPr>
                <w:rFonts w:ascii="Times New Roman" w:hAnsi="Times New Roman" w:cs="Times New Roman"/>
                <w:sz w:val="20"/>
                <w:szCs w:val="20"/>
              </w:rPr>
            </w:pPr>
            <w:r w:rsidRPr="00D20268">
              <w:rPr>
                <w:rFonts w:ascii="Times New Roman" w:hAnsi="Times New Roman" w:cs="Times New Roman"/>
                <w:sz w:val="20"/>
                <w:szCs w:val="20"/>
              </w:rPr>
              <w:t>О внесении изменений в решение Тужинской районной Думы от 03.06.2009 № 40/340 «Об утверждении Положения об имущественной казне муниципального образования Тужинский муниципальный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D7622D" w:rsidRPr="00D20268" w:rsidRDefault="00D7622D" w:rsidP="00D7622D">
            <w:pPr>
              <w:tabs>
                <w:tab w:val="left" w:pos="2160"/>
              </w:tabs>
              <w:rPr>
                <w:sz w:val="20"/>
                <w:szCs w:val="20"/>
              </w:rPr>
            </w:pPr>
            <w:r w:rsidRPr="00D20268">
              <w:rPr>
                <w:sz w:val="20"/>
                <w:szCs w:val="20"/>
              </w:rPr>
              <w:t xml:space="preserve">№ </w:t>
            </w:r>
            <w:r w:rsidR="0081160B">
              <w:rPr>
                <w:sz w:val="20"/>
                <w:szCs w:val="20"/>
              </w:rPr>
              <w:t>45/311</w:t>
            </w:r>
          </w:p>
          <w:p w:rsidR="00D7622D" w:rsidRPr="00D20268" w:rsidRDefault="00D7622D" w:rsidP="00D7622D">
            <w:pPr>
              <w:tabs>
                <w:tab w:val="left" w:pos="2160"/>
              </w:tabs>
              <w:rPr>
                <w:sz w:val="20"/>
                <w:szCs w:val="20"/>
              </w:rPr>
            </w:pPr>
            <w:r w:rsidRPr="00D20268">
              <w:rPr>
                <w:sz w:val="20"/>
                <w:szCs w:val="20"/>
              </w:rPr>
              <w:t xml:space="preserve">от </w:t>
            </w:r>
            <w:r w:rsidR="0081160B">
              <w:rPr>
                <w:sz w:val="20"/>
                <w:szCs w:val="20"/>
              </w:rPr>
              <w:t>29.08.2014</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D20268" w:rsidRDefault="00503536" w:rsidP="00A439D6">
            <w:pPr>
              <w:tabs>
                <w:tab w:val="left" w:pos="2160"/>
              </w:tabs>
              <w:rPr>
                <w:sz w:val="20"/>
                <w:szCs w:val="20"/>
              </w:rPr>
            </w:pPr>
            <w:r>
              <w:rPr>
                <w:sz w:val="20"/>
                <w:szCs w:val="20"/>
              </w:rPr>
              <w:t>4-5</w:t>
            </w:r>
          </w:p>
        </w:tc>
      </w:tr>
      <w:tr w:rsidR="00D7622D" w:rsidRPr="00D20268" w:rsidTr="00C76B74">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20268" w:rsidRDefault="00465524" w:rsidP="00A439D6">
            <w:pPr>
              <w:tabs>
                <w:tab w:val="left" w:pos="2160"/>
              </w:tabs>
              <w:rPr>
                <w:sz w:val="20"/>
                <w:szCs w:val="20"/>
              </w:rPr>
            </w:pPr>
            <w:r>
              <w:rPr>
                <w:sz w:val="20"/>
                <w:szCs w:val="20"/>
              </w:rPr>
              <w:t>4</w:t>
            </w:r>
            <w:r w:rsidR="00D7622D"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D7622D" w:rsidRPr="00D20268" w:rsidRDefault="00F4578C" w:rsidP="00A439D6">
            <w:pPr>
              <w:pStyle w:val="a3"/>
              <w:jc w:val="both"/>
              <w:rPr>
                <w:rFonts w:ascii="Times New Roman" w:hAnsi="Times New Roman" w:cs="Times New Roman"/>
                <w:sz w:val="20"/>
                <w:szCs w:val="20"/>
              </w:rPr>
            </w:pPr>
            <w:r w:rsidRPr="00D20268">
              <w:rPr>
                <w:rFonts w:ascii="Times New Roman" w:hAnsi="Times New Roman" w:cs="Times New Roman"/>
                <w:sz w:val="20"/>
                <w:szCs w:val="20"/>
              </w:rPr>
              <w:t>О внесении изменений в решение Тужинской районной Думы от 28.02.2014 № 38/272 «Об утверждении Программы приватизации муниципального имущества муниципального образования Тужинский муниципальный район Кировской области на 2014 год»</w:t>
            </w:r>
          </w:p>
        </w:tc>
        <w:tc>
          <w:tcPr>
            <w:tcW w:w="1417" w:type="dxa"/>
            <w:tcBorders>
              <w:top w:val="single" w:sz="4" w:space="0" w:color="auto"/>
              <w:left w:val="single" w:sz="4" w:space="0" w:color="auto"/>
              <w:bottom w:val="single" w:sz="4" w:space="0" w:color="auto"/>
              <w:right w:val="single" w:sz="4" w:space="0" w:color="auto"/>
            </w:tcBorders>
            <w:vAlign w:val="center"/>
          </w:tcPr>
          <w:p w:rsidR="00D7622D" w:rsidRPr="00D20268" w:rsidRDefault="00D7622D" w:rsidP="00A439D6">
            <w:pPr>
              <w:tabs>
                <w:tab w:val="left" w:pos="2160"/>
              </w:tabs>
              <w:rPr>
                <w:sz w:val="20"/>
                <w:szCs w:val="20"/>
              </w:rPr>
            </w:pPr>
            <w:r w:rsidRPr="00D20268">
              <w:rPr>
                <w:sz w:val="20"/>
                <w:szCs w:val="20"/>
              </w:rPr>
              <w:t xml:space="preserve">№ </w:t>
            </w:r>
            <w:r w:rsidR="0081160B">
              <w:rPr>
                <w:sz w:val="20"/>
                <w:szCs w:val="20"/>
              </w:rPr>
              <w:t>45/312</w:t>
            </w:r>
          </w:p>
          <w:p w:rsidR="00D7622D" w:rsidRPr="00D20268" w:rsidRDefault="00D7622D" w:rsidP="00D7622D">
            <w:pPr>
              <w:tabs>
                <w:tab w:val="left" w:pos="2160"/>
              </w:tabs>
              <w:rPr>
                <w:sz w:val="20"/>
                <w:szCs w:val="20"/>
              </w:rPr>
            </w:pPr>
            <w:r w:rsidRPr="00D20268">
              <w:rPr>
                <w:sz w:val="20"/>
                <w:szCs w:val="20"/>
              </w:rPr>
              <w:t xml:space="preserve">от </w:t>
            </w:r>
            <w:r w:rsidR="0081160B">
              <w:rPr>
                <w:sz w:val="20"/>
                <w:szCs w:val="20"/>
              </w:rPr>
              <w:t>29.08.2014</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D20268" w:rsidRDefault="00503536" w:rsidP="00A439D6">
            <w:pPr>
              <w:tabs>
                <w:tab w:val="left" w:pos="2160"/>
              </w:tabs>
              <w:rPr>
                <w:sz w:val="20"/>
                <w:szCs w:val="20"/>
              </w:rPr>
            </w:pPr>
            <w:r>
              <w:rPr>
                <w:sz w:val="20"/>
                <w:szCs w:val="20"/>
              </w:rPr>
              <w:t>5</w:t>
            </w:r>
          </w:p>
        </w:tc>
      </w:tr>
      <w:tr w:rsidR="00D7622D" w:rsidRPr="00D20268" w:rsidTr="00C76B74">
        <w:trPr>
          <w:trHeight w:val="255"/>
        </w:trPr>
        <w:tc>
          <w:tcPr>
            <w:tcW w:w="676" w:type="dxa"/>
            <w:tcBorders>
              <w:top w:val="single" w:sz="4" w:space="0" w:color="auto"/>
              <w:left w:val="single" w:sz="4" w:space="0" w:color="auto"/>
              <w:bottom w:val="single" w:sz="4" w:space="0" w:color="auto"/>
              <w:right w:val="single" w:sz="4" w:space="0" w:color="auto"/>
            </w:tcBorders>
            <w:vAlign w:val="center"/>
          </w:tcPr>
          <w:p w:rsidR="00D7622D" w:rsidRPr="00D20268" w:rsidRDefault="00465524" w:rsidP="00A439D6">
            <w:pPr>
              <w:tabs>
                <w:tab w:val="left" w:pos="2160"/>
              </w:tabs>
              <w:rPr>
                <w:sz w:val="20"/>
                <w:szCs w:val="20"/>
              </w:rPr>
            </w:pPr>
            <w:r>
              <w:rPr>
                <w:sz w:val="20"/>
                <w:szCs w:val="20"/>
              </w:rPr>
              <w:t>5</w:t>
            </w:r>
            <w:r w:rsidR="00D7622D"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D7622D" w:rsidRPr="00D20268" w:rsidRDefault="00F4578C" w:rsidP="00F4578C">
            <w:pPr>
              <w:pStyle w:val="a3"/>
              <w:jc w:val="both"/>
              <w:rPr>
                <w:rFonts w:ascii="Times New Roman" w:hAnsi="Times New Roman" w:cs="Times New Roman"/>
                <w:sz w:val="20"/>
                <w:szCs w:val="20"/>
              </w:rPr>
            </w:pPr>
            <w:r w:rsidRPr="00D20268">
              <w:rPr>
                <w:rFonts w:ascii="Times New Roman" w:hAnsi="Times New Roman" w:cs="Times New Roman"/>
                <w:sz w:val="20"/>
                <w:szCs w:val="20"/>
              </w:rPr>
              <w:t xml:space="preserve">Об итогах работы МУП «Коммунальщик» за 2013 год и </w:t>
            </w:r>
            <w:r w:rsidRPr="00D20268">
              <w:rPr>
                <w:rFonts w:ascii="Times New Roman" w:hAnsi="Times New Roman" w:cs="Times New Roman"/>
                <w:sz w:val="20"/>
                <w:szCs w:val="20"/>
                <w:lang w:val="en-US"/>
              </w:rPr>
              <w:t>I</w:t>
            </w:r>
            <w:r w:rsidRPr="00D20268">
              <w:rPr>
                <w:rFonts w:ascii="Times New Roman" w:hAnsi="Times New Roman" w:cs="Times New Roman"/>
                <w:sz w:val="20"/>
                <w:szCs w:val="20"/>
              </w:rPr>
              <w:t xml:space="preserve"> полугодие 2014 года</w:t>
            </w:r>
          </w:p>
        </w:tc>
        <w:tc>
          <w:tcPr>
            <w:tcW w:w="1417" w:type="dxa"/>
            <w:tcBorders>
              <w:top w:val="single" w:sz="4" w:space="0" w:color="auto"/>
              <w:left w:val="single" w:sz="4" w:space="0" w:color="auto"/>
              <w:bottom w:val="single" w:sz="4" w:space="0" w:color="auto"/>
              <w:right w:val="single" w:sz="4" w:space="0" w:color="auto"/>
            </w:tcBorders>
            <w:vAlign w:val="center"/>
          </w:tcPr>
          <w:p w:rsidR="00D7622D" w:rsidRPr="00D20268" w:rsidRDefault="00D7622D" w:rsidP="00D7622D">
            <w:pPr>
              <w:tabs>
                <w:tab w:val="left" w:pos="2160"/>
              </w:tabs>
              <w:rPr>
                <w:sz w:val="20"/>
                <w:szCs w:val="20"/>
              </w:rPr>
            </w:pPr>
            <w:r w:rsidRPr="00D20268">
              <w:rPr>
                <w:sz w:val="20"/>
                <w:szCs w:val="20"/>
              </w:rPr>
              <w:t xml:space="preserve">№ </w:t>
            </w:r>
            <w:r w:rsidR="00B012A9">
              <w:rPr>
                <w:sz w:val="20"/>
                <w:szCs w:val="20"/>
              </w:rPr>
              <w:t>45/313</w:t>
            </w:r>
          </w:p>
          <w:p w:rsidR="00D7622D" w:rsidRPr="00D20268" w:rsidRDefault="00D7622D" w:rsidP="00D7622D">
            <w:pPr>
              <w:tabs>
                <w:tab w:val="left" w:pos="2160"/>
              </w:tabs>
              <w:rPr>
                <w:sz w:val="20"/>
                <w:szCs w:val="20"/>
              </w:rPr>
            </w:pPr>
            <w:r w:rsidRPr="00D20268">
              <w:rPr>
                <w:sz w:val="20"/>
                <w:szCs w:val="20"/>
              </w:rPr>
              <w:t xml:space="preserve">от </w:t>
            </w:r>
            <w:r w:rsidR="00B012A9">
              <w:rPr>
                <w:sz w:val="20"/>
                <w:szCs w:val="20"/>
              </w:rPr>
              <w:t>29.08.2014</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D20268" w:rsidRDefault="00503536" w:rsidP="00A439D6">
            <w:pPr>
              <w:tabs>
                <w:tab w:val="left" w:pos="2160"/>
              </w:tabs>
              <w:rPr>
                <w:sz w:val="20"/>
                <w:szCs w:val="20"/>
              </w:rPr>
            </w:pPr>
            <w:r>
              <w:rPr>
                <w:sz w:val="20"/>
                <w:szCs w:val="20"/>
              </w:rPr>
              <w:t>6-7</w:t>
            </w:r>
          </w:p>
        </w:tc>
      </w:tr>
      <w:tr w:rsidR="00F4578C" w:rsidRPr="00D20268" w:rsidTr="00C76B74">
        <w:trPr>
          <w:trHeight w:val="144"/>
        </w:trPr>
        <w:tc>
          <w:tcPr>
            <w:tcW w:w="676" w:type="dxa"/>
            <w:tcBorders>
              <w:top w:val="single" w:sz="4" w:space="0" w:color="auto"/>
              <w:left w:val="single" w:sz="4" w:space="0" w:color="auto"/>
              <w:bottom w:val="single" w:sz="4" w:space="0" w:color="auto"/>
              <w:right w:val="single" w:sz="4" w:space="0" w:color="auto"/>
            </w:tcBorders>
            <w:vAlign w:val="center"/>
          </w:tcPr>
          <w:p w:rsidR="00F4578C" w:rsidRPr="00D20268" w:rsidRDefault="00465524" w:rsidP="00A439D6">
            <w:pPr>
              <w:tabs>
                <w:tab w:val="left" w:pos="2160"/>
              </w:tabs>
              <w:rPr>
                <w:sz w:val="20"/>
                <w:szCs w:val="20"/>
              </w:rPr>
            </w:pPr>
            <w:r>
              <w:rPr>
                <w:sz w:val="20"/>
                <w:szCs w:val="20"/>
              </w:rPr>
              <w:t>6</w:t>
            </w:r>
            <w:r w:rsidR="00F4578C"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F4578C" w:rsidRPr="00D20268" w:rsidRDefault="00F4578C" w:rsidP="00F4578C">
            <w:pPr>
              <w:pStyle w:val="a3"/>
              <w:jc w:val="both"/>
              <w:rPr>
                <w:rFonts w:ascii="Times New Roman" w:hAnsi="Times New Roman" w:cs="Times New Roman"/>
                <w:sz w:val="20"/>
                <w:szCs w:val="20"/>
              </w:rPr>
            </w:pPr>
            <w:r w:rsidRPr="00D20268">
              <w:rPr>
                <w:rFonts w:ascii="Times New Roman" w:hAnsi="Times New Roman" w:cs="Times New Roman"/>
                <w:sz w:val="20"/>
                <w:szCs w:val="20"/>
              </w:rPr>
              <w:t>О внесении изменений в решение Тужинской районной Думы от 23.11.2007 № 20/189</w:t>
            </w:r>
          </w:p>
        </w:tc>
        <w:tc>
          <w:tcPr>
            <w:tcW w:w="1417" w:type="dxa"/>
            <w:tcBorders>
              <w:top w:val="single" w:sz="4" w:space="0" w:color="auto"/>
              <w:left w:val="single" w:sz="4" w:space="0" w:color="auto"/>
              <w:bottom w:val="single" w:sz="4" w:space="0" w:color="auto"/>
              <w:right w:val="single" w:sz="4" w:space="0" w:color="auto"/>
            </w:tcBorders>
            <w:vAlign w:val="center"/>
          </w:tcPr>
          <w:p w:rsidR="00F4578C" w:rsidRPr="00D20268" w:rsidRDefault="00F4578C" w:rsidP="00D7622D">
            <w:pPr>
              <w:tabs>
                <w:tab w:val="left" w:pos="2160"/>
              </w:tabs>
              <w:rPr>
                <w:sz w:val="20"/>
                <w:szCs w:val="20"/>
              </w:rPr>
            </w:pPr>
            <w:r w:rsidRPr="00D20268">
              <w:rPr>
                <w:sz w:val="20"/>
                <w:szCs w:val="20"/>
              </w:rPr>
              <w:t>№</w:t>
            </w:r>
            <w:r w:rsidR="00B012A9">
              <w:rPr>
                <w:sz w:val="20"/>
                <w:szCs w:val="20"/>
              </w:rPr>
              <w:t xml:space="preserve"> 45/314</w:t>
            </w:r>
          </w:p>
          <w:p w:rsidR="00F4578C" w:rsidRPr="00D20268" w:rsidRDefault="00F4578C" w:rsidP="00D7622D">
            <w:pPr>
              <w:tabs>
                <w:tab w:val="left" w:pos="2160"/>
              </w:tabs>
              <w:rPr>
                <w:sz w:val="20"/>
                <w:szCs w:val="20"/>
              </w:rPr>
            </w:pPr>
            <w:r w:rsidRPr="00D20268">
              <w:rPr>
                <w:sz w:val="20"/>
                <w:szCs w:val="20"/>
              </w:rPr>
              <w:t>от</w:t>
            </w:r>
            <w:r w:rsidR="00B012A9">
              <w:rPr>
                <w:sz w:val="20"/>
                <w:szCs w:val="20"/>
              </w:rPr>
              <w:t xml:space="preserve"> 29.08.2014</w:t>
            </w:r>
          </w:p>
        </w:tc>
        <w:tc>
          <w:tcPr>
            <w:tcW w:w="993" w:type="dxa"/>
            <w:tcBorders>
              <w:top w:val="single" w:sz="4" w:space="0" w:color="auto"/>
              <w:left w:val="single" w:sz="4" w:space="0" w:color="auto"/>
              <w:bottom w:val="single" w:sz="4" w:space="0" w:color="auto"/>
              <w:right w:val="single" w:sz="4" w:space="0" w:color="auto"/>
            </w:tcBorders>
            <w:vAlign w:val="center"/>
          </w:tcPr>
          <w:p w:rsidR="00F4578C" w:rsidRPr="00D20268" w:rsidRDefault="00503536" w:rsidP="00A439D6">
            <w:pPr>
              <w:tabs>
                <w:tab w:val="left" w:pos="2160"/>
              </w:tabs>
              <w:rPr>
                <w:sz w:val="20"/>
                <w:szCs w:val="20"/>
              </w:rPr>
            </w:pPr>
            <w:r>
              <w:rPr>
                <w:sz w:val="20"/>
                <w:szCs w:val="20"/>
              </w:rPr>
              <w:t>7</w:t>
            </w:r>
          </w:p>
        </w:tc>
      </w:tr>
      <w:tr w:rsidR="00F4578C" w:rsidRPr="00D20268" w:rsidTr="00C76B74">
        <w:trPr>
          <w:trHeight w:val="165"/>
        </w:trPr>
        <w:tc>
          <w:tcPr>
            <w:tcW w:w="676" w:type="dxa"/>
            <w:tcBorders>
              <w:top w:val="single" w:sz="4" w:space="0" w:color="auto"/>
              <w:left w:val="single" w:sz="4" w:space="0" w:color="auto"/>
              <w:bottom w:val="single" w:sz="4" w:space="0" w:color="auto"/>
              <w:right w:val="single" w:sz="4" w:space="0" w:color="auto"/>
            </w:tcBorders>
            <w:vAlign w:val="center"/>
          </w:tcPr>
          <w:p w:rsidR="00F4578C" w:rsidRPr="00D20268" w:rsidRDefault="00465524" w:rsidP="00A439D6">
            <w:pPr>
              <w:tabs>
                <w:tab w:val="left" w:pos="2160"/>
              </w:tabs>
              <w:rPr>
                <w:sz w:val="20"/>
                <w:szCs w:val="20"/>
              </w:rPr>
            </w:pPr>
            <w:r>
              <w:rPr>
                <w:sz w:val="20"/>
                <w:szCs w:val="20"/>
              </w:rPr>
              <w:t>7</w:t>
            </w:r>
            <w:r w:rsidR="00F4578C"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F4578C" w:rsidRPr="00D20268" w:rsidRDefault="00F4578C" w:rsidP="00F4578C">
            <w:pPr>
              <w:pStyle w:val="a3"/>
              <w:jc w:val="both"/>
              <w:rPr>
                <w:rFonts w:ascii="Times New Roman" w:hAnsi="Times New Roman" w:cs="Times New Roman"/>
                <w:sz w:val="20"/>
                <w:szCs w:val="20"/>
              </w:rPr>
            </w:pPr>
            <w:r w:rsidRPr="00D20268">
              <w:rPr>
                <w:rFonts w:ascii="Times New Roman" w:hAnsi="Times New Roman" w:cs="Times New Roman"/>
                <w:sz w:val="20"/>
                <w:szCs w:val="20"/>
              </w:rPr>
              <w:t>О согласовании кандидатуры Калягина А.А. на присвоение звания «Почетный гражданин Кировской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F4578C" w:rsidRPr="00D20268" w:rsidRDefault="00F4578C" w:rsidP="00D7622D">
            <w:pPr>
              <w:tabs>
                <w:tab w:val="left" w:pos="2160"/>
              </w:tabs>
              <w:rPr>
                <w:sz w:val="20"/>
                <w:szCs w:val="20"/>
              </w:rPr>
            </w:pPr>
            <w:r w:rsidRPr="00D20268">
              <w:rPr>
                <w:sz w:val="20"/>
                <w:szCs w:val="20"/>
              </w:rPr>
              <w:t>№</w:t>
            </w:r>
            <w:r w:rsidR="00B012A9">
              <w:rPr>
                <w:sz w:val="20"/>
                <w:szCs w:val="20"/>
              </w:rPr>
              <w:t xml:space="preserve"> 45/315</w:t>
            </w:r>
          </w:p>
          <w:p w:rsidR="00F4578C" w:rsidRPr="00D20268" w:rsidRDefault="00F4578C" w:rsidP="00D7622D">
            <w:pPr>
              <w:tabs>
                <w:tab w:val="left" w:pos="2160"/>
              </w:tabs>
              <w:rPr>
                <w:sz w:val="20"/>
                <w:szCs w:val="20"/>
              </w:rPr>
            </w:pPr>
            <w:r w:rsidRPr="00D20268">
              <w:rPr>
                <w:sz w:val="20"/>
                <w:szCs w:val="20"/>
              </w:rPr>
              <w:t>от</w:t>
            </w:r>
            <w:r w:rsidR="00B012A9">
              <w:rPr>
                <w:sz w:val="20"/>
                <w:szCs w:val="20"/>
              </w:rPr>
              <w:t xml:space="preserve"> 29.08.2014</w:t>
            </w:r>
          </w:p>
        </w:tc>
        <w:tc>
          <w:tcPr>
            <w:tcW w:w="993" w:type="dxa"/>
            <w:tcBorders>
              <w:top w:val="single" w:sz="4" w:space="0" w:color="auto"/>
              <w:left w:val="single" w:sz="4" w:space="0" w:color="auto"/>
              <w:bottom w:val="single" w:sz="4" w:space="0" w:color="auto"/>
              <w:right w:val="single" w:sz="4" w:space="0" w:color="auto"/>
            </w:tcBorders>
            <w:vAlign w:val="center"/>
          </w:tcPr>
          <w:p w:rsidR="00F4578C" w:rsidRPr="00D20268" w:rsidRDefault="00503536" w:rsidP="00A439D6">
            <w:pPr>
              <w:tabs>
                <w:tab w:val="left" w:pos="2160"/>
              </w:tabs>
              <w:rPr>
                <w:sz w:val="20"/>
                <w:szCs w:val="20"/>
              </w:rPr>
            </w:pPr>
            <w:r>
              <w:rPr>
                <w:sz w:val="20"/>
                <w:szCs w:val="20"/>
              </w:rPr>
              <w:t>7</w:t>
            </w:r>
          </w:p>
        </w:tc>
      </w:tr>
    </w:tbl>
    <w:p w:rsidR="00D7622D" w:rsidRPr="00D20268" w:rsidRDefault="00D7622D" w:rsidP="00503536">
      <w:pPr>
        <w:jc w:val="both"/>
        <w:rPr>
          <w:rFonts w:eastAsia="Calibri"/>
          <w:sz w:val="20"/>
          <w:szCs w:val="20"/>
        </w:rPr>
      </w:pPr>
    </w:p>
    <w:p w:rsidR="00AD1112" w:rsidRPr="00D20268" w:rsidRDefault="00AD1112" w:rsidP="00AD1112">
      <w:pPr>
        <w:pStyle w:val="ConsPlusNonformat"/>
        <w:widowControl/>
        <w:jc w:val="center"/>
        <w:rPr>
          <w:rFonts w:ascii="Times New Roman" w:hAnsi="Times New Roman" w:cs="Times New Roman"/>
        </w:rPr>
      </w:pPr>
    </w:p>
    <w:p w:rsidR="008179C4" w:rsidRPr="00D20268" w:rsidRDefault="008179C4" w:rsidP="00BD68DB">
      <w:pPr>
        <w:pStyle w:val="ConsPlusNonformat"/>
        <w:widowControl/>
        <w:rPr>
          <w:rFonts w:ascii="Times New Roman" w:hAnsi="Times New Roman" w:cs="Times New Roman"/>
        </w:rPr>
      </w:pPr>
    </w:p>
    <w:p w:rsidR="00BD68DB" w:rsidRPr="00D20268" w:rsidRDefault="00D7622D" w:rsidP="006B4273">
      <w:pPr>
        <w:pStyle w:val="ConsPlusNonformat"/>
        <w:widowControl/>
        <w:jc w:val="center"/>
        <w:rPr>
          <w:rFonts w:ascii="Times New Roman" w:hAnsi="Times New Roman" w:cs="Times New Roman"/>
        </w:rPr>
      </w:pPr>
      <w:r w:rsidRPr="00D20268">
        <w:rPr>
          <w:rFonts w:ascii="Times New Roman" w:hAnsi="Times New Roman" w:cs="Times New Roman"/>
        </w:rPr>
        <w:t>Раздел 2</w:t>
      </w:r>
      <w:r w:rsidR="00BD68DB" w:rsidRPr="00D20268">
        <w:rPr>
          <w:rFonts w:ascii="Times New Roman" w:hAnsi="Times New Roman" w:cs="Times New Roman"/>
        </w:rPr>
        <w:t xml:space="preserve">. Постановления и распоряжения </w:t>
      </w:r>
      <w:r w:rsidR="00AE5C62" w:rsidRPr="00D20268">
        <w:rPr>
          <w:rFonts w:ascii="Times New Roman" w:hAnsi="Times New Roman" w:cs="Times New Roman"/>
        </w:rPr>
        <w:t xml:space="preserve">главы района и </w:t>
      </w:r>
      <w:r w:rsidR="00BD68DB" w:rsidRPr="00D20268">
        <w:rPr>
          <w:rFonts w:ascii="Times New Roman" w:hAnsi="Times New Roman" w:cs="Times New Roman"/>
        </w:rPr>
        <w:t>администрации Тужинского района</w:t>
      </w:r>
    </w:p>
    <w:p w:rsidR="00BD68DB" w:rsidRPr="00D20268" w:rsidRDefault="00BD68DB" w:rsidP="00BD68DB">
      <w:pPr>
        <w:rPr>
          <w:sz w:val="20"/>
          <w:szCs w:val="20"/>
        </w:rPr>
      </w:pPr>
    </w:p>
    <w:tbl>
      <w:tblPr>
        <w:tblW w:w="0" w:type="auto"/>
        <w:tblInd w:w="-34" w:type="dxa"/>
        <w:tblLook w:val="01E0"/>
      </w:tblPr>
      <w:tblGrid>
        <w:gridCol w:w="569"/>
        <w:gridCol w:w="7121"/>
        <w:gridCol w:w="1446"/>
        <w:gridCol w:w="1036"/>
      </w:tblGrid>
      <w:tr w:rsidR="00AE4EAC" w:rsidRPr="00D20268" w:rsidTr="00AC135C">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BD68DB" w:rsidRPr="00D20268" w:rsidRDefault="00BD68DB" w:rsidP="00417F08">
            <w:pPr>
              <w:tabs>
                <w:tab w:val="left" w:pos="2160"/>
              </w:tabs>
              <w:rPr>
                <w:sz w:val="20"/>
                <w:szCs w:val="20"/>
              </w:rPr>
            </w:pPr>
            <w:r w:rsidRPr="00D20268">
              <w:rPr>
                <w:sz w:val="20"/>
                <w:szCs w:val="20"/>
              </w:rPr>
              <w:t>№ п/п</w:t>
            </w:r>
          </w:p>
        </w:tc>
        <w:tc>
          <w:tcPr>
            <w:tcW w:w="7121" w:type="dxa"/>
            <w:tcBorders>
              <w:top w:val="single" w:sz="4" w:space="0" w:color="auto"/>
              <w:left w:val="single" w:sz="4" w:space="0" w:color="auto"/>
              <w:bottom w:val="single" w:sz="4" w:space="0" w:color="auto"/>
              <w:right w:val="single" w:sz="4" w:space="0" w:color="auto"/>
            </w:tcBorders>
            <w:vAlign w:val="center"/>
          </w:tcPr>
          <w:p w:rsidR="00BD68DB" w:rsidRPr="00D20268" w:rsidRDefault="00BD68DB" w:rsidP="00C76B74">
            <w:pPr>
              <w:tabs>
                <w:tab w:val="left" w:pos="2160"/>
              </w:tabs>
              <w:rPr>
                <w:sz w:val="20"/>
                <w:szCs w:val="20"/>
              </w:rPr>
            </w:pPr>
          </w:p>
          <w:p w:rsidR="00BD68DB" w:rsidRPr="00D20268" w:rsidRDefault="00BD68DB" w:rsidP="00C76B74">
            <w:pPr>
              <w:tabs>
                <w:tab w:val="left" w:pos="2160"/>
              </w:tabs>
              <w:jc w:val="center"/>
              <w:rPr>
                <w:sz w:val="20"/>
                <w:szCs w:val="20"/>
              </w:rPr>
            </w:pPr>
            <w:r w:rsidRPr="00D20268">
              <w:rPr>
                <w:sz w:val="20"/>
                <w:szCs w:val="20"/>
              </w:rPr>
              <w:t>Наименование постановления, распоряжения</w:t>
            </w:r>
          </w:p>
          <w:p w:rsidR="00BD68DB" w:rsidRPr="00D20268" w:rsidRDefault="00BD68DB" w:rsidP="00C76B74">
            <w:pPr>
              <w:tabs>
                <w:tab w:val="left" w:pos="2160"/>
              </w:tabs>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D68DB" w:rsidRPr="00D20268" w:rsidRDefault="00BD68DB" w:rsidP="00417F08">
            <w:pPr>
              <w:tabs>
                <w:tab w:val="left" w:pos="2160"/>
              </w:tabs>
              <w:rPr>
                <w:sz w:val="20"/>
                <w:szCs w:val="20"/>
              </w:rPr>
            </w:pPr>
            <w:r w:rsidRPr="00D20268">
              <w:rPr>
                <w:sz w:val="20"/>
                <w:szCs w:val="20"/>
              </w:rPr>
              <w:t>Реквизиты документа</w:t>
            </w:r>
          </w:p>
        </w:tc>
        <w:tc>
          <w:tcPr>
            <w:tcW w:w="1036" w:type="dxa"/>
            <w:tcBorders>
              <w:top w:val="single" w:sz="4" w:space="0" w:color="auto"/>
              <w:left w:val="single" w:sz="4" w:space="0" w:color="auto"/>
              <w:bottom w:val="single" w:sz="4" w:space="0" w:color="auto"/>
              <w:right w:val="single" w:sz="4" w:space="0" w:color="auto"/>
            </w:tcBorders>
            <w:vAlign w:val="center"/>
          </w:tcPr>
          <w:p w:rsidR="00BD68DB" w:rsidRPr="00D20268" w:rsidRDefault="00BD68DB" w:rsidP="00417F08">
            <w:pPr>
              <w:tabs>
                <w:tab w:val="left" w:pos="2160"/>
              </w:tabs>
              <w:rPr>
                <w:sz w:val="20"/>
                <w:szCs w:val="20"/>
              </w:rPr>
            </w:pPr>
            <w:r w:rsidRPr="00D20268">
              <w:rPr>
                <w:sz w:val="20"/>
                <w:szCs w:val="20"/>
              </w:rPr>
              <w:t>Страница</w:t>
            </w:r>
          </w:p>
        </w:tc>
      </w:tr>
      <w:tr w:rsidR="00AE4EAC" w:rsidRPr="00D20268" w:rsidTr="00AC135C">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16393" w:rsidRPr="00D20268" w:rsidRDefault="00C76B74" w:rsidP="00417F08">
            <w:pPr>
              <w:tabs>
                <w:tab w:val="left" w:pos="2160"/>
              </w:tabs>
              <w:rPr>
                <w:sz w:val="20"/>
                <w:szCs w:val="20"/>
              </w:rPr>
            </w:pPr>
            <w:r w:rsidRPr="00D20268">
              <w:rPr>
                <w:sz w:val="20"/>
                <w:szCs w:val="20"/>
              </w:rPr>
              <w:t>1</w:t>
            </w:r>
            <w:r w:rsidR="00767B8C"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216393" w:rsidRPr="00D20268" w:rsidRDefault="00E746AC" w:rsidP="00C76B74">
            <w:pPr>
              <w:jc w:val="both"/>
              <w:rPr>
                <w:bCs/>
                <w:sz w:val="20"/>
                <w:szCs w:val="20"/>
              </w:rPr>
            </w:pPr>
            <w:r w:rsidRPr="00D20268">
              <w:rPr>
                <w:bCs/>
                <w:sz w:val="20"/>
                <w:szCs w:val="20"/>
              </w:rPr>
              <w:t>О внесении изменений в постановление администрации Тужинского муниципального района от 11.10.2013 № 528</w:t>
            </w:r>
          </w:p>
        </w:tc>
        <w:tc>
          <w:tcPr>
            <w:tcW w:w="1446" w:type="dxa"/>
            <w:tcBorders>
              <w:top w:val="single" w:sz="4" w:space="0" w:color="auto"/>
              <w:left w:val="single" w:sz="4" w:space="0" w:color="auto"/>
              <w:bottom w:val="single" w:sz="4" w:space="0" w:color="auto"/>
              <w:right w:val="single" w:sz="4" w:space="0" w:color="auto"/>
            </w:tcBorders>
            <w:vAlign w:val="center"/>
          </w:tcPr>
          <w:p w:rsidR="008B43D1" w:rsidRPr="00D20268" w:rsidRDefault="00D80711" w:rsidP="00417F08">
            <w:pPr>
              <w:tabs>
                <w:tab w:val="left" w:pos="2160"/>
              </w:tabs>
              <w:rPr>
                <w:sz w:val="20"/>
                <w:szCs w:val="20"/>
              </w:rPr>
            </w:pPr>
            <w:r w:rsidRPr="00D20268">
              <w:rPr>
                <w:sz w:val="20"/>
                <w:szCs w:val="20"/>
              </w:rPr>
              <w:t xml:space="preserve">№ </w:t>
            </w:r>
            <w:r w:rsidR="00E746AC" w:rsidRPr="00D20268">
              <w:rPr>
                <w:sz w:val="20"/>
                <w:szCs w:val="20"/>
              </w:rPr>
              <w:t>366</w:t>
            </w:r>
          </w:p>
          <w:p w:rsidR="00AE4EAC" w:rsidRPr="00D20268" w:rsidRDefault="00D80711" w:rsidP="00417F08">
            <w:pPr>
              <w:tabs>
                <w:tab w:val="left" w:pos="2160"/>
              </w:tabs>
              <w:rPr>
                <w:sz w:val="20"/>
                <w:szCs w:val="20"/>
              </w:rPr>
            </w:pPr>
            <w:r w:rsidRPr="00D20268">
              <w:rPr>
                <w:sz w:val="20"/>
                <w:szCs w:val="20"/>
              </w:rPr>
              <w:t xml:space="preserve">от </w:t>
            </w:r>
            <w:r w:rsidR="00E746AC" w:rsidRPr="00D20268">
              <w:rPr>
                <w:sz w:val="20"/>
                <w:szCs w:val="20"/>
              </w:rPr>
              <w:t>27.08.2014</w:t>
            </w:r>
          </w:p>
        </w:tc>
        <w:tc>
          <w:tcPr>
            <w:tcW w:w="1036" w:type="dxa"/>
            <w:tcBorders>
              <w:top w:val="single" w:sz="4" w:space="0" w:color="auto"/>
              <w:left w:val="single" w:sz="4" w:space="0" w:color="auto"/>
              <w:bottom w:val="single" w:sz="4" w:space="0" w:color="auto"/>
              <w:right w:val="single" w:sz="4" w:space="0" w:color="auto"/>
            </w:tcBorders>
            <w:vAlign w:val="center"/>
          </w:tcPr>
          <w:p w:rsidR="00216393" w:rsidRPr="00D20268" w:rsidRDefault="00503536" w:rsidP="00417F08">
            <w:pPr>
              <w:tabs>
                <w:tab w:val="left" w:pos="2160"/>
              </w:tabs>
              <w:rPr>
                <w:sz w:val="20"/>
                <w:szCs w:val="20"/>
              </w:rPr>
            </w:pPr>
            <w:r>
              <w:rPr>
                <w:sz w:val="20"/>
                <w:szCs w:val="20"/>
              </w:rPr>
              <w:t>8-12</w:t>
            </w:r>
          </w:p>
        </w:tc>
      </w:tr>
      <w:tr w:rsidR="00BF611B" w:rsidRPr="00D20268" w:rsidTr="00AC135C">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BF611B" w:rsidRPr="00D20268" w:rsidRDefault="00C76B74" w:rsidP="00417F08">
            <w:pPr>
              <w:tabs>
                <w:tab w:val="left" w:pos="2160"/>
              </w:tabs>
              <w:rPr>
                <w:sz w:val="20"/>
                <w:szCs w:val="20"/>
              </w:rPr>
            </w:pPr>
            <w:r w:rsidRPr="00D20268">
              <w:rPr>
                <w:sz w:val="20"/>
                <w:szCs w:val="20"/>
              </w:rPr>
              <w:t>2</w:t>
            </w:r>
            <w:r w:rsidR="00767B8C"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BF611B" w:rsidRPr="00D20268" w:rsidRDefault="00E5732A" w:rsidP="00C76B74">
            <w:pPr>
              <w:jc w:val="both"/>
              <w:rPr>
                <w:bCs/>
                <w:sz w:val="20"/>
                <w:szCs w:val="20"/>
              </w:rPr>
            </w:pPr>
            <w:r w:rsidRPr="00D20268">
              <w:rPr>
                <w:bCs/>
                <w:sz w:val="20"/>
                <w:szCs w:val="20"/>
              </w:rPr>
              <w:t>О проведении месячника «Уважение старости» и Международного дня пожилых людей в Тужинском районе</w:t>
            </w:r>
          </w:p>
        </w:tc>
        <w:tc>
          <w:tcPr>
            <w:tcW w:w="1446" w:type="dxa"/>
            <w:tcBorders>
              <w:top w:val="single" w:sz="4" w:space="0" w:color="auto"/>
              <w:left w:val="single" w:sz="4" w:space="0" w:color="auto"/>
              <w:bottom w:val="single" w:sz="4" w:space="0" w:color="auto"/>
              <w:right w:val="single" w:sz="4" w:space="0" w:color="auto"/>
            </w:tcBorders>
            <w:vAlign w:val="center"/>
          </w:tcPr>
          <w:p w:rsidR="00BF611B" w:rsidRPr="00D20268" w:rsidRDefault="00D80711" w:rsidP="00417F08">
            <w:pPr>
              <w:tabs>
                <w:tab w:val="left" w:pos="2160"/>
              </w:tabs>
              <w:rPr>
                <w:sz w:val="20"/>
                <w:szCs w:val="20"/>
              </w:rPr>
            </w:pPr>
            <w:r w:rsidRPr="00D20268">
              <w:rPr>
                <w:sz w:val="20"/>
                <w:szCs w:val="20"/>
              </w:rPr>
              <w:t xml:space="preserve">№ </w:t>
            </w:r>
            <w:r w:rsidR="00E5732A" w:rsidRPr="00D20268">
              <w:rPr>
                <w:sz w:val="20"/>
                <w:szCs w:val="20"/>
              </w:rPr>
              <w:t>373</w:t>
            </w:r>
          </w:p>
          <w:p w:rsidR="00DF6097" w:rsidRPr="00D20268" w:rsidRDefault="00E746AC" w:rsidP="00417F08">
            <w:pPr>
              <w:tabs>
                <w:tab w:val="left" w:pos="2160"/>
              </w:tabs>
              <w:rPr>
                <w:sz w:val="20"/>
                <w:szCs w:val="20"/>
              </w:rPr>
            </w:pPr>
            <w:r w:rsidRPr="00D20268">
              <w:rPr>
                <w:sz w:val="20"/>
                <w:szCs w:val="20"/>
              </w:rPr>
              <w:t>от</w:t>
            </w:r>
            <w:r w:rsidR="00E5732A" w:rsidRPr="00D20268">
              <w:rPr>
                <w:sz w:val="20"/>
                <w:szCs w:val="20"/>
              </w:rPr>
              <w:t>28.08.2014</w:t>
            </w:r>
          </w:p>
        </w:tc>
        <w:tc>
          <w:tcPr>
            <w:tcW w:w="1036" w:type="dxa"/>
            <w:tcBorders>
              <w:top w:val="single" w:sz="4" w:space="0" w:color="auto"/>
              <w:left w:val="single" w:sz="4" w:space="0" w:color="auto"/>
              <w:bottom w:val="single" w:sz="4" w:space="0" w:color="auto"/>
              <w:right w:val="single" w:sz="4" w:space="0" w:color="auto"/>
            </w:tcBorders>
            <w:vAlign w:val="center"/>
          </w:tcPr>
          <w:p w:rsidR="00BF611B" w:rsidRPr="00D20268" w:rsidRDefault="00503536" w:rsidP="00417F08">
            <w:pPr>
              <w:tabs>
                <w:tab w:val="left" w:pos="2160"/>
              </w:tabs>
              <w:rPr>
                <w:sz w:val="20"/>
                <w:szCs w:val="20"/>
              </w:rPr>
            </w:pPr>
            <w:r>
              <w:rPr>
                <w:sz w:val="20"/>
                <w:szCs w:val="20"/>
              </w:rPr>
              <w:t>12-13</w:t>
            </w:r>
          </w:p>
        </w:tc>
      </w:tr>
      <w:tr w:rsidR="00AE4EAC" w:rsidRPr="00D20268" w:rsidTr="00AC135C">
        <w:trPr>
          <w:trHeight w:val="592"/>
        </w:trPr>
        <w:tc>
          <w:tcPr>
            <w:tcW w:w="0" w:type="auto"/>
            <w:tcBorders>
              <w:top w:val="single" w:sz="4" w:space="0" w:color="auto"/>
              <w:left w:val="single" w:sz="4" w:space="0" w:color="auto"/>
              <w:bottom w:val="single" w:sz="4" w:space="0" w:color="auto"/>
              <w:right w:val="single" w:sz="4" w:space="0" w:color="auto"/>
            </w:tcBorders>
            <w:vAlign w:val="center"/>
          </w:tcPr>
          <w:p w:rsidR="008D0817" w:rsidRPr="00D20268" w:rsidRDefault="00C76B74" w:rsidP="00417F08">
            <w:pPr>
              <w:tabs>
                <w:tab w:val="left" w:pos="2160"/>
              </w:tabs>
              <w:rPr>
                <w:sz w:val="20"/>
                <w:szCs w:val="20"/>
              </w:rPr>
            </w:pPr>
            <w:r w:rsidRPr="00D20268">
              <w:rPr>
                <w:sz w:val="20"/>
                <w:szCs w:val="20"/>
              </w:rPr>
              <w:t>3</w:t>
            </w:r>
            <w:r w:rsidR="00767B8C"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8D0817" w:rsidRPr="00D20268" w:rsidRDefault="00E5732A" w:rsidP="00C76B74">
            <w:pPr>
              <w:tabs>
                <w:tab w:val="left" w:pos="2160"/>
              </w:tabs>
              <w:jc w:val="both"/>
              <w:rPr>
                <w:sz w:val="20"/>
                <w:szCs w:val="20"/>
              </w:rPr>
            </w:pPr>
            <w:r w:rsidRPr="00D20268">
              <w:rPr>
                <w:sz w:val="20"/>
                <w:szCs w:val="20"/>
              </w:rPr>
              <w:t>Об утверждении порядка осуществления отраслевым органом администрации Тужинского муниципального района ведомственного контроля</w:t>
            </w:r>
          </w:p>
        </w:tc>
        <w:tc>
          <w:tcPr>
            <w:tcW w:w="1446" w:type="dxa"/>
            <w:tcBorders>
              <w:top w:val="single" w:sz="4" w:space="0" w:color="auto"/>
              <w:left w:val="single" w:sz="4" w:space="0" w:color="auto"/>
              <w:bottom w:val="single" w:sz="4" w:space="0" w:color="auto"/>
              <w:right w:val="single" w:sz="4" w:space="0" w:color="auto"/>
            </w:tcBorders>
            <w:vAlign w:val="center"/>
          </w:tcPr>
          <w:p w:rsidR="00954785" w:rsidRPr="00D20268" w:rsidRDefault="00D80711" w:rsidP="00417F08">
            <w:pPr>
              <w:tabs>
                <w:tab w:val="left" w:pos="2160"/>
              </w:tabs>
              <w:rPr>
                <w:sz w:val="20"/>
                <w:szCs w:val="20"/>
              </w:rPr>
            </w:pPr>
            <w:r w:rsidRPr="00D20268">
              <w:rPr>
                <w:sz w:val="20"/>
                <w:szCs w:val="20"/>
              </w:rPr>
              <w:t>№</w:t>
            </w:r>
            <w:r w:rsidR="00D70F84" w:rsidRPr="00D20268">
              <w:rPr>
                <w:sz w:val="20"/>
                <w:szCs w:val="20"/>
              </w:rPr>
              <w:t xml:space="preserve"> 374</w:t>
            </w:r>
          </w:p>
          <w:p w:rsidR="00BF611B" w:rsidRPr="00D20268" w:rsidRDefault="00D80711" w:rsidP="00417F08">
            <w:pPr>
              <w:tabs>
                <w:tab w:val="left" w:pos="2160"/>
              </w:tabs>
              <w:rPr>
                <w:sz w:val="20"/>
                <w:szCs w:val="20"/>
              </w:rPr>
            </w:pPr>
            <w:r w:rsidRPr="00D20268">
              <w:rPr>
                <w:sz w:val="20"/>
                <w:szCs w:val="20"/>
              </w:rPr>
              <w:t xml:space="preserve">от </w:t>
            </w:r>
            <w:r w:rsidR="00D70F84" w:rsidRPr="00D20268">
              <w:rPr>
                <w:sz w:val="20"/>
                <w:szCs w:val="20"/>
              </w:rPr>
              <w:t>28.08.2014</w:t>
            </w:r>
          </w:p>
        </w:tc>
        <w:tc>
          <w:tcPr>
            <w:tcW w:w="1036" w:type="dxa"/>
            <w:tcBorders>
              <w:top w:val="single" w:sz="4" w:space="0" w:color="auto"/>
              <w:left w:val="single" w:sz="4" w:space="0" w:color="auto"/>
              <w:bottom w:val="single" w:sz="4" w:space="0" w:color="auto"/>
              <w:right w:val="single" w:sz="4" w:space="0" w:color="auto"/>
            </w:tcBorders>
            <w:vAlign w:val="center"/>
          </w:tcPr>
          <w:p w:rsidR="008D0817" w:rsidRPr="00D20268" w:rsidRDefault="00503536" w:rsidP="00417F08">
            <w:pPr>
              <w:tabs>
                <w:tab w:val="left" w:pos="2160"/>
              </w:tabs>
              <w:rPr>
                <w:sz w:val="20"/>
                <w:szCs w:val="20"/>
              </w:rPr>
            </w:pPr>
            <w:r>
              <w:rPr>
                <w:sz w:val="20"/>
                <w:szCs w:val="20"/>
              </w:rPr>
              <w:t>13-16</w:t>
            </w:r>
          </w:p>
        </w:tc>
      </w:tr>
      <w:tr w:rsidR="00AE4EAC" w:rsidRPr="00D20268" w:rsidTr="00AC135C">
        <w:trPr>
          <w:trHeight w:val="570"/>
        </w:trPr>
        <w:tc>
          <w:tcPr>
            <w:tcW w:w="0" w:type="auto"/>
            <w:tcBorders>
              <w:top w:val="single" w:sz="4" w:space="0" w:color="auto"/>
              <w:left w:val="single" w:sz="4" w:space="0" w:color="auto"/>
              <w:bottom w:val="single" w:sz="4" w:space="0" w:color="auto"/>
              <w:right w:val="single" w:sz="4" w:space="0" w:color="auto"/>
            </w:tcBorders>
            <w:vAlign w:val="center"/>
          </w:tcPr>
          <w:p w:rsidR="00954785" w:rsidRPr="00D20268" w:rsidRDefault="00C76B74" w:rsidP="00417F08">
            <w:pPr>
              <w:tabs>
                <w:tab w:val="left" w:pos="2160"/>
              </w:tabs>
              <w:rPr>
                <w:sz w:val="20"/>
                <w:szCs w:val="20"/>
              </w:rPr>
            </w:pPr>
            <w:r w:rsidRPr="00D20268">
              <w:rPr>
                <w:sz w:val="20"/>
                <w:szCs w:val="20"/>
              </w:rPr>
              <w:t>4</w:t>
            </w:r>
            <w:r w:rsidR="00767B8C"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954785" w:rsidRPr="00D20268" w:rsidRDefault="00D70F84" w:rsidP="00C76B74">
            <w:pPr>
              <w:tabs>
                <w:tab w:val="left" w:pos="2160"/>
              </w:tabs>
              <w:jc w:val="both"/>
              <w:rPr>
                <w:sz w:val="20"/>
                <w:szCs w:val="20"/>
              </w:rPr>
            </w:pPr>
            <w:r w:rsidRPr="00D20268">
              <w:rPr>
                <w:sz w:val="20"/>
                <w:szCs w:val="20"/>
              </w:rPr>
              <w:t>О внесении изменений в постановление администрации Тужинского муниципального района от 12.02.2010</w:t>
            </w:r>
            <w:r w:rsidR="00A35405" w:rsidRPr="00D20268">
              <w:rPr>
                <w:sz w:val="20"/>
                <w:szCs w:val="20"/>
              </w:rPr>
              <w:t xml:space="preserve"> № 64</w:t>
            </w:r>
          </w:p>
        </w:tc>
        <w:tc>
          <w:tcPr>
            <w:tcW w:w="1446" w:type="dxa"/>
            <w:tcBorders>
              <w:top w:val="single" w:sz="4" w:space="0" w:color="auto"/>
              <w:left w:val="single" w:sz="4" w:space="0" w:color="auto"/>
              <w:bottom w:val="single" w:sz="4" w:space="0" w:color="auto"/>
              <w:right w:val="single" w:sz="4" w:space="0" w:color="auto"/>
            </w:tcBorders>
            <w:vAlign w:val="center"/>
          </w:tcPr>
          <w:p w:rsidR="00954785" w:rsidRPr="00D20268" w:rsidRDefault="00A35405" w:rsidP="00417F08">
            <w:pPr>
              <w:tabs>
                <w:tab w:val="left" w:pos="2160"/>
              </w:tabs>
              <w:rPr>
                <w:sz w:val="20"/>
                <w:szCs w:val="20"/>
              </w:rPr>
            </w:pPr>
            <w:r w:rsidRPr="00D20268">
              <w:rPr>
                <w:sz w:val="20"/>
                <w:szCs w:val="20"/>
              </w:rPr>
              <w:t>№ 375</w:t>
            </w:r>
          </w:p>
          <w:p w:rsidR="00A35405" w:rsidRPr="00D20268" w:rsidRDefault="00A35405" w:rsidP="00417F08">
            <w:pPr>
              <w:tabs>
                <w:tab w:val="left" w:pos="2160"/>
              </w:tabs>
              <w:rPr>
                <w:sz w:val="20"/>
                <w:szCs w:val="20"/>
              </w:rPr>
            </w:pPr>
            <w:r w:rsidRPr="00D20268">
              <w:rPr>
                <w:sz w:val="20"/>
                <w:szCs w:val="20"/>
              </w:rPr>
              <w:t>от 28.08.2014</w:t>
            </w:r>
          </w:p>
        </w:tc>
        <w:tc>
          <w:tcPr>
            <w:tcW w:w="1036" w:type="dxa"/>
            <w:tcBorders>
              <w:top w:val="single" w:sz="4" w:space="0" w:color="auto"/>
              <w:left w:val="single" w:sz="4" w:space="0" w:color="auto"/>
              <w:bottom w:val="single" w:sz="4" w:space="0" w:color="auto"/>
              <w:right w:val="single" w:sz="4" w:space="0" w:color="auto"/>
            </w:tcBorders>
            <w:vAlign w:val="center"/>
          </w:tcPr>
          <w:p w:rsidR="00954785" w:rsidRPr="00D20268" w:rsidRDefault="00503536" w:rsidP="00417F08">
            <w:pPr>
              <w:tabs>
                <w:tab w:val="left" w:pos="2160"/>
              </w:tabs>
              <w:rPr>
                <w:sz w:val="20"/>
                <w:szCs w:val="20"/>
              </w:rPr>
            </w:pPr>
            <w:r>
              <w:rPr>
                <w:sz w:val="20"/>
                <w:szCs w:val="20"/>
              </w:rPr>
              <w:t>17</w:t>
            </w:r>
          </w:p>
        </w:tc>
      </w:tr>
      <w:tr w:rsidR="00D70F84" w:rsidRPr="00D20268" w:rsidTr="00AC135C">
        <w:trPr>
          <w:trHeight w:val="225"/>
        </w:trPr>
        <w:tc>
          <w:tcPr>
            <w:tcW w:w="0" w:type="auto"/>
            <w:tcBorders>
              <w:top w:val="single" w:sz="4" w:space="0" w:color="auto"/>
              <w:left w:val="single" w:sz="4" w:space="0" w:color="auto"/>
              <w:bottom w:val="single" w:sz="4" w:space="0" w:color="auto"/>
              <w:right w:val="single" w:sz="4" w:space="0" w:color="auto"/>
            </w:tcBorders>
            <w:vAlign w:val="center"/>
          </w:tcPr>
          <w:p w:rsidR="00D70F84" w:rsidRPr="00D20268" w:rsidRDefault="00C76B74" w:rsidP="00417F08">
            <w:pPr>
              <w:tabs>
                <w:tab w:val="left" w:pos="2160"/>
              </w:tabs>
              <w:rPr>
                <w:sz w:val="20"/>
                <w:szCs w:val="20"/>
              </w:rPr>
            </w:pPr>
            <w:r w:rsidRPr="00D20268">
              <w:rPr>
                <w:sz w:val="20"/>
                <w:szCs w:val="20"/>
              </w:rPr>
              <w:t>5</w:t>
            </w:r>
            <w:r w:rsidR="00A35405"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D70F84" w:rsidRPr="00D20268" w:rsidRDefault="00A35405" w:rsidP="00C76B74">
            <w:pPr>
              <w:tabs>
                <w:tab w:val="left" w:pos="2160"/>
              </w:tabs>
              <w:jc w:val="both"/>
              <w:rPr>
                <w:sz w:val="20"/>
                <w:szCs w:val="20"/>
              </w:rPr>
            </w:pPr>
            <w:r w:rsidRPr="00D20268">
              <w:rPr>
                <w:sz w:val="20"/>
                <w:szCs w:val="20"/>
              </w:rPr>
              <w:t>О внесении изменений в постановление администрации Тужинского муниципального района от 08.05.2013 № 244</w:t>
            </w:r>
          </w:p>
        </w:tc>
        <w:tc>
          <w:tcPr>
            <w:tcW w:w="1446" w:type="dxa"/>
            <w:tcBorders>
              <w:top w:val="single" w:sz="4" w:space="0" w:color="auto"/>
              <w:left w:val="single" w:sz="4" w:space="0" w:color="auto"/>
              <w:bottom w:val="single" w:sz="4" w:space="0" w:color="auto"/>
              <w:right w:val="single" w:sz="4" w:space="0" w:color="auto"/>
            </w:tcBorders>
            <w:vAlign w:val="center"/>
          </w:tcPr>
          <w:p w:rsidR="00D70F84" w:rsidRPr="00D20268" w:rsidRDefault="00A35405" w:rsidP="00417F08">
            <w:pPr>
              <w:tabs>
                <w:tab w:val="left" w:pos="2160"/>
              </w:tabs>
              <w:rPr>
                <w:sz w:val="20"/>
                <w:szCs w:val="20"/>
              </w:rPr>
            </w:pPr>
            <w:r w:rsidRPr="00D20268">
              <w:rPr>
                <w:sz w:val="20"/>
                <w:szCs w:val="20"/>
              </w:rPr>
              <w:t>№ 376</w:t>
            </w:r>
          </w:p>
          <w:p w:rsidR="00A35405" w:rsidRPr="00D20268" w:rsidRDefault="00A35405" w:rsidP="00417F08">
            <w:pPr>
              <w:tabs>
                <w:tab w:val="left" w:pos="2160"/>
              </w:tabs>
              <w:rPr>
                <w:sz w:val="20"/>
                <w:szCs w:val="20"/>
              </w:rPr>
            </w:pPr>
            <w:r w:rsidRPr="00D20268">
              <w:rPr>
                <w:sz w:val="20"/>
                <w:szCs w:val="20"/>
              </w:rPr>
              <w:t>от 28.08.2014</w:t>
            </w:r>
          </w:p>
        </w:tc>
        <w:tc>
          <w:tcPr>
            <w:tcW w:w="1036" w:type="dxa"/>
            <w:tcBorders>
              <w:top w:val="single" w:sz="4" w:space="0" w:color="auto"/>
              <w:left w:val="single" w:sz="4" w:space="0" w:color="auto"/>
              <w:bottom w:val="single" w:sz="4" w:space="0" w:color="auto"/>
              <w:right w:val="single" w:sz="4" w:space="0" w:color="auto"/>
            </w:tcBorders>
            <w:vAlign w:val="center"/>
          </w:tcPr>
          <w:p w:rsidR="00D70F84" w:rsidRPr="00D20268" w:rsidRDefault="00503536" w:rsidP="00417F08">
            <w:pPr>
              <w:tabs>
                <w:tab w:val="left" w:pos="2160"/>
              </w:tabs>
              <w:rPr>
                <w:sz w:val="20"/>
                <w:szCs w:val="20"/>
              </w:rPr>
            </w:pPr>
            <w:r>
              <w:rPr>
                <w:sz w:val="20"/>
                <w:szCs w:val="20"/>
              </w:rPr>
              <w:t>17-18</w:t>
            </w:r>
          </w:p>
        </w:tc>
      </w:tr>
      <w:tr w:rsidR="00D70F84" w:rsidRPr="00D20268" w:rsidTr="00AC135C">
        <w:trPr>
          <w:trHeight w:val="151"/>
        </w:trPr>
        <w:tc>
          <w:tcPr>
            <w:tcW w:w="0" w:type="auto"/>
            <w:tcBorders>
              <w:top w:val="single" w:sz="4" w:space="0" w:color="auto"/>
              <w:left w:val="single" w:sz="4" w:space="0" w:color="auto"/>
              <w:bottom w:val="single" w:sz="4" w:space="0" w:color="auto"/>
              <w:right w:val="single" w:sz="4" w:space="0" w:color="auto"/>
            </w:tcBorders>
            <w:vAlign w:val="center"/>
          </w:tcPr>
          <w:p w:rsidR="00D70F84" w:rsidRPr="00D20268" w:rsidRDefault="00C76B74" w:rsidP="00C76B74">
            <w:pPr>
              <w:tabs>
                <w:tab w:val="left" w:pos="2160"/>
              </w:tabs>
              <w:rPr>
                <w:sz w:val="20"/>
                <w:szCs w:val="20"/>
              </w:rPr>
            </w:pPr>
            <w:r w:rsidRPr="00D20268">
              <w:rPr>
                <w:sz w:val="20"/>
                <w:szCs w:val="20"/>
              </w:rPr>
              <w:t>6</w:t>
            </w:r>
            <w:r w:rsidR="00A35405"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D70F84" w:rsidRPr="00D20268" w:rsidRDefault="00A35405" w:rsidP="00C76B74">
            <w:pPr>
              <w:tabs>
                <w:tab w:val="left" w:pos="2160"/>
              </w:tabs>
              <w:jc w:val="both"/>
              <w:rPr>
                <w:sz w:val="20"/>
                <w:szCs w:val="20"/>
              </w:rPr>
            </w:pPr>
            <w:r w:rsidRPr="00D20268">
              <w:rPr>
                <w:sz w:val="20"/>
                <w:szCs w:val="20"/>
              </w:rPr>
              <w:t>Об определении резервных помещений для голосования</w:t>
            </w:r>
          </w:p>
        </w:tc>
        <w:tc>
          <w:tcPr>
            <w:tcW w:w="1446" w:type="dxa"/>
            <w:tcBorders>
              <w:top w:val="single" w:sz="4" w:space="0" w:color="auto"/>
              <w:left w:val="single" w:sz="4" w:space="0" w:color="auto"/>
              <w:bottom w:val="single" w:sz="4" w:space="0" w:color="auto"/>
              <w:right w:val="single" w:sz="4" w:space="0" w:color="auto"/>
            </w:tcBorders>
            <w:vAlign w:val="center"/>
          </w:tcPr>
          <w:p w:rsidR="00D70F84" w:rsidRPr="00D20268" w:rsidRDefault="00A35405" w:rsidP="00417F08">
            <w:pPr>
              <w:tabs>
                <w:tab w:val="left" w:pos="2160"/>
              </w:tabs>
              <w:rPr>
                <w:sz w:val="20"/>
                <w:szCs w:val="20"/>
              </w:rPr>
            </w:pPr>
            <w:r w:rsidRPr="00D20268">
              <w:rPr>
                <w:sz w:val="20"/>
                <w:szCs w:val="20"/>
              </w:rPr>
              <w:t>№ 380</w:t>
            </w:r>
          </w:p>
          <w:p w:rsidR="00A35405" w:rsidRPr="00D20268" w:rsidRDefault="00A35405" w:rsidP="00417F08">
            <w:pPr>
              <w:tabs>
                <w:tab w:val="left" w:pos="2160"/>
              </w:tabs>
              <w:rPr>
                <w:sz w:val="20"/>
                <w:szCs w:val="20"/>
              </w:rPr>
            </w:pPr>
            <w:r w:rsidRPr="00D20268">
              <w:rPr>
                <w:sz w:val="20"/>
                <w:szCs w:val="20"/>
              </w:rPr>
              <w:t>от 02.09.2014</w:t>
            </w:r>
          </w:p>
        </w:tc>
        <w:tc>
          <w:tcPr>
            <w:tcW w:w="1036" w:type="dxa"/>
            <w:tcBorders>
              <w:top w:val="single" w:sz="4" w:space="0" w:color="auto"/>
              <w:left w:val="single" w:sz="4" w:space="0" w:color="auto"/>
              <w:bottom w:val="single" w:sz="4" w:space="0" w:color="auto"/>
              <w:right w:val="single" w:sz="4" w:space="0" w:color="auto"/>
            </w:tcBorders>
            <w:vAlign w:val="center"/>
          </w:tcPr>
          <w:p w:rsidR="00D70F84" w:rsidRPr="00D20268" w:rsidRDefault="00503536" w:rsidP="00417F08">
            <w:pPr>
              <w:tabs>
                <w:tab w:val="left" w:pos="2160"/>
              </w:tabs>
              <w:rPr>
                <w:sz w:val="20"/>
                <w:szCs w:val="20"/>
              </w:rPr>
            </w:pPr>
            <w:r>
              <w:rPr>
                <w:sz w:val="20"/>
                <w:szCs w:val="20"/>
              </w:rPr>
              <w:t>18</w:t>
            </w:r>
          </w:p>
        </w:tc>
      </w:tr>
      <w:tr w:rsidR="00D70F84" w:rsidRPr="00D20268" w:rsidTr="00AC135C">
        <w:trPr>
          <w:trHeight w:val="135"/>
        </w:trPr>
        <w:tc>
          <w:tcPr>
            <w:tcW w:w="0" w:type="auto"/>
            <w:tcBorders>
              <w:top w:val="single" w:sz="4" w:space="0" w:color="auto"/>
              <w:left w:val="single" w:sz="4" w:space="0" w:color="auto"/>
              <w:bottom w:val="single" w:sz="4" w:space="0" w:color="auto"/>
              <w:right w:val="single" w:sz="4" w:space="0" w:color="auto"/>
            </w:tcBorders>
            <w:vAlign w:val="center"/>
          </w:tcPr>
          <w:p w:rsidR="00D70F84" w:rsidRPr="00D20268" w:rsidRDefault="00C76B74" w:rsidP="00417F08">
            <w:pPr>
              <w:tabs>
                <w:tab w:val="left" w:pos="2160"/>
              </w:tabs>
              <w:rPr>
                <w:sz w:val="20"/>
                <w:szCs w:val="20"/>
              </w:rPr>
            </w:pPr>
            <w:r w:rsidRPr="00D20268">
              <w:rPr>
                <w:sz w:val="20"/>
                <w:szCs w:val="20"/>
              </w:rPr>
              <w:t>7</w:t>
            </w:r>
            <w:r w:rsidR="00A35405"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D70F84" w:rsidRPr="00D20268" w:rsidRDefault="00A35405" w:rsidP="00C76B74">
            <w:pPr>
              <w:tabs>
                <w:tab w:val="left" w:pos="2160"/>
              </w:tabs>
              <w:jc w:val="both"/>
              <w:rPr>
                <w:sz w:val="20"/>
                <w:szCs w:val="20"/>
              </w:rPr>
            </w:pPr>
            <w:r w:rsidRPr="00D20268">
              <w:rPr>
                <w:sz w:val="20"/>
                <w:szCs w:val="20"/>
              </w:rPr>
              <w:t>Об утверждении отдельных показателей для формирования бюджета муниципа</w:t>
            </w:r>
            <w:r w:rsidR="00112391" w:rsidRPr="00D20268">
              <w:rPr>
                <w:sz w:val="20"/>
                <w:szCs w:val="20"/>
              </w:rPr>
              <w:t>льного района и определения межб</w:t>
            </w:r>
            <w:r w:rsidRPr="00D20268">
              <w:rPr>
                <w:sz w:val="20"/>
                <w:szCs w:val="20"/>
              </w:rPr>
              <w:t xml:space="preserve">юджетных трансфертов </w:t>
            </w:r>
            <w:r w:rsidR="00112391" w:rsidRPr="00D20268">
              <w:rPr>
                <w:sz w:val="20"/>
                <w:szCs w:val="20"/>
              </w:rPr>
              <w:t>на 2015 год и плановый период 2013-2017 годов</w:t>
            </w:r>
          </w:p>
        </w:tc>
        <w:tc>
          <w:tcPr>
            <w:tcW w:w="1446" w:type="dxa"/>
            <w:tcBorders>
              <w:top w:val="single" w:sz="4" w:space="0" w:color="auto"/>
              <w:left w:val="single" w:sz="4" w:space="0" w:color="auto"/>
              <w:bottom w:val="single" w:sz="4" w:space="0" w:color="auto"/>
              <w:right w:val="single" w:sz="4" w:space="0" w:color="auto"/>
            </w:tcBorders>
            <w:vAlign w:val="center"/>
          </w:tcPr>
          <w:p w:rsidR="00D70F84" w:rsidRPr="00D20268" w:rsidRDefault="00A35405" w:rsidP="00417F08">
            <w:pPr>
              <w:tabs>
                <w:tab w:val="left" w:pos="2160"/>
              </w:tabs>
              <w:rPr>
                <w:sz w:val="20"/>
                <w:szCs w:val="20"/>
              </w:rPr>
            </w:pPr>
            <w:r w:rsidRPr="00D20268">
              <w:rPr>
                <w:sz w:val="20"/>
                <w:szCs w:val="20"/>
              </w:rPr>
              <w:t>№ 383</w:t>
            </w:r>
          </w:p>
          <w:p w:rsidR="00A35405" w:rsidRPr="00D20268" w:rsidRDefault="00A35405" w:rsidP="00417F08">
            <w:pPr>
              <w:tabs>
                <w:tab w:val="left" w:pos="2160"/>
              </w:tabs>
              <w:rPr>
                <w:sz w:val="20"/>
                <w:szCs w:val="20"/>
              </w:rPr>
            </w:pPr>
            <w:r w:rsidRPr="00D20268">
              <w:rPr>
                <w:sz w:val="20"/>
                <w:szCs w:val="20"/>
              </w:rPr>
              <w:t>от 04.09.2014</w:t>
            </w:r>
          </w:p>
        </w:tc>
        <w:tc>
          <w:tcPr>
            <w:tcW w:w="1036" w:type="dxa"/>
            <w:tcBorders>
              <w:top w:val="single" w:sz="4" w:space="0" w:color="auto"/>
              <w:left w:val="single" w:sz="4" w:space="0" w:color="auto"/>
              <w:bottom w:val="single" w:sz="4" w:space="0" w:color="auto"/>
              <w:right w:val="single" w:sz="4" w:space="0" w:color="auto"/>
            </w:tcBorders>
            <w:vAlign w:val="center"/>
          </w:tcPr>
          <w:p w:rsidR="00D70F84" w:rsidRPr="00D20268" w:rsidRDefault="00503536" w:rsidP="00417F08">
            <w:pPr>
              <w:tabs>
                <w:tab w:val="left" w:pos="2160"/>
              </w:tabs>
              <w:rPr>
                <w:sz w:val="20"/>
                <w:szCs w:val="20"/>
              </w:rPr>
            </w:pPr>
            <w:r>
              <w:rPr>
                <w:sz w:val="20"/>
                <w:szCs w:val="20"/>
              </w:rPr>
              <w:t>19-22</w:t>
            </w:r>
          </w:p>
        </w:tc>
      </w:tr>
      <w:tr w:rsidR="00D70F84" w:rsidRPr="00D20268" w:rsidTr="00AC135C">
        <w:trPr>
          <w:trHeight w:val="330"/>
        </w:trPr>
        <w:tc>
          <w:tcPr>
            <w:tcW w:w="0" w:type="auto"/>
            <w:tcBorders>
              <w:top w:val="single" w:sz="4" w:space="0" w:color="auto"/>
              <w:left w:val="single" w:sz="4" w:space="0" w:color="auto"/>
              <w:bottom w:val="single" w:sz="4" w:space="0" w:color="auto"/>
              <w:right w:val="single" w:sz="4" w:space="0" w:color="auto"/>
            </w:tcBorders>
            <w:vAlign w:val="center"/>
          </w:tcPr>
          <w:p w:rsidR="00D70F84" w:rsidRPr="00D20268" w:rsidRDefault="00C76B74" w:rsidP="00417F08">
            <w:pPr>
              <w:tabs>
                <w:tab w:val="left" w:pos="2160"/>
              </w:tabs>
              <w:rPr>
                <w:sz w:val="20"/>
                <w:szCs w:val="20"/>
              </w:rPr>
            </w:pPr>
            <w:r w:rsidRPr="00D20268">
              <w:rPr>
                <w:sz w:val="20"/>
                <w:szCs w:val="20"/>
              </w:rPr>
              <w:t>8</w:t>
            </w:r>
            <w:r w:rsidR="00112391"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D70F84" w:rsidRPr="00D20268" w:rsidRDefault="00112391" w:rsidP="00063790">
            <w:pPr>
              <w:tabs>
                <w:tab w:val="left" w:pos="2160"/>
              </w:tabs>
              <w:jc w:val="both"/>
              <w:rPr>
                <w:sz w:val="20"/>
                <w:szCs w:val="20"/>
              </w:rPr>
            </w:pPr>
            <w:r w:rsidRPr="00D20268">
              <w:rPr>
                <w:sz w:val="20"/>
                <w:szCs w:val="20"/>
              </w:rPr>
              <w:t>Об утверждении порядка утверждения устава муниципального унитарного предприятия Тужинского муниципального района</w:t>
            </w:r>
          </w:p>
        </w:tc>
        <w:tc>
          <w:tcPr>
            <w:tcW w:w="1446" w:type="dxa"/>
            <w:tcBorders>
              <w:top w:val="single" w:sz="4" w:space="0" w:color="auto"/>
              <w:left w:val="single" w:sz="4" w:space="0" w:color="auto"/>
              <w:bottom w:val="single" w:sz="4" w:space="0" w:color="auto"/>
              <w:right w:val="single" w:sz="4" w:space="0" w:color="auto"/>
            </w:tcBorders>
            <w:vAlign w:val="center"/>
          </w:tcPr>
          <w:p w:rsidR="00D70F84" w:rsidRPr="00D20268" w:rsidRDefault="00112391" w:rsidP="00417F08">
            <w:pPr>
              <w:tabs>
                <w:tab w:val="left" w:pos="2160"/>
              </w:tabs>
              <w:rPr>
                <w:sz w:val="20"/>
                <w:szCs w:val="20"/>
              </w:rPr>
            </w:pPr>
            <w:r w:rsidRPr="00D20268">
              <w:rPr>
                <w:sz w:val="20"/>
                <w:szCs w:val="20"/>
              </w:rPr>
              <w:t>№ 385</w:t>
            </w:r>
          </w:p>
          <w:p w:rsidR="00112391" w:rsidRPr="00D20268" w:rsidRDefault="00112391" w:rsidP="00417F08">
            <w:pPr>
              <w:tabs>
                <w:tab w:val="left" w:pos="2160"/>
              </w:tabs>
              <w:rPr>
                <w:sz w:val="20"/>
                <w:szCs w:val="20"/>
              </w:rPr>
            </w:pPr>
            <w:r w:rsidRPr="00D20268">
              <w:rPr>
                <w:sz w:val="20"/>
                <w:szCs w:val="20"/>
              </w:rPr>
              <w:t>от 04.09.2014</w:t>
            </w:r>
          </w:p>
        </w:tc>
        <w:tc>
          <w:tcPr>
            <w:tcW w:w="1036" w:type="dxa"/>
            <w:tcBorders>
              <w:top w:val="single" w:sz="4" w:space="0" w:color="auto"/>
              <w:left w:val="single" w:sz="4" w:space="0" w:color="auto"/>
              <w:bottom w:val="single" w:sz="4" w:space="0" w:color="auto"/>
              <w:right w:val="single" w:sz="4" w:space="0" w:color="auto"/>
            </w:tcBorders>
            <w:vAlign w:val="center"/>
          </w:tcPr>
          <w:p w:rsidR="00D70F84" w:rsidRPr="00D20268" w:rsidRDefault="00503536" w:rsidP="00417F08">
            <w:pPr>
              <w:tabs>
                <w:tab w:val="left" w:pos="2160"/>
              </w:tabs>
              <w:rPr>
                <w:sz w:val="20"/>
                <w:szCs w:val="20"/>
              </w:rPr>
            </w:pPr>
            <w:r>
              <w:rPr>
                <w:sz w:val="20"/>
                <w:szCs w:val="20"/>
              </w:rPr>
              <w:t>22-23</w:t>
            </w:r>
          </w:p>
        </w:tc>
      </w:tr>
      <w:tr w:rsidR="00112391" w:rsidRPr="00D20268" w:rsidTr="00AC135C">
        <w:trPr>
          <w:trHeight w:val="244"/>
        </w:trPr>
        <w:tc>
          <w:tcPr>
            <w:tcW w:w="0" w:type="auto"/>
            <w:tcBorders>
              <w:top w:val="single" w:sz="4" w:space="0" w:color="auto"/>
              <w:left w:val="single" w:sz="4" w:space="0" w:color="auto"/>
              <w:bottom w:val="single" w:sz="4" w:space="0" w:color="auto"/>
              <w:right w:val="single" w:sz="4" w:space="0" w:color="auto"/>
            </w:tcBorders>
            <w:vAlign w:val="center"/>
          </w:tcPr>
          <w:p w:rsidR="00112391" w:rsidRPr="00D20268" w:rsidRDefault="00C76B74" w:rsidP="00C76B74">
            <w:pPr>
              <w:tabs>
                <w:tab w:val="left" w:pos="2160"/>
              </w:tabs>
              <w:rPr>
                <w:sz w:val="20"/>
                <w:szCs w:val="20"/>
              </w:rPr>
            </w:pPr>
            <w:r w:rsidRPr="00D20268">
              <w:rPr>
                <w:sz w:val="20"/>
                <w:szCs w:val="20"/>
              </w:rPr>
              <w:t>9</w:t>
            </w:r>
            <w:r w:rsidR="00112391" w:rsidRPr="00D20268">
              <w:rPr>
                <w:sz w:val="20"/>
                <w:szCs w:val="20"/>
              </w:rPr>
              <w:t>.</w:t>
            </w:r>
          </w:p>
        </w:tc>
        <w:tc>
          <w:tcPr>
            <w:tcW w:w="7121" w:type="dxa"/>
            <w:tcBorders>
              <w:top w:val="single" w:sz="4" w:space="0" w:color="auto"/>
              <w:left w:val="single" w:sz="4" w:space="0" w:color="auto"/>
              <w:bottom w:val="single" w:sz="4" w:space="0" w:color="auto"/>
              <w:right w:val="single" w:sz="4" w:space="0" w:color="auto"/>
            </w:tcBorders>
            <w:vAlign w:val="center"/>
          </w:tcPr>
          <w:p w:rsidR="00112391" w:rsidRPr="00D20268" w:rsidRDefault="00112391" w:rsidP="00063790">
            <w:pPr>
              <w:tabs>
                <w:tab w:val="left" w:pos="2160"/>
              </w:tabs>
              <w:jc w:val="both"/>
              <w:rPr>
                <w:sz w:val="20"/>
                <w:szCs w:val="20"/>
              </w:rPr>
            </w:pPr>
            <w:r w:rsidRPr="00D20268">
              <w:rPr>
                <w:sz w:val="20"/>
                <w:szCs w:val="20"/>
              </w:rPr>
              <w:t>О внесении изменений в постановление администрации Тужинского муниципального района от 30.09.2011 № 508</w:t>
            </w:r>
          </w:p>
        </w:tc>
        <w:tc>
          <w:tcPr>
            <w:tcW w:w="1446" w:type="dxa"/>
            <w:tcBorders>
              <w:top w:val="single" w:sz="4" w:space="0" w:color="auto"/>
              <w:left w:val="single" w:sz="4" w:space="0" w:color="auto"/>
              <w:bottom w:val="single" w:sz="4" w:space="0" w:color="auto"/>
              <w:right w:val="single" w:sz="4" w:space="0" w:color="auto"/>
            </w:tcBorders>
            <w:vAlign w:val="center"/>
          </w:tcPr>
          <w:p w:rsidR="00112391" w:rsidRPr="00D20268" w:rsidRDefault="00112391" w:rsidP="00417F08">
            <w:pPr>
              <w:tabs>
                <w:tab w:val="left" w:pos="2160"/>
              </w:tabs>
              <w:rPr>
                <w:sz w:val="20"/>
                <w:szCs w:val="20"/>
              </w:rPr>
            </w:pPr>
            <w:r w:rsidRPr="00D20268">
              <w:rPr>
                <w:sz w:val="20"/>
                <w:szCs w:val="20"/>
              </w:rPr>
              <w:t>№ 386</w:t>
            </w:r>
          </w:p>
          <w:p w:rsidR="00112391" w:rsidRPr="00D20268" w:rsidRDefault="00112391" w:rsidP="00417F08">
            <w:pPr>
              <w:tabs>
                <w:tab w:val="left" w:pos="2160"/>
              </w:tabs>
              <w:rPr>
                <w:sz w:val="20"/>
                <w:szCs w:val="20"/>
              </w:rPr>
            </w:pPr>
            <w:r w:rsidRPr="00D20268">
              <w:rPr>
                <w:sz w:val="20"/>
                <w:szCs w:val="20"/>
              </w:rPr>
              <w:t>от 04.09.2014</w:t>
            </w:r>
          </w:p>
        </w:tc>
        <w:tc>
          <w:tcPr>
            <w:tcW w:w="1036" w:type="dxa"/>
            <w:tcBorders>
              <w:top w:val="single" w:sz="4" w:space="0" w:color="auto"/>
              <w:left w:val="single" w:sz="4" w:space="0" w:color="auto"/>
              <w:bottom w:val="single" w:sz="4" w:space="0" w:color="auto"/>
              <w:right w:val="single" w:sz="4" w:space="0" w:color="auto"/>
            </w:tcBorders>
            <w:vAlign w:val="center"/>
          </w:tcPr>
          <w:p w:rsidR="00112391" w:rsidRPr="00D20268" w:rsidRDefault="00333F2B" w:rsidP="00417F08">
            <w:pPr>
              <w:tabs>
                <w:tab w:val="left" w:pos="2160"/>
              </w:tabs>
              <w:rPr>
                <w:sz w:val="20"/>
                <w:szCs w:val="20"/>
              </w:rPr>
            </w:pPr>
            <w:r>
              <w:rPr>
                <w:sz w:val="20"/>
                <w:szCs w:val="20"/>
              </w:rPr>
              <w:t>23-24</w:t>
            </w:r>
          </w:p>
        </w:tc>
      </w:tr>
    </w:tbl>
    <w:p w:rsidR="00AC135C" w:rsidRDefault="00AC135C" w:rsidP="00AC135C"/>
    <w:p w:rsidR="00BE2B97" w:rsidRDefault="00BE2B97" w:rsidP="00AC135C"/>
    <w:p w:rsidR="00B012A9" w:rsidRDefault="00B012A9" w:rsidP="00AC135C"/>
    <w:p w:rsidR="00B012A9" w:rsidRDefault="00B012A9" w:rsidP="00AC135C"/>
    <w:p w:rsidR="00B012A9" w:rsidRDefault="00B012A9" w:rsidP="00AC135C"/>
    <w:p w:rsidR="00B012A9" w:rsidRDefault="00B012A9" w:rsidP="00AC135C"/>
    <w:p w:rsidR="00BE2B97" w:rsidRDefault="00BE2B97" w:rsidP="00AC135C"/>
    <w:p w:rsidR="0081160B" w:rsidRDefault="0081160B" w:rsidP="00AC135C">
      <w:pPr>
        <w:pStyle w:val="a3"/>
        <w:jc w:val="center"/>
        <w:rPr>
          <w:b/>
          <w:sz w:val="28"/>
          <w:szCs w:val="28"/>
        </w:rPr>
      </w:pPr>
    </w:p>
    <w:p w:rsidR="00B012A9" w:rsidRDefault="00B012A9" w:rsidP="00AC135C">
      <w:pPr>
        <w:pStyle w:val="a3"/>
        <w:jc w:val="center"/>
        <w:rPr>
          <w:b/>
          <w:sz w:val="28"/>
          <w:szCs w:val="28"/>
        </w:rPr>
      </w:pPr>
    </w:p>
    <w:p w:rsidR="00AC135C" w:rsidRPr="0081160B" w:rsidRDefault="00AC135C"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lastRenderedPageBreak/>
        <w:t>ТУЖИНСКАЯ РАЙОННАЯ ДУМА</w:t>
      </w:r>
    </w:p>
    <w:p w:rsidR="00AC135C" w:rsidRPr="0081160B" w:rsidRDefault="00AC135C"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t>КИРОВСКОЙ ОБЛАСТИ</w:t>
      </w:r>
    </w:p>
    <w:p w:rsidR="00AC135C" w:rsidRPr="0081160B" w:rsidRDefault="00AC135C" w:rsidP="0081160B">
      <w:pPr>
        <w:pStyle w:val="a3"/>
        <w:jc w:val="center"/>
        <w:rPr>
          <w:rFonts w:ascii="Times New Roman" w:hAnsi="Times New Roman" w:cs="Times New Roman"/>
          <w:sz w:val="20"/>
          <w:szCs w:val="20"/>
        </w:rPr>
      </w:pPr>
    </w:p>
    <w:p w:rsidR="00AC135C" w:rsidRPr="0081160B" w:rsidRDefault="00AC135C"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t>РЕШЕНИЕ</w:t>
      </w:r>
    </w:p>
    <w:p w:rsidR="00AC135C" w:rsidRPr="0081160B" w:rsidRDefault="00AC135C" w:rsidP="0081160B">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AC135C" w:rsidRPr="0081160B" w:rsidTr="0030282E">
        <w:tc>
          <w:tcPr>
            <w:tcW w:w="2235" w:type="dxa"/>
            <w:tcBorders>
              <w:bottom w:val="single" w:sz="4" w:space="0" w:color="auto"/>
            </w:tcBorders>
          </w:tcPr>
          <w:p w:rsidR="00AC135C" w:rsidRPr="0081160B" w:rsidRDefault="00AC135C"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29.08.2014</w:t>
            </w:r>
          </w:p>
        </w:tc>
        <w:tc>
          <w:tcPr>
            <w:tcW w:w="4819" w:type="dxa"/>
          </w:tcPr>
          <w:p w:rsidR="00AC135C" w:rsidRPr="0081160B" w:rsidRDefault="00AC135C" w:rsidP="0081160B">
            <w:pPr>
              <w:pStyle w:val="a3"/>
              <w:jc w:val="right"/>
              <w:rPr>
                <w:rFonts w:ascii="Times New Roman" w:hAnsi="Times New Roman" w:cs="Times New Roman"/>
                <w:sz w:val="20"/>
                <w:szCs w:val="20"/>
              </w:rPr>
            </w:pPr>
            <w:r w:rsidRPr="0081160B">
              <w:rPr>
                <w:rFonts w:ascii="Times New Roman" w:hAnsi="Times New Roman" w:cs="Times New Roman"/>
                <w:sz w:val="20"/>
                <w:szCs w:val="20"/>
              </w:rPr>
              <w:t>№</w:t>
            </w:r>
          </w:p>
        </w:tc>
        <w:tc>
          <w:tcPr>
            <w:tcW w:w="2516" w:type="dxa"/>
            <w:tcBorders>
              <w:bottom w:val="single" w:sz="4" w:space="0" w:color="auto"/>
            </w:tcBorders>
          </w:tcPr>
          <w:p w:rsidR="00AC135C" w:rsidRPr="0081160B" w:rsidRDefault="00AC135C"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45/309</w:t>
            </w:r>
          </w:p>
        </w:tc>
      </w:tr>
    </w:tbl>
    <w:p w:rsidR="00AC135C" w:rsidRPr="0081160B" w:rsidRDefault="00AC135C"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пгт Тужа</w:t>
      </w:r>
    </w:p>
    <w:p w:rsidR="00AC135C" w:rsidRPr="0081160B" w:rsidRDefault="00AC135C" w:rsidP="0081160B">
      <w:pPr>
        <w:pStyle w:val="a3"/>
        <w:jc w:val="center"/>
        <w:rPr>
          <w:rFonts w:ascii="Times New Roman" w:hAnsi="Times New Roman" w:cs="Times New Roman"/>
          <w:sz w:val="20"/>
          <w:szCs w:val="20"/>
        </w:rPr>
      </w:pPr>
    </w:p>
    <w:p w:rsidR="00AC135C" w:rsidRPr="0081160B" w:rsidRDefault="00AC135C" w:rsidP="00B012A9">
      <w:pPr>
        <w:ind w:right="-5" w:firstLine="708"/>
        <w:jc w:val="center"/>
        <w:rPr>
          <w:b/>
          <w:bCs/>
          <w:sz w:val="20"/>
          <w:szCs w:val="20"/>
        </w:rPr>
      </w:pPr>
      <w:r w:rsidRPr="0081160B">
        <w:rPr>
          <w:b/>
          <w:bCs/>
          <w:sz w:val="20"/>
          <w:szCs w:val="20"/>
        </w:rPr>
        <w:t>О внесении изменений в Устав муниципального образования</w:t>
      </w:r>
    </w:p>
    <w:p w:rsidR="00AC135C" w:rsidRPr="0081160B" w:rsidRDefault="00AC135C" w:rsidP="0081160B">
      <w:pPr>
        <w:ind w:right="-5"/>
        <w:jc w:val="center"/>
        <w:rPr>
          <w:b/>
          <w:bCs/>
          <w:sz w:val="20"/>
          <w:szCs w:val="20"/>
        </w:rPr>
      </w:pPr>
      <w:r w:rsidRPr="0081160B">
        <w:rPr>
          <w:b/>
          <w:bCs/>
          <w:sz w:val="20"/>
          <w:szCs w:val="20"/>
        </w:rPr>
        <w:t>Тужинский муниципальный район</w:t>
      </w:r>
    </w:p>
    <w:p w:rsidR="00AC135C" w:rsidRPr="0081160B" w:rsidRDefault="00AC135C" w:rsidP="0081160B">
      <w:pPr>
        <w:ind w:right="-5"/>
        <w:jc w:val="center"/>
        <w:rPr>
          <w:b/>
          <w:bCs/>
          <w:sz w:val="20"/>
          <w:szCs w:val="20"/>
        </w:rPr>
      </w:pPr>
    </w:p>
    <w:p w:rsidR="00AC135C" w:rsidRPr="0081160B" w:rsidRDefault="00AC135C" w:rsidP="0081160B">
      <w:pPr>
        <w:autoSpaceDE w:val="0"/>
        <w:autoSpaceDN w:val="0"/>
        <w:adjustRightInd w:val="0"/>
        <w:ind w:right="-1" w:firstLine="708"/>
        <w:jc w:val="both"/>
        <w:rPr>
          <w:sz w:val="20"/>
          <w:szCs w:val="20"/>
        </w:rPr>
      </w:pPr>
      <w:r w:rsidRPr="0081160B">
        <w:rPr>
          <w:sz w:val="20"/>
          <w:szCs w:val="20"/>
        </w:rPr>
        <w:t>В соответствии с Федеральным законом от 06.10.2003 № 131- ФЗ «Об общих принципах организации местного самоуправления в Российской Федерации», на основании статьи 21 Устава муниципального образования Тужинский муниципальный район Тужинская районная Дума РЕШИЛА:</w:t>
      </w:r>
    </w:p>
    <w:p w:rsidR="00AC135C" w:rsidRPr="0081160B" w:rsidRDefault="00AC135C" w:rsidP="0081160B">
      <w:pPr>
        <w:ind w:right="-1"/>
        <w:jc w:val="both"/>
        <w:rPr>
          <w:sz w:val="20"/>
          <w:szCs w:val="20"/>
        </w:rPr>
      </w:pPr>
      <w:r w:rsidRPr="0081160B">
        <w:rPr>
          <w:sz w:val="20"/>
          <w:szCs w:val="20"/>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AC135C" w:rsidRPr="0081160B" w:rsidRDefault="00AC135C" w:rsidP="0081160B">
      <w:pPr>
        <w:autoSpaceDE w:val="0"/>
        <w:autoSpaceDN w:val="0"/>
        <w:adjustRightInd w:val="0"/>
        <w:ind w:right="-1" w:firstLine="540"/>
        <w:jc w:val="both"/>
        <w:rPr>
          <w:sz w:val="20"/>
          <w:szCs w:val="20"/>
        </w:rPr>
      </w:pPr>
      <w:r w:rsidRPr="0081160B">
        <w:rPr>
          <w:sz w:val="20"/>
          <w:szCs w:val="20"/>
        </w:rPr>
        <w:tab/>
        <w:t>1.1. Часть 1 статьи 8 Устава дополнить пунктом 9.1:</w:t>
      </w:r>
    </w:p>
    <w:p w:rsidR="00AC135C" w:rsidRPr="0081160B" w:rsidRDefault="00AC135C" w:rsidP="0081160B">
      <w:pPr>
        <w:autoSpaceDE w:val="0"/>
        <w:autoSpaceDN w:val="0"/>
        <w:adjustRightInd w:val="0"/>
        <w:ind w:right="-1" w:firstLine="540"/>
        <w:jc w:val="both"/>
        <w:rPr>
          <w:sz w:val="20"/>
          <w:szCs w:val="20"/>
        </w:rPr>
      </w:pPr>
      <w:r w:rsidRPr="0081160B">
        <w:rPr>
          <w:sz w:val="20"/>
          <w:szCs w:val="20"/>
        </w:rPr>
        <w:t>«9.1)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C135C" w:rsidRPr="0081160B" w:rsidRDefault="00AC135C" w:rsidP="0081160B">
      <w:pPr>
        <w:autoSpaceDE w:val="0"/>
        <w:autoSpaceDN w:val="0"/>
        <w:adjustRightInd w:val="0"/>
        <w:ind w:right="-1" w:firstLine="540"/>
        <w:jc w:val="both"/>
        <w:rPr>
          <w:sz w:val="20"/>
          <w:szCs w:val="20"/>
        </w:rPr>
      </w:pPr>
      <w:r w:rsidRPr="0081160B">
        <w:rPr>
          <w:sz w:val="20"/>
          <w:szCs w:val="20"/>
        </w:rPr>
        <w:tab/>
        <w:t>1.2. В пункте 12 части 1 статьи 8 Устава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AC135C" w:rsidRPr="0081160B" w:rsidRDefault="00AC135C" w:rsidP="0081160B">
      <w:pPr>
        <w:autoSpaceDE w:val="0"/>
        <w:autoSpaceDN w:val="0"/>
        <w:adjustRightInd w:val="0"/>
        <w:ind w:firstLine="540"/>
        <w:jc w:val="both"/>
        <w:rPr>
          <w:sz w:val="20"/>
          <w:szCs w:val="20"/>
        </w:rPr>
      </w:pPr>
      <w:r w:rsidRPr="0081160B">
        <w:rPr>
          <w:sz w:val="20"/>
          <w:szCs w:val="20"/>
        </w:rPr>
        <w:t>1.3. Дополнить часть 1 статьи 8 пунктом 37 следующего содержания:</w:t>
      </w:r>
    </w:p>
    <w:p w:rsidR="00AC135C" w:rsidRPr="0081160B" w:rsidRDefault="00AC135C" w:rsidP="0081160B">
      <w:pPr>
        <w:ind w:firstLine="540"/>
        <w:jc w:val="both"/>
        <w:rPr>
          <w:sz w:val="20"/>
          <w:szCs w:val="20"/>
        </w:rPr>
      </w:pPr>
      <w:r w:rsidRPr="0081160B">
        <w:rPr>
          <w:sz w:val="20"/>
          <w:szCs w:val="20"/>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C135C" w:rsidRPr="0081160B" w:rsidRDefault="00AC135C" w:rsidP="0081160B">
      <w:pPr>
        <w:autoSpaceDE w:val="0"/>
        <w:autoSpaceDN w:val="0"/>
        <w:adjustRightInd w:val="0"/>
        <w:ind w:firstLine="540"/>
        <w:jc w:val="both"/>
        <w:rPr>
          <w:sz w:val="20"/>
          <w:szCs w:val="20"/>
        </w:rPr>
      </w:pPr>
      <w:r w:rsidRPr="0081160B">
        <w:rPr>
          <w:sz w:val="20"/>
          <w:szCs w:val="20"/>
        </w:rPr>
        <w:t>1.4. Признать утратившими силу пункт 33 части 1 статьи 8,пункт 42 части 5 статьи 32,  пункт 16 части 2 статьи 21 Устава.</w:t>
      </w:r>
    </w:p>
    <w:p w:rsidR="00AC135C" w:rsidRPr="0081160B" w:rsidRDefault="00AC135C" w:rsidP="0081160B">
      <w:pPr>
        <w:autoSpaceDE w:val="0"/>
        <w:autoSpaceDN w:val="0"/>
        <w:adjustRightInd w:val="0"/>
        <w:ind w:firstLine="540"/>
        <w:jc w:val="both"/>
        <w:rPr>
          <w:sz w:val="20"/>
          <w:szCs w:val="20"/>
        </w:rPr>
      </w:pPr>
      <w:r w:rsidRPr="0081160B">
        <w:rPr>
          <w:sz w:val="20"/>
          <w:szCs w:val="20"/>
        </w:rPr>
        <w:t>1.5. Часть 5 статьи 32 Устава дополнить пунктом 11.2:</w:t>
      </w:r>
    </w:p>
    <w:p w:rsidR="00AC135C" w:rsidRPr="0081160B" w:rsidRDefault="00AC135C" w:rsidP="0081160B">
      <w:pPr>
        <w:autoSpaceDE w:val="0"/>
        <w:autoSpaceDN w:val="0"/>
        <w:adjustRightInd w:val="0"/>
        <w:ind w:right="-1" w:firstLine="540"/>
        <w:jc w:val="both"/>
        <w:rPr>
          <w:sz w:val="20"/>
          <w:szCs w:val="20"/>
        </w:rPr>
      </w:pPr>
      <w:r w:rsidRPr="0081160B">
        <w:rPr>
          <w:sz w:val="20"/>
          <w:szCs w:val="20"/>
        </w:rPr>
        <w:t>«11.2)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C135C" w:rsidRPr="0081160B" w:rsidRDefault="00AC135C" w:rsidP="0081160B">
      <w:pPr>
        <w:autoSpaceDE w:val="0"/>
        <w:autoSpaceDN w:val="0"/>
        <w:adjustRightInd w:val="0"/>
        <w:ind w:right="-1" w:firstLine="540"/>
        <w:jc w:val="both"/>
        <w:rPr>
          <w:sz w:val="20"/>
          <w:szCs w:val="20"/>
        </w:rPr>
      </w:pPr>
      <w:r w:rsidRPr="0081160B">
        <w:rPr>
          <w:sz w:val="20"/>
          <w:szCs w:val="20"/>
        </w:rPr>
        <w:t>1.6. Пункт 50 части 5 статьи 32 Устава считать пунктом 51.</w:t>
      </w:r>
    </w:p>
    <w:p w:rsidR="00AC135C" w:rsidRPr="0081160B" w:rsidRDefault="00AC135C" w:rsidP="0081160B">
      <w:pPr>
        <w:ind w:firstLine="540"/>
        <w:jc w:val="both"/>
        <w:rPr>
          <w:sz w:val="20"/>
          <w:szCs w:val="20"/>
        </w:rPr>
      </w:pPr>
      <w:r w:rsidRPr="0081160B">
        <w:rPr>
          <w:sz w:val="20"/>
          <w:szCs w:val="20"/>
        </w:rPr>
        <w:t>1.7. Дополнить часть 5 статьи 32 Устава пунктом 50 следующего содержания:</w:t>
      </w:r>
    </w:p>
    <w:p w:rsidR="00AC135C" w:rsidRPr="0081160B" w:rsidRDefault="00AC135C" w:rsidP="0081160B">
      <w:pPr>
        <w:ind w:firstLine="540"/>
        <w:jc w:val="both"/>
        <w:rPr>
          <w:sz w:val="20"/>
          <w:szCs w:val="20"/>
        </w:rPr>
      </w:pPr>
      <w:r w:rsidRPr="0081160B">
        <w:rPr>
          <w:sz w:val="20"/>
          <w:szCs w:val="20"/>
        </w:rPr>
        <w:t>«50)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C135C" w:rsidRPr="0081160B" w:rsidRDefault="00AC135C" w:rsidP="0081160B">
      <w:pPr>
        <w:autoSpaceDE w:val="0"/>
        <w:autoSpaceDN w:val="0"/>
        <w:adjustRightInd w:val="0"/>
        <w:ind w:right="-1" w:firstLine="540"/>
        <w:jc w:val="both"/>
        <w:rPr>
          <w:sz w:val="20"/>
          <w:szCs w:val="20"/>
        </w:rPr>
      </w:pPr>
      <w:r w:rsidRPr="0081160B">
        <w:rPr>
          <w:sz w:val="20"/>
          <w:szCs w:val="20"/>
        </w:rPr>
        <w:t>1.8. Статью 50 Устава изложить в следующей редакции:</w:t>
      </w:r>
    </w:p>
    <w:p w:rsidR="00AC135C" w:rsidRPr="0081160B" w:rsidRDefault="00AC135C" w:rsidP="0081160B">
      <w:pPr>
        <w:autoSpaceDE w:val="0"/>
        <w:autoSpaceDN w:val="0"/>
        <w:adjustRightInd w:val="0"/>
        <w:ind w:right="-1" w:firstLine="540"/>
        <w:jc w:val="both"/>
        <w:rPr>
          <w:sz w:val="20"/>
          <w:szCs w:val="20"/>
        </w:rPr>
      </w:pPr>
      <w:r w:rsidRPr="0081160B">
        <w:rPr>
          <w:sz w:val="20"/>
          <w:szCs w:val="20"/>
        </w:rPr>
        <w:t>«Статья 50. Закупки для обеспечения муниципальных нужд</w:t>
      </w:r>
    </w:p>
    <w:p w:rsidR="00AC135C" w:rsidRPr="0081160B" w:rsidRDefault="00AC135C" w:rsidP="0081160B">
      <w:pPr>
        <w:autoSpaceDE w:val="0"/>
        <w:autoSpaceDN w:val="0"/>
        <w:adjustRightInd w:val="0"/>
        <w:ind w:right="-1" w:firstLine="540"/>
        <w:jc w:val="both"/>
        <w:rPr>
          <w:sz w:val="20"/>
          <w:szCs w:val="20"/>
        </w:rPr>
      </w:pPr>
      <w:r w:rsidRPr="0081160B">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135C" w:rsidRPr="0081160B" w:rsidRDefault="00AC135C" w:rsidP="0081160B">
      <w:pPr>
        <w:autoSpaceDE w:val="0"/>
        <w:autoSpaceDN w:val="0"/>
        <w:adjustRightInd w:val="0"/>
        <w:ind w:right="-1" w:firstLine="540"/>
        <w:jc w:val="both"/>
        <w:rPr>
          <w:sz w:val="20"/>
          <w:szCs w:val="20"/>
        </w:rPr>
      </w:pPr>
      <w:r w:rsidRPr="0081160B">
        <w:rPr>
          <w:sz w:val="20"/>
          <w:szCs w:val="20"/>
        </w:rPr>
        <w:t>2. Закупки товаров, работ, услуг для обеспечения муниципальных нужд осуществляются за счет средств местного бюджета».</w:t>
      </w:r>
    </w:p>
    <w:p w:rsidR="00AC135C" w:rsidRPr="0081160B" w:rsidRDefault="00AC135C" w:rsidP="0081160B">
      <w:pPr>
        <w:tabs>
          <w:tab w:val="left" w:pos="9354"/>
        </w:tabs>
        <w:autoSpaceDE w:val="0"/>
        <w:ind w:right="-2"/>
        <w:jc w:val="both"/>
        <w:rPr>
          <w:sz w:val="20"/>
          <w:szCs w:val="20"/>
        </w:rPr>
      </w:pPr>
      <w:r w:rsidRPr="0081160B">
        <w:rPr>
          <w:sz w:val="20"/>
          <w:szCs w:val="20"/>
        </w:rPr>
        <w:t xml:space="preserve">       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AC135C" w:rsidRPr="0081160B" w:rsidRDefault="00AC135C" w:rsidP="0081160B">
      <w:pPr>
        <w:autoSpaceDE w:val="0"/>
        <w:ind w:right="-2"/>
        <w:jc w:val="both"/>
        <w:rPr>
          <w:sz w:val="20"/>
          <w:szCs w:val="20"/>
        </w:rPr>
      </w:pPr>
      <w:r w:rsidRPr="0081160B">
        <w:rPr>
          <w:sz w:val="20"/>
          <w:szCs w:val="20"/>
        </w:rPr>
        <w:tab/>
        <w:t>3. Настоящее решение вступает в силу в соответствии с действующим законодательством.</w:t>
      </w:r>
    </w:p>
    <w:p w:rsidR="00AC135C" w:rsidRPr="0081160B" w:rsidRDefault="00AC135C" w:rsidP="0081160B">
      <w:pPr>
        <w:autoSpaceDE w:val="0"/>
        <w:ind w:right="-2"/>
        <w:jc w:val="both"/>
        <w:rPr>
          <w:sz w:val="20"/>
          <w:szCs w:val="20"/>
        </w:rPr>
      </w:pPr>
    </w:p>
    <w:p w:rsidR="00AC135C" w:rsidRPr="0081160B" w:rsidRDefault="00AC135C" w:rsidP="0081160B">
      <w:pPr>
        <w:autoSpaceDE w:val="0"/>
        <w:ind w:right="-2"/>
        <w:jc w:val="both"/>
        <w:rPr>
          <w:sz w:val="20"/>
          <w:szCs w:val="20"/>
        </w:rPr>
      </w:pPr>
    </w:p>
    <w:p w:rsidR="00AC135C" w:rsidRPr="0081160B" w:rsidRDefault="00AC135C" w:rsidP="0081160B">
      <w:pPr>
        <w:autoSpaceDE w:val="0"/>
        <w:ind w:right="-2"/>
        <w:jc w:val="both"/>
        <w:rPr>
          <w:sz w:val="20"/>
          <w:szCs w:val="20"/>
        </w:rPr>
      </w:pPr>
    </w:p>
    <w:p w:rsidR="00AC135C" w:rsidRPr="0081160B" w:rsidRDefault="00B012A9" w:rsidP="0081160B">
      <w:pPr>
        <w:autoSpaceDE w:val="0"/>
        <w:ind w:right="-1"/>
        <w:rPr>
          <w:color w:val="000000"/>
          <w:sz w:val="20"/>
          <w:szCs w:val="20"/>
        </w:rPr>
      </w:pPr>
      <w:r>
        <w:rPr>
          <w:sz w:val="20"/>
          <w:szCs w:val="20"/>
        </w:rPr>
        <w:t>Глава Тужинского  района</w:t>
      </w:r>
      <w:r>
        <w:rPr>
          <w:sz w:val="20"/>
          <w:szCs w:val="20"/>
        </w:rPr>
        <w:tab/>
      </w:r>
      <w:r w:rsidR="00AC135C" w:rsidRPr="0081160B">
        <w:rPr>
          <w:sz w:val="20"/>
          <w:szCs w:val="20"/>
        </w:rPr>
        <w:t>Л.А.Трушкова</w:t>
      </w:r>
    </w:p>
    <w:p w:rsidR="008179C4" w:rsidRPr="0081160B" w:rsidRDefault="008179C4" w:rsidP="0081160B">
      <w:pPr>
        <w:ind w:firstLine="708"/>
        <w:jc w:val="both"/>
        <w:rPr>
          <w:rFonts w:eastAsia="Calibri"/>
          <w:sz w:val="20"/>
          <w:szCs w:val="20"/>
        </w:rPr>
      </w:pPr>
    </w:p>
    <w:p w:rsidR="00AC135C" w:rsidRPr="0081160B" w:rsidRDefault="00AC135C" w:rsidP="0081160B">
      <w:pPr>
        <w:ind w:firstLine="708"/>
        <w:jc w:val="both"/>
        <w:rPr>
          <w:rFonts w:eastAsia="Calibri"/>
          <w:sz w:val="20"/>
          <w:szCs w:val="20"/>
        </w:rPr>
      </w:pPr>
    </w:p>
    <w:p w:rsidR="00AC135C" w:rsidRDefault="00AC135C" w:rsidP="0081160B">
      <w:pPr>
        <w:pStyle w:val="a3"/>
        <w:jc w:val="center"/>
        <w:rPr>
          <w:rFonts w:ascii="Times New Roman" w:hAnsi="Times New Roman" w:cs="Times New Roman"/>
          <w:sz w:val="20"/>
          <w:szCs w:val="20"/>
        </w:rPr>
      </w:pPr>
    </w:p>
    <w:p w:rsidR="00B012A9" w:rsidRDefault="00B012A9" w:rsidP="0081160B">
      <w:pPr>
        <w:pStyle w:val="a3"/>
        <w:jc w:val="center"/>
        <w:rPr>
          <w:rFonts w:ascii="Times New Roman" w:hAnsi="Times New Roman" w:cs="Times New Roman"/>
          <w:sz w:val="20"/>
          <w:szCs w:val="20"/>
        </w:rPr>
      </w:pPr>
    </w:p>
    <w:p w:rsidR="00B012A9" w:rsidRDefault="00B012A9" w:rsidP="0081160B">
      <w:pPr>
        <w:pStyle w:val="a3"/>
        <w:jc w:val="center"/>
        <w:rPr>
          <w:rFonts w:ascii="Times New Roman" w:hAnsi="Times New Roman" w:cs="Times New Roman"/>
          <w:sz w:val="20"/>
          <w:szCs w:val="20"/>
        </w:rPr>
      </w:pPr>
    </w:p>
    <w:p w:rsidR="00B012A9" w:rsidRDefault="00B012A9" w:rsidP="0081160B">
      <w:pPr>
        <w:pStyle w:val="a3"/>
        <w:jc w:val="center"/>
        <w:rPr>
          <w:rFonts w:ascii="Times New Roman" w:hAnsi="Times New Roman" w:cs="Times New Roman"/>
          <w:sz w:val="20"/>
          <w:szCs w:val="20"/>
        </w:rPr>
      </w:pPr>
    </w:p>
    <w:p w:rsidR="00B012A9" w:rsidRPr="0081160B" w:rsidRDefault="00B012A9" w:rsidP="0081160B">
      <w:pPr>
        <w:pStyle w:val="a3"/>
        <w:jc w:val="center"/>
        <w:rPr>
          <w:rFonts w:ascii="Times New Roman" w:hAnsi="Times New Roman" w:cs="Times New Roman"/>
          <w:sz w:val="20"/>
          <w:szCs w:val="20"/>
        </w:rPr>
      </w:pPr>
    </w:p>
    <w:p w:rsidR="009B317D" w:rsidRPr="0081160B" w:rsidRDefault="009B317D" w:rsidP="0081160B">
      <w:pPr>
        <w:pStyle w:val="a3"/>
        <w:jc w:val="center"/>
        <w:rPr>
          <w:rFonts w:ascii="Times New Roman" w:hAnsi="Times New Roman" w:cs="Times New Roman"/>
          <w:sz w:val="20"/>
          <w:szCs w:val="20"/>
        </w:rPr>
      </w:pPr>
    </w:p>
    <w:p w:rsidR="00AC135C" w:rsidRPr="0081160B" w:rsidRDefault="00AC135C"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lastRenderedPageBreak/>
        <w:t>ТУЖИНСКАЯ РАЙОННАЯ ДУМА</w:t>
      </w:r>
    </w:p>
    <w:p w:rsidR="00AC135C" w:rsidRPr="0081160B" w:rsidRDefault="00AC135C"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t>КИРОВСКОЙ ОБЛАСТИ</w:t>
      </w:r>
    </w:p>
    <w:p w:rsidR="00AC135C" w:rsidRPr="0081160B" w:rsidRDefault="00AC135C" w:rsidP="0081160B">
      <w:pPr>
        <w:pStyle w:val="a3"/>
        <w:jc w:val="center"/>
        <w:rPr>
          <w:rFonts w:ascii="Times New Roman" w:hAnsi="Times New Roman" w:cs="Times New Roman"/>
          <w:sz w:val="20"/>
          <w:szCs w:val="20"/>
        </w:rPr>
      </w:pPr>
    </w:p>
    <w:p w:rsidR="00AC135C" w:rsidRPr="0081160B" w:rsidRDefault="00AC135C"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t>РЕШЕНИЕ</w:t>
      </w:r>
    </w:p>
    <w:p w:rsidR="00AC135C" w:rsidRPr="0081160B" w:rsidRDefault="00AC135C" w:rsidP="0081160B">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AC135C" w:rsidRPr="0081160B" w:rsidTr="0030282E">
        <w:tc>
          <w:tcPr>
            <w:tcW w:w="2235" w:type="dxa"/>
            <w:tcBorders>
              <w:bottom w:val="single" w:sz="4" w:space="0" w:color="auto"/>
            </w:tcBorders>
          </w:tcPr>
          <w:p w:rsidR="00AC135C" w:rsidRPr="0081160B" w:rsidRDefault="00AC135C"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29.08.2014</w:t>
            </w:r>
          </w:p>
        </w:tc>
        <w:tc>
          <w:tcPr>
            <w:tcW w:w="4819" w:type="dxa"/>
          </w:tcPr>
          <w:p w:rsidR="00AC135C" w:rsidRPr="0081160B" w:rsidRDefault="00AC135C" w:rsidP="0081160B">
            <w:pPr>
              <w:pStyle w:val="a3"/>
              <w:jc w:val="right"/>
              <w:rPr>
                <w:rFonts w:ascii="Times New Roman" w:hAnsi="Times New Roman" w:cs="Times New Roman"/>
                <w:sz w:val="20"/>
                <w:szCs w:val="20"/>
              </w:rPr>
            </w:pPr>
            <w:r w:rsidRPr="0081160B">
              <w:rPr>
                <w:rFonts w:ascii="Times New Roman" w:hAnsi="Times New Roman" w:cs="Times New Roman"/>
                <w:sz w:val="20"/>
                <w:szCs w:val="20"/>
              </w:rPr>
              <w:t>№</w:t>
            </w:r>
          </w:p>
        </w:tc>
        <w:tc>
          <w:tcPr>
            <w:tcW w:w="2516" w:type="dxa"/>
            <w:tcBorders>
              <w:bottom w:val="single" w:sz="4" w:space="0" w:color="auto"/>
            </w:tcBorders>
          </w:tcPr>
          <w:p w:rsidR="00AC135C" w:rsidRPr="0081160B" w:rsidRDefault="00AC135C"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45/310</w:t>
            </w:r>
          </w:p>
        </w:tc>
      </w:tr>
    </w:tbl>
    <w:p w:rsidR="00AC135C" w:rsidRPr="0081160B" w:rsidRDefault="00AC135C"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пгт Тужа</w:t>
      </w:r>
    </w:p>
    <w:p w:rsidR="00AC135C" w:rsidRPr="0081160B" w:rsidRDefault="00AC135C" w:rsidP="00B012A9">
      <w:pPr>
        <w:rPr>
          <w:b/>
          <w:sz w:val="20"/>
          <w:szCs w:val="20"/>
        </w:rPr>
      </w:pPr>
    </w:p>
    <w:p w:rsidR="00AC135C" w:rsidRPr="0081160B" w:rsidRDefault="00AC135C" w:rsidP="0081160B">
      <w:pPr>
        <w:jc w:val="center"/>
        <w:rPr>
          <w:b/>
          <w:sz w:val="20"/>
          <w:szCs w:val="20"/>
        </w:rPr>
      </w:pPr>
      <w:r w:rsidRPr="0081160B">
        <w:rPr>
          <w:b/>
          <w:sz w:val="20"/>
          <w:szCs w:val="20"/>
        </w:rPr>
        <w:t>О реализации Программы приватизации муниципального имущества муниципального образования Тужинский  муниципальный  район Кировской области за 7 месяцев 2014 года</w:t>
      </w:r>
    </w:p>
    <w:p w:rsidR="00AC135C" w:rsidRPr="0081160B" w:rsidRDefault="00AC135C" w:rsidP="0081160B">
      <w:pPr>
        <w:jc w:val="both"/>
        <w:rPr>
          <w:sz w:val="20"/>
          <w:szCs w:val="20"/>
        </w:rPr>
      </w:pPr>
    </w:p>
    <w:p w:rsidR="00AC135C" w:rsidRPr="0081160B" w:rsidRDefault="00AC135C" w:rsidP="0081160B">
      <w:pPr>
        <w:autoSpaceDE w:val="0"/>
        <w:autoSpaceDN w:val="0"/>
        <w:adjustRightInd w:val="0"/>
        <w:jc w:val="both"/>
        <w:outlineLvl w:val="0"/>
        <w:rPr>
          <w:sz w:val="20"/>
          <w:szCs w:val="20"/>
        </w:rPr>
      </w:pPr>
      <w:r w:rsidRPr="0081160B">
        <w:rPr>
          <w:sz w:val="20"/>
          <w:szCs w:val="20"/>
        </w:rPr>
        <w:tab/>
        <w:t>Заслушав и обсудив отчет специалиста отдела по экономике и прогнозированию администрации Тужинского муниципального района Михайловой М.А.  о реализации Программы приватизации муниципального имущества муниципального образования Тужинский муниципальный район Кировской области за 7 месяцев 2014 года,  районная Дума РЕШИЛА:</w:t>
      </w:r>
    </w:p>
    <w:p w:rsidR="00AC135C" w:rsidRPr="0081160B" w:rsidRDefault="00AC135C" w:rsidP="0081160B">
      <w:pPr>
        <w:jc w:val="both"/>
        <w:rPr>
          <w:sz w:val="20"/>
          <w:szCs w:val="20"/>
        </w:rPr>
      </w:pPr>
    </w:p>
    <w:p w:rsidR="00AC135C" w:rsidRPr="0081160B" w:rsidRDefault="00AC135C" w:rsidP="0081160B">
      <w:pPr>
        <w:ind w:firstLine="709"/>
        <w:jc w:val="both"/>
        <w:rPr>
          <w:sz w:val="20"/>
          <w:szCs w:val="20"/>
        </w:rPr>
      </w:pPr>
      <w:r w:rsidRPr="0081160B">
        <w:rPr>
          <w:sz w:val="20"/>
          <w:szCs w:val="20"/>
        </w:rPr>
        <w:t>1. Отчет о реализации Программы приватизации муниципального имущества муниципального образования Тужинский муниципальный район Кировской области за 7 месяцев 2014 года принять к сведению. Прилагается.</w:t>
      </w:r>
    </w:p>
    <w:p w:rsidR="00AC135C" w:rsidRPr="0081160B" w:rsidRDefault="00AC135C" w:rsidP="0081160B">
      <w:pPr>
        <w:ind w:firstLine="709"/>
        <w:jc w:val="both"/>
        <w:rPr>
          <w:sz w:val="20"/>
          <w:szCs w:val="20"/>
        </w:rPr>
      </w:pPr>
      <w:r w:rsidRPr="0081160B">
        <w:rPr>
          <w:sz w:val="20"/>
          <w:szCs w:val="20"/>
        </w:rPr>
        <w:t>2. Рекомендовать отделу по экономике и прогнозированию администрации Тужинского муниципального района активизировать работу по выполнению Программы приватизации муниципального имущества муниципального образования Тужинский муниципальный район Кировской области на 2014 год.</w:t>
      </w:r>
    </w:p>
    <w:p w:rsidR="00AC135C" w:rsidRPr="0081160B" w:rsidRDefault="00AC135C" w:rsidP="0081160B">
      <w:pPr>
        <w:ind w:firstLine="709"/>
        <w:jc w:val="both"/>
        <w:rPr>
          <w:sz w:val="20"/>
          <w:szCs w:val="20"/>
        </w:rPr>
      </w:pPr>
      <w:r w:rsidRPr="0081160B">
        <w:rPr>
          <w:sz w:val="20"/>
          <w:szCs w:val="20"/>
        </w:rPr>
        <w:t>3. Настоящее решение вступает в силу со дня его официального обнародования.</w:t>
      </w:r>
    </w:p>
    <w:p w:rsidR="00AC135C" w:rsidRPr="0081160B" w:rsidRDefault="00AC135C" w:rsidP="0081160B">
      <w:pPr>
        <w:pStyle w:val="a3"/>
        <w:jc w:val="both"/>
        <w:rPr>
          <w:rFonts w:ascii="Times New Roman" w:hAnsi="Times New Roman" w:cs="Times New Roman"/>
          <w:sz w:val="20"/>
          <w:szCs w:val="20"/>
        </w:rPr>
      </w:pPr>
    </w:p>
    <w:tbl>
      <w:tblPr>
        <w:tblW w:w="9814" w:type="dxa"/>
        <w:tblInd w:w="108" w:type="dxa"/>
        <w:tblLook w:val="04A0"/>
      </w:tblPr>
      <w:tblGrid>
        <w:gridCol w:w="9814"/>
      </w:tblGrid>
      <w:tr w:rsidR="00AC135C" w:rsidRPr="0081160B" w:rsidTr="0030282E">
        <w:tc>
          <w:tcPr>
            <w:tcW w:w="9814" w:type="dxa"/>
          </w:tcPr>
          <w:p w:rsidR="00AC135C" w:rsidRPr="0081160B" w:rsidRDefault="00AC135C" w:rsidP="0081160B">
            <w:pPr>
              <w:autoSpaceDE w:val="0"/>
              <w:autoSpaceDN w:val="0"/>
              <w:adjustRightInd w:val="0"/>
              <w:outlineLvl w:val="0"/>
              <w:rPr>
                <w:sz w:val="20"/>
                <w:szCs w:val="20"/>
              </w:rPr>
            </w:pPr>
            <w:r w:rsidRPr="0081160B">
              <w:rPr>
                <w:sz w:val="20"/>
                <w:szCs w:val="20"/>
              </w:rPr>
              <w:t>Глава Тужинского района           Л.А. Трушкова</w:t>
            </w:r>
          </w:p>
        </w:tc>
      </w:tr>
    </w:tbl>
    <w:p w:rsidR="00AC135C" w:rsidRPr="0081160B" w:rsidRDefault="00AC135C" w:rsidP="0081160B">
      <w:pPr>
        <w:rPr>
          <w:sz w:val="20"/>
          <w:szCs w:val="20"/>
        </w:rPr>
      </w:pPr>
    </w:p>
    <w:p w:rsidR="00AC135C" w:rsidRPr="0081160B" w:rsidRDefault="00AC135C" w:rsidP="0081160B">
      <w:pPr>
        <w:ind w:firstLine="709"/>
        <w:jc w:val="center"/>
        <w:rPr>
          <w:b/>
          <w:sz w:val="20"/>
          <w:szCs w:val="20"/>
        </w:rPr>
      </w:pPr>
      <w:r w:rsidRPr="0081160B">
        <w:rPr>
          <w:b/>
          <w:sz w:val="20"/>
          <w:szCs w:val="20"/>
        </w:rPr>
        <w:t>Отчет о реализации Программы приватизации муниципального имущества муниципального образования Тужинский муниципальный район Кировской области за 7 месяцев 2014 года</w:t>
      </w:r>
    </w:p>
    <w:p w:rsidR="00AC135C" w:rsidRPr="0081160B" w:rsidRDefault="00AC135C" w:rsidP="0081160B">
      <w:pPr>
        <w:ind w:firstLine="709"/>
        <w:jc w:val="center"/>
        <w:rPr>
          <w:b/>
          <w:sz w:val="20"/>
          <w:szCs w:val="20"/>
        </w:rPr>
      </w:pPr>
    </w:p>
    <w:p w:rsidR="00AC135C" w:rsidRPr="0081160B" w:rsidRDefault="00AC135C" w:rsidP="0081160B">
      <w:pPr>
        <w:ind w:firstLine="709"/>
        <w:jc w:val="both"/>
        <w:rPr>
          <w:sz w:val="20"/>
          <w:szCs w:val="20"/>
        </w:rPr>
      </w:pPr>
      <w:r w:rsidRPr="0081160B">
        <w:rPr>
          <w:sz w:val="20"/>
          <w:szCs w:val="20"/>
        </w:rPr>
        <w:t>В муниципальной имущественной казне на 01.01.2013 года числится:</w:t>
      </w:r>
    </w:p>
    <w:p w:rsidR="00AC135C" w:rsidRPr="0081160B" w:rsidRDefault="00AC135C" w:rsidP="0081160B">
      <w:pPr>
        <w:ind w:firstLine="709"/>
        <w:jc w:val="both"/>
        <w:rPr>
          <w:sz w:val="20"/>
          <w:szCs w:val="20"/>
        </w:rPr>
      </w:pPr>
      <w:r w:rsidRPr="0081160B">
        <w:rPr>
          <w:sz w:val="20"/>
          <w:szCs w:val="20"/>
        </w:rPr>
        <w:t>1.  4 объекта движимого имущества (дымогарная труба д. Васькино - котельная у школы, пожарная сигнализация, автомобиль УАЗ – продан, трактор Т-25 – продан).</w:t>
      </w:r>
    </w:p>
    <w:p w:rsidR="00AC135C" w:rsidRPr="0081160B" w:rsidRDefault="00AC135C" w:rsidP="0081160B">
      <w:pPr>
        <w:ind w:firstLine="709"/>
        <w:jc w:val="both"/>
        <w:rPr>
          <w:sz w:val="20"/>
          <w:szCs w:val="20"/>
        </w:rPr>
      </w:pPr>
      <w:r w:rsidRPr="0081160B">
        <w:rPr>
          <w:sz w:val="20"/>
          <w:szCs w:val="20"/>
        </w:rPr>
        <w:t>2.  14 объектов недвижимого имущества (5 школ, 2 котельные, 2  ФАПа,  школьная мастерская д. Полушнур, здание интерната в с. Караванное. В пгт Тужа расположены объекты: здание  сушилки для белья, здание  склада в пгт Тужа, административные помещения в пгт Тужа, здание ФАП в д. Машкино).</w:t>
      </w:r>
    </w:p>
    <w:p w:rsidR="00AC135C" w:rsidRPr="0081160B" w:rsidRDefault="00AC135C" w:rsidP="0081160B">
      <w:pPr>
        <w:ind w:firstLine="709"/>
        <w:jc w:val="both"/>
        <w:rPr>
          <w:sz w:val="20"/>
          <w:szCs w:val="20"/>
        </w:rPr>
      </w:pPr>
    </w:p>
    <w:p w:rsidR="00AC135C" w:rsidRPr="0081160B" w:rsidRDefault="00AC135C" w:rsidP="0081160B">
      <w:pPr>
        <w:ind w:firstLine="709"/>
        <w:jc w:val="both"/>
        <w:rPr>
          <w:sz w:val="20"/>
          <w:szCs w:val="20"/>
        </w:rPr>
      </w:pPr>
      <w:r w:rsidRPr="0081160B">
        <w:rPr>
          <w:sz w:val="20"/>
          <w:szCs w:val="20"/>
        </w:rPr>
        <w:t>Программа приватизации муниципального имущества муниципального образования Тужинский муниципальный район на 2013 год (далее – Программа приватизации) утверждена решением Тужинской районной Думы от 29.04.2013 № 30/209 с дополнением от 09.12.2013 № 35/255. Программой приватизации было запланировано к продаже 4 объекта на сумму 840 тыс. руб.:</w:t>
      </w:r>
    </w:p>
    <w:p w:rsidR="00AC135C" w:rsidRPr="0081160B" w:rsidRDefault="00AC135C" w:rsidP="0081160B">
      <w:pPr>
        <w:ind w:firstLine="709"/>
        <w:jc w:val="both"/>
        <w:rPr>
          <w:sz w:val="20"/>
          <w:szCs w:val="20"/>
        </w:rPr>
      </w:pPr>
      <w:r w:rsidRPr="0081160B">
        <w:rPr>
          <w:sz w:val="20"/>
          <w:szCs w:val="20"/>
        </w:rPr>
        <w:t>1. Автомобиль УАЗ-396292, 2002 года выпуска на сумму 100 тыс. руб.</w:t>
      </w:r>
    </w:p>
    <w:p w:rsidR="00AC135C" w:rsidRPr="0081160B" w:rsidRDefault="00AC135C" w:rsidP="0081160B">
      <w:pPr>
        <w:ind w:firstLine="709"/>
        <w:jc w:val="both"/>
        <w:rPr>
          <w:sz w:val="20"/>
          <w:szCs w:val="20"/>
        </w:rPr>
      </w:pPr>
      <w:r w:rsidRPr="0081160B">
        <w:rPr>
          <w:sz w:val="20"/>
          <w:szCs w:val="20"/>
        </w:rPr>
        <w:t>2. Трактор Т-25, 1989 года на сумму 100 тыс. руб.</w:t>
      </w:r>
    </w:p>
    <w:p w:rsidR="00AC135C" w:rsidRPr="0081160B" w:rsidRDefault="00AC135C" w:rsidP="0081160B">
      <w:pPr>
        <w:ind w:firstLine="709"/>
        <w:jc w:val="both"/>
        <w:rPr>
          <w:sz w:val="20"/>
          <w:szCs w:val="20"/>
        </w:rPr>
      </w:pPr>
      <w:r w:rsidRPr="0081160B">
        <w:rPr>
          <w:sz w:val="20"/>
          <w:szCs w:val="20"/>
        </w:rPr>
        <w:t>3. Здание военкомата, 1970 года ввода в эксплуатацию на сумму 600 тыс. руб.</w:t>
      </w:r>
    </w:p>
    <w:p w:rsidR="00AC135C" w:rsidRPr="0081160B" w:rsidRDefault="00AC135C" w:rsidP="0081160B">
      <w:pPr>
        <w:ind w:firstLine="709"/>
        <w:jc w:val="both"/>
        <w:rPr>
          <w:sz w:val="20"/>
          <w:szCs w:val="20"/>
        </w:rPr>
      </w:pPr>
      <w:r w:rsidRPr="0081160B">
        <w:rPr>
          <w:sz w:val="20"/>
          <w:szCs w:val="20"/>
        </w:rPr>
        <w:t>4. Здание интерната в д. Пиштенур на сумму 40 тыс. руб.</w:t>
      </w:r>
    </w:p>
    <w:p w:rsidR="00AC135C" w:rsidRPr="0081160B" w:rsidRDefault="00AC135C" w:rsidP="0081160B">
      <w:pPr>
        <w:ind w:firstLine="709"/>
        <w:jc w:val="both"/>
        <w:rPr>
          <w:sz w:val="20"/>
          <w:szCs w:val="20"/>
        </w:rPr>
      </w:pPr>
      <w:r w:rsidRPr="0081160B">
        <w:rPr>
          <w:sz w:val="20"/>
          <w:szCs w:val="20"/>
        </w:rPr>
        <w:t xml:space="preserve">Здание военкомата продать не удалось, потому что объект недвижимости был передан без земельного участка, регистрация права собственности  в данном случае не возможна. </w:t>
      </w:r>
    </w:p>
    <w:p w:rsidR="00AC135C" w:rsidRPr="0081160B" w:rsidRDefault="00AC135C" w:rsidP="0081160B">
      <w:pPr>
        <w:ind w:firstLine="709"/>
        <w:jc w:val="both"/>
        <w:rPr>
          <w:sz w:val="20"/>
          <w:szCs w:val="20"/>
        </w:rPr>
      </w:pPr>
      <w:r w:rsidRPr="0081160B">
        <w:rPr>
          <w:sz w:val="20"/>
          <w:szCs w:val="20"/>
        </w:rPr>
        <w:t>Поступления от продажи муниципального имущества в 2013 году составили 286 тыс. руб.:</w:t>
      </w:r>
    </w:p>
    <w:p w:rsidR="00AC135C" w:rsidRPr="0081160B" w:rsidRDefault="00AC135C" w:rsidP="0081160B">
      <w:pPr>
        <w:ind w:firstLine="709"/>
        <w:jc w:val="both"/>
        <w:rPr>
          <w:sz w:val="20"/>
          <w:szCs w:val="20"/>
        </w:rPr>
      </w:pPr>
      <w:r w:rsidRPr="0081160B">
        <w:rPr>
          <w:sz w:val="20"/>
          <w:szCs w:val="20"/>
        </w:rPr>
        <w:t>1. От продажи автомобиля УАЗ-396292 поступления составили 128 тыс. руб.</w:t>
      </w:r>
    </w:p>
    <w:p w:rsidR="00AC135C" w:rsidRPr="0081160B" w:rsidRDefault="00AC135C" w:rsidP="0081160B">
      <w:pPr>
        <w:ind w:firstLine="709"/>
        <w:jc w:val="both"/>
        <w:rPr>
          <w:sz w:val="20"/>
          <w:szCs w:val="20"/>
        </w:rPr>
      </w:pPr>
      <w:r w:rsidRPr="0081160B">
        <w:rPr>
          <w:sz w:val="20"/>
          <w:szCs w:val="20"/>
        </w:rPr>
        <w:t>2. От продажи трактора Т-25 поступления составили 106,9 тыс. руб.</w:t>
      </w:r>
    </w:p>
    <w:p w:rsidR="00AC135C" w:rsidRPr="0081160B" w:rsidRDefault="00AC135C" w:rsidP="0081160B">
      <w:pPr>
        <w:ind w:firstLine="709"/>
        <w:jc w:val="both"/>
        <w:rPr>
          <w:sz w:val="20"/>
          <w:szCs w:val="20"/>
        </w:rPr>
      </w:pPr>
      <w:r w:rsidRPr="0081160B">
        <w:rPr>
          <w:sz w:val="20"/>
          <w:szCs w:val="20"/>
        </w:rPr>
        <w:t>3. От продажи здания интерната поступления составили 37 тыс. руб.</w:t>
      </w:r>
    </w:p>
    <w:p w:rsidR="00AC135C" w:rsidRPr="0081160B" w:rsidRDefault="00AC135C" w:rsidP="0081160B">
      <w:pPr>
        <w:rPr>
          <w:sz w:val="20"/>
          <w:szCs w:val="20"/>
        </w:rPr>
      </w:pPr>
    </w:p>
    <w:p w:rsidR="00AC135C" w:rsidRPr="0081160B" w:rsidRDefault="00AC135C" w:rsidP="0081160B">
      <w:pPr>
        <w:ind w:firstLine="709"/>
        <w:jc w:val="both"/>
        <w:rPr>
          <w:sz w:val="20"/>
          <w:szCs w:val="20"/>
        </w:rPr>
      </w:pPr>
      <w:r w:rsidRPr="0081160B">
        <w:rPr>
          <w:sz w:val="20"/>
          <w:szCs w:val="20"/>
        </w:rPr>
        <w:t>В 2014 году будем стараться выполнять Программу приватизации в полном объеме.</w:t>
      </w:r>
    </w:p>
    <w:p w:rsidR="008179C4" w:rsidRPr="0081160B" w:rsidRDefault="008179C4" w:rsidP="0081160B">
      <w:pPr>
        <w:ind w:firstLine="708"/>
        <w:jc w:val="both"/>
        <w:rPr>
          <w:rFonts w:eastAsia="Calibri"/>
          <w:sz w:val="20"/>
          <w:szCs w:val="20"/>
        </w:rPr>
      </w:pPr>
    </w:p>
    <w:p w:rsidR="009B317D" w:rsidRPr="0081160B" w:rsidRDefault="009B317D"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t>ТУЖИНСКАЯ РАЙОННАЯ ДУМА</w:t>
      </w:r>
    </w:p>
    <w:p w:rsidR="009B317D" w:rsidRPr="0081160B" w:rsidRDefault="009B317D"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t>КИРОВСКОЙ ОБЛАСТИ</w:t>
      </w:r>
    </w:p>
    <w:p w:rsidR="009B317D" w:rsidRPr="0081160B" w:rsidRDefault="009B317D" w:rsidP="0081160B">
      <w:pPr>
        <w:pStyle w:val="a3"/>
        <w:jc w:val="center"/>
        <w:rPr>
          <w:rFonts w:ascii="Times New Roman" w:hAnsi="Times New Roman" w:cs="Times New Roman"/>
          <w:sz w:val="20"/>
          <w:szCs w:val="20"/>
        </w:rPr>
      </w:pPr>
    </w:p>
    <w:p w:rsidR="009B317D" w:rsidRPr="0081160B" w:rsidRDefault="009B317D"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t>РЕШЕНИЕ</w:t>
      </w:r>
    </w:p>
    <w:p w:rsidR="009B317D" w:rsidRPr="0081160B" w:rsidRDefault="009B317D" w:rsidP="0081160B">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9B317D" w:rsidRPr="0081160B" w:rsidTr="0030282E">
        <w:tc>
          <w:tcPr>
            <w:tcW w:w="2235" w:type="dxa"/>
            <w:tcBorders>
              <w:bottom w:val="single" w:sz="4" w:space="0" w:color="auto"/>
            </w:tcBorders>
          </w:tcPr>
          <w:p w:rsidR="009B317D" w:rsidRPr="0081160B" w:rsidRDefault="009B317D"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29.08.2014</w:t>
            </w:r>
          </w:p>
        </w:tc>
        <w:tc>
          <w:tcPr>
            <w:tcW w:w="4819" w:type="dxa"/>
          </w:tcPr>
          <w:p w:rsidR="009B317D" w:rsidRPr="0081160B" w:rsidRDefault="009B317D" w:rsidP="0081160B">
            <w:pPr>
              <w:pStyle w:val="a3"/>
              <w:jc w:val="right"/>
              <w:rPr>
                <w:rFonts w:ascii="Times New Roman" w:hAnsi="Times New Roman" w:cs="Times New Roman"/>
                <w:sz w:val="20"/>
                <w:szCs w:val="20"/>
              </w:rPr>
            </w:pPr>
            <w:r w:rsidRPr="0081160B">
              <w:rPr>
                <w:rFonts w:ascii="Times New Roman" w:hAnsi="Times New Roman" w:cs="Times New Roman"/>
                <w:sz w:val="20"/>
                <w:szCs w:val="20"/>
              </w:rPr>
              <w:t>№</w:t>
            </w:r>
          </w:p>
        </w:tc>
        <w:tc>
          <w:tcPr>
            <w:tcW w:w="2516" w:type="dxa"/>
            <w:tcBorders>
              <w:bottom w:val="single" w:sz="4" w:space="0" w:color="auto"/>
            </w:tcBorders>
          </w:tcPr>
          <w:p w:rsidR="009B317D" w:rsidRPr="0081160B" w:rsidRDefault="009B317D"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45/311</w:t>
            </w:r>
          </w:p>
        </w:tc>
      </w:tr>
    </w:tbl>
    <w:p w:rsidR="009B317D" w:rsidRPr="0081160B" w:rsidRDefault="009B317D"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пгт Тужа</w:t>
      </w:r>
    </w:p>
    <w:p w:rsidR="009B317D" w:rsidRPr="0081160B" w:rsidRDefault="009B317D" w:rsidP="0081160B">
      <w:pPr>
        <w:pStyle w:val="a3"/>
        <w:jc w:val="center"/>
        <w:rPr>
          <w:rFonts w:ascii="Times New Roman" w:hAnsi="Times New Roman" w:cs="Times New Roman"/>
          <w:sz w:val="20"/>
          <w:szCs w:val="20"/>
        </w:rPr>
      </w:pPr>
    </w:p>
    <w:p w:rsidR="009B317D" w:rsidRPr="0081160B" w:rsidRDefault="009B317D" w:rsidP="0081160B">
      <w:pPr>
        <w:jc w:val="center"/>
        <w:rPr>
          <w:b/>
          <w:sz w:val="20"/>
          <w:szCs w:val="20"/>
        </w:rPr>
      </w:pPr>
      <w:r w:rsidRPr="0081160B">
        <w:rPr>
          <w:b/>
          <w:sz w:val="20"/>
          <w:szCs w:val="20"/>
        </w:rPr>
        <w:t>О внесении изменений в решение Тужинской районной Думы от 03.06.2009 № 40/340 «Об утверждении Положения об имущественной казне муниципального образования Тужинский муниципальный район»</w:t>
      </w:r>
    </w:p>
    <w:p w:rsidR="009B317D" w:rsidRPr="0081160B" w:rsidRDefault="009B317D" w:rsidP="0081160B">
      <w:pPr>
        <w:pStyle w:val="a3"/>
        <w:rPr>
          <w:rFonts w:ascii="Times New Roman" w:hAnsi="Times New Roman" w:cs="Times New Roman"/>
          <w:b/>
          <w:sz w:val="20"/>
          <w:szCs w:val="20"/>
        </w:rPr>
      </w:pPr>
    </w:p>
    <w:p w:rsidR="009B317D" w:rsidRPr="0081160B" w:rsidRDefault="009B317D" w:rsidP="0081160B">
      <w:pPr>
        <w:pStyle w:val="a3"/>
        <w:ind w:firstLine="709"/>
        <w:jc w:val="both"/>
        <w:rPr>
          <w:rFonts w:ascii="Times New Roman" w:hAnsi="Times New Roman" w:cs="Times New Roman"/>
          <w:sz w:val="20"/>
          <w:szCs w:val="20"/>
        </w:rPr>
      </w:pPr>
      <w:r w:rsidRPr="0081160B">
        <w:rPr>
          <w:rFonts w:ascii="Times New Roman" w:hAnsi="Times New Roman" w:cs="Times New Roman"/>
          <w:sz w:val="20"/>
          <w:szCs w:val="20"/>
        </w:rPr>
        <w:t xml:space="preserve">В соответствии с пунктом 5 статьи 6 Положения о контрольно-счетной комиссии Тужинского муниципального района, утвержденного решением Тужинской районной Думы от 28.11.2011 № 12/70, со статьей </w:t>
      </w:r>
      <w:r w:rsidRPr="0081160B">
        <w:rPr>
          <w:rFonts w:ascii="Times New Roman" w:hAnsi="Times New Roman" w:cs="Times New Roman"/>
          <w:sz w:val="20"/>
          <w:szCs w:val="20"/>
        </w:rPr>
        <w:lastRenderedPageBreak/>
        <w:t>19 Устава муниципального образования Тужинский муниципальный район, в целях приведения решения Тужинской районной Думы от 03.06.2009 № 40/340 «Об утверждении Положения об имущественной казне муниципального образования Тужинский муниципальный район» Тужинская районная Дума Р</w:t>
      </w:r>
      <w:r w:rsidRPr="0081160B">
        <w:rPr>
          <w:rFonts w:ascii="Times New Roman" w:hAnsi="Times New Roman" w:cs="Times New Roman"/>
          <w:sz w:val="20"/>
          <w:szCs w:val="20"/>
        </w:rPr>
        <w:t>Е</w:t>
      </w:r>
      <w:r w:rsidRPr="0081160B">
        <w:rPr>
          <w:rFonts w:ascii="Times New Roman" w:hAnsi="Times New Roman" w:cs="Times New Roman"/>
          <w:sz w:val="20"/>
          <w:szCs w:val="20"/>
        </w:rPr>
        <w:t>ШИЛА:</w:t>
      </w:r>
    </w:p>
    <w:p w:rsidR="009B317D" w:rsidRPr="0081160B" w:rsidRDefault="009B317D" w:rsidP="0081160B">
      <w:pPr>
        <w:ind w:firstLine="708"/>
        <w:jc w:val="both"/>
        <w:rPr>
          <w:sz w:val="20"/>
          <w:szCs w:val="20"/>
        </w:rPr>
      </w:pPr>
      <w:r w:rsidRPr="0081160B">
        <w:rPr>
          <w:sz w:val="20"/>
          <w:szCs w:val="20"/>
        </w:rPr>
        <w:t>1. Внести в Положение об имущественной казне муниципального образования Тужинский муниципальный район (далее – Положение), утвержденное решением Тужинской районной Думы</w:t>
      </w:r>
      <w:r w:rsidRPr="0081160B">
        <w:rPr>
          <w:b/>
          <w:sz w:val="20"/>
          <w:szCs w:val="20"/>
        </w:rPr>
        <w:t xml:space="preserve"> </w:t>
      </w:r>
      <w:r w:rsidRPr="0081160B">
        <w:rPr>
          <w:sz w:val="20"/>
          <w:szCs w:val="20"/>
        </w:rPr>
        <w:t>от 03.06.2009 № 40/340 следующие изменения:</w:t>
      </w:r>
    </w:p>
    <w:p w:rsidR="009B317D" w:rsidRPr="0081160B" w:rsidRDefault="009B317D" w:rsidP="0081160B">
      <w:pPr>
        <w:ind w:firstLine="708"/>
        <w:jc w:val="both"/>
        <w:rPr>
          <w:sz w:val="20"/>
          <w:szCs w:val="20"/>
        </w:rPr>
      </w:pPr>
      <w:r w:rsidRPr="0081160B">
        <w:rPr>
          <w:sz w:val="20"/>
          <w:szCs w:val="20"/>
        </w:rPr>
        <w:t>1.1. Подпункт 3.1 пункта 3 статьи 13 Положения изложить в следующей редакции «3.1. Контрольно-счетная комиссия Тужинского муниципального района».</w:t>
      </w:r>
    </w:p>
    <w:p w:rsidR="009B317D" w:rsidRPr="0081160B" w:rsidRDefault="009B317D" w:rsidP="0081160B">
      <w:pPr>
        <w:ind w:firstLine="708"/>
        <w:jc w:val="both"/>
        <w:rPr>
          <w:sz w:val="20"/>
          <w:szCs w:val="20"/>
        </w:rPr>
      </w:pPr>
      <w:r w:rsidRPr="0081160B">
        <w:rPr>
          <w:sz w:val="20"/>
          <w:szCs w:val="20"/>
        </w:rPr>
        <w:t>1.2. Пункт 3 статьи 14 Положения исключить.</w:t>
      </w:r>
    </w:p>
    <w:p w:rsidR="009B317D" w:rsidRPr="0081160B" w:rsidRDefault="009B317D" w:rsidP="0081160B">
      <w:pPr>
        <w:tabs>
          <w:tab w:val="left" w:pos="9680"/>
        </w:tabs>
        <w:ind w:firstLine="708"/>
        <w:jc w:val="both"/>
        <w:rPr>
          <w:sz w:val="20"/>
          <w:szCs w:val="20"/>
        </w:rPr>
      </w:pPr>
      <w:r w:rsidRPr="0081160B">
        <w:rPr>
          <w:sz w:val="20"/>
          <w:szCs w:val="20"/>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w:t>
      </w:r>
      <w:r w:rsidRPr="0081160B">
        <w:rPr>
          <w:sz w:val="20"/>
          <w:szCs w:val="20"/>
        </w:rPr>
        <w:t>о</w:t>
      </w:r>
      <w:r w:rsidRPr="0081160B">
        <w:rPr>
          <w:sz w:val="20"/>
          <w:szCs w:val="20"/>
        </w:rPr>
        <w:t>управления Тужинского муниципального района Кировской области.</w:t>
      </w:r>
    </w:p>
    <w:p w:rsidR="009B317D" w:rsidRPr="0081160B" w:rsidRDefault="009B317D" w:rsidP="0081160B">
      <w:pPr>
        <w:tabs>
          <w:tab w:val="left" w:pos="9680"/>
        </w:tabs>
        <w:ind w:firstLine="708"/>
        <w:jc w:val="both"/>
        <w:rPr>
          <w:sz w:val="20"/>
          <w:szCs w:val="20"/>
        </w:rPr>
      </w:pPr>
    </w:p>
    <w:p w:rsidR="009B317D" w:rsidRPr="0081160B" w:rsidRDefault="009B317D" w:rsidP="0081160B">
      <w:pPr>
        <w:pStyle w:val="4"/>
        <w:numPr>
          <w:ilvl w:val="0"/>
          <w:numId w:val="0"/>
        </w:numPr>
        <w:jc w:val="left"/>
        <w:rPr>
          <w:sz w:val="20"/>
          <w:szCs w:val="20"/>
        </w:rPr>
      </w:pPr>
    </w:p>
    <w:tbl>
      <w:tblPr>
        <w:tblW w:w="9814" w:type="dxa"/>
        <w:tblInd w:w="108" w:type="dxa"/>
        <w:tblLook w:val="04A0"/>
      </w:tblPr>
      <w:tblGrid>
        <w:gridCol w:w="9814"/>
      </w:tblGrid>
      <w:tr w:rsidR="009B317D" w:rsidRPr="0081160B" w:rsidTr="0030282E">
        <w:tc>
          <w:tcPr>
            <w:tcW w:w="9814" w:type="dxa"/>
          </w:tcPr>
          <w:p w:rsidR="009B317D" w:rsidRPr="0081160B" w:rsidRDefault="009B317D" w:rsidP="0081160B">
            <w:pPr>
              <w:autoSpaceDE w:val="0"/>
              <w:autoSpaceDN w:val="0"/>
              <w:adjustRightInd w:val="0"/>
              <w:outlineLvl w:val="0"/>
              <w:rPr>
                <w:sz w:val="20"/>
                <w:szCs w:val="20"/>
              </w:rPr>
            </w:pPr>
            <w:r w:rsidRPr="0081160B">
              <w:rPr>
                <w:sz w:val="20"/>
                <w:szCs w:val="20"/>
              </w:rPr>
              <w:t xml:space="preserve">Глава Тужинского района    </w:t>
            </w:r>
            <w:r w:rsidR="00B012A9">
              <w:rPr>
                <w:sz w:val="20"/>
                <w:szCs w:val="20"/>
              </w:rPr>
              <w:t xml:space="preserve">    </w:t>
            </w:r>
            <w:r w:rsidRPr="0081160B">
              <w:rPr>
                <w:sz w:val="20"/>
                <w:szCs w:val="20"/>
              </w:rPr>
              <w:t xml:space="preserve"> Л.А. Трушкова                                                             </w:t>
            </w:r>
          </w:p>
          <w:p w:rsidR="009B317D" w:rsidRPr="0081160B" w:rsidRDefault="009B317D" w:rsidP="0081160B">
            <w:pPr>
              <w:autoSpaceDE w:val="0"/>
              <w:autoSpaceDN w:val="0"/>
              <w:adjustRightInd w:val="0"/>
              <w:outlineLvl w:val="0"/>
              <w:rPr>
                <w:sz w:val="20"/>
                <w:szCs w:val="20"/>
              </w:rPr>
            </w:pPr>
          </w:p>
        </w:tc>
      </w:tr>
    </w:tbl>
    <w:p w:rsidR="00AC135C" w:rsidRPr="0081160B" w:rsidRDefault="00AC135C" w:rsidP="0081160B">
      <w:pPr>
        <w:ind w:firstLine="708"/>
        <w:jc w:val="both"/>
        <w:rPr>
          <w:rFonts w:eastAsia="Calibri"/>
          <w:sz w:val="20"/>
          <w:szCs w:val="20"/>
        </w:rPr>
      </w:pPr>
    </w:p>
    <w:p w:rsidR="008179C4" w:rsidRPr="0081160B" w:rsidRDefault="008179C4" w:rsidP="0081160B">
      <w:pPr>
        <w:ind w:firstLine="708"/>
        <w:jc w:val="both"/>
        <w:rPr>
          <w:rFonts w:eastAsia="Calibri"/>
          <w:sz w:val="20"/>
          <w:szCs w:val="20"/>
        </w:rPr>
      </w:pPr>
    </w:p>
    <w:p w:rsidR="009B317D" w:rsidRPr="0081160B" w:rsidRDefault="009B317D" w:rsidP="0081160B">
      <w:pPr>
        <w:jc w:val="center"/>
        <w:rPr>
          <w:b/>
          <w:sz w:val="20"/>
          <w:szCs w:val="20"/>
        </w:rPr>
      </w:pPr>
      <w:r w:rsidRPr="0081160B">
        <w:rPr>
          <w:b/>
          <w:sz w:val="20"/>
          <w:szCs w:val="20"/>
        </w:rPr>
        <w:t>ТУЖИНСКАЯ РАЙОННАЯ ДУМА</w:t>
      </w:r>
    </w:p>
    <w:p w:rsidR="009B317D" w:rsidRPr="0081160B" w:rsidRDefault="009B317D" w:rsidP="0081160B">
      <w:pPr>
        <w:jc w:val="center"/>
        <w:rPr>
          <w:b/>
          <w:sz w:val="20"/>
          <w:szCs w:val="20"/>
        </w:rPr>
      </w:pPr>
      <w:r w:rsidRPr="0081160B">
        <w:rPr>
          <w:b/>
          <w:sz w:val="20"/>
          <w:szCs w:val="20"/>
        </w:rPr>
        <w:t>КИРОВСКОЙ ОБЛАСТИ</w:t>
      </w:r>
    </w:p>
    <w:p w:rsidR="009B317D" w:rsidRPr="0081160B" w:rsidRDefault="009B317D" w:rsidP="0081160B">
      <w:pPr>
        <w:jc w:val="center"/>
        <w:rPr>
          <w:sz w:val="20"/>
          <w:szCs w:val="20"/>
        </w:rPr>
      </w:pPr>
    </w:p>
    <w:p w:rsidR="009B317D" w:rsidRPr="0081160B" w:rsidRDefault="009B317D" w:rsidP="0081160B">
      <w:pPr>
        <w:jc w:val="center"/>
        <w:rPr>
          <w:b/>
          <w:sz w:val="20"/>
          <w:szCs w:val="20"/>
        </w:rPr>
      </w:pPr>
      <w:r w:rsidRPr="0081160B">
        <w:rPr>
          <w:b/>
          <w:sz w:val="20"/>
          <w:szCs w:val="20"/>
        </w:rPr>
        <w:t>РЕШЕНИЕ</w:t>
      </w:r>
    </w:p>
    <w:p w:rsidR="009B317D" w:rsidRPr="0081160B" w:rsidRDefault="009B317D" w:rsidP="0081160B">
      <w:pPr>
        <w:rPr>
          <w:sz w:val="20"/>
          <w:szCs w:val="20"/>
        </w:rPr>
      </w:pPr>
    </w:p>
    <w:p w:rsidR="009B317D" w:rsidRPr="0081160B" w:rsidRDefault="009B317D" w:rsidP="0081160B">
      <w:pPr>
        <w:rPr>
          <w:sz w:val="20"/>
          <w:szCs w:val="20"/>
          <w:u w:val="single"/>
        </w:rPr>
      </w:pPr>
      <w:r w:rsidRPr="0081160B">
        <w:rPr>
          <w:sz w:val="20"/>
          <w:szCs w:val="20"/>
          <w:u w:val="single"/>
        </w:rPr>
        <w:t xml:space="preserve">29.08.2014  </w:t>
      </w:r>
      <w:r w:rsidRPr="0081160B">
        <w:rPr>
          <w:sz w:val="20"/>
          <w:szCs w:val="20"/>
        </w:rPr>
        <w:t xml:space="preserve">                                                                                    </w:t>
      </w:r>
      <w:r w:rsidRPr="0081160B">
        <w:rPr>
          <w:sz w:val="20"/>
          <w:szCs w:val="20"/>
        </w:rPr>
        <w:tab/>
      </w:r>
      <w:r w:rsidRPr="0081160B">
        <w:rPr>
          <w:sz w:val="20"/>
          <w:szCs w:val="20"/>
        </w:rPr>
        <w:tab/>
      </w:r>
      <w:r w:rsidRPr="0081160B">
        <w:rPr>
          <w:sz w:val="20"/>
          <w:szCs w:val="20"/>
        </w:rPr>
        <w:tab/>
      </w:r>
      <w:r w:rsidRPr="0081160B">
        <w:rPr>
          <w:sz w:val="20"/>
          <w:szCs w:val="20"/>
        </w:rPr>
        <w:tab/>
        <w:t xml:space="preserve">    </w:t>
      </w:r>
      <w:r w:rsidRPr="0081160B">
        <w:rPr>
          <w:sz w:val="20"/>
          <w:szCs w:val="20"/>
          <w:u w:val="single"/>
        </w:rPr>
        <w:t>№ 45/312</w:t>
      </w:r>
    </w:p>
    <w:p w:rsidR="009B317D" w:rsidRPr="0081160B" w:rsidRDefault="009B317D" w:rsidP="0081160B">
      <w:pPr>
        <w:jc w:val="center"/>
        <w:rPr>
          <w:sz w:val="20"/>
          <w:szCs w:val="20"/>
        </w:rPr>
      </w:pPr>
    </w:p>
    <w:p w:rsidR="009B317D" w:rsidRPr="0081160B" w:rsidRDefault="009B317D" w:rsidP="0081160B">
      <w:pPr>
        <w:jc w:val="center"/>
        <w:rPr>
          <w:b/>
          <w:sz w:val="20"/>
          <w:szCs w:val="20"/>
        </w:rPr>
      </w:pPr>
      <w:r w:rsidRPr="0081160B">
        <w:rPr>
          <w:b/>
          <w:sz w:val="20"/>
          <w:szCs w:val="20"/>
        </w:rPr>
        <w:t>пгт Тужа</w:t>
      </w:r>
    </w:p>
    <w:p w:rsidR="009B317D" w:rsidRPr="0081160B" w:rsidRDefault="009B317D" w:rsidP="0081160B">
      <w:pPr>
        <w:jc w:val="center"/>
        <w:rPr>
          <w:b/>
          <w:sz w:val="20"/>
          <w:szCs w:val="20"/>
        </w:rPr>
      </w:pPr>
    </w:p>
    <w:p w:rsidR="009B317D" w:rsidRPr="0081160B" w:rsidRDefault="009B317D" w:rsidP="0081160B">
      <w:pPr>
        <w:jc w:val="center"/>
        <w:rPr>
          <w:b/>
          <w:sz w:val="20"/>
          <w:szCs w:val="20"/>
        </w:rPr>
      </w:pPr>
      <w:r w:rsidRPr="0081160B">
        <w:rPr>
          <w:b/>
          <w:sz w:val="20"/>
          <w:szCs w:val="20"/>
        </w:rPr>
        <w:t>О внесении изменений в решение Тужинской районной Думы от 28.02.2014 № 38/272 «Об утверждении Программы приватизации муниципального имущества муниципального образования  Тужинский муниципальный район Кировской области на 2014 год»</w:t>
      </w:r>
    </w:p>
    <w:p w:rsidR="009B317D" w:rsidRPr="0081160B" w:rsidRDefault="009B317D" w:rsidP="0081160B">
      <w:pPr>
        <w:jc w:val="both"/>
        <w:rPr>
          <w:sz w:val="20"/>
          <w:szCs w:val="20"/>
        </w:rPr>
      </w:pPr>
    </w:p>
    <w:p w:rsidR="009B317D" w:rsidRPr="0081160B" w:rsidRDefault="009B317D" w:rsidP="0081160B">
      <w:pPr>
        <w:ind w:firstLine="709"/>
        <w:jc w:val="both"/>
        <w:rPr>
          <w:sz w:val="20"/>
          <w:szCs w:val="20"/>
        </w:rPr>
      </w:pPr>
      <w:r w:rsidRPr="0081160B">
        <w:rPr>
          <w:sz w:val="20"/>
          <w:szCs w:val="20"/>
        </w:rPr>
        <w:t>В целях приведения решения Тужинской районной Думы от 28.02.2014 № 38/272 «Об утверждении Программы приватизации муниципального имущества муниципального образования Тужинский муниципальный район Кировской области</w:t>
      </w:r>
      <w:r w:rsidRPr="0081160B">
        <w:rPr>
          <w:b/>
          <w:sz w:val="20"/>
          <w:szCs w:val="20"/>
        </w:rPr>
        <w:t xml:space="preserve"> </w:t>
      </w:r>
      <w:r w:rsidRPr="0081160B">
        <w:rPr>
          <w:sz w:val="20"/>
          <w:szCs w:val="20"/>
        </w:rPr>
        <w:t>на 2014 год» в соответствие с правоустанавливающими документами на муниципальное имущество муниципального образования Тужинский муниципальный район Кировской области, Тужинская районная Дума Р</w:t>
      </w:r>
      <w:r w:rsidRPr="0081160B">
        <w:rPr>
          <w:sz w:val="20"/>
          <w:szCs w:val="20"/>
        </w:rPr>
        <w:t>Е</w:t>
      </w:r>
      <w:r w:rsidRPr="0081160B">
        <w:rPr>
          <w:sz w:val="20"/>
          <w:szCs w:val="20"/>
        </w:rPr>
        <w:t>ШИЛА:</w:t>
      </w:r>
    </w:p>
    <w:p w:rsidR="009B317D" w:rsidRPr="0081160B" w:rsidRDefault="009B317D" w:rsidP="0081160B">
      <w:pPr>
        <w:ind w:firstLine="709"/>
        <w:jc w:val="both"/>
        <w:rPr>
          <w:sz w:val="20"/>
          <w:szCs w:val="20"/>
        </w:rPr>
      </w:pPr>
      <w:r w:rsidRPr="0081160B">
        <w:rPr>
          <w:sz w:val="20"/>
          <w:szCs w:val="20"/>
        </w:rPr>
        <w:t>1. Внести в решение Тужинской районной Думы от 28.02.2014 № 38/272, которым утверждена Программа приватизации муниципального имущества муниципального образования Тужинский  муниципальный район Кировской области на  2014 год (далее – Программа), следующие изменения:</w:t>
      </w:r>
    </w:p>
    <w:p w:rsidR="009B317D" w:rsidRPr="0081160B" w:rsidRDefault="009B317D" w:rsidP="0081160B">
      <w:pPr>
        <w:ind w:firstLine="709"/>
        <w:jc w:val="both"/>
        <w:rPr>
          <w:sz w:val="20"/>
          <w:szCs w:val="20"/>
        </w:rPr>
      </w:pPr>
      <w:r w:rsidRPr="0081160B">
        <w:rPr>
          <w:sz w:val="20"/>
          <w:szCs w:val="20"/>
        </w:rPr>
        <w:t>1.1. Пункт 1 Программы изложить в следующей редакции: «Наименование имущества: Здание «Торгового дома» с земельным участком, кадастровый номер 43:33:310112:116:1615/21.1/А, адрес: Кировская область, Тужинский ра</w:t>
      </w:r>
      <w:r w:rsidRPr="0081160B">
        <w:rPr>
          <w:sz w:val="20"/>
          <w:szCs w:val="20"/>
        </w:rPr>
        <w:t>й</w:t>
      </w:r>
      <w:r w:rsidRPr="0081160B">
        <w:rPr>
          <w:sz w:val="20"/>
          <w:szCs w:val="20"/>
        </w:rPr>
        <w:t>он, пос. Тужа, ул. Горького, 12, 1949 года постройки. Площадь 373,9 кв.м., материал стен – дерево</w:t>
      </w:r>
    </w:p>
    <w:p w:rsidR="009B317D" w:rsidRPr="0081160B" w:rsidRDefault="009B317D" w:rsidP="0081160B">
      <w:pPr>
        <w:ind w:firstLine="709"/>
        <w:jc w:val="both"/>
        <w:rPr>
          <w:sz w:val="20"/>
          <w:szCs w:val="20"/>
        </w:rPr>
      </w:pPr>
      <w:r w:rsidRPr="0081160B">
        <w:rPr>
          <w:sz w:val="20"/>
          <w:szCs w:val="20"/>
        </w:rPr>
        <w:t>способ приватизации: преимущественное право выкупа по 159-ФЗ, в случае отказа  -  прод</w:t>
      </w:r>
      <w:r w:rsidRPr="0081160B">
        <w:rPr>
          <w:sz w:val="20"/>
          <w:szCs w:val="20"/>
        </w:rPr>
        <w:t>а</w:t>
      </w:r>
      <w:r w:rsidRPr="0081160B">
        <w:rPr>
          <w:sz w:val="20"/>
          <w:szCs w:val="20"/>
        </w:rPr>
        <w:t>жа с открытого аукциона</w:t>
      </w:r>
    </w:p>
    <w:p w:rsidR="009B317D" w:rsidRPr="0081160B" w:rsidRDefault="009B317D" w:rsidP="0081160B">
      <w:pPr>
        <w:ind w:firstLine="709"/>
        <w:jc w:val="both"/>
        <w:rPr>
          <w:sz w:val="20"/>
          <w:szCs w:val="20"/>
        </w:rPr>
      </w:pPr>
      <w:r w:rsidRPr="0081160B">
        <w:rPr>
          <w:sz w:val="20"/>
          <w:szCs w:val="20"/>
        </w:rPr>
        <w:t xml:space="preserve">предполагаемые сроки приватизации: 2-3 квартал </w:t>
      </w:r>
    </w:p>
    <w:p w:rsidR="009B317D" w:rsidRPr="0081160B" w:rsidRDefault="009B317D" w:rsidP="0081160B">
      <w:pPr>
        <w:ind w:firstLine="709"/>
        <w:jc w:val="both"/>
        <w:rPr>
          <w:sz w:val="20"/>
          <w:szCs w:val="20"/>
        </w:rPr>
      </w:pPr>
      <w:r w:rsidRPr="0081160B">
        <w:rPr>
          <w:sz w:val="20"/>
          <w:szCs w:val="20"/>
        </w:rPr>
        <w:t>нормативная цена, (руб.): 1 300 000,00».</w:t>
      </w:r>
    </w:p>
    <w:p w:rsidR="009B317D" w:rsidRPr="0081160B" w:rsidRDefault="009B317D" w:rsidP="0081160B">
      <w:pPr>
        <w:ind w:firstLine="709"/>
        <w:jc w:val="both"/>
        <w:rPr>
          <w:sz w:val="20"/>
          <w:szCs w:val="20"/>
        </w:rPr>
      </w:pPr>
      <w:r w:rsidRPr="0081160B">
        <w:rPr>
          <w:sz w:val="20"/>
          <w:szCs w:val="20"/>
        </w:rPr>
        <w:t>1.2. Пункт 4 Программы изложить в следующей редакции: «Наименование имущества: Помещение, назначение: Нежилое помещение, кадастровый номер 43:33:310115:105, адрес: Кировская область, Тужинский ра</w:t>
      </w:r>
      <w:r w:rsidRPr="0081160B">
        <w:rPr>
          <w:sz w:val="20"/>
          <w:szCs w:val="20"/>
        </w:rPr>
        <w:t>й</w:t>
      </w:r>
      <w:r w:rsidRPr="0081160B">
        <w:rPr>
          <w:sz w:val="20"/>
          <w:szCs w:val="20"/>
        </w:rPr>
        <w:t>он, пгт Тужа, ул. Свободы. пом. 1, 1980 года постройки. Площадь 281,5 кв.м., материал стен – кирпич;</w:t>
      </w:r>
    </w:p>
    <w:p w:rsidR="009B317D" w:rsidRPr="0081160B" w:rsidRDefault="009B317D" w:rsidP="0081160B">
      <w:pPr>
        <w:ind w:firstLine="709"/>
        <w:jc w:val="both"/>
        <w:rPr>
          <w:sz w:val="20"/>
          <w:szCs w:val="20"/>
        </w:rPr>
      </w:pPr>
      <w:r w:rsidRPr="0081160B">
        <w:rPr>
          <w:sz w:val="20"/>
          <w:szCs w:val="20"/>
        </w:rPr>
        <w:t>способ приватизации: прод</w:t>
      </w:r>
      <w:r w:rsidRPr="0081160B">
        <w:rPr>
          <w:sz w:val="20"/>
          <w:szCs w:val="20"/>
        </w:rPr>
        <w:t>а</w:t>
      </w:r>
      <w:r w:rsidRPr="0081160B">
        <w:rPr>
          <w:sz w:val="20"/>
          <w:szCs w:val="20"/>
        </w:rPr>
        <w:t>жа с открытого аукциона</w:t>
      </w:r>
    </w:p>
    <w:p w:rsidR="009B317D" w:rsidRPr="0081160B" w:rsidRDefault="009B317D" w:rsidP="0081160B">
      <w:pPr>
        <w:ind w:firstLine="709"/>
        <w:jc w:val="both"/>
        <w:rPr>
          <w:sz w:val="20"/>
          <w:szCs w:val="20"/>
        </w:rPr>
      </w:pPr>
      <w:r w:rsidRPr="0081160B">
        <w:rPr>
          <w:sz w:val="20"/>
          <w:szCs w:val="20"/>
        </w:rPr>
        <w:t xml:space="preserve">предполагаемые сроки приватизации: 2-3 квартал </w:t>
      </w:r>
    </w:p>
    <w:p w:rsidR="009B317D" w:rsidRPr="0081160B" w:rsidRDefault="009B317D" w:rsidP="0081160B">
      <w:pPr>
        <w:ind w:firstLine="709"/>
        <w:jc w:val="both"/>
        <w:rPr>
          <w:sz w:val="20"/>
          <w:szCs w:val="20"/>
        </w:rPr>
      </w:pPr>
      <w:r w:rsidRPr="0081160B">
        <w:rPr>
          <w:sz w:val="20"/>
          <w:szCs w:val="20"/>
        </w:rPr>
        <w:t>нормативная цена, (руб.): 1 000 000,00».</w:t>
      </w:r>
    </w:p>
    <w:p w:rsidR="009B317D" w:rsidRPr="0081160B" w:rsidRDefault="009B317D" w:rsidP="0081160B">
      <w:pPr>
        <w:tabs>
          <w:tab w:val="left" w:pos="9680"/>
        </w:tabs>
        <w:ind w:firstLine="709"/>
        <w:jc w:val="both"/>
        <w:rPr>
          <w:sz w:val="20"/>
          <w:szCs w:val="20"/>
        </w:rPr>
      </w:pPr>
      <w:r w:rsidRPr="0081160B">
        <w:rPr>
          <w:sz w:val="20"/>
          <w:szCs w:val="20"/>
        </w:rPr>
        <w:t>2. Настоящее решение вступает в силу со дня его официального обнародования.</w:t>
      </w:r>
    </w:p>
    <w:p w:rsidR="009B317D" w:rsidRPr="0081160B" w:rsidRDefault="009B317D" w:rsidP="00B012A9">
      <w:pPr>
        <w:tabs>
          <w:tab w:val="left" w:pos="9680"/>
        </w:tabs>
        <w:jc w:val="both"/>
        <w:rPr>
          <w:sz w:val="20"/>
          <w:szCs w:val="20"/>
        </w:rPr>
      </w:pPr>
    </w:p>
    <w:tbl>
      <w:tblPr>
        <w:tblW w:w="10097" w:type="dxa"/>
        <w:tblInd w:w="108" w:type="dxa"/>
        <w:tblLook w:val="04A0"/>
      </w:tblPr>
      <w:tblGrid>
        <w:gridCol w:w="10097"/>
      </w:tblGrid>
      <w:tr w:rsidR="009B317D" w:rsidRPr="0081160B" w:rsidTr="0030282E">
        <w:tc>
          <w:tcPr>
            <w:tcW w:w="10097" w:type="dxa"/>
          </w:tcPr>
          <w:p w:rsidR="009B317D" w:rsidRPr="0081160B" w:rsidRDefault="009B317D" w:rsidP="0081160B">
            <w:pPr>
              <w:autoSpaceDE w:val="0"/>
              <w:autoSpaceDN w:val="0"/>
              <w:adjustRightInd w:val="0"/>
              <w:ind w:left="-108"/>
              <w:outlineLvl w:val="0"/>
              <w:rPr>
                <w:sz w:val="20"/>
                <w:szCs w:val="20"/>
              </w:rPr>
            </w:pPr>
            <w:r w:rsidRPr="0081160B">
              <w:rPr>
                <w:sz w:val="20"/>
                <w:szCs w:val="20"/>
              </w:rPr>
              <w:t xml:space="preserve">Глава Тужинского района           </w:t>
            </w:r>
            <w:r w:rsidR="00B012A9">
              <w:rPr>
                <w:sz w:val="20"/>
                <w:szCs w:val="20"/>
              </w:rPr>
              <w:t xml:space="preserve"> </w:t>
            </w:r>
            <w:r w:rsidRPr="0081160B">
              <w:rPr>
                <w:sz w:val="20"/>
                <w:szCs w:val="20"/>
              </w:rPr>
              <w:t>Л.А. Трушкова</w:t>
            </w:r>
          </w:p>
        </w:tc>
      </w:tr>
    </w:tbl>
    <w:p w:rsidR="008179C4" w:rsidRPr="0081160B" w:rsidRDefault="008179C4" w:rsidP="0081160B">
      <w:pPr>
        <w:ind w:firstLine="708"/>
        <w:jc w:val="both"/>
        <w:rPr>
          <w:rFonts w:eastAsia="Calibri"/>
          <w:sz w:val="20"/>
          <w:szCs w:val="20"/>
        </w:rPr>
      </w:pPr>
    </w:p>
    <w:p w:rsidR="009B317D" w:rsidRDefault="009B317D" w:rsidP="0081160B">
      <w:pPr>
        <w:ind w:firstLine="708"/>
        <w:jc w:val="both"/>
        <w:rPr>
          <w:rFonts w:eastAsia="Calibri"/>
          <w:sz w:val="20"/>
          <w:szCs w:val="20"/>
        </w:rPr>
      </w:pPr>
    </w:p>
    <w:p w:rsidR="001928E5" w:rsidRDefault="001928E5" w:rsidP="0081160B">
      <w:pPr>
        <w:ind w:firstLine="708"/>
        <w:jc w:val="both"/>
        <w:rPr>
          <w:rFonts w:eastAsia="Calibri"/>
          <w:sz w:val="20"/>
          <w:szCs w:val="20"/>
        </w:rPr>
      </w:pPr>
    </w:p>
    <w:p w:rsidR="001928E5" w:rsidRDefault="001928E5" w:rsidP="0081160B">
      <w:pPr>
        <w:ind w:firstLine="708"/>
        <w:jc w:val="both"/>
        <w:rPr>
          <w:rFonts w:eastAsia="Calibri"/>
          <w:sz w:val="20"/>
          <w:szCs w:val="20"/>
        </w:rPr>
      </w:pPr>
    </w:p>
    <w:p w:rsidR="001928E5" w:rsidRDefault="001928E5" w:rsidP="0081160B">
      <w:pPr>
        <w:ind w:firstLine="708"/>
        <w:jc w:val="both"/>
        <w:rPr>
          <w:rFonts w:eastAsia="Calibri"/>
          <w:sz w:val="20"/>
          <w:szCs w:val="20"/>
        </w:rPr>
      </w:pPr>
    </w:p>
    <w:p w:rsidR="001928E5" w:rsidRDefault="001928E5" w:rsidP="0081160B">
      <w:pPr>
        <w:ind w:firstLine="708"/>
        <w:jc w:val="both"/>
        <w:rPr>
          <w:rFonts w:eastAsia="Calibri"/>
          <w:sz w:val="20"/>
          <w:szCs w:val="20"/>
        </w:rPr>
      </w:pPr>
    </w:p>
    <w:p w:rsidR="001928E5" w:rsidRDefault="001928E5" w:rsidP="0081160B">
      <w:pPr>
        <w:ind w:firstLine="708"/>
        <w:jc w:val="both"/>
        <w:rPr>
          <w:rFonts w:eastAsia="Calibri"/>
          <w:sz w:val="20"/>
          <w:szCs w:val="20"/>
        </w:rPr>
      </w:pPr>
    </w:p>
    <w:p w:rsidR="001928E5" w:rsidRDefault="001928E5" w:rsidP="0081160B">
      <w:pPr>
        <w:ind w:firstLine="708"/>
        <w:jc w:val="both"/>
        <w:rPr>
          <w:rFonts w:eastAsia="Calibri"/>
          <w:sz w:val="20"/>
          <w:szCs w:val="20"/>
        </w:rPr>
      </w:pPr>
    </w:p>
    <w:p w:rsidR="001928E5" w:rsidRDefault="001928E5" w:rsidP="0081160B">
      <w:pPr>
        <w:ind w:firstLine="708"/>
        <w:jc w:val="both"/>
        <w:rPr>
          <w:rFonts w:eastAsia="Calibri"/>
          <w:sz w:val="20"/>
          <w:szCs w:val="20"/>
        </w:rPr>
      </w:pPr>
    </w:p>
    <w:p w:rsidR="001928E5" w:rsidRDefault="001928E5" w:rsidP="0081160B">
      <w:pPr>
        <w:ind w:firstLine="708"/>
        <w:jc w:val="both"/>
        <w:rPr>
          <w:rFonts w:eastAsia="Calibri"/>
          <w:sz w:val="20"/>
          <w:szCs w:val="20"/>
        </w:rPr>
      </w:pPr>
    </w:p>
    <w:p w:rsidR="001928E5" w:rsidRDefault="001928E5" w:rsidP="0081160B">
      <w:pPr>
        <w:ind w:firstLine="708"/>
        <w:jc w:val="both"/>
        <w:rPr>
          <w:rFonts w:eastAsia="Calibri"/>
          <w:sz w:val="20"/>
          <w:szCs w:val="20"/>
        </w:rPr>
      </w:pPr>
    </w:p>
    <w:p w:rsidR="001928E5" w:rsidRPr="0081160B" w:rsidRDefault="001928E5" w:rsidP="0081160B">
      <w:pPr>
        <w:ind w:firstLine="708"/>
        <w:jc w:val="both"/>
        <w:rPr>
          <w:rFonts w:eastAsia="Calibri"/>
          <w:sz w:val="20"/>
          <w:szCs w:val="20"/>
        </w:rPr>
      </w:pPr>
    </w:p>
    <w:p w:rsidR="00C64FD2" w:rsidRPr="0081160B" w:rsidRDefault="00C64FD2"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lastRenderedPageBreak/>
        <w:t>ТУЖИНСКАЯ РАЙОННАЯ ДУМА</w:t>
      </w:r>
    </w:p>
    <w:p w:rsidR="00C64FD2" w:rsidRPr="0081160B" w:rsidRDefault="00C64FD2"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t>КИРОВСКОЙ ОБЛАСТИ</w:t>
      </w:r>
    </w:p>
    <w:p w:rsidR="00C64FD2" w:rsidRPr="0081160B" w:rsidRDefault="00C64FD2" w:rsidP="0081160B">
      <w:pPr>
        <w:pStyle w:val="a3"/>
        <w:jc w:val="center"/>
        <w:rPr>
          <w:rFonts w:ascii="Times New Roman" w:hAnsi="Times New Roman" w:cs="Times New Roman"/>
          <w:b/>
          <w:sz w:val="20"/>
          <w:szCs w:val="20"/>
        </w:rPr>
      </w:pPr>
    </w:p>
    <w:p w:rsidR="00C64FD2" w:rsidRPr="0081160B" w:rsidRDefault="00C64FD2"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t>РЕШЕНИЕ</w:t>
      </w:r>
    </w:p>
    <w:p w:rsidR="00C64FD2" w:rsidRPr="0081160B" w:rsidRDefault="00C64FD2" w:rsidP="0081160B">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C64FD2" w:rsidRPr="0081160B" w:rsidTr="0030282E">
        <w:tc>
          <w:tcPr>
            <w:tcW w:w="2235" w:type="dxa"/>
            <w:tcBorders>
              <w:bottom w:val="single" w:sz="4" w:space="0" w:color="auto"/>
            </w:tcBorders>
          </w:tcPr>
          <w:p w:rsidR="00C64FD2" w:rsidRPr="0081160B" w:rsidRDefault="00C64FD2" w:rsidP="0081160B">
            <w:pPr>
              <w:pStyle w:val="a3"/>
              <w:rPr>
                <w:rFonts w:ascii="Times New Roman" w:hAnsi="Times New Roman" w:cs="Times New Roman"/>
                <w:sz w:val="20"/>
                <w:szCs w:val="20"/>
              </w:rPr>
            </w:pPr>
            <w:r w:rsidRPr="0081160B">
              <w:rPr>
                <w:rFonts w:ascii="Times New Roman" w:hAnsi="Times New Roman" w:cs="Times New Roman"/>
                <w:sz w:val="20"/>
                <w:szCs w:val="20"/>
              </w:rPr>
              <w:t>29.08.2014</w:t>
            </w:r>
          </w:p>
        </w:tc>
        <w:tc>
          <w:tcPr>
            <w:tcW w:w="4819" w:type="dxa"/>
          </w:tcPr>
          <w:p w:rsidR="00C64FD2" w:rsidRPr="0081160B" w:rsidRDefault="00C64FD2" w:rsidP="0081160B">
            <w:pPr>
              <w:pStyle w:val="a3"/>
              <w:jc w:val="right"/>
              <w:rPr>
                <w:rFonts w:ascii="Times New Roman" w:hAnsi="Times New Roman" w:cs="Times New Roman"/>
                <w:sz w:val="20"/>
                <w:szCs w:val="20"/>
              </w:rPr>
            </w:pPr>
            <w:r w:rsidRPr="0081160B">
              <w:rPr>
                <w:rFonts w:ascii="Times New Roman" w:hAnsi="Times New Roman" w:cs="Times New Roman"/>
                <w:sz w:val="20"/>
                <w:szCs w:val="20"/>
              </w:rPr>
              <w:t>№</w:t>
            </w:r>
          </w:p>
        </w:tc>
        <w:tc>
          <w:tcPr>
            <w:tcW w:w="2516" w:type="dxa"/>
            <w:tcBorders>
              <w:bottom w:val="single" w:sz="4" w:space="0" w:color="auto"/>
            </w:tcBorders>
          </w:tcPr>
          <w:p w:rsidR="00C64FD2" w:rsidRPr="0081160B" w:rsidRDefault="00C64FD2"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45/313</w:t>
            </w:r>
          </w:p>
        </w:tc>
      </w:tr>
    </w:tbl>
    <w:p w:rsidR="00C64FD2" w:rsidRPr="0081160B" w:rsidRDefault="00C64FD2"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пгт Тужа</w:t>
      </w:r>
    </w:p>
    <w:p w:rsidR="00C64FD2" w:rsidRPr="0081160B" w:rsidRDefault="00C64FD2" w:rsidP="0081160B">
      <w:pPr>
        <w:pStyle w:val="a3"/>
        <w:ind w:right="794"/>
        <w:jc w:val="center"/>
        <w:rPr>
          <w:rFonts w:ascii="Times New Roman" w:hAnsi="Times New Roman" w:cs="Times New Roman"/>
          <w:sz w:val="20"/>
          <w:szCs w:val="20"/>
        </w:rPr>
      </w:pPr>
    </w:p>
    <w:p w:rsidR="00C64FD2" w:rsidRPr="0081160B" w:rsidRDefault="00C64FD2" w:rsidP="0081160B">
      <w:pPr>
        <w:jc w:val="center"/>
        <w:rPr>
          <w:b/>
          <w:sz w:val="20"/>
          <w:szCs w:val="20"/>
        </w:rPr>
      </w:pPr>
      <w:r w:rsidRPr="0081160B">
        <w:rPr>
          <w:b/>
          <w:sz w:val="20"/>
          <w:szCs w:val="20"/>
        </w:rPr>
        <w:t xml:space="preserve">Об итогах работы МУП «Коммунальщик» за 2013 год и </w:t>
      </w:r>
    </w:p>
    <w:p w:rsidR="00C64FD2" w:rsidRPr="0081160B" w:rsidRDefault="00C64FD2" w:rsidP="0081160B">
      <w:pPr>
        <w:jc w:val="center"/>
        <w:rPr>
          <w:b/>
          <w:sz w:val="20"/>
          <w:szCs w:val="20"/>
        </w:rPr>
      </w:pPr>
      <w:r w:rsidRPr="0081160B">
        <w:rPr>
          <w:b/>
          <w:sz w:val="20"/>
          <w:szCs w:val="20"/>
        </w:rPr>
        <w:t>первое полугодие 2014 года</w:t>
      </w:r>
    </w:p>
    <w:p w:rsidR="00C64FD2" w:rsidRPr="0081160B" w:rsidRDefault="00C64FD2" w:rsidP="0081160B">
      <w:pPr>
        <w:jc w:val="center"/>
        <w:rPr>
          <w:b/>
          <w:sz w:val="20"/>
          <w:szCs w:val="20"/>
        </w:rPr>
      </w:pPr>
    </w:p>
    <w:p w:rsidR="00C64FD2" w:rsidRPr="0081160B" w:rsidRDefault="00C64FD2" w:rsidP="0081160B">
      <w:pPr>
        <w:jc w:val="both"/>
        <w:rPr>
          <w:sz w:val="20"/>
          <w:szCs w:val="20"/>
        </w:rPr>
      </w:pPr>
      <w:r w:rsidRPr="0081160B">
        <w:rPr>
          <w:b/>
          <w:sz w:val="20"/>
          <w:szCs w:val="20"/>
        </w:rPr>
        <w:t xml:space="preserve"> </w:t>
      </w:r>
      <w:r w:rsidRPr="0081160B">
        <w:rPr>
          <w:sz w:val="20"/>
          <w:szCs w:val="20"/>
        </w:rPr>
        <w:tab/>
        <w:t>Заслушав информацию директора МУП «Коммунальщик» Колосова В. В. об итогах работы предприятия за 2013 год и первое полугодие 2014 года районная Дума РЕШИЛА:</w:t>
      </w:r>
    </w:p>
    <w:p w:rsidR="00C64FD2" w:rsidRPr="0081160B" w:rsidRDefault="00C64FD2" w:rsidP="0081160B">
      <w:pPr>
        <w:pStyle w:val="a9"/>
        <w:numPr>
          <w:ilvl w:val="0"/>
          <w:numId w:val="33"/>
        </w:numPr>
        <w:ind w:left="0" w:firstLine="360"/>
        <w:jc w:val="both"/>
        <w:rPr>
          <w:sz w:val="20"/>
          <w:szCs w:val="20"/>
        </w:rPr>
      </w:pPr>
      <w:r w:rsidRPr="0081160B">
        <w:rPr>
          <w:sz w:val="20"/>
          <w:szCs w:val="20"/>
        </w:rPr>
        <w:t>Информацию директора  МУП «Коммунальщик»  Колосова В.В. принять к сведению. Прилагается.</w:t>
      </w:r>
    </w:p>
    <w:p w:rsidR="00C64FD2" w:rsidRPr="0081160B" w:rsidRDefault="00C64FD2" w:rsidP="0081160B">
      <w:pPr>
        <w:pStyle w:val="a9"/>
        <w:ind w:left="360"/>
        <w:jc w:val="both"/>
        <w:rPr>
          <w:sz w:val="20"/>
          <w:szCs w:val="20"/>
        </w:rPr>
      </w:pPr>
    </w:p>
    <w:p w:rsidR="00C64FD2" w:rsidRPr="0081160B" w:rsidRDefault="00C64FD2" w:rsidP="0081160B">
      <w:pPr>
        <w:pStyle w:val="a9"/>
        <w:numPr>
          <w:ilvl w:val="0"/>
          <w:numId w:val="33"/>
        </w:numPr>
        <w:ind w:left="0" w:firstLine="360"/>
        <w:jc w:val="both"/>
        <w:rPr>
          <w:sz w:val="20"/>
          <w:szCs w:val="20"/>
        </w:rPr>
      </w:pPr>
      <w:r w:rsidRPr="0081160B">
        <w:rPr>
          <w:sz w:val="20"/>
          <w:szCs w:val="20"/>
        </w:rPr>
        <w:t>Рекомендовать администрации Тужинского городского поселения совместно со специалистами администрации Тужинского района провести балансовую комиссию по итогам работы МУП «Коммунальщик» за первое полугодие 2014 года, проанализировать причины убыточности предприятия и выработать конкретные меры по исправлению сложившейся ситуации.</w:t>
      </w:r>
    </w:p>
    <w:p w:rsidR="00C64FD2" w:rsidRPr="0081160B" w:rsidRDefault="00C64FD2" w:rsidP="0081160B">
      <w:pPr>
        <w:pStyle w:val="a9"/>
        <w:ind w:left="360"/>
        <w:jc w:val="both"/>
        <w:rPr>
          <w:sz w:val="20"/>
          <w:szCs w:val="20"/>
        </w:rPr>
      </w:pPr>
    </w:p>
    <w:p w:rsidR="00C64FD2" w:rsidRPr="0081160B" w:rsidRDefault="00C64FD2" w:rsidP="0081160B">
      <w:pPr>
        <w:pStyle w:val="a9"/>
        <w:numPr>
          <w:ilvl w:val="0"/>
          <w:numId w:val="33"/>
        </w:numPr>
        <w:ind w:left="0" w:firstLine="360"/>
        <w:jc w:val="both"/>
        <w:rPr>
          <w:sz w:val="20"/>
          <w:szCs w:val="20"/>
        </w:rPr>
      </w:pPr>
      <w:r w:rsidRPr="0081160B">
        <w:rPr>
          <w:sz w:val="20"/>
          <w:szCs w:val="20"/>
        </w:rPr>
        <w:t>Предложить руководителю МУП «Коммунальщик» (Колосов В.В.) обратить особое внимание на качество расчетов тарифов на оказываемые предприятием услуги и более настойчиво отстаивать свои интересы при утверждении этих тарифов региональной службой по тарифам.</w:t>
      </w:r>
    </w:p>
    <w:p w:rsidR="00C64FD2" w:rsidRPr="0081160B" w:rsidRDefault="00C64FD2" w:rsidP="0081160B">
      <w:pPr>
        <w:ind w:left="360"/>
        <w:jc w:val="both"/>
        <w:rPr>
          <w:sz w:val="20"/>
          <w:szCs w:val="20"/>
        </w:rPr>
      </w:pPr>
      <w:r w:rsidRPr="0081160B">
        <w:rPr>
          <w:sz w:val="20"/>
          <w:szCs w:val="20"/>
        </w:rPr>
        <w:t>4. Настоящее решение вступает в силу со дня его официального опубликования.</w:t>
      </w:r>
    </w:p>
    <w:p w:rsidR="00C64FD2" w:rsidRPr="0081160B" w:rsidRDefault="00C64FD2" w:rsidP="0081160B">
      <w:pPr>
        <w:pStyle w:val="a3"/>
        <w:rPr>
          <w:rFonts w:ascii="Times New Roman" w:hAnsi="Times New Roman" w:cs="Times New Roman"/>
          <w:b/>
          <w:sz w:val="20"/>
          <w:szCs w:val="20"/>
        </w:rPr>
      </w:pPr>
    </w:p>
    <w:p w:rsidR="00C64FD2" w:rsidRPr="0081160B" w:rsidRDefault="00C64FD2" w:rsidP="0081160B">
      <w:pPr>
        <w:jc w:val="both"/>
        <w:rPr>
          <w:sz w:val="20"/>
          <w:szCs w:val="20"/>
        </w:rPr>
      </w:pPr>
      <w:r w:rsidRPr="0081160B">
        <w:rPr>
          <w:sz w:val="20"/>
          <w:szCs w:val="20"/>
        </w:rPr>
        <w:t>Глава Тужинского района</w:t>
      </w:r>
      <w:r w:rsidRPr="0081160B">
        <w:rPr>
          <w:sz w:val="20"/>
          <w:szCs w:val="20"/>
        </w:rPr>
        <w:tab/>
      </w:r>
      <w:r w:rsidRPr="0081160B">
        <w:rPr>
          <w:sz w:val="20"/>
          <w:szCs w:val="20"/>
        </w:rPr>
        <w:tab/>
        <w:t xml:space="preserve">  Л.А.Трушкова</w:t>
      </w:r>
    </w:p>
    <w:p w:rsidR="00C64FD2" w:rsidRPr="0081160B" w:rsidRDefault="00C64FD2" w:rsidP="0081160B">
      <w:pPr>
        <w:jc w:val="both"/>
        <w:rPr>
          <w:sz w:val="20"/>
          <w:szCs w:val="20"/>
        </w:rPr>
      </w:pPr>
    </w:p>
    <w:p w:rsidR="00C64FD2" w:rsidRPr="0081160B" w:rsidRDefault="00C64FD2" w:rsidP="0081160B">
      <w:pPr>
        <w:jc w:val="center"/>
        <w:rPr>
          <w:sz w:val="20"/>
          <w:szCs w:val="20"/>
        </w:rPr>
      </w:pPr>
      <w:r w:rsidRPr="0081160B">
        <w:rPr>
          <w:sz w:val="20"/>
          <w:szCs w:val="20"/>
        </w:rPr>
        <w:t>ДОКЛАД</w:t>
      </w:r>
    </w:p>
    <w:p w:rsidR="008179C4" w:rsidRPr="0081160B" w:rsidRDefault="008179C4" w:rsidP="0081160B">
      <w:pPr>
        <w:ind w:firstLine="708"/>
        <w:jc w:val="both"/>
        <w:rPr>
          <w:rFonts w:eastAsia="Calibri"/>
          <w:sz w:val="20"/>
          <w:szCs w:val="20"/>
        </w:rPr>
      </w:pPr>
    </w:p>
    <w:p w:rsidR="00C64FD2" w:rsidRPr="0081160B" w:rsidRDefault="00C64FD2" w:rsidP="0081160B">
      <w:pPr>
        <w:ind w:firstLine="851"/>
        <w:jc w:val="both"/>
        <w:rPr>
          <w:sz w:val="20"/>
          <w:szCs w:val="20"/>
        </w:rPr>
      </w:pPr>
      <w:r w:rsidRPr="0081160B">
        <w:rPr>
          <w:sz w:val="20"/>
          <w:szCs w:val="20"/>
        </w:rPr>
        <w:t>Тужинское МУП «Коммунальщик» реорганизовано в 2004 году из УМП ЖКХ путем банкротства старого предприятия.</w:t>
      </w:r>
    </w:p>
    <w:p w:rsidR="00C64FD2" w:rsidRPr="0081160B" w:rsidRDefault="00C64FD2" w:rsidP="0081160B">
      <w:pPr>
        <w:ind w:firstLine="851"/>
        <w:jc w:val="both"/>
        <w:rPr>
          <w:sz w:val="20"/>
          <w:szCs w:val="20"/>
        </w:rPr>
      </w:pPr>
      <w:r w:rsidRPr="0081160B">
        <w:rPr>
          <w:sz w:val="20"/>
          <w:szCs w:val="20"/>
        </w:rPr>
        <w:t>На данный момент балансовая стоимость основных фондов предприятия составляет 30 050,0 тыс.рублей, остаточная стоимость 17 188,0 тыс.рублей.</w:t>
      </w:r>
    </w:p>
    <w:p w:rsidR="00C64FD2" w:rsidRPr="0081160B" w:rsidRDefault="00C64FD2" w:rsidP="0081160B">
      <w:pPr>
        <w:ind w:firstLine="851"/>
        <w:jc w:val="both"/>
        <w:rPr>
          <w:sz w:val="20"/>
          <w:szCs w:val="20"/>
        </w:rPr>
      </w:pPr>
      <w:r w:rsidRPr="0081160B">
        <w:rPr>
          <w:sz w:val="20"/>
          <w:szCs w:val="20"/>
        </w:rPr>
        <w:t>Износ основных средств в среднем по организации составляет 46,2 %, износ транспортных средств составляет 70 %, кроме экскаватора, который приобретен 5 лет назад.</w:t>
      </w:r>
    </w:p>
    <w:p w:rsidR="00C64FD2" w:rsidRPr="0081160B" w:rsidRDefault="00C64FD2" w:rsidP="0081160B">
      <w:pPr>
        <w:ind w:firstLine="851"/>
        <w:jc w:val="both"/>
        <w:rPr>
          <w:sz w:val="20"/>
          <w:szCs w:val="20"/>
        </w:rPr>
      </w:pPr>
      <w:r w:rsidRPr="0081160B">
        <w:rPr>
          <w:sz w:val="20"/>
          <w:szCs w:val="20"/>
        </w:rPr>
        <w:t>На ремонтные работы и покупку запасных частей израсходовано в 2013 году 348,0 тыс. рублей.</w:t>
      </w:r>
    </w:p>
    <w:p w:rsidR="00C64FD2" w:rsidRPr="0081160B" w:rsidRDefault="00C64FD2" w:rsidP="0081160B">
      <w:pPr>
        <w:ind w:firstLine="851"/>
        <w:jc w:val="both"/>
        <w:rPr>
          <w:sz w:val="20"/>
          <w:szCs w:val="20"/>
        </w:rPr>
      </w:pPr>
      <w:r w:rsidRPr="0081160B">
        <w:rPr>
          <w:sz w:val="20"/>
          <w:szCs w:val="20"/>
        </w:rPr>
        <w:t>На балансе МУП «Коммунальщик» находятся 7 котельных, 12 водопроводных скважин, включая д. Покста, д. Коврижата, с. Караванное и п. Тужа, очистные сооружения п.Тужа и перекачные ЦРБ.</w:t>
      </w:r>
    </w:p>
    <w:p w:rsidR="00C64FD2" w:rsidRPr="0081160B" w:rsidRDefault="00C64FD2" w:rsidP="0081160B">
      <w:pPr>
        <w:ind w:firstLine="851"/>
        <w:jc w:val="both"/>
        <w:rPr>
          <w:sz w:val="20"/>
          <w:szCs w:val="20"/>
        </w:rPr>
      </w:pPr>
      <w:r w:rsidRPr="0081160B">
        <w:rPr>
          <w:sz w:val="20"/>
          <w:szCs w:val="20"/>
        </w:rPr>
        <w:t>Протяженность водопроводов составляет 45 км, длина канализации 2,8 км, теплотрасс 3,5 км.</w:t>
      </w:r>
    </w:p>
    <w:p w:rsidR="00C64FD2" w:rsidRPr="0081160B" w:rsidRDefault="00C64FD2" w:rsidP="0081160B">
      <w:pPr>
        <w:ind w:firstLine="851"/>
        <w:jc w:val="both"/>
        <w:rPr>
          <w:sz w:val="20"/>
          <w:szCs w:val="20"/>
        </w:rPr>
      </w:pPr>
      <w:r w:rsidRPr="0081160B">
        <w:rPr>
          <w:sz w:val="20"/>
          <w:szCs w:val="20"/>
        </w:rPr>
        <w:t>Работников согласно штатного расписания 83 человека (в отопительный сезон).</w:t>
      </w:r>
    </w:p>
    <w:p w:rsidR="00C64FD2" w:rsidRPr="0081160B" w:rsidRDefault="00C64FD2" w:rsidP="0081160B">
      <w:pPr>
        <w:ind w:firstLine="851"/>
        <w:jc w:val="both"/>
        <w:rPr>
          <w:sz w:val="20"/>
          <w:szCs w:val="20"/>
        </w:rPr>
      </w:pPr>
      <w:r w:rsidRPr="0081160B">
        <w:rPr>
          <w:sz w:val="20"/>
          <w:szCs w:val="20"/>
        </w:rPr>
        <w:t>Предприятие находится на упрощенной системе налогообложения, т.е. расходы минус доходы и убыток за 2013 год составил 72 тыс.рублей, сумма минимального налога за 2013 год составила 146 тыс.рублей. Убыток объясняется еще и тем, что в конце 2013 года пришлось брать кредит в сумме 500 тыс. рублей на выплату заработной платы и погашения налогов, хотя такую же сумму должны были на этот момент бюджетные организации п. Тужа.</w:t>
      </w:r>
    </w:p>
    <w:p w:rsidR="00C64FD2" w:rsidRPr="0081160B" w:rsidRDefault="00C64FD2" w:rsidP="0081160B">
      <w:pPr>
        <w:ind w:firstLine="851"/>
        <w:jc w:val="both"/>
        <w:rPr>
          <w:sz w:val="20"/>
          <w:szCs w:val="20"/>
        </w:rPr>
      </w:pPr>
      <w:r w:rsidRPr="0081160B">
        <w:rPr>
          <w:sz w:val="20"/>
          <w:szCs w:val="20"/>
        </w:rPr>
        <w:t>Собираемость платежей с населения в 2013 году составила 101,3%, а в 2012 году была 94,1%, долги населения составляют 35% от общей дебиторской задолженности. Работы по дебиторской задолженности ведутся с населением постоянно. В 2013 году подано 5 исков в суд и направлено более ста предупреждений.</w:t>
      </w:r>
    </w:p>
    <w:p w:rsidR="00C64FD2" w:rsidRPr="0081160B" w:rsidRDefault="00C64FD2" w:rsidP="0081160B">
      <w:pPr>
        <w:ind w:firstLine="851"/>
        <w:jc w:val="both"/>
        <w:rPr>
          <w:sz w:val="20"/>
          <w:szCs w:val="20"/>
        </w:rPr>
      </w:pPr>
      <w:r w:rsidRPr="0081160B">
        <w:rPr>
          <w:sz w:val="20"/>
          <w:szCs w:val="20"/>
        </w:rPr>
        <w:t>В 2013 в период подготовки к отопительному сезону на котельной Спорткомплекса п. Тужа был заменен котел на более эффективный, заменена дымовая труба, отремонтирована кровля практически вновь на этой котельной, так же была произведена реконструкция котлов на котельной Тужинской средней школы и ЦРБ.</w:t>
      </w:r>
    </w:p>
    <w:p w:rsidR="00C64FD2" w:rsidRPr="0081160B" w:rsidRDefault="00C64FD2" w:rsidP="0081160B">
      <w:pPr>
        <w:ind w:firstLine="851"/>
        <w:jc w:val="both"/>
        <w:rPr>
          <w:sz w:val="20"/>
          <w:szCs w:val="20"/>
        </w:rPr>
      </w:pPr>
      <w:r w:rsidRPr="0081160B">
        <w:rPr>
          <w:sz w:val="20"/>
          <w:szCs w:val="20"/>
        </w:rPr>
        <w:t>Работа по модернизации котельных ведется постоянно. В 2013 году приобретен генератор для резервного питания за 63 тыс. рублей. На данный момент имеется 4 источника резервного питания на 4-х котельных и 5-й источник на котельной ЦРБ за счет резервного питания ЦРБ. На 4-х котельных установлены станции очистки воды, что должно повлиять на более длительный срок службы котлов. Станции куплены за счет организации.</w:t>
      </w:r>
    </w:p>
    <w:p w:rsidR="00C64FD2" w:rsidRPr="0081160B" w:rsidRDefault="00C64FD2" w:rsidP="0081160B">
      <w:pPr>
        <w:ind w:firstLine="851"/>
        <w:jc w:val="both"/>
        <w:rPr>
          <w:sz w:val="20"/>
          <w:szCs w:val="20"/>
        </w:rPr>
      </w:pPr>
      <w:r w:rsidRPr="0081160B">
        <w:rPr>
          <w:sz w:val="20"/>
          <w:szCs w:val="20"/>
        </w:rPr>
        <w:t>В течение 2013 года была заменена полностью электропроводка в котельной ЦРБ, затраты составили 15 тыс. рублей. Работа в этом плане ведется постоянно, хотя бы по 1-й котельной в год.</w:t>
      </w:r>
    </w:p>
    <w:p w:rsidR="00C64FD2" w:rsidRPr="0081160B" w:rsidRDefault="00C64FD2" w:rsidP="0081160B">
      <w:pPr>
        <w:ind w:firstLine="851"/>
        <w:jc w:val="both"/>
        <w:rPr>
          <w:sz w:val="20"/>
          <w:szCs w:val="20"/>
        </w:rPr>
      </w:pPr>
      <w:r w:rsidRPr="0081160B">
        <w:rPr>
          <w:sz w:val="20"/>
          <w:szCs w:val="20"/>
        </w:rPr>
        <w:t>Заменен участок теплотрассы от котельной д/с «Сказка» п. Тужа. Подведено тепло к 2-м квартирам по ул. Советская (Галаев, Оносов) длиною 42 м.</w:t>
      </w:r>
    </w:p>
    <w:p w:rsidR="00C64FD2" w:rsidRPr="0081160B" w:rsidRDefault="00C64FD2" w:rsidP="0081160B">
      <w:pPr>
        <w:ind w:firstLine="851"/>
        <w:jc w:val="both"/>
        <w:rPr>
          <w:sz w:val="20"/>
          <w:szCs w:val="20"/>
        </w:rPr>
      </w:pPr>
      <w:r w:rsidRPr="0081160B">
        <w:rPr>
          <w:sz w:val="20"/>
          <w:szCs w:val="20"/>
        </w:rPr>
        <w:t>В 2013 году заменен водопровод по ул. Калинина п.Тужа протяженностью 140 м.</w:t>
      </w:r>
    </w:p>
    <w:p w:rsidR="00C64FD2" w:rsidRPr="0081160B" w:rsidRDefault="00C64FD2" w:rsidP="0081160B">
      <w:pPr>
        <w:ind w:firstLine="851"/>
        <w:jc w:val="both"/>
        <w:rPr>
          <w:sz w:val="20"/>
          <w:szCs w:val="20"/>
        </w:rPr>
      </w:pPr>
      <w:r w:rsidRPr="0081160B">
        <w:rPr>
          <w:sz w:val="20"/>
          <w:szCs w:val="20"/>
        </w:rPr>
        <w:t>Ремонт водопроводных сетей ведется практически постоянно, т.к. износ их очень большой, особенно ветхий водопровод в д.Покста.</w:t>
      </w:r>
    </w:p>
    <w:p w:rsidR="00C64FD2" w:rsidRPr="0081160B" w:rsidRDefault="00C64FD2" w:rsidP="0081160B">
      <w:pPr>
        <w:ind w:firstLine="851"/>
        <w:jc w:val="both"/>
        <w:rPr>
          <w:sz w:val="20"/>
          <w:szCs w:val="20"/>
        </w:rPr>
      </w:pPr>
      <w:r w:rsidRPr="0081160B">
        <w:rPr>
          <w:sz w:val="20"/>
          <w:szCs w:val="20"/>
        </w:rPr>
        <w:t>В 2014 году заменен водопровод по ул.Кирова п.Тужа длиной 300 м. Запитана водой от скважины ул. Комсомольская, база райпо и хлебозавод, водопровод длиною 260 м. Подведен водопровод к 2-м жилым домам, которые еще строятся.</w:t>
      </w:r>
    </w:p>
    <w:p w:rsidR="00C64FD2" w:rsidRPr="0081160B" w:rsidRDefault="00C64FD2" w:rsidP="0081160B">
      <w:pPr>
        <w:ind w:firstLine="851"/>
        <w:jc w:val="both"/>
        <w:rPr>
          <w:sz w:val="20"/>
          <w:szCs w:val="20"/>
        </w:rPr>
      </w:pPr>
      <w:r w:rsidRPr="0081160B">
        <w:rPr>
          <w:sz w:val="20"/>
          <w:szCs w:val="20"/>
        </w:rPr>
        <w:lastRenderedPageBreak/>
        <w:t>Ведутся работы по строительству теплотрасс к 4-м жилым домам и зданию бывшей Киносети длиною в пределах 400 м. Все теплотрассы в современном утеплителе. Во время подготовки к отопительному сезону 2014-2015 г.г. заменена полностью электропроводка в котельной д/с «Сказка» в п.Тужа.</w:t>
      </w:r>
    </w:p>
    <w:p w:rsidR="00C64FD2" w:rsidRPr="0081160B" w:rsidRDefault="00C64FD2" w:rsidP="0081160B">
      <w:pPr>
        <w:ind w:firstLine="851"/>
        <w:jc w:val="both"/>
        <w:rPr>
          <w:sz w:val="20"/>
          <w:szCs w:val="20"/>
        </w:rPr>
      </w:pPr>
      <w:r w:rsidRPr="0081160B">
        <w:rPr>
          <w:sz w:val="20"/>
          <w:szCs w:val="20"/>
        </w:rPr>
        <w:t>До начала отопительного периода будет заменен участок теплотрассы от Центральной котельной до дома №7 ул. Орджоникидзе за счет средств областного бюджета, городского поселения и средств предприятия (сумма 1090,0 тыс. рублей).</w:t>
      </w:r>
    </w:p>
    <w:p w:rsidR="00C64FD2" w:rsidRPr="0081160B" w:rsidRDefault="00C64FD2" w:rsidP="0081160B">
      <w:pPr>
        <w:ind w:firstLine="851"/>
        <w:jc w:val="both"/>
        <w:rPr>
          <w:sz w:val="20"/>
          <w:szCs w:val="20"/>
        </w:rPr>
      </w:pPr>
      <w:r w:rsidRPr="0081160B">
        <w:rPr>
          <w:sz w:val="20"/>
          <w:szCs w:val="20"/>
        </w:rPr>
        <w:t>Ведутся работы по замене песколовок из очистных (старые сгнили полностью). Работы ведутся за свой счет – 45 тыс. рублей.</w:t>
      </w:r>
    </w:p>
    <w:p w:rsidR="00C64FD2" w:rsidRPr="0081160B" w:rsidRDefault="00C64FD2" w:rsidP="0081160B">
      <w:pPr>
        <w:ind w:firstLine="851"/>
        <w:jc w:val="both"/>
        <w:rPr>
          <w:sz w:val="20"/>
          <w:szCs w:val="20"/>
        </w:rPr>
      </w:pPr>
      <w:r w:rsidRPr="0081160B">
        <w:rPr>
          <w:sz w:val="20"/>
          <w:szCs w:val="20"/>
        </w:rPr>
        <w:t>В 2014 году велись работы по благоустройству д/с «Родничок» п.Тужа (вывоз строительного мусора и обустройство штакетной изгороди), работы по благоустройству поселка – расчистка ул. Орджоникидзе, ремонт участка ул. Кузнецовская.</w:t>
      </w:r>
    </w:p>
    <w:p w:rsidR="00C64FD2" w:rsidRPr="0081160B" w:rsidRDefault="00C64FD2" w:rsidP="0081160B">
      <w:pPr>
        <w:ind w:firstLine="851"/>
        <w:jc w:val="both"/>
        <w:rPr>
          <w:sz w:val="20"/>
          <w:szCs w:val="20"/>
        </w:rPr>
      </w:pPr>
      <w:r w:rsidRPr="0081160B">
        <w:rPr>
          <w:sz w:val="20"/>
          <w:szCs w:val="20"/>
        </w:rPr>
        <w:t>Так же в 2014 году был организован вывоз мусора от населения п.Тужа согласно графика, утвержденного администрацией п.Тужа.</w:t>
      </w:r>
    </w:p>
    <w:p w:rsidR="00C64FD2" w:rsidRPr="0081160B" w:rsidRDefault="00C64FD2" w:rsidP="0081160B">
      <w:pPr>
        <w:ind w:firstLine="851"/>
        <w:jc w:val="both"/>
        <w:rPr>
          <w:sz w:val="20"/>
          <w:szCs w:val="20"/>
        </w:rPr>
      </w:pPr>
      <w:r w:rsidRPr="0081160B">
        <w:rPr>
          <w:sz w:val="20"/>
          <w:szCs w:val="20"/>
        </w:rPr>
        <w:t>Капитально отремонтирован подвесной пешеходный мост на ул. Соколовская в п.Тужа.</w:t>
      </w:r>
    </w:p>
    <w:p w:rsidR="00C64FD2" w:rsidRPr="0081160B" w:rsidRDefault="00C64FD2" w:rsidP="0081160B">
      <w:pPr>
        <w:ind w:firstLine="851"/>
        <w:jc w:val="both"/>
        <w:rPr>
          <w:sz w:val="20"/>
          <w:szCs w:val="20"/>
        </w:rPr>
      </w:pPr>
      <w:r w:rsidRPr="0081160B">
        <w:rPr>
          <w:sz w:val="20"/>
          <w:szCs w:val="20"/>
        </w:rPr>
        <w:t>Ведутся работы по оценке запасов подземных вод по скважинам, находящихся на балансе МУП «Коммунальщик».</w:t>
      </w:r>
    </w:p>
    <w:p w:rsidR="00C64FD2" w:rsidRPr="0081160B" w:rsidRDefault="00C64FD2" w:rsidP="0081160B">
      <w:pPr>
        <w:ind w:firstLine="851"/>
        <w:jc w:val="both"/>
        <w:rPr>
          <w:sz w:val="20"/>
          <w:szCs w:val="20"/>
        </w:rPr>
      </w:pPr>
      <w:r w:rsidRPr="0081160B">
        <w:rPr>
          <w:sz w:val="20"/>
          <w:szCs w:val="20"/>
        </w:rPr>
        <w:t>За первое полугодие текущего года предприятие сработало с прибылью 238 тыс. рублей по УСНО, а по бухгалтерскому учету убыток 770 тыс. рублей.</w:t>
      </w:r>
    </w:p>
    <w:p w:rsidR="00C64FD2" w:rsidRPr="0081160B" w:rsidRDefault="00C64FD2" w:rsidP="0081160B">
      <w:pPr>
        <w:autoSpaceDE w:val="0"/>
        <w:autoSpaceDN w:val="0"/>
        <w:adjustRightInd w:val="0"/>
        <w:jc w:val="center"/>
        <w:rPr>
          <w:sz w:val="20"/>
          <w:szCs w:val="20"/>
        </w:rPr>
      </w:pPr>
    </w:p>
    <w:p w:rsidR="00C64FD2" w:rsidRPr="0081160B" w:rsidRDefault="00C64FD2" w:rsidP="0081160B">
      <w:pPr>
        <w:pStyle w:val="ConsPlusTitle"/>
        <w:jc w:val="center"/>
        <w:rPr>
          <w:rFonts w:ascii="Times New Roman" w:hAnsi="Times New Roman" w:cs="Times New Roman"/>
        </w:rPr>
      </w:pPr>
      <w:r w:rsidRPr="0081160B">
        <w:rPr>
          <w:rFonts w:ascii="Times New Roman" w:hAnsi="Times New Roman" w:cs="Times New Roman"/>
        </w:rPr>
        <w:t>ТУЖИНСКАЯ РАЙОННАЯ ДУМА</w:t>
      </w:r>
    </w:p>
    <w:p w:rsidR="00C64FD2" w:rsidRPr="0081160B" w:rsidRDefault="00C64FD2" w:rsidP="0081160B">
      <w:pPr>
        <w:pStyle w:val="ConsPlusTitle"/>
        <w:jc w:val="center"/>
        <w:rPr>
          <w:rFonts w:ascii="Times New Roman" w:hAnsi="Times New Roman" w:cs="Times New Roman"/>
        </w:rPr>
      </w:pPr>
      <w:r w:rsidRPr="0081160B">
        <w:rPr>
          <w:rFonts w:ascii="Times New Roman" w:hAnsi="Times New Roman" w:cs="Times New Roman"/>
        </w:rPr>
        <w:t>КИРОВСКОЙ ОБЛАСТИ</w:t>
      </w:r>
    </w:p>
    <w:p w:rsidR="00C64FD2" w:rsidRPr="0081160B" w:rsidRDefault="00C64FD2" w:rsidP="0081160B">
      <w:pPr>
        <w:pStyle w:val="ConsPlusTitle"/>
        <w:jc w:val="center"/>
        <w:rPr>
          <w:rFonts w:ascii="Times New Roman" w:hAnsi="Times New Roman" w:cs="Times New Roman"/>
          <w:b w:val="0"/>
        </w:rPr>
      </w:pPr>
    </w:p>
    <w:p w:rsidR="00C64FD2" w:rsidRPr="0081160B" w:rsidRDefault="00C64FD2" w:rsidP="0081160B">
      <w:pPr>
        <w:pStyle w:val="ConsPlusTitle"/>
        <w:jc w:val="center"/>
        <w:rPr>
          <w:rFonts w:ascii="Times New Roman" w:hAnsi="Times New Roman" w:cs="Times New Roman"/>
        </w:rPr>
      </w:pPr>
      <w:r w:rsidRPr="0081160B">
        <w:rPr>
          <w:rFonts w:ascii="Times New Roman" w:hAnsi="Times New Roman" w:cs="Times New Roman"/>
        </w:rPr>
        <w:t>РЕШЕНИЕ</w:t>
      </w:r>
    </w:p>
    <w:p w:rsidR="00C64FD2" w:rsidRPr="0081160B" w:rsidRDefault="00C64FD2" w:rsidP="0081160B">
      <w:pPr>
        <w:pStyle w:val="ConsPlusTitle"/>
        <w:jc w:val="center"/>
        <w:rPr>
          <w:rFonts w:ascii="Times New Roman" w:hAnsi="Times New Roman" w:cs="Times New Roman"/>
        </w:rPr>
      </w:pPr>
    </w:p>
    <w:p w:rsidR="00C64FD2" w:rsidRPr="0081160B" w:rsidRDefault="00C64FD2" w:rsidP="0081160B">
      <w:pPr>
        <w:pStyle w:val="ConsPlusTitle"/>
        <w:rPr>
          <w:rFonts w:ascii="Times New Roman" w:hAnsi="Times New Roman" w:cs="Times New Roman"/>
          <w:b w:val="0"/>
          <w:u w:val="single"/>
        </w:rPr>
      </w:pPr>
      <w:r w:rsidRPr="0081160B">
        <w:rPr>
          <w:rFonts w:ascii="Times New Roman" w:hAnsi="Times New Roman" w:cs="Times New Roman"/>
          <w:b w:val="0"/>
          <w:u w:val="single"/>
        </w:rPr>
        <w:t>29.08.2014</w:t>
      </w:r>
      <w:r w:rsidRPr="0081160B">
        <w:rPr>
          <w:rFonts w:ascii="Times New Roman" w:hAnsi="Times New Roman" w:cs="Times New Roman"/>
          <w:b w:val="0"/>
        </w:rPr>
        <w:tab/>
      </w:r>
      <w:r w:rsidRPr="0081160B">
        <w:rPr>
          <w:rFonts w:ascii="Times New Roman" w:hAnsi="Times New Roman" w:cs="Times New Roman"/>
          <w:b w:val="0"/>
        </w:rPr>
        <w:tab/>
      </w:r>
      <w:r w:rsidRPr="0081160B">
        <w:rPr>
          <w:rFonts w:ascii="Times New Roman" w:hAnsi="Times New Roman" w:cs="Times New Roman"/>
          <w:b w:val="0"/>
        </w:rPr>
        <w:tab/>
      </w:r>
      <w:r w:rsidRPr="0081160B">
        <w:rPr>
          <w:rFonts w:ascii="Times New Roman" w:hAnsi="Times New Roman" w:cs="Times New Roman"/>
          <w:b w:val="0"/>
        </w:rPr>
        <w:tab/>
      </w:r>
      <w:r w:rsidRPr="0081160B">
        <w:rPr>
          <w:rFonts w:ascii="Times New Roman" w:hAnsi="Times New Roman" w:cs="Times New Roman"/>
          <w:b w:val="0"/>
        </w:rPr>
        <w:tab/>
      </w:r>
      <w:r w:rsidRPr="0081160B">
        <w:rPr>
          <w:rFonts w:ascii="Times New Roman" w:hAnsi="Times New Roman" w:cs="Times New Roman"/>
          <w:b w:val="0"/>
        </w:rPr>
        <w:tab/>
      </w:r>
      <w:r w:rsidRPr="0081160B">
        <w:rPr>
          <w:rFonts w:ascii="Times New Roman" w:hAnsi="Times New Roman" w:cs="Times New Roman"/>
          <w:b w:val="0"/>
        </w:rPr>
        <w:tab/>
      </w:r>
      <w:r w:rsidRPr="0081160B">
        <w:rPr>
          <w:rFonts w:ascii="Times New Roman" w:hAnsi="Times New Roman" w:cs="Times New Roman"/>
          <w:b w:val="0"/>
        </w:rPr>
        <w:tab/>
      </w:r>
      <w:r w:rsidRPr="0081160B">
        <w:rPr>
          <w:rFonts w:ascii="Times New Roman" w:hAnsi="Times New Roman" w:cs="Times New Roman"/>
          <w:b w:val="0"/>
        </w:rPr>
        <w:tab/>
      </w:r>
      <w:r w:rsidRPr="0081160B">
        <w:rPr>
          <w:rFonts w:ascii="Times New Roman" w:hAnsi="Times New Roman" w:cs="Times New Roman"/>
          <w:b w:val="0"/>
        </w:rPr>
        <w:tab/>
        <w:t xml:space="preserve">      </w:t>
      </w:r>
      <w:r w:rsidRPr="0081160B">
        <w:rPr>
          <w:rFonts w:ascii="Times New Roman" w:hAnsi="Times New Roman" w:cs="Times New Roman"/>
          <w:b w:val="0"/>
          <w:u w:val="single"/>
        </w:rPr>
        <w:t>№ 45/314</w:t>
      </w:r>
    </w:p>
    <w:p w:rsidR="00C64FD2" w:rsidRPr="0081160B" w:rsidRDefault="00C64FD2" w:rsidP="0081160B">
      <w:pPr>
        <w:jc w:val="center"/>
        <w:rPr>
          <w:sz w:val="20"/>
          <w:szCs w:val="20"/>
        </w:rPr>
      </w:pPr>
      <w:r w:rsidRPr="0081160B">
        <w:rPr>
          <w:sz w:val="20"/>
          <w:szCs w:val="20"/>
        </w:rPr>
        <w:t>пгт Тужа</w:t>
      </w:r>
    </w:p>
    <w:p w:rsidR="00C64FD2" w:rsidRPr="0081160B" w:rsidRDefault="00C64FD2" w:rsidP="0081160B">
      <w:pPr>
        <w:jc w:val="center"/>
        <w:rPr>
          <w:sz w:val="20"/>
          <w:szCs w:val="20"/>
        </w:rPr>
      </w:pPr>
    </w:p>
    <w:p w:rsidR="00C64FD2" w:rsidRPr="0081160B" w:rsidRDefault="00C64FD2" w:rsidP="0081160B">
      <w:pPr>
        <w:jc w:val="center"/>
        <w:rPr>
          <w:b/>
          <w:sz w:val="20"/>
          <w:szCs w:val="20"/>
        </w:rPr>
      </w:pPr>
      <w:r w:rsidRPr="0081160B">
        <w:rPr>
          <w:b/>
          <w:sz w:val="20"/>
          <w:szCs w:val="20"/>
        </w:rPr>
        <w:t xml:space="preserve">О внесении изменений в решение Тужинской районной Думы </w:t>
      </w:r>
    </w:p>
    <w:p w:rsidR="00C64FD2" w:rsidRPr="0081160B" w:rsidRDefault="00C64FD2" w:rsidP="0081160B">
      <w:pPr>
        <w:jc w:val="center"/>
        <w:rPr>
          <w:b/>
          <w:sz w:val="20"/>
          <w:szCs w:val="20"/>
        </w:rPr>
      </w:pPr>
      <w:r w:rsidRPr="0081160B">
        <w:rPr>
          <w:b/>
          <w:sz w:val="20"/>
          <w:szCs w:val="20"/>
        </w:rPr>
        <w:t>от 23.11.2007 № 20/189</w:t>
      </w:r>
    </w:p>
    <w:p w:rsidR="00C64FD2" w:rsidRPr="0081160B" w:rsidRDefault="00C64FD2" w:rsidP="0081160B">
      <w:pPr>
        <w:jc w:val="center"/>
        <w:rPr>
          <w:b/>
          <w:sz w:val="20"/>
          <w:szCs w:val="20"/>
        </w:rPr>
      </w:pPr>
    </w:p>
    <w:p w:rsidR="00C64FD2" w:rsidRPr="0081160B" w:rsidRDefault="00C64FD2" w:rsidP="001928E5">
      <w:pPr>
        <w:ind w:firstLine="720"/>
        <w:jc w:val="both"/>
        <w:rPr>
          <w:sz w:val="20"/>
          <w:szCs w:val="20"/>
        </w:rPr>
      </w:pPr>
      <w:r w:rsidRPr="0081160B">
        <w:rPr>
          <w:sz w:val="20"/>
          <w:szCs w:val="20"/>
        </w:rPr>
        <w:t>В соответствии со статьей 12 Закона Кировской области от 25.11.2010 № 578-ЗО «О комиссиях по делам несовершеннолетних и защите их прав в Кировской области», в целях более эффективной работы комиссии по делам несовершеннолетних и защите их прав при администрации Тужинского района и в связи с кадровыми изменениями районная Дума РЕШИЛА:</w:t>
      </w:r>
    </w:p>
    <w:p w:rsidR="00C64FD2" w:rsidRPr="0081160B" w:rsidRDefault="00C64FD2" w:rsidP="0081160B">
      <w:pPr>
        <w:ind w:firstLine="720"/>
        <w:jc w:val="both"/>
        <w:rPr>
          <w:sz w:val="20"/>
          <w:szCs w:val="20"/>
        </w:rPr>
      </w:pPr>
      <w:r w:rsidRPr="0081160B">
        <w:rPr>
          <w:sz w:val="20"/>
          <w:szCs w:val="20"/>
        </w:rPr>
        <w:t xml:space="preserve">1. Внести в решение Тужинской районной Думы от </w:t>
      </w:r>
      <w:r w:rsidR="001928E5">
        <w:rPr>
          <w:sz w:val="20"/>
          <w:szCs w:val="20"/>
        </w:rPr>
        <w:t>23.11.2007</w:t>
      </w:r>
      <w:r w:rsidRPr="0081160B">
        <w:rPr>
          <w:sz w:val="20"/>
          <w:szCs w:val="20"/>
        </w:rPr>
        <w:t xml:space="preserve"> № 20/189 «О комиссии по делам несовершеннолетних и защите их прав при администрации Тужинского района», пунктом 1 которого утвержден состав комиссии по делам несовершеннолетних и защите их прав при администрации Тужинского района (далее – Комиссия), следующие изменения:</w:t>
      </w:r>
    </w:p>
    <w:p w:rsidR="00C64FD2" w:rsidRPr="0081160B" w:rsidRDefault="00C64FD2" w:rsidP="0081160B">
      <w:pPr>
        <w:ind w:firstLine="720"/>
        <w:jc w:val="both"/>
        <w:rPr>
          <w:sz w:val="20"/>
          <w:szCs w:val="20"/>
        </w:rPr>
      </w:pPr>
      <w:r w:rsidRPr="0081160B">
        <w:rPr>
          <w:sz w:val="20"/>
          <w:szCs w:val="20"/>
        </w:rPr>
        <w:t>1.1. Вывести из состава Комиссии Костину Елену Леонидовну.</w:t>
      </w:r>
    </w:p>
    <w:p w:rsidR="00C64FD2" w:rsidRPr="0081160B" w:rsidRDefault="00C64FD2" w:rsidP="0081160B">
      <w:pPr>
        <w:jc w:val="both"/>
        <w:rPr>
          <w:sz w:val="20"/>
          <w:szCs w:val="20"/>
        </w:rPr>
      </w:pPr>
      <w:r w:rsidRPr="0081160B">
        <w:rPr>
          <w:sz w:val="20"/>
          <w:szCs w:val="20"/>
        </w:rPr>
        <w:t xml:space="preserve">          1.2. Ввести в состав Комиссии Черепанова Василия Витальевича, старшего инспектора ПДН ПП «Тужинский» МО МВД России «Яранский».</w:t>
      </w:r>
    </w:p>
    <w:p w:rsidR="00C64FD2" w:rsidRPr="0081160B" w:rsidRDefault="00C64FD2" w:rsidP="0081160B">
      <w:pPr>
        <w:ind w:firstLine="720"/>
        <w:jc w:val="both"/>
        <w:rPr>
          <w:sz w:val="20"/>
          <w:szCs w:val="20"/>
        </w:rPr>
      </w:pPr>
      <w:r w:rsidRPr="0081160B">
        <w:rPr>
          <w:sz w:val="20"/>
          <w:szCs w:val="20"/>
        </w:rPr>
        <w:t>2. Настоящее решение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C64FD2" w:rsidRPr="0081160B" w:rsidRDefault="00C64FD2" w:rsidP="0081160B">
      <w:pPr>
        <w:ind w:firstLine="720"/>
        <w:jc w:val="both"/>
        <w:rPr>
          <w:sz w:val="20"/>
          <w:szCs w:val="20"/>
        </w:rPr>
      </w:pPr>
      <w:r w:rsidRPr="0081160B">
        <w:rPr>
          <w:sz w:val="20"/>
          <w:szCs w:val="20"/>
        </w:rPr>
        <w:t>3. Настоящее решение вступает в силу с момента опубликования.</w:t>
      </w:r>
    </w:p>
    <w:p w:rsidR="00C64FD2" w:rsidRPr="0081160B" w:rsidRDefault="00C64FD2" w:rsidP="0081160B">
      <w:pPr>
        <w:rPr>
          <w:sz w:val="20"/>
          <w:szCs w:val="20"/>
        </w:rPr>
      </w:pPr>
    </w:p>
    <w:p w:rsidR="00C64FD2" w:rsidRPr="0081160B" w:rsidRDefault="00C64FD2" w:rsidP="0081160B">
      <w:pPr>
        <w:rPr>
          <w:sz w:val="20"/>
          <w:szCs w:val="20"/>
        </w:rPr>
      </w:pPr>
    </w:p>
    <w:p w:rsidR="00C64FD2" w:rsidRPr="0081160B" w:rsidRDefault="001928E5" w:rsidP="0081160B">
      <w:pPr>
        <w:rPr>
          <w:sz w:val="20"/>
          <w:szCs w:val="20"/>
        </w:rPr>
      </w:pPr>
      <w:r>
        <w:rPr>
          <w:sz w:val="20"/>
          <w:szCs w:val="20"/>
        </w:rPr>
        <w:t xml:space="preserve">Глава Тужинского района        </w:t>
      </w:r>
      <w:r w:rsidR="00C64FD2" w:rsidRPr="0081160B">
        <w:rPr>
          <w:sz w:val="20"/>
          <w:szCs w:val="20"/>
        </w:rPr>
        <w:t xml:space="preserve"> Л.А. Трушкова</w:t>
      </w:r>
    </w:p>
    <w:p w:rsidR="008179C4" w:rsidRPr="0081160B" w:rsidRDefault="008179C4" w:rsidP="0081160B">
      <w:pPr>
        <w:ind w:firstLine="708"/>
        <w:jc w:val="both"/>
        <w:rPr>
          <w:rFonts w:eastAsia="Calibri"/>
          <w:sz w:val="20"/>
          <w:szCs w:val="20"/>
        </w:rPr>
      </w:pPr>
    </w:p>
    <w:p w:rsidR="001514D3" w:rsidRPr="0081160B" w:rsidRDefault="001514D3"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t>ТУЖИНСКАЯ РАЙОННАЯ ДУМА</w:t>
      </w:r>
    </w:p>
    <w:p w:rsidR="001514D3" w:rsidRPr="0081160B" w:rsidRDefault="001514D3"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t>КИРОВСКОЙ ОБЛАСТИ</w:t>
      </w:r>
    </w:p>
    <w:p w:rsidR="001514D3" w:rsidRPr="0081160B" w:rsidRDefault="001514D3" w:rsidP="0081160B">
      <w:pPr>
        <w:pStyle w:val="a3"/>
        <w:jc w:val="center"/>
        <w:rPr>
          <w:rFonts w:ascii="Times New Roman" w:hAnsi="Times New Roman" w:cs="Times New Roman"/>
          <w:sz w:val="20"/>
          <w:szCs w:val="20"/>
        </w:rPr>
      </w:pPr>
    </w:p>
    <w:p w:rsidR="001514D3" w:rsidRPr="0081160B" w:rsidRDefault="001514D3" w:rsidP="0081160B">
      <w:pPr>
        <w:pStyle w:val="a3"/>
        <w:jc w:val="center"/>
        <w:rPr>
          <w:rFonts w:ascii="Times New Roman" w:hAnsi="Times New Roman" w:cs="Times New Roman"/>
          <w:b/>
          <w:sz w:val="20"/>
          <w:szCs w:val="20"/>
        </w:rPr>
      </w:pPr>
      <w:r w:rsidRPr="0081160B">
        <w:rPr>
          <w:rFonts w:ascii="Times New Roman" w:hAnsi="Times New Roman" w:cs="Times New Roman"/>
          <w:b/>
          <w:sz w:val="20"/>
          <w:szCs w:val="20"/>
        </w:rPr>
        <w:t>РЕШЕНИЕ</w:t>
      </w:r>
    </w:p>
    <w:p w:rsidR="001514D3" w:rsidRPr="0081160B" w:rsidRDefault="001514D3" w:rsidP="0081160B">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1514D3" w:rsidRPr="0081160B" w:rsidTr="0030282E">
        <w:tc>
          <w:tcPr>
            <w:tcW w:w="2235" w:type="dxa"/>
            <w:tcBorders>
              <w:bottom w:val="single" w:sz="4" w:space="0" w:color="auto"/>
            </w:tcBorders>
          </w:tcPr>
          <w:p w:rsidR="001514D3" w:rsidRPr="0081160B" w:rsidRDefault="001514D3"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29.08.2014</w:t>
            </w:r>
          </w:p>
        </w:tc>
        <w:tc>
          <w:tcPr>
            <w:tcW w:w="4819" w:type="dxa"/>
          </w:tcPr>
          <w:p w:rsidR="001514D3" w:rsidRPr="0081160B" w:rsidRDefault="001514D3" w:rsidP="0081160B">
            <w:pPr>
              <w:pStyle w:val="a3"/>
              <w:jc w:val="right"/>
              <w:rPr>
                <w:rFonts w:ascii="Times New Roman" w:hAnsi="Times New Roman" w:cs="Times New Roman"/>
                <w:sz w:val="20"/>
                <w:szCs w:val="20"/>
              </w:rPr>
            </w:pPr>
            <w:r w:rsidRPr="0081160B">
              <w:rPr>
                <w:rFonts w:ascii="Times New Roman" w:hAnsi="Times New Roman" w:cs="Times New Roman"/>
                <w:sz w:val="20"/>
                <w:szCs w:val="20"/>
              </w:rPr>
              <w:t>№</w:t>
            </w:r>
          </w:p>
        </w:tc>
        <w:tc>
          <w:tcPr>
            <w:tcW w:w="2516" w:type="dxa"/>
            <w:tcBorders>
              <w:bottom w:val="single" w:sz="4" w:space="0" w:color="auto"/>
            </w:tcBorders>
          </w:tcPr>
          <w:p w:rsidR="001514D3" w:rsidRPr="0081160B" w:rsidRDefault="001514D3"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45/315</w:t>
            </w:r>
          </w:p>
        </w:tc>
      </w:tr>
    </w:tbl>
    <w:p w:rsidR="001514D3" w:rsidRDefault="001514D3" w:rsidP="0081160B">
      <w:pPr>
        <w:pStyle w:val="a3"/>
        <w:jc w:val="center"/>
        <w:rPr>
          <w:rFonts w:ascii="Times New Roman" w:hAnsi="Times New Roman" w:cs="Times New Roman"/>
          <w:sz w:val="20"/>
          <w:szCs w:val="20"/>
        </w:rPr>
      </w:pPr>
      <w:r w:rsidRPr="0081160B">
        <w:rPr>
          <w:rFonts w:ascii="Times New Roman" w:hAnsi="Times New Roman" w:cs="Times New Roman"/>
          <w:sz w:val="20"/>
          <w:szCs w:val="20"/>
        </w:rPr>
        <w:t>пгт Тужа</w:t>
      </w:r>
    </w:p>
    <w:p w:rsidR="001928E5" w:rsidRPr="0081160B" w:rsidRDefault="001928E5" w:rsidP="0081160B">
      <w:pPr>
        <w:pStyle w:val="a3"/>
        <w:jc w:val="center"/>
        <w:rPr>
          <w:rFonts w:ascii="Times New Roman" w:hAnsi="Times New Roman" w:cs="Times New Roman"/>
          <w:sz w:val="20"/>
          <w:szCs w:val="20"/>
        </w:rPr>
      </w:pPr>
    </w:p>
    <w:p w:rsidR="001514D3" w:rsidRPr="0081160B" w:rsidRDefault="001514D3" w:rsidP="0081160B">
      <w:pPr>
        <w:jc w:val="center"/>
        <w:rPr>
          <w:b/>
          <w:sz w:val="20"/>
          <w:szCs w:val="20"/>
        </w:rPr>
      </w:pPr>
      <w:r w:rsidRPr="0081160B">
        <w:rPr>
          <w:b/>
          <w:sz w:val="20"/>
          <w:szCs w:val="20"/>
        </w:rPr>
        <w:t>О согласовании кандидатуры Калягина А.А. на присвоение звания «Почетный гражданин Кировской области»</w:t>
      </w:r>
    </w:p>
    <w:p w:rsidR="001514D3" w:rsidRPr="0081160B" w:rsidRDefault="001514D3" w:rsidP="0081160B">
      <w:pPr>
        <w:jc w:val="center"/>
        <w:rPr>
          <w:b/>
          <w:sz w:val="20"/>
          <w:szCs w:val="20"/>
        </w:rPr>
      </w:pPr>
    </w:p>
    <w:p w:rsidR="001514D3" w:rsidRPr="0081160B" w:rsidRDefault="001514D3" w:rsidP="0081160B">
      <w:pPr>
        <w:jc w:val="both"/>
        <w:rPr>
          <w:sz w:val="20"/>
          <w:szCs w:val="20"/>
        </w:rPr>
      </w:pPr>
      <w:r w:rsidRPr="0081160B">
        <w:rPr>
          <w:b/>
          <w:sz w:val="20"/>
          <w:szCs w:val="20"/>
        </w:rPr>
        <w:tab/>
      </w:r>
      <w:r w:rsidRPr="0081160B">
        <w:rPr>
          <w:sz w:val="20"/>
          <w:szCs w:val="20"/>
        </w:rPr>
        <w:t>Рассмотрев просьбу  Правительства Кировской области о согласовании кандидатуры Калягина А.А. на присвоение звания «Почетный гражданин Кировской области», районная Дума РЕШИЛА:</w:t>
      </w:r>
    </w:p>
    <w:p w:rsidR="001514D3" w:rsidRPr="0081160B" w:rsidRDefault="001514D3" w:rsidP="001928E5">
      <w:pPr>
        <w:jc w:val="both"/>
        <w:rPr>
          <w:sz w:val="20"/>
          <w:szCs w:val="20"/>
        </w:rPr>
      </w:pPr>
    </w:p>
    <w:p w:rsidR="001514D3" w:rsidRPr="0081160B" w:rsidRDefault="001514D3" w:rsidP="001928E5">
      <w:pPr>
        <w:pStyle w:val="a9"/>
        <w:numPr>
          <w:ilvl w:val="0"/>
          <w:numId w:val="35"/>
        </w:numPr>
        <w:ind w:left="0" w:firstLine="360"/>
        <w:jc w:val="both"/>
        <w:rPr>
          <w:sz w:val="20"/>
          <w:szCs w:val="20"/>
        </w:rPr>
      </w:pPr>
      <w:r w:rsidRPr="0081160B">
        <w:rPr>
          <w:sz w:val="20"/>
          <w:szCs w:val="20"/>
        </w:rPr>
        <w:t>Поддержать кандидатуру Калягина А.А. на присвоение звания «Почетный гражданин Кировской области».</w:t>
      </w:r>
    </w:p>
    <w:p w:rsidR="001514D3" w:rsidRPr="0081160B" w:rsidRDefault="001928E5" w:rsidP="001928E5">
      <w:pPr>
        <w:pStyle w:val="a9"/>
        <w:ind w:left="0"/>
        <w:jc w:val="both"/>
        <w:rPr>
          <w:sz w:val="20"/>
          <w:szCs w:val="20"/>
        </w:rPr>
      </w:pPr>
      <w:r>
        <w:rPr>
          <w:sz w:val="20"/>
          <w:szCs w:val="20"/>
        </w:rPr>
        <w:t xml:space="preserve">        2.</w:t>
      </w:r>
      <w:r w:rsidR="001514D3" w:rsidRPr="0081160B">
        <w:rPr>
          <w:sz w:val="20"/>
          <w:szCs w:val="20"/>
        </w:rPr>
        <w:t>Настоящее решение вступает в силу с момента принятия.</w:t>
      </w:r>
    </w:p>
    <w:p w:rsidR="001514D3" w:rsidRPr="0081160B" w:rsidRDefault="001514D3" w:rsidP="001928E5">
      <w:pPr>
        <w:jc w:val="both"/>
        <w:rPr>
          <w:sz w:val="20"/>
          <w:szCs w:val="20"/>
        </w:rPr>
      </w:pPr>
    </w:p>
    <w:p w:rsidR="001514D3" w:rsidRPr="0081160B" w:rsidRDefault="001514D3" w:rsidP="001928E5">
      <w:pPr>
        <w:jc w:val="both"/>
        <w:rPr>
          <w:sz w:val="20"/>
          <w:szCs w:val="20"/>
        </w:rPr>
      </w:pPr>
      <w:r w:rsidRPr="0081160B">
        <w:rPr>
          <w:sz w:val="20"/>
          <w:szCs w:val="20"/>
        </w:rPr>
        <w:t xml:space="preserve">Глава Тужинского </w:t>
      </w:r>
      <w:r w:rsidR="001928E5">
        <w:rPr>
          <w:sz w:val="20"/>
          <w:szCs w:val="20"/>
        </w:rPr>
        <w:t xml:space="preserve">района        </w:t>
      </w:r>
      <w:r w:rsidRPr="0081160B">
        <w:rPr>
          <w:sz w:val="20"/>
          <w:szCs w:val="20"/>
        </w:rPr>
        <w:t xml:space="preserve"> Л.А. Трушкова</w:t>
      </w:r>
    </w:p>
    <w:p w:rsidR="001928E5" w:rsidRDefault="001928E5" w:rsidP="0081160B">
      <w:pPr>
        <w:autoSpaceDE w:val="0"/>
        <w:autoSpaceDN w:val="0"/>
        <w:adjustRightInd w:val="0"/>
        <w:ind w:right="-82"/>
        <w:jc w:val="center"/>
        <w:rPr>
          <w:b/>
          <w:sz w:val="20"/>
          <w:szCs w:val="20"/>
        </w:rPr>
      </w:pPr>
    </w:p>
    <w:p w:rsidR="00BE2B97" w:rsidRPr="0081160B" w:rsidRDefault="00BE2B97" w:rsidP="0081160B">
      <w:pPr>
        <w:autoSpaceDE w:val="0"/>
        <w:autoSpaceDN w:val="0"/>
        <w:adjustRightInd w:val="0"/>
        <w:ind w:right="-82"/>
        <w:jc w:val="center"/>
        <w:rPr>
          <w:b/>
          <w:sz w:val="20"/>
          <w:szCs w:val="20"/>
        </w:rPr>
      </w:pPr>
      <w:r w:rsidRPr="0081160B">
        <w:rPr>
          <w:b/>
          <w:sz w:val="20"/>
          <w:szCs w:val="20"/>
        </w:rPr>
        <w:lastRenderedPageBreak/>
        <w:t>АДМИНИСТРАЦИЯ ТУЖИНСКОГО МУНИЦИПАЛЬНОГО РАЙОНА</w:t>
      </w:r>
    </w:p>
    <w:p w:rsidR="00BE2B97" w:rsidRDefault="00BE2B97" w:rsidP="0081160B">
      <w:pPr>
        <w:autoSpaceDE w:val="0"/>
        <w:autoSpaceDN w:val="0"/>
        <w:adjustRightInd w:val="0"/>
        <w:jc w:val="center"/>
        <w:rPr>
          <w:b/>
          <w:sz w:val="20"/>
          <w:szCs w:val="20"/>
        </w:rPr>
      </w:pPr>
      <w:r w:rsidRPr="0081160B">
        <w:rPr>
          <w:b/>
          <w:sz w:val="20"/>
          <w:szCs w:val="20"/>
        </w:rPr>
        <w:t>КИРОВСКОЙ ОБЛАСТИ</w:t>
      </w:r>
    </w:p>
    <w:p w:rsidR="001928E5" w:rsidRPr="0081160B" w:rsidRDefault="001928E5" w:rsidP="0081160B">
      <w:pPr>
        <w:autoSpaceDE w:val="0"/>
        <w:autoSpaceDN w:val="0"/>
        <w:adjustRightInd w:val="0"/>
        <w:jc w:val="center"/>
        <w:rPr>
          <w:b/>
          <w:sz w:val="20"/>
          <w:szCs w:val="20"/>
        </w:rPr>
      </w:pPr>
    </w:p>
    <w:p w:rsidR="00BE2B97" w:rsidRPr="0081160B" w:rsidRDefault="00BE2B97" w:rsidP="0081160B">
      <w:pPr>
        <w:pStyle w:val="ConsPlusTitle"/>
        <w:jc w:val="center"/>
        <w:rPr>
          <w:rFonts w:ascii="Times New Roman" w:hAnsi="Times New Roman" w:cs="Times New Roman"/>
        </w:rPr>
      </w:pPr>
      <w:r w:rsidRPr="0081160B">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BE2B97" w:rsidRPr="0081160B" w:rsidTr="0030282E">
        <w:tc>
          <w:tcPr>
            <w:tcW w:w="1908" w:type="dxa"/>
            <w:tcBorders>
              <w:bottom w:val="single" w:sz="4" w:space="0" w:color="auto"/>
            </w:tcBorders>
          </w:tcPr>
          <w:p w:rsidR="00BE2B97" w:rsidRPr="0081160B" w:rsidRDefault="00BE2B97" w:rsidP="0081160B">
            <w:pPr>
              <w:autoSpaceDE w:val="0"/>
              <w:autoSpaceDN w:val="0"/>
              <w:adjustRightInd w:val="0"/>
              <w:jc w:val="center"/>
              <w:rPr>
                <w:sz w:val="20"/>
                <w:szCs w:val="20"/>
              </w:rPr>
            </w:pPr>
            <w:r w:rsidRPr="0081160B">
              <w:rPr>
                <w:sz w:val="20"/>
                <w:szCs w:val="20"/>
              </w:rPr>
              <w:t>27.08.2014</w:t>
            </w:r>
          </w:p>
        </w:tc>
        <w:tc>
          <w:tcPr>
            <w:tcW w:w="2753" w:type="dxa"/>
            <w:tcBorders>
              <w:bottom w:val="nil"/>
            </w:tcBorders>
          </w:tcPr>
          <w:p w:rsidR="00BE2B97" w:rsidRPr="0081160B" w:rsidRDefault="00BE2B97" w:rsidP="0081160B">
            <w:pPr>
              <w:autoSpaceDE w:val="0"/>
              <w:autoSpaceDN w:val="0"/>
              <w:adjustRightInd w:val="0"/>
              <w:jc w:val="center"/>
              <w:rPr>
                <w:sz w:val="20"/>
                <w:szCs w:val="20"/>
              </w:rPr>
            </w:pPr>
          </w:p>
        </w:tc>
        <w:tc>
          <w:tcPr>
            <w:tcW w:w="3367" w:type="dxa"/>
            <w:tcBorders>
              <w:bottom w:val="nil"/>
            </w:tcBorders>
          </w:tcPr>
          <w:p w:rsidR="00BE2B97" w:rsidRPr="0081160B" w:rsidRDefault="00BE2B97" w:rsidP="0081160B">
            <w:pPr>
              <w:autoSpaceDE w:val="0"/>
              <w:autoSpaceDN w:val="0"/>
              <w:adjustRightInd w:val="0"/>
              <w:jc w:val="right"/>
              <w:rPr>
                <w:sz w:val="20"/>
                <w:szCs w:val="20"/>
              </w:rPr>
            </w:pPr>
            <w:r w:rsidRPr="0081160B">
              <w:rPr>
                <w:sz w:val="20"/>
                <w:szCs w:val="20"/>
              </w:rPr>
              <w:t>№</w:t>
            </w:r>
          </w:p>
        </w:tc>
        <w:tc>
          <w:tcPr>
            <w:tcW w:w="1800" w:type="dxa"/>
            <w:tcBorders>
              <w:bottom w:val="single" w:sz="4" w:space="0" w:color="auto"/>
            </w:tcBorders>
          </w:tcPr>
          <w:p w:rsidR="00BE2B97" w:rsidRPr="0081160B" w:rsidRDefault="00BE2B97" w:rsidP="0081160B">
            <w:pPr>
              <w:autoSpaceDE w:val="0"/>
              <w:autoSpaceDN w:val="0"/>
              <w:adjustRightInd w:val="0"/>
              <w:jc w:val="center"/>
              <w:rPr>
                <w:sz w:val="20"/>
                <w:szCs w:val="20"/>
              </w:rPr>
            </w:pPr>
            <w:r w:rsidRPr="0081160B">
              <w:rPr>
                <w:sz w:val="20"/>
                <w:szCs w:val="20"/>
              </w:rPr>
              <w:t>366</w:t>
            </w:r>
          </w:p>
        </w:tc>
      </w:tr>
      <w:tr w:rsidR="00BE2B97" w:rsidRPr="0081160B" w:rsidTr="0030282E">
        <w:tc>
          <w:tcPr>
            <w:tcW w:w="9828" w:type="dxa"/>
            <w:gridSpan w:val="4"/>
            <w:tcBorders>
              <w:bottom w:val="nil"/>
            </w:tcBorders>
          </w:tcPr>
          <w:p w:rsidR="00BE2B97" w:rsidRPr="0081160B" w:rsidRDefault="00BE2B97" w:rsidP="0081160B">
            <w:pPr>
              <w:autoSpaceDE w:val="0"/>
              <w:autoSpaceDN w:val="0"/>
              <w:adjustRightInd w:val="0"/>
              <w:jc w:val="center"/>
              <w:rPr>
                <w:sz w:val="20"/>
                <w:szCs w:val="20"/>
              </w:rPr>
            </w:pPr>
            <w:r w:rsidRPr="0081160B">
              <w:rPr>
                <w:rStyle w:val="consplusnormal"/>
                <w:color w:val="000000"/>
                <w:sz w:val="20"/>
                <w:szCs w:val="20"/>
              </w:rPr>
              <w:t>пгт Тужа</w:t>
            </w:r>
          </w:p>
        </w:tc>
      </w:tr>
    </w:tbl>
    <w:p w:rsidR="00BE2B97" w:rsidRPr="0081160B" w:rsidRDefault="00BE2B97" w:rsidP="0081160B">
      <w:pPr>
        <w:jc w:val="center"/>
        <w:rPr>
          <w:b/>
          <w:color w:val="000000"/>
          <w:sz w:val="20"/>
          <w:szCs w:val="20"/>
        </w:rPr>
      </w:pPr>
      <w:r w:rsidRPr="0081160B">
        <w:rPr>
          <w:b/>
          <w:sz w:val="20"/>
          <w:szCs w:val="20"/>
        </w:rPr>
        <w:t>О внесении изменений в постановление администрации Тужинского муниципального района от 11.10.2013 № 528.</w:t>
      </w:r>
    </w:p>
    <w:p w:rsidR="00BE2B97" w:rsidRPr="0081160B" w:rsidRDefault="00BE2B97" w:rsidP="001928E5">
      <w:pPr>
        <w:autoSpaceDE w:val="0"/>
        <w:autoSpaceDN w:val="0"/>
        <w:adjustRightInd w:val="0"/>
        <w:ind w:firstLine="709"/>
        <w:jc w:val="both"/>
        <w:rPr>
          <w:sz w:val="20"/>
          <w:szCs w:val="20"/>
        </w:rPr>
      </w:pPr>
      <w:r w:rsidRPr="0081160B">
        <w:rPr>
          <w:sz w:val="20"/>
          <w:szCs w:val="20"/>
        </w:rPr>
        <w:t>В соответствии</w:t>
      </w:r>
      <w:r w:rsidR="001928E5">
        <w:rPr>
          <w:sz w:val="20"/>
          <w:szCs w:val="20"/>
        </w:rPr>
        <w:t xml:space="preserve"> с </w:t>
      </w:r>
      <w:r w:rsidRPr="0081160B">
        <w:rPr>
          <w:sz w:val="20"/>
          <w:szCs w:val="20"/>
        </w:rPr>
        <w:t xml:space="preserve"> постановлением администрации</w:t>
      </w:r>
      <w:r w:rsidR="001928E5">
        <w:rPr>
          <w:sz w:val="20"/>
          <w:szCs w:val="20"/>
        </w:rPr>
        <w:t xml:space="preserve"> Тужинского </w:t>
      </w:r>
      <w:r w:rsidRPr="0081160B">
        <w:rPr>
          <w:sz w:val="20"/>
          <w:szCs w:val="20"/>
        </w:rPr>
        <w:t xml:space="preserve">муниципального района от 25.03.2014 № 107 «О внесении изменений в постановление администрации Тужинского муниципального района от 06.06.2013 № 314», решением Тужинской районной Думы от 08.08.2014 № 44/308 «О внесении изменений в решение  Тужинской районной Думы от 09.12.2013 № 35/251 «О бюджете Тужинского муниципального района на 2014 год и плановый период 2015-2016 годов», администрация Тужинского муниципального района  ПОСТАНОВЛЯЕТ:  </w:t>
      </w:r>
    </w:p>
    <w:p w:rsidR="00BE2B97" w:rsidRPr="0081160B" w:rsidRDefault="00BE2B97" w:rsidP="001928E5">
      <w:pPr>
        <w:autoSpaceDE w:val="0"/>
        <w:autoSpaceDN w:val="0"/>
        <w:adjustRightInd w:val="0"/>
        <w:ind w:firstLine="708"/>
        <w:jc w:val="both"/>
        <w:rPr>
          <w:sz w:val="20"/>
          <w:szCs w:val="20"/>
        </w:rPr>
      </w:pPr>
      <w:r w:rsidRPr="0081160B">
        <w:rPr>
          <w:sz w:val="20"/>
          <w:szCs w:val="20"/>
        </w:rPr>
        <w:t xml:space="preserve">1. Внести в муниципальную программу Тужинского муниципального района «Развитие образования» на 2014-2016 годы», утвержденную постановлением администрации Тужинского муниципального района от 11.10.2013 № 528, следующие изменения. Прилагаются. </w:t>
      </w:r>
    </w:p>
    <w:p w:rsidR="00BE2B97" w:rsidRPr="0081160B" w:rsidRDefault="00BE2B97" w:rsidP="001928E5">
      <w:pPr>
        <w:tabs>
          <w:tab w:val="num" w:pos="2160"/>
        </w:tabs>
        <w:suppressAutoHyphens/>
        <w:autoSpaceDE w:val="0"/>
        <w:snapToGrid w:val="0"/>
        <w:jc w:val="both"/>
        <w:rPr>
          <w:sz w:val="20"/>
          <w:szCs w:val="20"/>
        </w:rPr>
      </w:pPr>
      <w:r w:rsidRPr="0081160B">
        <w:rPr>
          <w:sz w:val="20"/>
          <w:szCs w:val="20"/>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BE2B97" w:rsidRPr="0081160B" w:rsidRDefault="00BE2B97" w:rsidP="001928E5">
      <w:pPr>
        <w:pStyle w:val="heading"/>
        <w:shd w:val="clear" w:color="auto" w:fill="auto"/>
        <w:spacing w:before="0" w:beforeAutospacing="0" w:after="0" w:afterAutospacing="0"/>
        <w:ind w:firstLine="720"/>
        <w:jc w:val="both"/>
        <w:rPr>
          <w:sz w:val="20"/>
          <w:szCs w:val="20"/>
        </w:rPr>
      </w:pPr>
      <w:r w:rsidRPr="0081160B">
        <w:rPr>
          <w:sz w:val="20"/>
          <w:szCs w:val="20"/>
        </w:rPr>
        <w:t>3. Контроль за исполнением постановления оставляю за собой.</w:t>
      </w:r>
    </w:p>
    <w:p w:rsidR="00BE2B97" w:rsidRPr="0081160B" w:rsidRDefault="00BE2B97" w:rsidP="0081160B">
      <w:pPr>
        <w:pStyle w:val="heading"/>
        <w:shd w:val="clear" w:color="auto" w:fill="auto"/>
        <w:spacing w:before="0" w:beforeAutospacing="0" w:after="0" w:afterAutospacing="0"/>
        <w:ind w:firstLine="720"/>
        <w:jc w:val="both"/>
        <w:rPr>
          <w:sz w:val="20"/>
          <w:szCs w:val="20"/>
        </w:rPr>
      </w:pP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 xml:space="preserve">Глава администрации </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Тужинского муниципального района    Е.В.Видякина</w:t>
      </w:r>
    </w:p>
    <w:p w:rsidR="00BE2B97" w:rsidRPr="0081160B" w:rsidRDefault="00BE2B97" w:rsidP="0081160B">
      <w:pPr>
        <w:pStyle w:val="a3"/>
        <w:rPr>
          <w:rFonts w:ascii="Times New Roman" w:hAnsi="Times New Roman" w:cs="Times New Roman"/>
          <w:b/>
          <w:sz w:val="20"/>
          <w:szCs w:val="20"/>
        </w:rPr>
      </w:pPr>
    </w:p>
    <w:p w:rsidR="00BE2B97" w:rsidRPr="0081160B" w:rsidRDefault="00BE2B97" w:rsidP="0081160B">
      <w:pPr>
        <w:pStyle w:val="a3"/>
        <w:rPr>
          <w:rFonts w:ascii="Times New Roman" w:hAnsi="Times New Roman" w:cs="Times New Roman"/>
          <w:b/>
          <w:sz w:val="20"/>
          <w:szCs w:val="20"/>
        </w:rPr>
      </w:pPr>
    </w:p>
    <w:p w:rsidR="00BE2B97" w:rsidRPr="0081160B" w:rsidRDefault="00BE2B97" w:rsidP="0081160B">
      <w:pPr>
        <w:jc w:val="both"/>
        <w:rPr>
          <w:color w:val="000000"/>
          <w:sz w:val="20"/>
          <w:szCs w:val="20"/>
        </w:rPr>
      </w:pP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color w:val="000000"/>
          <w:sz w:val="20"/>
          <w:szCs w:val="20"/>
        </w:rPr>
        <w:t xml:space="preserve">                                                                           </w:t>
      </w:r>
      <w:r w:rsidR="001A714E" w:rsidRPr="0081160B">
        <w:rPr>
          <w:rFonts w:ascii="Times New Roman" w:hAnsi="Times New Roman" w:cs="Times New Roman"/>
          <w:color w:val="000000"/>
          <w:sz w:val="20"/>
          <w:szCs w:val="20"/>
        </w:rPr>
        <w:t xml:space="preserve">     </w:t>
      </w:r>
    </w:p>
    <w:tbl>
      <w:tblPr>
        <w:tblW w:w="0" w:type="auto"/>
        <w:tblLook w:val="04A0"/>
      </w:tblPr>
      <w:tblGrid>
        <w:gridCol w:w="5211"/>
        <w:gridCol w:w="4643"/>
      </w:tblGrid>
      <w:tr w:rsidR="00BE2B97" w:rsidRPr="0081160B" w:rsidTr="0030282E">
        <w:trPr>
          <w:trHeight w:val="1378"/>
        </w:trPr>
        <w:tc>
          <w:tcPr>
            <w:tcW w:w="5211" w:type="dxa"/>
          </w:tcPr>
          <w:p w:rsidR="00BE2B97" w:rsidRPr="0081160B" w:rsidRDefault="00BE2B97" w:rsidP="0081160B">
            <w:pPr>
              <w:jc w:val="both"/>
              <w:rPr>
                <w:color w:val="000000"/>
                <w:sz w:val="20"/>
                <w:szCs w:val="20"/>
              </w:rPr>
            </w:pPr>
          </w:p>
        </w:tc>
        <w:tc>
          <w:tcPr>
            <w:tcW w:w="4643" w:type="dxa"/>
          </w:tcPr>
          <w:p w:rsidR="00BE2B97" w:rsidRPr="0081160B" w:rsidRDefault="001A714E" w:rsidP="0081160B">
            <w:pPr>
              <w:pStyle w:val="a3"/>
              <w:rPr>
                <w:rFonts w:ascii="Times New Roman" w:hAnsi="Times New Roman" w:cs="Times New Roman"/>
                <w:sz w:val="20"/>
                <w:szCs w:val="20"/>
              </w:rPr>
            </w:pPr>
            <w:r w:rsidRPr="0081160B">
              <w:rPr>
                <w:rFonts w:ascii="Times New Roman" w:hAnsi="Times New Roman" w:cs="Times New Roman"/>
                <w:sz w:val="20"/>
                <w:szCs w:val="20"/>
              </w:rPr>
              <w:t>Приложение</w:t>
            </w:r>
            <w:r w:rsidR="00BE2B97" w:rsidRPr="0081160B">
              <w:rPr>
                <w:rFonts w:ascii="Times New Roman" w:hAnsi="Times New Roman" w:cs="Times New Roman"/>
                <w:sz w:val="20"/>
                <w:szCs w:val="20"/>
              </w:rPr>
              <w:t xml:space="preserve">                                                                                                     к постановлению                                                                                                   администрации Тужинского                                                                                                               муниципального района</w:t>
            </w:r>
          </w:p>
          <w:p w:rsidR="00BE2B97" w:rsidRPr="0081160B" w:rsidRDefault="00BE2B97" w:rsidP="0081160B">
            <w:pPr>
              <w:pStyle w:val="a3"/>
              <w:rPr>
                <w:rFonts w:ascii="Times New Roman" w:hAnsi="Times New Roman" w:cs="Times New Roman"/>
                <w:color w:val="000000"/>
                <w:sz w:val="20"/>
                <w:szCs w:val="20"/>
              </w:rPr>
            </w:pPr>
            <w:r w:rsidRPr="0081160B">
              <w:rPr>
                <w:rFonts w:ascii="Times New Roman" w:hAnsi="Times New Roman" w:cs="Times New Roman"/>
                <w:sz w:val="20"/>
                <w:szCs w:val="20"/>
              </w:rPr>
              <w:t xml:space="preserve">                                                                                                               от _</w:t>
            </w:r>
            <w:r w:rsidR="001A714E" w:rsidRPr="0081160B">
              <w:rPr>
                <w:rFonts w:ascii="Times New Roman" w:hAnsi="Times New Roman" w:cs="Times New Roman"/>
                <w:sz w:val="20"/>
                <w:szCs w:val="20"/>
              </w:rPr>
              <w:t>27.08.2014__</w:t>
            </w:r>
            <w:r w:rsidRPr="0081160B">
              <w:rPr>
                <w:rFonts w:ascii="Times New Roman" w:hAnsi="Times New Roman" w:cs="Times New Roman"/>
                <w:sz w:val="20"/>
                <w:szCs w:val="20"/>
              </w:rPr>
              <w:t xml:space="preserve"> №__</w:t>
            </w:r>
            <w:r w:rsidR="001A714E" w:rsidRPr="0081160B">
              <w:rPr>
                <w:rFonts w:ascii="Times New Roman" w:hAnsi="Times New Roman" w:cs="Times New Roman"/>
                <w:sz w:val="20"/>
                <w:szCs w:val="20"/>
              </w:rPr>
              <w:t>366</w:t>
            </w:r>
            <w:r w:rsidRPr="0081160B">
              <w:rPr>
                <w:rFonts w:ascii="Times New Roman" w:hAnsi="Times New Roman" w:cs="Times New Roman"/>
                <w:sz w:val="20"/>
                <w:szCs w:val="20"/>
              </w:rPr>
              <w:t>_____</w:t>
            </w:r>
          </w:p>
        </w:tc>
      </w:tr>
    </w:tbl>
    <w:p w:rsidR="00BE2B97" w:rsidRPr="0081160B" w:rsidRDefault="00BE2B97" w:rsidP="0081160B">
      <w:pPr>
        <w:jc w:val="both"/>
        <w:rPr>
          <w:color w:val="000000"/>
          <w:sz w:val="20"/>
          <w:szCs w:val="20"/>
        </w:rPr>
      </w:pPr>
      <w:r w:rsidRPr="0081160B">
        <w:rPr>
          <w:color w:val="000000"/>
          <w:sz w:val="20"/>
          <w:szCs w:val="20"/>
        </w:rPr>
        <w:t xml:space="preserve">      </w:t>
      </w:r>
    </w:p>
    <w:p w:rsidR="00BE2B97" w:rsidRPr="0081160B" w:rsidRDefault="00BE2B97" w:rsidP="0081160B">
      <w:pPr>
        <w:jc w:val="center"/>
        <w:rPr>
          <w:b/>
          <w:color w:val="000000"/>
          <w:sz w:val="20"/>
          <w:szCs w:val="20"/>
        </w:rPr>
      </w:pPr>
      <w:r w:rsidRPr="0081160B">
        <w:rPr>
          <w:b/>
          <w:color w:val="000000"/>
          <w:sz w:val="20"/>
          <w:szCs w:val="20"/>
        </w:rPr>
        <w:t>ИЗМЕНЕНИЯ</w:t>
      </w:r>
    </w:p>
    <w:p w:rsidR="00BE2B97" w:rsidRPr="0081160B" w:rsidRDefault="00BE2B97" w:rsidP="0081160B">
      <w:pPr>
        <w:jc w:val="center"/>
        <w:rPr>
          <w:b/>
          <w:color w:val="000000"/>
          <w:sz w:val="20"/>
          <w:szCs w:val="20"/>
        </w:rPr>
      </w:pPr>
      <w:r w:rsidRPr="0081160B">
        <w:rPr>
          <w:b/>
          <w:color w:val="000000"/>
          <w:sz w:val="20"/>
          <w:szCs w:val="20"/>
        </w:rPr>
        <w:t>в муниципальную  программу Тужинского муниципального района «Развитие образования» на 2014-2016 годы.</w:t>
      </w:r>
    </w:p>
    <w:p w:rsidR="00BE2B97" w:rsidRPr="0081160B" w:rsidRDefault="00BE2B97" w:rsidP="0081160B">
      <w:pPr>
        <w:jc w:val="center"/>
        <w:rPr>
          <w:b/>
          <w:color w:val="000000"/>
          <w:sz w:val="20"/>
          <w:szCs w:val="20"/>
        </w:rPr>
      </w:pPr>
    </w:p>
    <w:p w:rsidR="00BE2B97" w:rsidRPr="0081160B" w:rsidRDefault="00BE2B97" w:rsidP="0081160B">
      <w:pPr>
        <w:ind w:firstLine="360"/>
        <w:jc w:val="both"/>
        <w:rPr>
          <w:color w:val="000000"/>
          <w:sz w:val="20"/>
          <w:szCs w:val="20"/>
        </w:rPr>
      </w:pPr>
      <w:r w:rsidRPr="0081160B">
        <w:rPr>
          <w:color w:val="000000"/>
          <w:sz w:val="20"/>
          <w:szCs w:val="20"/>
        </w:rPr>
        <w:t>1. Строку «Объёмы ассигнований муниципальной программы» Паспорта изложить в новой редакции следующего содержания:</w:t>
      </w:r>
    </w:p>
    <w:p w:rsidR="00BE2B97" w:rsidRPr="0081160B" w:rsidRDefault="00BE2B97" w:rsidP="0081160B">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506"/>
      </w:tblGrid>
      <w:tr w:rsidR="00BE2B97" w:rsidRPr="0081160B" w:rsidTr="0030282E">
        <w:tc>
          <w:tcPr>
            <w:tcW w:w="3348" w:type="dxa"/>
          </w:tcPr>
          <w:p w:rsidR="00BE2B97" w:rsidRPr="0081160B" w:rsidRDefault="00BE2B97" w:rsidP="0081160B">
            <w:pPr>
              <w:snapToGrid w:val="0"/>
              <w:rPr>
                <w:sz w:val="20"/>
                <w:szCs w:val="20"/>
              </w:rPr>
            </w:pPr>
            <w:r w:rsidRPr="0081160B">
              <w:rPr>
                <w:sz w:val="20"/>
                <w:szCs w:val="20"/>
              </w:rPr>
              <w:t xml:space="preserve">Объемы  ассигнований </w:t>
            </w:r>
          </w:p>
          <w:p w:rsidR="00BE2B97" w:rsidRPr="0081160B" w:rsidRDefault="00BE2B97" w:rsidP="0081160B">
            <w:pPr>
              <w:rPr>
                <w:color w:val="000000"/>
                <w:sz w:val="20"/>
                <w:szCs w:val="20"/>
              </w:rPr>
            </w:pPr>
            <w:r w:rsidRPr="0081160B">
              <w:rPr>
                <w:sz w:val="20"/>
                <w:szCs w:val="20"/>
              </w:rPr>
              <w:t>муниципальной</w:t>
            </w:r>
            <w:r w:rsidRPr="0081160B">
              <w:rPr>
                <w:sz w:val="20"/>
                <w:szCs w:val="20"/>
              </w:rPr>
              <w:br/>
              <w:t xml:space="preserve">программы                                </w:t>
            </w:r>
          </w:p>
        </w:tc>
        <w:tc>
          <w:tcPr>
            <w:tcW w:w="6506" w:type="dxa"/>
          </w:tcPr>
          <w:p w:rsidR="00BE2B97" w:rsidRPr="0081160B" w:rsidRDefault="00BE2B97" w:rsidP="0081160B">
            <w:pPr>
              <w:jc w:val="both"/>
              <w:rPr>
                <w:sz w:val="20"/>
                <w:szCs w:val="20"/>
              </w:rPr>
            </w:pPr>
            <w:r w:rsidRPr="0081160B">
              <w:rPr>
                <w:sz w:val="20"/>
                <w:szCs w:val="20"/>
              </w:rPr>
              <w:t>Источники финансирования</w:t>
            </w:r>
          </w:p>
          <w:p w:rsidR="00BE2B97" w:rsidRPr="0081160B" w:rsidRDefault="00BE2B97" w:rsidP="0081160B">
            <w:pPr>
              <w:jc w:val="both"/>
              <w:rPr>
                <w:sz w:val="20"/>
                <w:szCs w:val="20"/>
              </w:rPr>
            </w:pPr>
          </w:p>
          <w:p w:rsidR="00BE2B97" w:rsidRPr="0081160B" w:rsidRDefault="00BE2B97" w:rsidP="0081160B">
            <w:pPr>
              <w:jc w:val="both"/>
              <w:rPr>
                <w:sz w:val="20"/>
                <w:szCs w:val="20"/>
              </w:rPr>
            </w:pPr>
            <w:r w:rsidRPr="0081160B">
              <w:rPr>
                <w:sz w:val="20"/>
                <w:szCs w:val="20"/>
              </w:rPr>
              <w:t>Бюджет муниципального района:</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2014 г. -   27 604,3 тыс.руб.                              </w:t>
            </w:r>
            <w:r w:rsidRPr="0081160B">
              <w:rPr>
                <w:sz w:val="20"/>
                <w:szCs w:val="20"/>
              </w:rPr>
              <w:br/>
              <w:t xml:space="preserve">2015 г. -   20 202,6 тыс.руб.                              </w:t>
            </w:r>
            <w:r w:rsidRPr="0081160B">
              <w:rPr>
                <w:sz w:val="20"/>
                <w:szCs w:val="20"/>
              </w:rPr>
              <w:br/>
              <w:t xml:space="preserve">2016 г. -   20 584,4 тыс.руб.                               </w:t>
            </w:r>
            <w:r w:rsidRPr="0081160B">
              <w:rPr>
                <w:sz w:val="20"/>
                <w:szCs w:val="20"/>
              </w:rPr>
              <w:br/>
              <w:t xml:space="preserve">Итого:     68 391,3 тыс.руб.                            </w:t>
            </w:r>
            <w:r w:rsidRPr="0081160B">
              <w:rPr>
                <w:sz w:val="20"/>
                <w:szCs w:val="20"/>
                <w:highlight w:val="yellow"/>
              </w:rPr>
              <w:br/>
            </w:r>
            <w:r w:rsidRPr="0081160B">
              <w:rPr>
                <w:sz w:val="20"/>
                <w:szCs w:val="20"/>
                <w:highlight w:val="yellow"/>
              </w:rPr>
              <w:br/>
            </w:r>
            <w:r w:rsidRPr="0081160B">
              <w:rPr>
                <w:sz w:val="20"/>
                <w:szCs w:val="20"/>
              </w:rPr>
              <w:t xml:space="preserve">Областной бюджет:                                   </w:t>
            </w:r>
            <w:r w:rsidRPr="0081160B">
              <w:rPr>
                <w:sz w:val="20"/>
                <w:szCs w:val="20"/>
              </w:rPr>
              <w:br/>
              <w:t xml:space="preserve">2014 г. -    42 248,9 тыс.руб.                     </w:t>
            </w:r>
            <w:r w:rsidRPr="0081160B">
              <w:rPr>
                <w:sz w:val="20"/>
                <w:szCs w:val="20"/>
              </w:rPr>
              <w:br/>
              <w:t xml:space="preserve">2015 г. -    48 335,6  тыс.руб.                            </w:t>
            </w:r>
            <w:r w:rsidRPr="0081160B">
              <w:rPr>
                <w:sz w:val="20"/>
                <w:szCs w:val="20"/>
              </w:rPr>
              <w:br/>
              <w:t xml:space="preserve">2016 г. -    49 316,1 тыс.руб.                             </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Итого:      139900,6 тыс.руб. </w:t>
            </w:r>
          </w:p>
          <w:p w:rsidR="00BE2B97" w:rsidRPr="0081160B" w:rsidRDefault="00BE2B97" w:rsidP="0081160B">
            <w:pPr>
              <w:widowControl w:val="0"/>
              <w:suppressAutoHyphens/>
              <w:autoSpaceDE w:val="0"/>
              <w:autoSpaceDN w:val="0"/>
              <w:adjustRightInd w:val="0"/>
              <w:rPr>
                <w:sz w:val="20"/>
                <w:szCs w:val="20"/>
              </w:rPr>
            </w:pPr>
          </w:p>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Федеральный бюджет: </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2014г. -     4 808,9 тыс.руб.</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2015г. -     0,00 тыс.руб.</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2016г. -     0,00руб.    </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Итого:      4 808,9 тыс.руб.</w:t>
            </w:r>
          </w:p>
          <w:p w:rsidR="00BE2B97" w:rsidRPr="0081160B" w:rsidRDefault="00BE2B97" w:rsidP="0081160B">
            <w:pPr>
              <w:rPr>
                <w:color w:val="000000"/>
                <w:sz w:val="20"/>
                <w:szCs w:val="20"/>
              </w:rPr>
            </w:pPr>
            <w:r w:rsidRPr="0081160B">
              <w:rPr>
                <w:sz w:val="20"/>
                <w:szCs w:val="20"/>
              </w:rPr>
              <w:t xml:space="preserve">                                                               </w:t>
            </w:r>
            <w:r w:rsidRPr="0081160B">
              <w:rPr>
                <w:sz w:val="20"/>
                <w:szCs w:val="20"/>
                <w:highlight w:val="yellow"/>
              </w:rPr>
              <w:br/>
            </w:r>
            <w:r w:rsidRPr="0081160B">
              <w:rPr>
                <w:sz w:val="20"/>
                <w:szCs w:val="20"/>
              </w:rPr>
              <w:t xml:space="preserve">2014 г. -     74 662,1 тыс.руб.                             </w:t>
            </w:r>
            <w:r w:rsidRPr="0081160B">
              <w:rPr>
                <w:sz w:val="20"/>
                <w:szCs w:val="20"/>
              </w:rPr>
              <w:br/>
              <w:t xml:space="preserve">2015 г. -     68 538,2 тыс.руб.                           </w:t>
            </w:r>
            <w:r w:rsidRPr="0081160B">
              <w:rPr>
                <w:sz w:val="20"/>
                <w:szCs w:val="20"/>
              </w:rPr>
              <w:br/>
              <w:t xml:space="preserve">2016 г. -     69 900,5 тыс.руб.                           </w:t>
            </w:r>
            <w:r w:rsidRPr="0081160B">
              <w:rPr>
                <w:sz w:val="20"/>
                <w:szCs w:val="20"/>
              </w:rPr>
              <w:br/>
              <w:t>Всего:       213 100,8 тыс.руб.</w:t>
            </w:r>
          </w:p>
        </w:tc>
      </w:tr>
    </w:tbl>
    <w:p w:rsidR="00BE2B97" w:rsidRPr="0081160B" w:rsidRDefault="00BE2B97" w:rsidP="0081160B">
      <w:pPr>
        <w:ind w:firstLine="540"/>
        <w:jc w:val="both"/>
        <w:rPr>
          <w:color w:val="000000"/>
          <w:sz w:val="20"/>
          <w:szCs w:val="20"/>
        </w:rPr>
      </w:pPr>
      <w:r w:rsidRPr="0081160B">
        <w:rPr>
          <w:color w:val="000000"/>
          <w:sz w:val="20"/>
          <w:szCs w:val="20"/>
        </w:rPr>
        <w:t>2. Раздел 5  «Ресурсное обеспечение муниципальной программы» Паспорта изложить в новой редакции следующего содержания:</w:t>
      </w:r>
    </w:p>
    <w:p w:rsidR="00BE2B97" w:rsidRPr="0081160B" w:rsidRDefault="00BE2B97" w:rsidP="0081160B">
      <w:pPr>
        <w:widowControl w:val="0"/>
        <w:suppressAutoHyphens/>
        <w:autoSpaceDE w:val="0"/>
        <w:autoSpaceDN w:val="0"/>
        <w:adjustRightInd w:val="0"/>
        <w:ind w:firstLine="540"/>
        <w:jc w:val="both"/>
        <w:rPr>
          <w:sz w:val="20"/>
          <w:szCs w:val="20"/>
        </w:rPr>
      </w:pPr>
      <w:r w:rsidRPr="0081160B">
        <w:rPr>
          <w:sz w:val="20"/>
          <w:szCs w:val="20"/>
        </w:rPr>
        <w:lastRenderedPageBreak/>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BE2B97" w:rsidRPr="0081160B" w:rsidRDefault="00BE2B97" w:rsidP="0081160B">
      <w:pPr>
        <w:widowControl w:val="0"/>
        <w:suppressAutoHyphens/>
        <w:autoSpaceDE w:val="0"/>
        <w:autoSpaceDN w:val="0"/>
        <w:adjustRightInd w:val="0"/>
        <w:ind w:firstLine="540"/>
        <w:jc w:val="both"/>
        <w:rPr>
          <w:sz w:val="20"/>
          <w:szCs w:val="20"/>
        </w:rPr>
      </w:pPr>
      <w:r w:rsidRPr="0081160B">
        <w:rPr>
          <w:sz w:val="20"/>
          <w:szCs w:val="20"/>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BE2B97" w:rsidRPr="0081160B" w:rsidRDefault="00BE2B97" w:rsidP="0081160B">
      <w:pPr>
        <w:widowControl w:val="0"/>
        <w:suppressAutoHyphens/>
        <w:autoSpaceDE w:val="0"/>
        <w:autoSpaceDN w:val="0"/>
        <w:adjustRightInd w:val="0"/>
        <w:ind w:firstLine="540"/>
        <w:jc w:val="both"/>
        <w:rPr>
          <w:sz w:val="20"/>
          <w:szCs w:val="20"/>
        </w:rPr>
      </w:pPr>
      <w:r w:rsidRPr="0081160B">
        <w:rPr>
          <w:sz w:val="20"/>
          <w:szCs w:val="20"/>
        </w:rPr>
        <w:t>Общий объем финансирования Муниципальной программы составляет 213 100,8 тыс. рублей, в том числе за счет средств федерального бюджета – 4 808,9 тыс. рублей, областного бюджета – 139900,6  тыс. рублей, бюджета Муниципального района – 68 391,3 тыс. рублей.</w:t>
      </w:r>
    </w:p>
    <w:p w:rsidR="00BE2B97" w:rsidRPr="0081160B" w:rsidRDefault="00BE2B97" w:rsidP="0081160B">
      <w:pPr>
        <w:widowControl w:val="0"/>
        <w:suppressAutoHyphens/>
        <w:autoSpaceDE w:val="0"/>
        <w:autoSpaceDN w:val="0"/>
        <w:adjustRightInd w:val="0"/>
        <w:jc w:val="both"/>
        <w:rPr>
          <w:sz w:val="20"/>
          <w:szCs w:val="20"/>
        </w:rPr>
      </w:pPr>
      <w:r w:rsidRPr="0081160B">
        <w:rPr>
          <w:sz w:val="20"/>
          <w:szCs w:val="20"/>
        </w:rPr>
        <w:t>Объем финансирования Муниципальной программы по годам представлен в таблице 1.</w:t>
      </w:r>
    </w:p>
    <w:p w:rsidR="00BE2B97" w:rsidRPr="0081160B" w:rsidRDefault="00BE2B97" w:rsidP="0081160B">
      <w:pPr>
        <w:widowControl w:val="0"/>
        <w:suppressAutoHyphens/>
        <w:autoSpaceDE w:val="0"/>
        <w:autoSpaceDN w:val="0"/>
        <w:adjustRightInd w:val="0"/>
        <w:ind w:firstLine="720"/>
        <w:jc w:val="right"/>
        <w:rPr>
          <w:sz w:val="20"/>
          <w:szCs w:val="20"/>
        </w:rPr>
      </w:pPr>
      <w:r w:rsidRPr="0081160B">
        <w:rPr>
          <w:sz w:val="20"/>
          <w:szCs w:val="20"/>
        </w:rPr>
        <w:t xml:space="preserve">                                                                                                             Таблица 1</w:t>
      </w:r>
    </w:p>
    <w:tbl>
      <w:tblPr>
        <w:tblW w:w="0" w:type="auto"/>
        <w:tblLayout w:type="fixed"/>
        <w:tblCellMar>
          <w:left w:w="10" w:type="dxa"/>
          <w:right w:w="10" w:type="dxa"/>
        </w:tblCellMar>
        <w:tblLook w:val="0000"/>
      </w:tblPr>
      <w:tblGrid>
        <w:gridCol w:w="3861"/>
        <w:gridCol w:w="1404"/>
        <w:gridCol w:w="1287"/>
        <w:gridCol w:w="1287"/>
        <w:gridCol w:w="1414"/>
      </w:tblGrid>
      <w:tr w:rsidR="00BE2B97" w:rsidRPr="0081160B" w:rsidTr="0030282E">
        <w:tblPrEx>
          <w:tblCellMar>
            <w:top w:w="0" w:type="dxa"/>
            <w:bottom w:w="0" w:type="dxa"/>
          </w:tblCellMar>
        </w:tblPrEx>
        <w:trPr>
          <w:trHeight w:val="800"/>
        </w:trPr>
        <w:tc>
          <w:tcPr>
            <w:tcW w:w="3861" w:type="dxa"/>
            <w:tcBorders>
              <w:top w:val="single" w:sz="6" w:space="0" w:color="000000"/>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 xml:space="preserve">Источники финансирования    </w:t>
            </w:r>
            <w:r w:rsidRPr="0081160B">
              <w:rPr>
                <w:sz w:val="20"/>
                <w:szCs w:val="20"/>
              </w:rPr>
              <w:br/>
              <w:t xml:space="preserve">   Муниципальной программы</w:t>
            </w:r>
          </w:p>
        </w:tc>
        <w:tc>
          <w:tcPr>
            <w:tcW w:w="5392" w:type="dxa"/>
            <w:gridSpan w:val="4"/>
            <w:tcBorders>
              <w:top w:val="single" w:sz="6" w:space="0" w:color="000000"/>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 xml:space="preserve">Объем финансирования Муниципальной   </w:t>
            </w:r>
            <w:r w:rsidRPr="0081160B">
              <w:rPr>
                <w:sz w:val="20"/>
                <w:szCs w:val="20"/>
              </w:rPr>
              <w:br/>
              <w:t xml:space="preserve">      программы в 2014 - 2016 годах      </w:t>
            </w:r>
            <w:r w:rsidRPr="0081160B">
              <w:rPr>
                <w:sz w:val="20"/>
                <w:szCs w:val="20"/>
              </w:rPr>
              <w:br/>
              <w:t xml:space="preserve">              (тыс. рублей)</w:t>
            </w:r>
          </w:p>
        </w:tc>
      </w:tr>
      <w:tr w:rsidR="00BE2B97" w:rsidRPr="0081160B" w:rsidTr="0030282E">
        <w:tblPrEx>
          <w:tblCellMar>
            <w:top w:w="0" w:type="dxa"/>
            <w:bottom w:w="0" w:type="dxa"/>
          </w:tblCellMar>
        </w:tblPrEx>
        <w:trPr>
          <w:trHeight w:val="400"/>
        </w:trPr>
        <w:tc>
          <w:tcPr>
            <w:tcW w:w="386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404"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  всего   </w:t>
            </w:r>
          </w:p>
        </w:tc>
        <w:tc>
          <w:tcPr>
            <w:tcW w:w="3988" w:type="dxa"/>
            <w:gridSpan w:val="3"/>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         в том числе          </w:t>
            </w:r>
          </w:p>
        </w:tc>
      </w:tr>
      <w:tr w:rsidR="00BE2B97" w:rsidRPr="0081160B" w:rsidTr="0030282E">
        <w:tblPrEx>
          <w:tblCellMar>
            <w:top w:w="0" w:type="dxa"/>
            <w:bottom w:w="0" w:type="dxa"/>
          </w:tblCellMar>
        </w:tblPrEx>
        <w:tc>
          <w:tcPr>
            <w:tcW w:w="386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404"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287"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2014 год </w:t>
            </w:r>
          </w:p>
        </w:tc>
        <w:tc>
          <w:tcPr>
            <w:tcW w:w="1287"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2015 год </w:t>
            </w:r>
          </w:p>
        </w:tc>
        <w:tc>
          <w:tcPr>
            <w:tcW w:w="141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 2016 год </w:t>
            </w:r>
          </w:p>
        </w:tc>
      </w:tr>
      <w:tr w:rsidR="00BE2B97" w:rsidRPr="0081160B" w:rsidTr="0030282E">
        <w:tblPrEx>
          <w:tblCellMar>
            <w:top w:w="0" w:type="dxa"/>
            <w:bottom w:w="0" w:type="dxa"/>
          </w:tblCellMar>
        </w:tblPrEx>
        <w:tc>
          <w:tcPr>
            <w:tcW w:w="386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Федеральный бюджет             </w:t>
            </w:r>
          </w:p>
        </w:tc>
        <w:tc>
          <w:tcPr>
            <w:tcW w:w="1404"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4 808,9</w:t>
            </w:r>
          </w:p>
        </w:tc>
        <w:tc>
          <w:tcPr>
            <w:tcW w:w="1287"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4 808,9</w:t>
            </w:r>
          </w:p>
        </w:tc>
        <w:tc>
          <w:tcPr>
            <w:tcW w:w="1287"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0</w:t>
            </w:r>
          </w:p>
        </w:tc>
        <w:tc>
          <w:tcPr>
            <w:tcW w:w="141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0</w:t>
            </w:r>
          </w:p>
        </w:tc>
      </w:tr>
      <w:tr w:rsidR="00BE2B97" w:rsidRPr="0081160B" w:rsidTr="0030282E">
        <w:tblPrEx>
          <w:tblCellMar>
            <w:top w:w="0" w:type="dxa"/>
            <w:bottom w:w="0" w:type="dxa"/>
          </w:tblCellMar>
        </w:tblPrEx>
        <w:tc>
          <w:tcPr>
            <w:tcW w:w="386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Областной бюджет               </w:t>
            </w:r>
          </w:p>
        </w:tc>
        <w:tc>
          <w:tcPr>
            <w:tcW w:w="1404"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139900,6</w:t>
            </w:r>
          </w:p>
        </w:tc>
        <w:tc>
          <w:tcPr>
            <w:tcW w:w="1287"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42 248,9</w:t>
            </w:r>
          </w:p>
        </w:tc>
        <w:tc>
          <w:tcPr>
            <w:tcW w:w="1287"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48 335,6</w:t>
            </w:r>
          </w:p>
        </w:tc>
        <w:tc>
          <w:tcPr>
            <w:tcW w:w="141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49 316,1</w:t>
            </w:r>
          </w:p>
        </w:tc>
      </w:tr>
      <w:tr w:rsidR="00BE2B97" w:rsidRPr="0081160B" w:rsidTr="0030282E">
        <w:tblPrEx>
          <w:tblCellMar>
            <w:top w:w="0" w:type="dxa"/>
            <w:bottom w:w="0" w:type="dxa"/>
          </w:tblCellMar>
        </w:tblPrEx>
        <w:tc>
          <w:tcPr>
            <w:tcW w:w="386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Бюджет муниципального района</w:t>
            </w:r>
          </w:p>
        </w:tc>
        <w:tc>
          <w:tcPr>
            <w:tcW w:w="1404"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68 391,3</w:t>
            </w:r>
          </w:p>
        </w:tc>
        <w:tc>
          <w:tcPr>
            <w:tcW w:w="1287"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27604,3</w:t>
            </w:r>
          </w:p>
        </w:tc>
        <w:tc>
          <w:tcPr>
            <w:tcW w:w="1287"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20 202,6</w:t>
            </w:r>
          </w:p>
        </w:tc>
        <w:tc>
          <w:tcPr>
            <w:tcW w:w="141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20 584,4</w:t>
            </w:r>
          </w:p>
        </w:tc>
      </w:tr>
      <w:tr w:rsidR="00BE2B97" w:rsidRPr="0081160B" w:rsidTr="0030282E">
        <w:tblPrEx>
          <w:tblCellMar>
            <w:top w:w="0" w:type="dxa"/>
            <w:bottom w:w="0" w:type="dxa"/>
          </w:tblCellMar>
        </w:tblPrEx>
        <w:tc>
          <w:tcPr>
            <w:tcW w:w="386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Итого                          </w:t>
            </w:r>
          </w:p>
        </w:tc>
        <w:tc>
          <w:tcPr>
            <w:tcW w:w="1404"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213 100,8</w:t>
            </w:r>
          </w:p>
        </w:tc>
        <w:tc>
          <w:tcPr>
            <w:tcW w:w="1287"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74662,1</w:t>
            </w:r>
          </w:p>
        </w:tc>
        <w:tc>
          <w:tcPr>
            <w:tcW w:w="1287"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68 538,2</w:t>
            </w:r>
          </w:p>
        </w:tc>
        <w:tc>
          <w:tcPr>
            <w:tcW w:w="141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69 900,5</w:t>
            </w:r>
          </w:p>
        </w:tc>
      </w:tr>
    </w:tbl>
    <w:p w:rsidR="00BE2B97" w:rsidRPr="0081160B" w:rsidRDefault="00BE2B97" w:rsidP="0081160B">
      <w:pPr>
        <w:widowControl w:val="0"/>
        <w:suppressAutoHyphens/>
        <w:autoSpaceDE w:val="0"/>
        <w:autoSpaceDN w:val="0"/>
        <w:adjustRightInd w:val="0"/>
        <w:ind w:firstLine="540"/>
        <w:jc w:val="both"/>
        <w:rPr>
          <w:sz w:val="20"/>
          <w:szCs w:val="20"/>
        </w:rPr>
      </w:pPr>
      <w:r w:rsidRPr="0081160B">
        <w:rPr>
          <w:sz w:val="20"/>
          <w:szCs w:val="20"/>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81160B">
        <w:rPr>
          <w:color w:val="000000"/>
          <w:sz w:val="20"/>
          <w:szCs w:val="20"/>
        </w:rPr>
        <w:t>3</w:t>
      </w:r>
      <w:r w:rsidRPr="0081160B">
        <w:rPr>
          <w:sz w:val="20"/>
          <w:szCs w:val="20"/>
        </w:rPr>
        <w:t>.</w:t>
      </w:r>
    </w:p>
    <w:p w:rsidR="00BE2B97" w:rsidRPr="0081160B" w:rsidRDefault="00BE2B97" w:rsidP="0081160B">
      <w:pPr>
        <w:widowControl w:val="0"/>
        <w:suppressAutoHyphens/>
        <w:autoSpaceDE w:val="0"/>
        <w:autoSpaceDN w:val="0"/>
        <w:adjustRightInd w:val="0"/>
        <w:ind w:firstLine="540"/>
        <w:jc w:val="both"/>
        <w:rPr>
          <w:sz w:val="20"/>
          <w:szCs w:val="20"/>
        </w:rPr>
      </w:pPr>
      <w:r w:rsidRPr="0081160B">
        <w:rPr>
          <w:sz w:val="20"/>
          <w:szCs w:val="20"/>
        </w:rPr>
        <w:t xml:space="preserve">Прогнозная </w:t>
      </w:r>
      <w:r w:rsidRPr="0081160B">
        <w:rPr>
          <w:color w:val="000000"/>
          <w:sz w:val="20"/>
          <w:szCs w:val="20"/>
        </w:rPr>
        <w:t>оценка</w:t>
      </w:r>
      <w:r w:rsidRPr="0081160B">
        <w:rPr>
          <w:sz w:val="20"/>
          <w:szCs w:val="20"/>
        </w:rPr>
        <w:t xml:space="preserve"> ресурсного обеспечения реализации Муниципальной программы за счет всех </w:t>
      </w:r>
      <w:r w:rsidRPr="0081160B">
        <w:rPr>
          <w:color w:val="000000"/>
          <w:sz w:val="20"/>
          <w:szCs w:val="20"/>
        </w:rPr>
        <w:t>источников</w:t>
      </w:r>
      <w:r w:rsidRPr="0081160B">
        <w:rPr>
          <w:sz w:val="20"/>
          <w:szCs w:val="20"/>
        </w:rPr>
        <w:t xml:space="preserve"> финансирования приведена в приложении N 4.».</w:t>
      </w:r>
    </w:p>
    <w:p w:rsidR="00BE2B97" w:rsidRPr="0081160B" w:rsidRDefault="00BE2B97" w:rsidP="0081160B">
      <w:pPr>
        <w:ind w:firstLine="540"/>
        <w:jc w:val="both"/>
        <w:rPr>
          <w:sz w:val="20"/>
          <w:szCs w:val="20"/>
        </w:rPr>
      </w:pPr>
      <w:r w:rsidRPr="0081160B">
        <w:rPr>
          <w:sz w:val="20"/>
          <w:szCs w:val="20"/>
        </w:rPr>
        <w:t>3. Приложение № 3 к муниципальной программе «Расходы на реализацию муниципальной программы за счет средств муниципального районного бюджета» изложить в новой редакции следующего содержания:</w:t>
      </w:r>
    </w:p>
    <w:p w:rsidR="00BE2B97" w:rsidRPr="0081160B" w:rsidRDefault="00BE2B97" w:rsidP="0081160B">
      <w:pPr>
        <w:jc w:val="both"/>
        <w:rPr>
          <w:sz w:val="20"/>
          <w:szCs w:val="20"/>
        </w:rPr>
      </w:pPr>
    </w:p>
    <w:tbl>
      <w:tblPr>
        <w:tblW w:w="9639" w:type="dxa"/>
        <w:tblInd w:w="10" w:type="dxa"/>
        <w:tblLayout w:type="fixed"/>
        <w:tblCellMar>
          <w:left w:w="10" w:type="dxa"/>
          <w:right w:w="10" w:type="dxa"/>
        </w:tblCellMar>
        <w:tblLook w:val="0000"/>
      </w:tblPr>
      <w:tblGrid>
        <w:gridCol w:w="1833"/>
        <w:gridCol w:w="1995"/>
        <w:gridCol w:w="2271"/>
        <w:gridCol w:w="1287"/>
        <w:gridCol w:w="1119"/>
        <w:gridCol w:w="1134"/>
      </w:tblGrid>
      <w:tr w:rsidR="00BE2B97" w:rsidRPr="0081160B" w:rsidTr="0030282E">
        <w:tblPrEx>
          <w:tblCellMar>
            <w:top w:w="0" w:type="dxa"/>
            <w:bottom w:w="0" w:type="dxa"/>
          </w:tblCellMar>
        </w:tblPrEx>
        <w:trPr>
          <w:trHeight w:val="400"/>
        </w:trPr>
        <w:tc>
          <w:tcPr>
            <w:tcW w:w="1833" w:type="dxa"/>
            <w:tcBorders>
              <w:top w:val="single" w:sz="6" w:space="0" w:color="000000"/>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  Статус   </w:t>
            </w:r>
          </w:p>
        </w:tc>
        <w:tc>
          <w:tcPr>
            <w:tcW w:w="1995" w:type="dxa"/>
            <w:tcBorders>
              <w:top w:val="single" w:sz="6" w:space="0" w:color="000000"/>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 xml:space="preserve">Наименование    </w:t>
            </w:r>
            <w:r w:rsidRPr="0081160B">
              <w:rPr>
                <w:sz w:val="20"/>
                <w:szCs w:val="20"/>
              </w:rPr>
              <w:br/>
              <w:t xml:space="preserve">  Муниципальной  </w:t>
            </w:r>
            <w:r w:rsidRPr="0081160B">
              <w:rPr>
                <w:sz w:val="20"/>
                <w:szCs w:val="20"/>
              </w:rPr>
              <w:br/>
              <w:t xml:space="preserve">    программы,     </w:t>
            </w:r>
            <w:r w:rsidRPr="0081160B">
              <w:rPr>
                <w:sz w:val="20"/>
                <w:szCs w:val="20"/>
              </w:rPr>
              <w:br/>
              <w:t xml:space="preserve"> областной целевой </w:t>
            </w:r>
            <w:r w:rsidRPr="0081160B">
              <w:rPr>
                <w:sz w:val="20"/>
                <w:szCs w:val="20"/>
              </w:rPr>
              <w:br/>
              <w:t xml:space="preserve">    программы,     </w:t>
            </w:r>
            <w:r w:rsidRPr="0081160B">
              <w:rPr>
                <w:sz w:val="20"/>
                <w:szCs w:val="20"/>
              </w:rPr>
              <w:br/>
              <w:t xml:space="preserve">    отдельного     </w:t>
            </w:r>
            <w:r w:rsidRPr="0081160B">
              <w:rPr>
                <w:sz w:val="20"/>
                <w:szCs w:val="20"/>
              </w:rPr>
              <w:br/>
              <w:t xml:space="preserve">    мероприятия</w:t>
            </w:r>
          </w:p>
        </w:tc>
        <w:tc>
          <w:tcPr>
            <w:tcW w:w="2271" w:type="dxa"/>
            <w:tcBorders>
              <w:top w:val="single" w:sz="6" w:space="0" w:color="000000"/>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Ответственный соисполнитель</w:t>
            </w:r>
          </w:p>
        </w:tc>
        <w:tc>
          <w:tcPr>
            <w:tcW w:w="3540" w:type="dxa"/>
            <w:gridSpan w:val="3"/>
            <w:tcBorders>
              <w:top w:val="single" w:sz="6" w:space="0" w:color="000000"/>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Оценка расходов (тыс. рублей)</w:t>
            </w:r>
          </w:p>
        </w:tc>
      </w:tr>
      <w:tr w:rsidR="00BE2B97" w:rsidRPr="0081160B" w:rsidTr="0030282E">
        <w:tblPrEx>
          <w:tblCellMar>
            <w:top w:w="0" w:type="dxa"/>
            <w:bottom w:w="0" w:type="dxa"/>
          </w:tblCellMar>
        </w:tblPrEx>
        <w:trPr>
          <w:trHeight w:val="1000"/>
        </w:trPr>
        <w:tc>
          <w:tcPr>
            <w:tcW w:w="183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99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27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287"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2014 год </w:t>
            </w:r>
          </w:p>
        </w:tc>
        <w:tc>
          <w:tcPr>
            <w:tcW w:w="1119"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2015 год </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2016 год </w:t>
            </w:r>
          </w:p>
        </w:tc>
      </w:tr>
      <w:tr w:rsidR="00BE2B97" w:rsidRPr="0081160B" w:rsidTr="0030282E">
        <w:tblPrEx>
          <w:tblCellMar>
            <w:top w:w="0" w:type="dxa"/>
            <w:bottom w:w="0" w:type="dxa"/>
          </w:tblCellMar>
        </w:tblPrEx>
        <w:trPr>
          <w:trHeight w:val="1615"/>
        </w:trPr>
        <w:tc>
          <w:tcPr>
            <w:tcW w:w="1833"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highlight w:val="yellow"/>
              </w:rPr>
            </w:pPr>
            <w:r w:rsidRPr="0081160B">
              <w:rPr>
                <w:sz w:val="20"/>
                <w:szCs w:val="20"/>
              </w:rPr>
              <w:t xml:space="preserve">Муниципальная     </w:t>
            </w:r>
            <w:r w:rsidRPr="0081160B">
              <w:rPr>
                <w:sz w:val="20"/>
                <w:szCs w:val="20"/>
              </w:rPr>
              <w:br/>
              <w:t xml:space="preserve">программа  </w:t>
            </w:r>
          </w:p>
        </w:tc>
        <w:tc>
          <w:tcPr>
            <w:tcW w:w="1995"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"Развитие          </w:t>
            </w:r>
            <w:r w:rsidRPr="0081160B">
              <w:rPr>
                <w:sz w:val="20"/>
                <w:szCs w:val="20"/>
              </w:rPr>
              <w:br/>
              <w:t>образования"     на</w:t>
            </w:r>
            <w:r w:rsidRPr="0081160B">
              <w:rPr>
                <w:sz w:val="20"/>
                <w:szCs w:val="20"/>
              </w:rPr>
              <w:br/>
              <w:t xml:space="preserve">2014 - 2016 годы   </w:t>
            </w:r>
          </w:p>
        </w:tc>
        <w:tc>
          <w:tcPr>
            <w:tcW w:w="2271"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МКУ «Управление образования администрации Тужинского муниципального  района»</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(МКОУ СОШ с. Ныр;</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МКОУ ООШ с. Пачи;</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МКОУ НОШ д.Греково;</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МКОУ ООШ д.Пиштенур;</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МКОУ СОШ с углублённым изучением отдельных предметов пгт Тужа;</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МКОУ ДОД ДЮСШ пгт Тужа;</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МКОУ ДОД ДДТ пгт Тужа;</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МКДОУ детский сад «Сказка» пгт Тужа;</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МКДОУ детский сад «Родничок» пгт Тужа;</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МКОУДОД Тужинская районная детская музыкальная школа пгт Тужа).</w:t>
            </w:r>
          </w:p>
        </w:tc>
        <w:tc>
          <w:tcPr>
            <w:tcW w:w="1287"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27 604,3</w:t>
            </w:r>
          </w:p>
        </w:tc>
        <w:tc>
          <w:tcPr>
            <w:tcW w:w="1119"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20 202,6</w:t>
            </w:r>
          </w:p>
        </w:tc>
        <w:tc>
          <w:tcPr>
            <w:tcW w:w="1134" w:type="dxa"/>
            <w:tcBorders>
              <w:top w:val="nil"/>
              <w:left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20 584,4</w:t>
            </w:r>
          </w:p>
        </w:tc>
      </w:tr>
      <w:tr w:rsidR="00BE2B97" w:rsidRPr="0081160B" w:rsidTr="0030282E">
        <w:tblPrEx>
          <w:tblCellMar>
            <w:top w:w="0" w:type="dxa"/>
            <w:bottom w:w="0" w:type="dxa"/>
          </w:tblCellMar>
        </w:tblPrEx>
        <w:trPr>
          <w:trHeight w:val="400"/>
        </w:trPr>
        <w:tc>
          <w:tcPr>
            <w:tcW w:w="1833"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995"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271"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highlight w:val="yellow"/>
              </w:rPr>
            </w:pPr>
          </w:p>
        </w:tc>
        <w:tc>
          <w:tcPr>
            <w:tcW w:w="1287"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19"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highlight w:val="yellow"/>
              </w:rPr>
            </w:pP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highlight w:val="yellow"/>
              </w:rPr>
            </w:pPr>
          </w:p>
        </w:tc>
      </w:tr>
      <w:tr w:rsidR="00BE2B97" w:rsidRPr="0081160B" w:rsidTr="0030282E">
        <w:tblPrEx>
          <w:tblCellMar>
            <w:top w:w="0" w:type="dxa"/>
            <w:bottom w:w="0" w:type="dxa"/>
          </w:tblCellMar>
        </w:tblPrEx>
        <w:trPr>
          <w:trHeight w:val="400"/>
        </w:trPr>
        <w:tc>
          <w:tcPr>
            <w:tcW w:w="1833"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Мероприятие</w:t>
            </w:r>
          </w:p>
        </w:tc>
        <w:tc>
          <w:tcPr>
            <w:tcW w:w="1995"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«Предоставление детям дошкольного </w:t>
            </w:r>
            <w:r w:rsidRPr="0081160B">
              <w:rPr>
                <w:sz w:val="20"/>
                <w:szCs w:val="20"/>
              </w:rPr>
              <w:lastRenderedPageBreak/>
              <w:t>возраста равных возможностей для получение качественного дошкольного образования»</w:t>
            </w:r>
          </w:p>
        </w:tc>
        <w:tc>
          <w:tcPr>
            <w:tcW w:w="2271"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lastRenderedPageBreak/>
              <w:t xml:space="preserve">МКУ «Управление образования </w:t>
            </w:r>
            <w:r w:rsidRPr="0081160B">
              <w:rPr>
                <w:sz w:val="20"/>
                <w:szCs w:val="20"/>
              </w:rPr>
              <w:lastRenderedPageBreak/>
              <w:t>администрации Тужинского муниципального  района»</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(МКДОУ детский сад «Сказка» пгт Тужа;</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МКДОУ детский сад «Родничок» пгт Тужа).</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          </w:t>
            </w:r>
          </w:p>
        </w:tc>
        <w:tc>
          <w:tcPr>
            <w:tcW w:w="1287"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lastRenderedPageBreak/>
              <w:t xml:space="preserve">8 429,9 </w:t>
            </w:r>
          </w:p>
        </w:tc>
        <w:tc>
          <w:tcPr>
            <w:tcW w:w="1119"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5 492,0</w:t>
            </w:r>
          </w:p>
        </w:tc>
        <w:tc>
          <w:tcPr>
            <w:tcW w:w="1134" w:type="dxa"/>
            <w:vMerge w:val="restart"/>
            <w:tcBorders>
              <w:top w:val="nil"/>
              <w:left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5 257,5</w:t>
            </w:r>
          </w:p>
        </w:tc>
      </w:tr>
      <w:tr w:rsidR="00BE2B97" w:rsidRPr="0081160B" w:rsidTr="0030282E">
        <w:tblPrEx>
          <w:tblCellMar>
            <w:top w:w="0" w:type="dxa"/>
            <w:bottom w:w="0" w:type="dxa"/>
          </w:tblCellMar>
        </w:tblPrEx>
        <w:trPr>
          <w:trHeight w:val="400"/>
        </w:trPr>
        <w:tc>
          <w:tcPr>
            <w:tcW w:w="1833"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p>
        </w:tc>
        <w:tc>
          <w:tcPr>
            <w:tcW w:w="1995"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p>
        </w:tc>
        <w:tc>
          <w:tcPr>
            <w:tcW w:w="2271" w:type="dxa"/>
            <w:vMerge/>
            <w:tcBorders>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highlight w:val="yellow"/>
              </w:rPr>
            </w:pPr>
          </w:p>
        </w:tc>
        <w:tc>
          <w:tcPr>
            <w:tcW w:w="1287" w:type="dxa"/>
            <w:vMerge/>
            <w:tcBorders>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19" w:type="dxa"/>
            <w:vMerge/>
            <w:tcBorders>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34" w:type="dxa"/>
            <w:vMerge/>
            <w:tcBorders>
              <w:left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p>
        </w:tc>
      </w:tr>
      <w:tr w:rsidR="00BE2B97" w:rsidRPr="0081160B" w:rsidTr="0030282E">
        <w:tblPrEx>
          <w:tblCellMar>
            <w:top w:w="0" w:type="dxa"/>
            <w:bottom w:w="0" w:type="dxa"/>
          </w:tblCellMar>
        </w:tblPrEx>
        <w:trPr>
          <w:trHeight w:val="400"/>
        </w:trPr>
        <w:tc>
          <w:tcPr>
            <w:tcW w:w="183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99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271"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highlight w:val="yellow"/>
              </w:rPr>
            </w:pPr>
          </w:p>
        </w:tc>
        <w:tc>
          <w:tcPr>
            <w:tcW w:w="1287"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19"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34" w:type="dxa"/>
            <w:vMerge/>
            <w:tcBorders>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p>
        </w:tc>
      </w:tr>
      <w:tr w:rsidR="00BE2B97" w:rsidRPr="0081160B" w:rsidTr="0030282E">
        <w:tblPrEx>
          <w:tblCellMar>
            <w:top w:w="0" w:type="dxa"/>
            <w:bottom w:w="0" w:type="dxa"/>
          </w:tblCellMar>
        </w:tblPrEx>
        <w:trPr>
          <w:trHeight w:val="400"/>
        </w:trPr>
        <w:tc>
          <w:tcPr>
            <w:tcW w:w="1833"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Мероприятие</w:t>
            </w:r>
          </w:p>
        </w:tc>
        <w:tc>
          <w:tcPr>
            <w:tcW w:w="1995"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«Обеспечение учащихся школ качественным и доступным общим образованием»</w:t>
            </w:r>
          </w:p>
        </w:tc>
        <w:tc>
          <w:tcPr>
            <w:tcW w:w="2271"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МКУ «Управление образования администрации Тужинского муниципального  района»</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(МКОУ СОШ с. Ныр;</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МКОУ ООШ с. Пачи;</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МКОУ НОШ д.Греково;</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МКОУ ООШ д.Пиштенур;</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МКОУ СОШ с углублённым изучением отдельных предметов пгт Тужа).</w:t>
            </w:r>
          </w:p>
          <w:p w:rsidR="00BE2B97" w:rsidRPr="0081160B" w:rsidRDefault="00BE2B97" w:rsidP="0081160B">
            <w:pPr>
              <w:widowControl w:val="0"/>
              <w:suppressAutoHyphens/>
              <w:autoSpaceDE w:val="0"/>
              <w:autoSpaceDN w:val="0"/>
              <w:adjustRightInd w:val="0"/>
              <w:rPr>
                <w:sz w:val="20"/>
                <w:szCs w:val="20"/>
              </w:rPr>
            </w:pPr>
          </w:p>
        </w:tc>
        <w:tc>
          <w:tcPr>
            <w:tcW w:w="1287"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14657,8</w:t>
            </w:r>
          </w:p>
        </w:tc>
        <w:tc>
          <w:tcPr>
            <w:tcW w:w="1119"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10 256,7</w:t>
            </w:r>
          </w:p>
        </w:tc>
        <w:tc>
          <w:tcPr>
            <w:tcW w:w="1134" w:type="dxa"/>
            <w:vMerge w:val="restart"/>
            <w:tcBorders>
              <w:top w:val="nil"/>
              <w:left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10 872,9</w:t>
            </w:r>
          </w:p>
        </w:tc>
      </w:tr>
      <w:tr w:rsidR="00BE2B97" w:rsidRPr="0081160B" w:rsidTr="0030282E">
        <w:tblPrEx>
          <w:tblCellMar>
            <w:top w:w="0" w:type="dxa"/>
            <w:bottom w:w="0" w:type="dxa"/>
          </w:tblCellMar>
        </w:tblPrEx>
        <w:trPr>
          <w:trHeight w:val="400"/>
        </w:trPr>
        <w:tc>
          <w:tcPr>
            <w:tcW w:w="1833"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highlight w:val="yellow"/>
              </w:rPr>
            </w:pPr>
          </w:p>
        </w:tc>
        <w:tc>
          <w:tcPr>
            <w:tcW w:w="1995"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highlight w:val="yellow"/>
              </w:rPr>
            </w:pPr>
          </w:p>
        </w:tc>
        <w:tc>
          <w:tcPr>
            <w:tcW w:w="2271" w:type="dxa"/>
            <w:vMerge/>
            <w:tcBorders>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highlight w:val="yellow"/>
              </w:rPr>
            </w:pPr>
          </w:p>
        </w:tc>
        <w:tc>
          <w:tcPr>
            <w:tcW w:w="1287" w:type="dxa"/>
            <w:vMerge/>
            <w:tcBorders>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19" w:type="dxa"/>
            <w:vMerge/>
            <w:tcBorders>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34" w:type="dxa"/>
            <w:vMerge/>
            <w:tcBorders>
              <w:left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p>
        </w:tc>
      </w:tr>
      <w:tr w:rsidR="00BE2B97" w:rsidRPr="0081160B" w:rsidTr="0030282E">
        <w:tblPrEx>
          <w:tblCellMar>
            <w:top w:w="0" w:type="dxa"/>
            <w:bottom w:w="0" w:type="dxa"/>
          </w:tblCellMar>
        </w:tblPrEx>
        <w:trPr>
          <w:trHeight w:val="400"/>
        </w:trPr>
        <w:tc>
          <w:tcPr>
            <w:tcW w:w="183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99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271"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highlight w:val="yellow"/>
              </w:rPr>
            </w:pPr>
          </w:p>
        </w:tc>
        <w:tc>
          <w:tcPr>
            <w:tcW w:w="1287"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19"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34" w:type="dxa"/>
            <w:vMerge/>
            <w:tcBorders>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p>
        </w:tc>
      </w:tr>
      <w:tr w:rsidR="00BE2B97" w:rsidRPr="0081160B" w:rsidTr="0030282E">
        <w:tblPrEx>
          <w:tblCellMar>
            <w:top w:w="0" w:type="dxa"/>
            <w:bottom w:w="0" w:type="dxa"/>
          </w:tblCellMar>
        </w:tblPrEx>
        <w:trPr>
          <w:trHeight w:val="400"/>
        </w:trPr>
        <w:tc>
          <w:tcPr>
            <w:tcW w:w="1833"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Мероприятие</w:t>
            </w:r>
          </w:p>
        </w:tc>
        <w:tc>
          <w:tcPr>
            <w:tcW w:w="1995"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«Удовлетворения потребностей детей в доступном и качественном дополнительном образовании»</w:t>
            </w:r>
          </w:p>
        </w:tc>
        <w:tc>
          <w:tcPr>
            <w:tcW w:w="2271"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МКУ «Управление образования администрации Тужинского муниципального  района»</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(МКОУ ДОД ДЮСШ пгт Тужа;</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МКОУ ДОД ДДТ пгт Тужа).</w:t>
            </w:r>
          </w:p>
          <w:p w:rsidR="00BE2B97" w:rsidRPr="0081160B" w:rsidRDefault="00BE2B97" w:rsidP="0081160B">
            <w:pPr>
              <w:widowControl w:val="0"/>
              <w:suppressAutoHyphens/>
              <w:autoSpaceDE w:val="0"/>
              <w:autoSpaceDN w:val="0"/>
              <w:adjustRightInd w:val="0"/>
              <w:rPr>
                <w:sz w:val="20"/>
                <w:szCs w:val="20"/>
              </w:rPr>
            </w:pPr>
          </w:p>
        </w:tc>
        <w:tc>
          <w:tcPr>
            <w:tcW w:w="1287" w:type="dxa"/>
            <w:vMerge w:val="restart"/>
            <w:tcBorders>
              <w:top w:val="nil"/>
              <w:left w:val="single" w:sz="6" w:space="0" w:color="000000"/>
              <w:right w:val="nil"/>
            </w:tcBorders>
          </w:tcPr>
          <w:p w:rsidR="00BE2B97" w:rsidRPr="0081160B" w:rsidRDefault="00BE2B97" w:rsidP="0081160B">
            <w:pPr>
              <w:jc w:val="center"/>
              <w:rPr>
                <w:sz w:val="20"/>
                <w:szCs w:val="20"/>
              </w:rPr>
            </w:pPr>
            <w:r w:rsidRPr="0081160B">
              <w:rPr>
                <w:sz w:val="20"/>
                <w:szCs w:val="20"/>
              </w:rPr>
              <w:t>3307,0</w:t>
            </w:r>
          </w:p>
        </w:tc>
        <w:tc>
          <w:tcPr>
            <w:tcW w:w="1119" w:type="dxa"/>
            <w:vMerge w:val="restart"/>
            <w:tcBorders>
              <w:top w:val="nil"/>
              <w:left w:val="single" w:sz="6" w:space="0" w:color="000000"/>
              <w:right w:val="nil"/>
            </w:tcBorders>
          </w:tcPr>
          <w:p w:rsidR="00BE2B97" w:rsidRPr="0081160B" w:rsidRDefault="00BE2B97" w:rsidP="0081160B">
            <w:pPr>
              <w:jc w:val="center"/>
              <w:rPr>
                <w:sz w:val="20"/>
                <w:szCs w:val="20"/>
              </w:rPr>
            </w:pPr>
            <w:r w:rsidRPr="0081160B">
              <w:rPr>
                <w:sz w:val="20"/>
                <w:szCs w:val="20"/>
              </w:rPr>
              <w:t>3 198,0</w:t>
            </w:r>
          </w:p>
        </w:tc>
        <w:tc>
          <w:tcPr>
            <w:tcW w:w="1134" w:type="dxa"/>
            <w:vMerge w:val="restart"/>
            <w:tcBorders>
              <w:top w:val="nil"/>
              <w:left w:val="single" w:sz="6" w:space="0" w:color="000000"/>
              <w:right w:val="single" w:sz="6" w:space="0" w:color="000000"/>
            </w:tcBorders>
          </w:tcPr>
          <w:p w:rsidR="00BE2B97" w:rsidRPr="0081160B" w:rsidRDefault="00BE2B97" w:rsidP="0081160B">
            <w:pPr>
              <w:jc w:val="center"/>
              <w:rPr>
                <w:sz w:val="20"/>
                <w:szCs w:val="20"/>
              </w:rPr>
            </w:pPr>
            <w:r w:rsidRPr="0081160B">
              <w:rPr>
                <w:sz w:val="20"/>
                <w:szCs w:val="20"/>
              </w:rPr>
              <w:t>3 198,1</w:t>
            </w:r>
          </w:p>
        </w:tc>
      </w:tr>
      <w:tr w:rsidR="00BE2B97" w:rsidRPr="0081160B" w:rsidTr="0030282E">
        <w:tblPrEx>
          <w:tblCellMar>
            <w:top w:w="0" w:type="dxa"/>
            <w:bottom w:w="0" w:type="dxa"/>
          </w:tblCellMar>
        </w:tblPrEx>
        <w:trPr>
          <w:trHeight w:val="400"/>
        </w:trPr>
        <w:tc>
          <w:tcPr>
            <w:tcW w:w="183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highlight w:val="yellow"/>
              </w:rPr>
            </w:pPr>
          </w:p>
        </w:tc>
        <w:tc>
          <w:tcPr>
            <w:tcW w:w="199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highlight w:val="yellow"/>
              </w:rPr>
            </w:pPr>
          </w:p>
        </w:tc>
        <w:tc>
          <w:tcPr>
            <w:tcW w:w="2271"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highlight w:val="yellow"/>
              </w:rPr>
            </w:pPr>
          </w:p>
        </w:tc>
        <w:tc>
          <w:tcPr>
            <w:tcW w:w="1287" w:type="dxa"/>
            <w:vMerge/>
            <w:tcBorders>
              <w:left w:val="single" w:sz="6" w:space="0" w:color="000000"/>
              <w:bottom w:val="single" w:sz="6" w:space="0" w:color="000000"/>
              <w:right w:val="nil"/>
            </w:tcBorders>
          </w:tcPr>
          <w:p w:rsidR="00BE2B97" w:rsidRPr="0081160B" w:rsidRDefault="00BE2B97" w:rsidP="0081160B">
            <w:pPr>
              <w:jc w:val="center"/>
              <w:rPr>
                <w:sz w:val="20"/>
                <w:szCs w:val="20"/>
              </w:rPr>
            </w:pPr>
          </w:p>
        </w:tc>
        <w:tc>
          <w:tcPr>
            <w:tcW w:w="1119" w:type="dxa"/>
            <w:vMerge/>
            <w:tcBorders>
              <w:left w:val="single" w:sz="6" w:space="0" w:color="000000"/>
              <w:bottom w:val="single" w:sz="6" w:space="0" w:color="000000"/>
              <w:right w:val="nil"/>
            </w:tcBorders>
          </w:tcPr>
          <w:p w:rsidR="00BE2B97" w:rsidRPr="0081160B" w:rsidRDefault="00BE2B97" w:rsidP="0081160B">
            <w:pPr>
              <w:jc w:val="center"/>
              <w:rPr>
                <w:sz w:val="20"/>
                <w:szCs w:val="20"/>
              </w:rPr>
            </w:pPr>
          </w:p>
        </w:tc>
        <w:tc>
          <w:tcPr>
            <w:tcW w:w="1134" w:type="dxa"/>
            <w:vMerge/>
            <w:tcBorders>
              <w:left w:val="single" w:sz="6" w:space="0" w:color="000000"/>
              <w:bottom w:val="single" w:sz="6" w:space="0" w:color="000000"/>
              <w:right w:val="single" w:sz="6" w:space="0" w:color="000000"/>
            </w:tcBorders>
          </w:tcPr>
          <w:p w:rsidR="00BE2B97" w:rsidRPr="0081160B" w:rsidRDefault="00BE2B97" w:rsidP="0081160B">
            <w:pPr>
              <w:jc w:val="center"/>
              <w:rPr>
                <w:sz w:val="20"/>
                <w:szCs w:val="20"/>
              </w:rPr>
            </w:pPr>
          </w:p>
        </w:tc>
      </w:tr>
      <w:tr w:rsidR="00BE2B97" w:rsidRPr="0081160B" w:rsidTr="0030282E">
        <w:tblPrEx>
          <w:tblCellMar>
            <w:top w:w="0" w:type="dxa"/>
            <w:bottom w:w="0" w:type="dxa"/>
          </w:tblCellMar>
        </w:tblPrEx>
        <w:trPr>
          <w:trHeight w:val="400"/>
        </w:trPr>
        <w:tc>
          <w:tcPr>
            <w:tcW w:w="1833"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Мероприятие</w:t>
            </w:r>
          </w:p>
        </w:tc>
        <w:tc>
          <w:tcPr>
            <w:tcW w:w="1995"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«Обеспечение детей различными формами отдыха в каникулярное время»</w:t>
            </w:r>
          </w:p>
        </w:tc>
        <w:tc>
          <w:tcPr>
            <w:tcW w:w="2271"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МКУ «Управление образования администрации Тужинского муниципального  района»</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(МКОУ СОШ с. Ныр;</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МКОУ ООШ д.Пиштенур;</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МКОУ СОШ с углублённым изучением отдельных предметов пгт Тужа;</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МКОУ ДОД ДЮСШ пгт Тужа;</w:t>
            </w:r>
          </w:p>
          <w:p w:rsidR="00BE2B97" w:rsidRPr="0081160B" w:rsidRDefault="00BE2B97" w:rsidP="0081160B">
            <w:pPr>
              <w:pStyle w:val="a3"/>
              <w:rPr>
                <w:rFonts w:ascii="Times New Roman" w:hAnsi="Times New Roman" w:cs="Times New Roman"/>
                <w:sz w:val="20"/>
                <w:szCs w:val="20"/>
              </w:rPr>
            </w:pPr>
            <w:r w:rsidRPr="0081160B">
              <w:rPr>
                <w:rFonts w:ascii="Times New Roman" w:hAnsi="Times New Roman" w:cs="Times New Roman"/>
                <w:sz w:val="20"/>
                <w:szCs w:val="20"/>
              </w:rPr>
              <w:t>МКОУ ДОД ДДТ пгт Тужа).</w:t>
            </w:r>
          </w:p>
          <w:p w:rsidR="00BE2B97" w:rsidRPr="0081160B" w:rsidRDefault="00BE2B97" w:rsidP="0081160B">
            <w:pPr>
              <w:widowControl w:val="0"/>
              <w:suppressAutoHyphens/>
              <w:autoSpaceDE w:val="0"/>
              <w:autoSpaceDN w:val="0"/>
              <w:adjustRightInd w:val="0"/>
              <w:rPr>
                <w:sz w:val="20"/>
                <w:szCs w:val="20"/>
              </w:rPr>
            </w:pPr>
          </w:p>
        </w:tc>
        <w:tc>
          <w:tcPr>
            <w:tcW w:w="1287"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25,0</w:t>
            </w:r>
          </w:p>
        </w:tc>
        <w:tc>
          <w:tcPr>
            <w:tcW w:w="1119"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0</w:t>
            </w:r>
          </w:p>
        </w:tc>
        <w:tc>
          <w:tcPr>
            <w:tcW w:w="1134" w:type="dxa"/>
            <w:vMerge w:val="restart"/>
            <w:tcBorders>
              <w:top w:val="nil"/>
              <w:left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0</w:t>
            </w:r>
          </w:p>
        </w:tc>
      </w:tr>
      <w:tr w:rsidR="00BE2B97" w:rsidRPr="0081160B" w:rsidTr="0030282E">
        <w:tblPrEx>
          <w:tblCellMar>
            <w:top w:w="0" w:type="dxa"/>
            <w:bottom w:w="0" w:type="dxa"/>
          </w:tblCellMar>
        </w:tblPrEx>
        <w:trPr>
          <w:trHeight w:val="400"/>
        </w:trPr>
        <w:tc>
          <w:tcPr>
            <w:tcW w:w="1833"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p>
        </w:tc>
        <w:tc>
          <w:tcPr>
            <w:tcW w:w="1995"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p>
        </w:tc>
        <w:tc>
          <w:tcPr>
            <w:tcW w:w="2271" w:type="dxa"/>
            <w:vMerge/>
            <w:tcBorders>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287" w:type="dxa"/>
            <w:vMerge/>
            <w:tcBorders>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19" w:type="dxa"/>
            <w:vMerge/>
            <w:tcBorders>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34" w:type="dxa"/>
            <w:vMerge/>
            <w:tcBorders>
              <w:left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p>
        </w:tc>
      </w:tr>
      <w:tr w:rsidR="00BE2B97" w:rsidRPr="0081160B" w:rsidTr="0030282E">
        <w:tblPrEx>
          <w:tblCellMar>
            <w:top w:w="0" w:type="dxa"/>
            <w:bottom w:w="0" w:type="dxa"/>
          </w:tblCellMar>
        </w:tblPrEx>
        <w:trPr>
          <w:trHeight w:val="400"/>
        </w:trPr>
        <w:tc>
          <w:tcPr>
            <w:tcW w:w="183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99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271"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highlight w:val="yellow"/>
              </w:rPr>
            </w:pPr>
          </w:p>
        </w:tc>
        <w:tc>
          <w:tcPr>
            <w:tcW w:w="1287"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19"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34" w:type="dxa"/>
            <w:vMerge/>
            <w:tcBorders>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p>
        </w:tc>
      </w:tr>
      <w:tr w:rsidR="00BE2B97" w:rsidRPr="0081160B" w:rsidTr="0030282E">
        <w:tblPrEx>
          <w:tblCellMar>
            <w:top w:w="0" w:type="dxa"/>
            <w:bottom w:w="0" w:type="dxa"/>
          </w:tblCellMar>
        </w:tblPrEx>
        <w:trPr>
          <w:trHeight w:val="400"/>
        </w:trPr>
        <w:tc>
          <w:tcPr>
            <w:tcW w:w="1833"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highlight w:val="yellow"/>
              </w:rPr>
            </w:pPr>
            <w:r w:rsidRPr="0081160B">
              <w:rPr>
                <w:sz w:val="20"/>
                <w:szCs w:val="20"/>
              </w:rPr>
              <w:t>Мероприятие</w:t>
            </w:r>
          </w:p>
        </w:tc>
        <w:tc>
          <w:tcPr>
            <w:tcW w:w="1995"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w:t>
            </w:r>
            <w:r w:rsidRPr="0081160B">
              <w:rPr>
                <w:sz w:val="20"/>
                <w:szCs w:val="20"/>
              </w:rPr>
              <w:lastRenderedPageBreak/>
              <w:t xml:space="preserve">ему учреждений»» </w:t>
            </w:r>
          </w:p>
        </w:tc>
        <w:tc>
          <w:tcPr>
            <w:tcW w:w="2271"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lastRenderedPageBreak/>
              <w:t>Муниципальное казённое учреждение «Управление образования администрации Тужинского муниципального района»</w:t>
            </w:r>
          </w:p>
        </w:tc>
        <w:tc>
          <w:tcPr>
            <w:tcW w:w="1287"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1 184,6</w:t>
            </w:r>
          </w:p>
        </w:tc>
        <w:tc>
          <w:tcPr>
            <w:tcW w:w="1119"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1 255,9</w:t>
            </w:r>
          </w:p>
        </w:tc>
        <w:tc>
          <w:tcPr>
            <w:tcW w:w="1134" w:type="dxa"/>
            <w:vMerge w:val="restart"/>
            <w:tcBorders>
              <w:top w:val="nil"/>
              <w:left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1 255,9</w:t>
            </w:r>
          </w:p>
        </w:tc>
      </w:tr>
      <w:tr w:rsidR="00BE2B97" w:rsidRPr="0081160B" w:rsidTr="0030282E">
        <w:tblPrEx>
          <w:tblCellMar>
            <w:top w:w="0" w:type="dxa"/>
            <w:bottom w:w="0" w:type="dxa"/>
          </w:tblCellMar>
        </w:tblPrEx>
        <w:trPr>
          <w:trHeight w:val="800"/>
        </w:trPr>
        <w:tc>
          <w:tcPr>
            <w:tcW w:w="183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highlight w:val="yellow"/>
              </w:rPr>
            </w:pPr>
          </w:p>
        </w:tc>
        <w:tc>
          <w:tcPr>
            <w:tcW w:w="1995"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271"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287"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19"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p>
        </w:tc>
        <w:tc>
          <w:tcPr>
            <w:tcW w:w="1134" w:type="dxa"/>
            <w:vMerge/>
            <w:tcBorders>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p>
        </w:tc>
      </w:tr>
    </w:tbl>
    <w:p w:rsidR="00BE2B97" w:rsidRPr="0081160B" w:rsidRDefault="00BE2B97" w:rsidP="0081160B">
      <w:pPr>
        <w:rPr>
          <w:sz w:val="20"/>
          <w:szCs w:val="20"/>
        </w:rPr>
      </w:pPr>
      <w:r w:rsidRPr="0081160B">
        <w:rPr>
          <w:sz w:val="20"/>
          <w:szCs w:val="20"/>
        </w:rPr>
        <w:lastRenderedPageBreak/>
        <w:t xml:space="preserve">                                                                                         </w:t>
      </w:r>
    </w:p>
    <w:p w:rsidR="00BE2B97" w:rsidRPr="0081160B" w:rsidRDefault="00BE2B97" w:rsidP="0081160B">
      <w:pPr>
        <w:ind w:firstLine="708"/>
        <w:jc w:val="both"/>
        <w:rPr>
          <w:b/>
          <w:sz w:val="20"/>
          <w:szCs w:val="20"/>
        </w:rPr>
      </w:pPr>
      <w:r w:rsidRPr="0081160B">
        <w:rPr>
          <w:sz w:val="20"/>
          <w:szCs w:val="20"/>
        </w:rPr>
        <w:t>4.  Приложение № 4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 :</w:t>
      </w:r>
    </w:p>
    <w:tbl>
      <w:tblPr>
        <w:tblW w:w="9639" w:type="dxa"/>
        <w:tblInd w:w="10" w:type="dxa"/>
        <w:tblLayout w:type="fixed"/>
        <w:tblCellMar>
          <w:left w:w="10" w:type="dxa"/>
          <w:right w:w="10" w:type="dxa"/>
        </w:tblCellMar>
        <w:tblLook w:val="0000"/>
      </w:tblPr>
      <w:tblGrid>
        <w:gridCol w:w="1701"/>
        <w:gridCol w:w="2410"/>
        <w:gridCol w:w="1843"/>
        <w:gridCol w:w="1276"/>
        <w:gridCol w:w="1275"/>
        <w:gridCol w:w="1134"/>
      </w:tblGrid>
      <w:tr w:rsidR="00BE2B97" w:rsidRPr="0081160B" w:rsidTr="0030282E">
        <w:tblPrEx>
          <w:tblCellMar>
            <w:top w:w="0" w:type="dxa"/>
            <w:bottom w:w="0" w:type="dxa"/>
          </w:tblCellMar>
        </w:tblPrEx>
        <w:trPr>
          <w:trHeight w:val="400"/>
        </w:trPr>
        <w:tc>
          <w:tcPr>
            <w:tcW w:w="1701" w:type="dxa"/>
            <w:tcBorders>
              <w:top w:val="single" w:sz="6" w:space="0" w:color="000000"/>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  Статус   </w:t>
            </w:r>
          </w:p>
        </w:tc>
        <w:tc>
          <w:tcPr>
            <w:tcW w:w="2410" w:type="dxa"/>
            <w:tcBorders>
              <w:top w:val="single" w:sz="6" w:space="0" w:color="000000"/>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   Наименование    </w:t>
            </w:r>
            <w:r w:rsidRPr="0081160B">
              <w:rPr>
                <w:sz w:val="20"/>
                <w:szCs w:val="20"/>
              </w:rPr>
              <w:br/>
              <w:t xml:space="preserve">  Муниципальной  </w:t>
            </w:r>
            <w:r w:rsidRPr="0081160B">
              <w:rPr>
                <w:sz w:val="20"/>
                <w:szCs w:val="20"/>
              </w:rPr>
              <w:br/>
              <w:t xml:space="preserve">    программы,     </w:t>
            </w:r>
            <w:r w:rsidRPr="0081160B">
              <w:rPr>
                <w:sz w:val="20"/>
                <w:szCs w:val="20"/>
              </w:rPr>
              <w:br/>
              <w:t xml:space="preserve"> областной целевой </w:t>
            </w:r>
            <w:r w:rsidRPr="0081160B">
              <w:rPr>
                <w:sz w:val="20"/>
                <w:szCs w:val="20"/>
              </w:rPr>
              <w:br/>
              <w:t xml:space="preserve">    программы,     </w:t>
            </w:r>
            <w:r w:rsidRPr="0081160B">
              <w:rPr>
                <w:sz w:val="20"/>
                <w:szCs w:val="20"/>
              </w:rPr>
              <w:br/>
              <w:t xml:space="preserve">    отдельного     </w:t>
            </w:r>
            <w:r w:rsidRPr="0081160B">
              <w:rPr>
                <w:sz w:val="20"/>
                <w:szCs w:val="20"/>
              </w:rPr>
              <w:br/>
              <w:t xml:space="preserve">    мероприятия    </w:t>
            </w:r>
          </w:p>
        </w:tc>
        <w:tc>
          <w:tcPr>
            <w:tcW w:w="1843" w:type="dxa"/>
            <w:tcBorders>
              <w:top w:val="single" w:sz="6" w:space="0" w:color="000000"/>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   Источники   </w:t>
            </w:r>
            <w:r w:rsidRPr="0081160B">
              <w:rPr>
                <w:sz w:val="20"/>
                <w:szCs w:val="20"/>
              </w:rPr>
              <w:br/>
              <w:t xml:space="preserve">финансирования </w:t>
            </w:r>
          </w:p>
        </w:tc>
        <w:tc>
          <w:tcPr>
            <w:tcW w:w="3685" w:type="dxa"/>
            <w:gridSpan w:val="3"/>
            <w:tcBorders>
              <w:top w:val="single" w:sz="6" w:space="0" w:color="000000"/>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Оценка расходов (тыс. рублей)</w:t>
            </w:r>
          </w:p>
        </w:tc>
      </w:tr>
      <w:tr w:rsidR="00BE2B97" w:rsidRPr="0081160B" w:rsidTr="0030282E">
        <w:tblPrEx>
          <w:tblCellMar>
            <w:top w:w="0" w:type="dxa"/>
            <w:bottom w:w="0" w:type="dxa"/>
          </w:tblCellMar>
        </w:tblPrEx>
        <w:trPr>
          <w:trHeight w:val="10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2014 год </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2015 год </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2016 год </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Муниципальная     </w:t>
            </w:r>
            <w:r w:rsidRPr="0081160B">
              <w:rPr>
                <w:sz w:val="20"/>
                <w:szCs w:val="20"/>
              </w:rPr>
              <w:br/>
              <w:t xml:space="preserve">программа  </w:t>
            </w: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"Развитие          </w:t>
            </w:r>
            <w:r w:rsidRPr="0081160B">
              <w:rPr>
                <w:sz w:val="20"/>
                <w:szCs w:val="20"/>
              </w:rPr>
              <w:br/>
              <w:t>образования"     на</w:t>
            </w:r>
            <w:r w:rsidRPr="0081160B">
              <w:rPr>
                <w:sz w:val="20"/>
                <w:szCs w:val="20"/>
              </w:rPr>
              <w:br/>
              <w:t xml:space="preserve">2014 - 2016 годы   </w:t>
            </w: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всего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74662,1</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68 538,2</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69 900,5</w:t>
            </w:r>
          </w:p>
        </w:tc>
      </w:tr>
      <w:tr w:rsidR="00BE2B97" w:rsidRPr="0081160B" w:rsidTr="0030282E">
        <w:tblPrEx>
          <w:tblCellMar>
            <w:top w:w="0" w:type="dxa"/>
            <w:bottom w:w="0" w:type="dxa"/>
          </w:tblCellMar>
        </w:tblPrEx>
        <w:trPr>
          <w:trHeight w:val="6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федеральный    </w:t>
            </w:r>
            <w:r w:rsidRPr="0081160B">
              <w:rPr>
                <w:sz w:val="20"/>
                <w:szCs w:val="20"/>
              </w:rPr>
              <w:br/>
              <w:t xml:space="preserve">бюджет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4 808,9</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0</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0</w:t>
            </w:r>
          </w:p>
        </w:tc>
      </w:tr>
      <w:tr w:rsidR="00BE2B97" w:rsidRPr="0081160B" w:rsidTr="0030282E">
        <w:tblPrEx>
          <w:tblCellMar>
            <w:top w:w="0" w:type="dxa"/>
            <w:bottom w:w="0" w:type="dxa"/>
          </w:tblCellMar>
        </w:tblPrEx>
        <w:trPr>
          <w:trHeight w:val="6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областной      </w:t>
            </w:r>
            <w:r w:rsidRPr="0081160B">
              <w:rPr>
                <w:sz w:val="20"/>
                <w:szCs w:val="20"/>
              </w:rPr>
              <w:br/>
              <w:t xml:space="preserve">бюджет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42 248,9</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48 335,6</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49 316,1</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бюджет муниципального района</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27 604,3</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20 202,6</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20 584,4</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Мероприятие</w:t>
            </w:r>
          </w:p>
        </w:tc>
        <w:tc>
          <w:tcPr>
            <w:tcW w:w="2410"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«Предоставление детям дошкольного возраста равных возможностей для получение качественного дошкольного образования»</w:t>
            </w: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всего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highlight w:val="yellow"/>
              </w:rPr>
            </w:pPr>
            <w:r w:rsidRPr="0081160B">
              <w:rPr>
                <w:sz w:val="20"/>
                <w:szCs w:val="20"/>
              </w:rPr>
              <w:t>17 418,9</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13 238,2</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13 063,7</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Федеральный бюджет</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4 808,9</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0</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0</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областной      </w:t>
            </w:r>
            <w:r w:rsidRPr="0081160B">
              <w:rPr>
                <w:sz w:val="20"/>
                <w:szCs w:val="20"/>
              </w:rPr>
              <w:br/>
              <w:t xml:space="preserve">бюджет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4 180,1</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7 746,6</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7 806,2</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бюджет муниципального района</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8 429,9</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5 492,0</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5 257,5</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Мероприятие</w:t>
            </w:r>
          </w:p>
        </w:tc>
        <w:tc>
          <w:tcPr>
            <w:tcW w:w="2410"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«Обеспечение учащихся школ качественным и доступным общим образованием»</w:t>
            </w: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всего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highlight w:val="yellow"/>
              </w:rPr>
            </w:pPr>
            <w:r w:rsidRPr="0081160B">
              <w:rPr>
                <w:sz w:val="20"/>
                <w:szCs w:val="20"/>
              </w:rPr>
              <w:t>42 714,0</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40 451,9</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41 378,4</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областной      </w:t>
            </w:r>
            <w:r w:rsidRPr="0081160B">
              <w:rPr>
                <w:sz w:val="20"/>
                <w:szCs w:val="20"/>
              </w:rPr>
              <w:br/>
              <w:t xml:space="preserve">бюджет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highlight w:val="yellow"/>
              </w:rPr>
            </w:pPr>
            <w:r w:rsidRPr="0081160B">
              <w:rPr>
                <w:sz w:val="20"/>
                <w:szCs w:val="20"/>
              </w:rPr>
              <w:t>28056,2</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30 195,2</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30 505,5</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бюджет муниципального района</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highlight w:val="yellow"/>
              </w:rPr>
            </w:pPr>
            <w:r w:rsidRPr="0081160B">
              <w:rPr>
                <w:sz w:val="20"/>
                <w:szCs w:val="20"/>
              </w:rPr>
              <w:t>14657,8</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10 256,7</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10 872,9</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Мероприятие</w:t>
            </w:r>
          </w:p>
        </w:tc>
        <w:tc>
          <w:tcPr>
            <w:tcW w:w="2410"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«Удовлетворения потребностей детей в доступном и качественном дополнительном образовании»</w:t>
            </w: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всего          </w:t>
            </w:r>
          </w:p>
        </w:tc>
        <w:tc>
          <w:tcPr>
            <w:tcW w:w="1276" w:type="dxa"/>
            <w:tcBorders>
              <w:top w:val="nil"/>
              <w:left w:val="single" w:sz="6" w:space="0" w:color="000000"/>
              <w:bottom w:val="single" w:sz="6" w:space="0" w:color="000000"/>
              <w:right w:val="nil"/>
            </w:tcBorders>
          </w:tcPr>
          <w:p w:rsidR="00BE2B97" w:rsidRPr="0081160B" w:rsidRDefault="00BE2B97" w:rsidP="0081160B">
            <w:pPr>
              <w:jc w:val="center"/>
              <w:rPr>
                <w:sz w:val="20"/>
                <w:szCs w:val="20"/>
                <w:highlight w:val="yellow"/>
              </w:rPr>
            </w:pPr>
            <w:r w:rsidRPr="0081160B">
              <w:rPr>
                <w:sz w:val="20"/>
                <w:szCs w:val="20"/>
              </w:rPr>
              <w:t>4863,6</w:t>
            </w:r>
          </w:p>
        </w:tc>
        <w:tc>
          <w:tcPr>
            <w:tcW w:w="1275" w:type="dxa"/>
            <w:tcBorders>
              <w:top w:val="nil"/>
              <w:left w:val="single" w:sz="6" w:space="0" w:color="000000"/>
              <w:bottom w:val="single" w:sz="6" w:space="0" w:color="000000"/>
              <w:right w:val="nil"/>
            </w:tcBorders>
          </w:tcPr>
          <w:p w:rsidR="00BE2B97" w:rsidRPr="0081160B" w:rsidRDefault="00BE2B97" w:rsidP="0081160B">
            <w:pPr>
              <w:jc w:val="center"/>
              <w:rPr>
                <w:sz w:val="20"/>
                <w:szCs w:val="20"/>
              </w:rPr>
            </w:pPr>
            <w:r w:rsidRPr="0081160B">
              <w:rPr>
                <w:sz w:val="20"/>
                <w:szCs w:val="20"/>
              </w:rPr>
              <w:t>5 098</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jc w:val="center"/>
              <w:rPr>
                <w:sz w:val="20"/>
                <w:szCs w:val="20"/>
              </w:rPr>
            </w:pPr>
            <w:r w:rsidRPr="0081160B">
              <w:rPr>
                <w:sz w:val="20"/>
                <w:szCs w:val="20"/>
              </w:rPr>
              <w:t>5 127,9</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областной</w:t>
            </w:r>
          </w:p>
          <w:p w:rsidR="00BE2B97" w:rsidRPr="0081160B" w:rsidRDefault="00BE2B97" w:rsidP="0081160B">
            <w:pPr>
              <w:widowControl w:val="0"/>
              <w:suppressAutoHyphens/>
              <w:autoSpaceDE w:val="0"/>
              <w:autoSpaceDN w:val="0"/>
              <w:adjustRightInd w:val="0"/>
              <w:rPr>
                <w:sz w:val="20"/>
                <w:szCs w:val="20"/>
              </w:rPr>
            </w:pPr>
            <w:r w:rsidRPr="0081160B">
              <w:rPr>
                <w:sz w:val="20"/>
                <w:szCs w:val="20"/>
              </w:rPr>
              <w:t>бюджет</w:t>
            </w:r>
          </w:p>
        </w:tc>
        <w:tc>
          <w:tcPr>
            <w:tcW w:w="1276" w:type="dxa"/>
            <w:tcBorders>
              <w:top w:val="nil"/>
              <w:left w:val="single" w:sz="6" w:space="0" w:color="000000"/>
              <w:bottom w:val="single" w:sz="6" w:space="0" w:color="000000"/>
              <w:right w:val="nil"/>
            </w:tcBorders>
          </w:tcPr>
          <w:p w:rsidR="00BE2B97" w:rsidRPr="0081160B" w:rsidRDefault="00BE2B97" w:rsidP="0081160B">
            <w:pPr>
              <w:jc w:val="center"/>
              <w:rPr>
                <w:sz w:val="20"/>
                <w:szCs w:val="20"/>
                <w:highlight w:val="yellow"/>
              </w:rPr>
            </w:pPr>
            <w:r w:rsidRPr="0081160B">
              <w:rPr>
                <w:sz w:val="20"/>
                <w:szCs w:val="20"/>
              </w:rPr>
              <w:t>1634,0</w:t>
            </w:r>
          </w:p>
        </w:tc>
        <w:tc>
          <w:tcPr>
            <w:tcW w:w="1275" w:type="dxa"/>
            <w:tcBorders>
              <w:top w:val="nil"/>
              <w:left w:val="single" w:sz="6" w:space="0" w:color="000000"/>
              <w:bottom w:val="single" w:sz="6" w:space="0" w:color="000000"/>
              <w:right w:val="nil"/>
            </w:tcBorders>
          </w:tcPr>
          <w:p w:rsidR="00BE2B97" w:rsidRPr="0081160B" w:rsidRDefault="00BE2B97" w:rsidP="0081160B">
            <w:pPr>
              <w:jc w:val="center"/>
              <w:rPr>
                <w:sz w:val="20"/>
                <w:szCs w:val="20"/>
              </w:rPr>
            </w:pPr>
            <w:r w:rsidRPr="0081160B">
              <w:rPr>
                <w:sz w:val="20"/>
                <w:szCs w:val="20"/>
              </w:rPr>
              <w:t>1 900,0</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jc w:val="center"/>
              <w:rPr>
                <w:sz w:val="20"/>
                <w:szCs w:val="20"/>
              </w:rPr>
            </w:pPr>
            <w:r w:rsidRPr="0081160B">
              <w:rPr>
                <w:sz w:val="20"/>
                <w:szCs w:val="20"/>
              </w:rPr>
              <w:t>1 929,8</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бюджет муниципального района</w:t>
            </w:r>
          </w:p>
        </w:tc>
        <w:tc>
          <w:tcPr>
            <w:tcW w:w="1276" w:type="dxa"/>
            <w:tcBorders>
              <w:top w:val="nil"/>
              <w:left w:val="single" w:sz="6" w:space="0" w:color="000000"/>
              <w:bottom w:val="single" w:sz="6" w:space="0" w:color="000000"/>
              <w:right w:val="nil"/>
            </w:tcBorders>
          </w:tcPr>
          <w:p w:rsidR="00BE2B97" w:rsidRPr="0081160B" w:rsidRDefault="00BE2B97" w:rsidP="0081160B">
            <w:pPr>
              <w:jc w:val="center"/>
              <w:rPr>
                <w:sz w:val="20"/>
                <w:szCs w:val="20"/>
              </w:rPr>
            </w:pPr>
            <w:r w:rsidRPr="0081160B">
              <w:rPr>
                <w:sz w:val="20"/>
                <w:szCs w:val="20"/>
              </w:rPr>
              <w:t>3229,6</w:t>
            </w:r>
          </w:p>
        </w:tc>
        <w:tc>
          <w:tcPr>
            <w:tcW w:w="1275" w:type="dxa"/>
            <w:tcBorders>
              <w:top w:val="nil"/>
              <w:left w:val="single" w:sz="6" w:space="0" w:color="000000"/>
              <w:bottom w:val="single" w:sz="6" w:space="0" w:color="000000"/>
              <w:right w:val="nil"/>
            </w:tcBorders>
          </w:tcPr>
          <w:p w:rsidR="00BE2B97" w:rsidRPr="0081160B" w:rsidRDefault="00BE2B97" w:rsidP="0081160B">
            <w:pPr>
              <w:jc w:val="center"/>
              <w:rPr>
                <w:sz w:val="20"/>
                <w:szCs w:val="20"/>
              </w:rPr>
            </w:pPr>
            <w:r w:rsidRPr="0081160B">
              <w:rPr>
                <w:sz w:val="20"/>
                <w:szCs w:val="20"/>
              </w:rPr>
              <w:t>3 198,0</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jc w:val="center"/>
              <w:rPr>
                <w:sz w:val="20"/>
                <w:szCs w:val="20"/>
              </w:rPr>
            </w:pPr>
            <w:r w:rsidRPr="0081160B">
              <w:rPr>
                <w:sz w:val="20"/>
                <w:szCs w:val="20"/>
              </w:rPr>
              <w:t>3 198,1</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Мероприятие</w:t>
            </w:r>
          </w:p>
        </w:tc>
        <w:tc>
          <w:tcPr>
            <w:tcW w:w="2410"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«Обеспечение детей различными формами отдыха в каникулярное время»</w:t>
            </w: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всего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489,5</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600</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629,6</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nil"/>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областной      </w:t>
            </w:r>
            <w:r w:rsidRPr="0081160B">
              <w:rPr>
                <w:sz w:val="20"/>
                <w:szCs w:val="20"/>
              </w:rPr>
              <w:br/>
              <w:t xml:space="preserve">бюджет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464,5</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600</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630</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бюджет муниципального района</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25,0</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w:t>
            </w:r>
          </w:p>
        </w:tc>
      </w:tr>
      <w:tr w:rsidR="00BE2B97" w:rsidRPr="0081160B" w:rsidTr="0030282E">
        <w:tblPrEx>
          <w:tblCellMar>
            <w:top w:w="0" w:type="dxa"/>
            <w:bottom w:w="0" w:type="dxa"/>
          </w:tblCellMar>
        </w:tblPrEx>
        <w:trPr>
          <w:trHeight w:val="400"/>
        </w:trPr>
        <w:tc>
          <w:tcPr>
            <w:tcW w:w="1701"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Мероприятие</w:t>
            </w:r>
          </w:p>
        </w:tc>
        <w:tc>
          <w:tcPr>
            <w:tcW w:w="2410" w:type="dxa"/>
            <w:vMerge w:val="restart"/>
            <w:tcBorders>
              <w:top w:val="nil"/>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всего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2 259,6</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2 372,9</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2 389,9</w:t>
            </w:r>
          </w:p>
        </w:tc>
      </w:tr>
      <w:tr w:rsidR="00BE2B97" w:rsidRPr="0081160B" w:rsidTr="0030282E">
        <w:tblPrEx>
          <w:tblCellMar>
            <w:top w:w="0" w:type="dxa"/>
            <w:bottom w:w="0" w:type="dxa"/>
          </w:tblCellMar>
        </w:tblPrEx>
        <w:trPr>
          <w:trHeight w:val="400"/>
        </w:trPr>
        <w:tc>
          <w:tcPr>
            <w:tcW w:w="1701" w:type="dxa"/>
            <w:vMerge/>
            <w:tcBorders>
              <w:left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областной      </w:t>
            </w:r>
            <w:r w:rsidRPr="0081160B">
              <w:rPr>
                <w:sz w:val="20"/>
                <w:szCs w:val="20"/>
              </w:rPr>
              <w:br/>
              <w:t xml:space="preserve">бюджет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1 075,0</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1 117,0</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1 134,0</w:t>
            </w:r>
          </w:p>
        </w:tc>
      </w:tr>
      <w:tr w:rsidR="00BE2B97" w:rsidRPr="0081160B" w:rsidTr="0030282E">
        <w:tblPrEx>
          <w:tblCellMar>
            <w:top w:w="0" w:type="dxa"/>
            <w:bottom w:w="0" w:type="dxa"/>
          </w:tblCellMar>
        </w:tblPrEx>
        <w:trPr>
          <w:trHeight w:val="400"/>
        </w:trPr>
        <w:tc>
          <w:tcPr>
            <w:tcW w:w="1701"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vMerge/>
            <w:tcBorders>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бюджет муниципального района</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1 184,6</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1 255,9</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1 255,9</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Мероприятие</w:t>
            </w: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«Социальная поддержка граждан»</w:t>
            </w: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всего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2 922,0</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3 272</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3 665</w:t>
            </w:r>
          </w:p>
        </w:tc>
      </w:tr>
      <w:tr w:rsidR="00BE2B97" w:rsidRPr="0081160B" w:rsidTr="0030282E">
        <w:tblPrEx>
          <w:tblCellMar>
            <w:top w:w="0" w:type="dxa"/>
            <w:bottom w:w="0" w:type="dxa"/>
          </w:tblCellMar>
        </w:tblPrEx>
        <w:trPr>
          <w:trHeight w:val="6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областной      </w:t>
            </w:r>
            <w:r w:rsidRPr="0081160B">
              <w:rPr>
                <w:sz w:val="20"/>
                <w:szCs w:val="20"/>
              </w:rPr>
              <w:br/>
              <w:t xml:space="preserve">бюджет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2 922,0</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3 272</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3 665</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Мероприятие</w:t>
            </w:r>
          </w:p>
          <w:p w:rsidR="00BE2B97" w:rsidRPr="0081160B" w:rsidRDefault="00BE2B97" w:rsidP="0081160B">
            <w:pPr>
              <w:rPr>
                <w:sz w:val="20"/>
                <w:szCs w:val="20"/>
              </w:rPr>
            </w:pPr>
          </w:p>
          <w:p w:rsidR="00BE2B97" w:rsidRPr="0081160B" w:rsidRDefault="00BE2B97" w:rsidP="0081160B">
            <w:pPr>
              <w:rPr>
                <w:sz w:val="20"/>
                <w:szCs w:val="20"/>
              </w:rPr>
            </w:pPr>
          </w:p>
          <w:p w:rsidR="00BE2B97" w:rsidRPr="0081160B" w:rsidRDefault="00BE2B97" w:rsidP="0081160B">
            <w:pPr>
              <w:rPr>
                <w:sz w:val="20"/>
                <w:szCs w:val="20"/>
              </w:rPr>
            </w:pPr>
          </w:p>
          <w:p w:rsidR="00BE2B97" w:rsidRPr="0081160B" w:rsidRDefault="00BE2B97" w:rsidP="0081160B">
            <w:pPr>
              <w:jc w:val="center"/>
              <w:rPr>
                <w:sz w:val="20"/>
                <w:szCs w:val="20"/>
              </w:rPr>
            </w:pP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Обеспечение        </w:t>
            </w:r>
            <w:r w:rsidRPr="0081160B">
              <w:rPr>
                <w:sz w:val="20"/>
                <w:szCs w:val="20"/>
              </w:rPr>
              <w:br/>
              <w:t xml:space="preserve">государственных    </w:t>
            </w:r>
            <w:r w:rsidRPr="0081160B">
              <w:rPr>
                <w:sz w:val="20"/>
                <w:szCs w:val="20"/>
              </w:rPr>
              <w:br/>
              <w:t>гарантий содержания</w:t>
            </w:r>
            <w:r w:rsidRPr="0081160B">
              <w:rPr>
                <w:sz w:val="20"/>
                <w:szCs w:val="20"/>
              </w:rPr>
              <w:br/>
              <w:t>и  социальных  прав</w:t>
            </w:r>
            <w:r w:rsidRPr="0081160B">
              <w:rPr>
                <w:sz w:val="20"/>
                <w:szCs w:val="20"/>
              </w:rPr>
              <w:br/>
              <w:t>детей-сирот, лиц из</w:t>
            </w:r>
            <w:r w:rsidRPr="0081160B">
              <w:rPr>
                <w:sz w:val="20"/>
                <w:szCs w:val="20"/>
              </w:rPr>
              <w:br/>
              <w:t>числа детей-сирот и</w:t>
            </w:r>
            <w:r w:rsidRPr="0081160B">
              <w:rPr>
                <w:sz w:val="20"/>
                <w:szCs w:val="20"/>
              </w:rPr>
              <w:br/>
              <w:t>детей,   оставшихся</w:t>
            </w:r>
            <w:r w:rsidRPr="0081160B">
              <w:rPr>
                <w:sz w:val="20"/>
                <w:szCs w:val="20"/>
              </w:rPr>
              <w:br/>
              <w:t>без       попечения</w:t>
            </w:r>
            <w:r w:rsidRPr="0081160B">
              <w:rPr>
                <w:sz w:val="20"/>
                <w:szCs w:val="20"/>
              </w:rPr>
              <w:br/>
              <w:t xml:space="preserve">родителей         </w:t>
            </w: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всего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3 929,3</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3 505,0</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 xml:space="preserve"> 3 646,0</w:t>
            </w:r>
          </w:p>
        </w:tc>
      </w:tr>
      <w:tr w:rsidR="00BE2B97" w:rsidRPr="0081160B" w:rsidTr="0030282E">
        <w:tblPrEx>
          <w:tblCellMar>
            <w:top w:w="0" w:type="dxa"/>
            <w:bottom w:w="0" w:type="dxa"/>
          </w:tblCellMar>
        </w:tblPrEx>
        <w:trPr>
          <w:trHeight w:val="400"/>
        </w:trPr>
        <w:tc>
          <w:tcPr>
            <w:tcW w:w="1701"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2410"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p>
        </w:tc>
        <w:tc>
          <w:tcPr>
            <w:tcW w:w="1843"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rPr>
                <w:sz w:val="20"/>
                <w:szCs w:val="20"/>
              </w:rPr>
            </w:pPr>
            <w:r w:rsidRPr="0081160B">
              <w:rPr>
                <w:sz w:val="20"/>
                <w:szCs w:val="20"/>
              </w:rPr>
              <w:t xml:space="preserve">областной      </w:t>
            </w:r>
            <w:r w:rsidRPr="0081160B">
              <w:rPr>
                <w:sz w:val="20"/>
                <w:szCs w:val="20"/>
              </w:rPr>
              <w:br/>
              <w:t xml:space="preserve">бюджет         </w:t>
            </w:r>
          </w:p>
        </w:tc>
        <w:tc>
          <w:tcPr>
            <w:tcW w:w="1276"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3 929,3</w:t>
            </w:r>
          </w:p>
        </w:tc>
        <w:tc>
          <w:tcPr>
            <w:tcW w:w="1275" w:type="dxa"/>
            <w:tcBorders>
              <w:top w:val="nil"/>
              <w:left w:val="single" w:sz="6" w:space="0" w:color="000000"/>
              <w:bottom w:val="single" w:sz="6" w:space="0" w:color="000000"/>
              <w:right w:val="nil"/>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3 505,0</w:t>
            </w:r>
          </w:p>
        </w:tc>
        <w:tc>
          <w:tcPr>
            <w:tcW w:w="1134" w:type="dxa"/>
            <w:tcBorders>
              <w:top w:val="nil"/>
              <w:left w:val="single" w:sz="6" w:space="0" w:color="000000"/>
              <w:bottom w:val="single" w:sz="6" w:space="0" w:color="000000"/>
              <w:right w:val="single" w:sz="6" w:space="0" w:color="000000"/>
            </w:tcBorders>
          </w:tcPr>
          <w:p w:rsidR="00BE2B97" w:rsidRPr="0081160B" w:rsidRDefault="00BE2B97" w:rsidP="0081160B">
            <w:pPr>
              <w:widowControl w:val="0"/>
              <w:suppressAutoHyphens/>
              <w:autoSpaceDE w:val="0"/>
              <w:autoSpaceDN w:val="0"/>
              <w:adjustRightInd w:val="0"/>
              <w:jc w:val="center"/>
              <w:rPr>
                <w:sz w:val="20"/>
                <w:szCs w:val="20"/>
              </w:rPr>
            </w:pPr>
            <w:r w:rsidRPr="0081160B">
              <w:rPr>
                <w:sz w:val="20"/>
                <w:szCs w:val="20"/>
              </w:rPr>
              <w:t xml:space="preserve"> 3 646,0</w:t>
            </w:r>
          </w:p>
        </w:tc>
      </w:tr>
    </w:tbl>
    <w:p w:rsidR="00BE2B97" w:rsidRPr="0081160B" w:rsidRDefault="00BE2B97" w:rsidP="0081160B">
      <w:pPr>
        <w:jc w:val="both"/>
        <w:rPr>
          <w:sz w:val="20"/>
          <w:szCs w:val="20"/>
        </w:rPr>
      </w:pPr>
    </w:p>
    <w:p w:rsidR="008179C4" w:rsidRPr="0081160B" w:rsidRDefault="008179C4" w:rsidP="0081160B">
      <w:pPr>
        <w:ind w:firstLine="708"/>
        <w:jc w:val="both"/>
        <w:rPr>
          <w:rFonts w:eastAsia="Calibri"/>
          <w:sz w:val="20"/>
          <w:szCs w:val="20"/>
        </w:rPr>
      </w:pPr>
    </w:p>
    <w:p w:rsidR="001A714E" w:rsidRPr="0081160B" w:rsidRDefault="001A714E" w:rsidP="0081160B">
      <w:pPr>
        <w:autoSpaceDE w:val="0"/>
        <w:autoSpaceDN w:val="0"/>
        <w:adjustRightInd w:val="0"/>
        <w:ind w:right="-82"/>
        <w:jc w:val="center"/>
        <w:rPr>
          <w:b/>
          <w:sz w:val="20"/>
          <w:szCs w:val="20"/>
        </w:rPr>
      </w:pPr>
      <w:r w:rsidRPr="0081160B">
        <w:rPr>
          <w:b/>
          <w:sz w:val="20"/>
          <w:szCs w:val="20"/>
        </w:rPr>
        <w:t>АДМИНИСТРАЦИЯ ТУЖИНСКОГО МУНИЦИПАЛЬНОГО РАЙОНА</w:t>
      </w:r>
    </w:p>
    <w:p w:rsidR="001A714E" w:rsidRDefault="001A714E" w:rsidP="0081160B">
      <w:pPr>
        <w:autoSpaceDE w:val="0"/>
        <w:autoSpaceDN w:val="0"/>
        <w:adjustRightInd w:val="0"/>
        <w:jc w:val="center"/>
        <w:rPr>
          <w:b/>
          <w:sz w:val="20"/>
          <w:szCs w:val="20"/>
        </w:rPr>
      </w:pPr>
      <w:r w:rsidRPr="0081160B">
        <w:rPr>
          <w:b/>
          <w:sz w:val="20"/>
          <w:szCs w:val="20"/>
        </w:rPr>
        <w:t>КИРОВСКОЙ ОБЛАСТИ</w:t>
      </w:r>
    </w:p>
    <w:p w:rsidR="004F54E1" w:rsidRPr="0081160B" w:rsidRDefault="004F54E1" w:rsidP="0081160B">
      <w:pPr>
        <w:autoSpaceDE w:val="0"/>
        <w:autoSpaceDN w:val="0"/>
        <w:adjustRightInd w:val="0"/>
        <w:jc w:val="center"/>
        <w:rPr>
          <w:b/>
          <w:sz w:val="20"/>
          <w:szCs w:val="20"/>
        </w:rPr>
      </w:pPr>
    </w:p>
    <w:p w:rsidR="001A714E" w:rsidRPr="0081160B" w:rsidRDefault="001A714E" w:rsidP="0081160B">
      <w:pPr>
        <w:pStyle w:val="ConsPlusTitle"/>
        <w:jc w:val="center"/>
        <w:rPr>
          <w:rFonts w:ascii="Times New Roman" w:hAnsi="Times New Roman" w:cs="Times New Roman"/>
        </w:rPr>
      </w:pPr>
      <w:r w:rsidRPr="0081160B">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1A714E" w:rsidRPr="0081160B" w:rsidTr="0030282E">
        <w:tc>
          <w:tcPr>
            <w:tcW w:w="1908" w:type="dxa"/>
            <w:tcBorders>
              <w:bottom w:val="single" w:sz="4" w:space="0" w:color="auto"/>
            </w:tcBorders>
          </w:tcPr>
          <w:p w:rsidR="001A714E" w:rsidRPr="0081160B" w:rsidRDefault="001A714E" w:rsidP="0081160B">
            <w:pPr>
              <w:autoSpaceDE w:val="0"/>
              <w:autoSpaceDN w:val="0"/>
              <w:adjustRightInd w:val="0"/>
              <w:jc w:val="center"/>
              <w:rPr>
                <w:sz w:val="20"/>
                <w:szCs w:val="20"/>
              </w:rPr>
            </w:pPr>
            <w:r w:rsidRPr="0081160B">
              <w:rPr>
                <w:sz w:val="20"/>
                <w:szCs w:val="20"/>
              </w:rPr>
              <w:t>28.08.2014</w:t>
            </w:r>
          </w:p>
        </w:tc>
        <w:tc>
          <w:tcPr>
            <w:tcW w:w="2753" w:type="dxa"/>
            <w:tcBorders>
              <w:bottom w:val="nil"/>
            </w:tcBorders>
          </w:tcPr>
          <w:p w:rsidR="001A714E" w:rsidRPr="0081160B" w:rsidRDefault="001A714E" w:rsidP="0081160B">
            <w:pPr>
              <w:autoSpaceDE w:val="0"/>
              <w:autoSpaceDN w:val="0"/>
              <w:adjustRightInd w:val="0"/>
              <w:jc w:val="center"/>
              <w:rPr>
                <w:sz w:val="20"/>
                <w:szCs w:val="20"/>
              </w:rPr>
            </w:pPr>
          </w:p>
        </w:tc>
        <w:tc>
          <w:tcPr>
            <w:tcW w:w="3367" w:type="dxa"/>
            <w:tcBorders>
              <w:bottom w:val="nil"/>
            </w:tcBorders>
          </w:tcPr>
          <w:p w:rsidR="001A714E" w:rsidRPr="0081160B" w:rsidRDefault="001A714E" w:rsidP="0081160B">
            <w:pPr>
              <w:autoSpaceDE w:val="0"/>
              <w:autoSpaceDN w:val="0"/>
              <w:adjustRightInd w:val="0"/>
              <w:jc w:val="right"/>
              <w:rPr>
                <w:sz w:val="20"/>
                <w:szCs w:val="20"/>
              </w:rPr>
            </w:pPr>
            <w:r w:rsidRPr="0081160B">
              <w:rPr>
                <w:sz w:val="20"/>
                <w:szCs w:val="20"/>
              </w:rPr>
              <w:t>№</w:t>
            </w:r>
          </w:p>
        </w:tc>
        <w:tc>
          <w:tcPr>
            <w:tcW w:w="1800" w:type="dxa"/>
            <w:tcBorders>
              <w:bottom w:val="single" w:sz="4" w:space="0" w:color="auto"/>
            </w:tcBorders>
          </w:tcPr>
          <w:p w:rsidR="001A714E" w:rsidRPr="0081160B" w:rsidRDefault="001A714E" w:rsidP="0081160B">
            <w:pPr>
              <w:autoSpaceDE w:val="0"/>
              <w:autoSpaceDN w:val="0"/>
              <w:adjustRightInd w:val="0"/>
              <w:jc w:val="center"/>
              <w:rPr>
                <w:sz w:val="20"/>
                <w:szCs w:val="20"/>
              </w:rPr>
            </w:pPr>
            <w:r w:rsidRPr="0081160B">
              <w:rPr>
                <w:sz w:val="20"/>
                <w:szCs w:val="20"/>
              </w:rPr>
              <w:t>373</w:t>
            </w:r>
          </w:p>
        </w:tc>
      </w:tr>
      <w:tr w:rsidR="001A714E" w:rsidRPr="0081160B" w:rsidTr="0030282E">
        <w:tc>
          <w:tcPr>
            <w:tcW w:w="9828" w:type="dxa"/>
            <w:gridSpan w:val="4"/>
            <w:tcBorders>
              <w:bottom w:val="nil"/>
            </w:tcBorders>
          </w:tcPr>
          <w:p w:rsidR="001A714E" w:rsidRPr="0081160B" w:rsidRDefault="001A714E" w:rsidP="0081160B">
            <w:pPr>
              <w:autoSpaceDE w:val="0"/>
              <w:autoSpaceDN w:val="0"/>
              <w:adjustRightInd w:val="0"/>
              <w:jc w:val="center"/>
              <w:rPr>
                <w:sz w:val="20"/>
                <w:szCs w:val="20"/>
              </w:rPr>
            </w:pPr>
            <w:r w:rsidRPr="0081160B">
              <w:rPr>
                <w:rStyle w:val="consplusnormal"/>
                <w:color w:val="000000"/>
                <w:sz w:val="20"/>
                <w:szCs w:val="20"/>
              </w:rPr>
              <w:t>пгт Тужа</w:t>
            </w:r>
          </w:p>
        </w:tc>
      </w:tr>
    </w:tbl>
    <w:p w:rsidR="0030282E" w:rsidRDefault="0030282E" w:rsidP="0081160B">
      <w:pPr>
        <w:pStyle w:val="1"/>
        <w:spacing w:before="0" w:line="240" w:lineRule="auto"/>
        <w:jc w:val="center"/>
        <w:rPr>
          <w:color w:val="auto"/>
          <w:sz w:val="20"/>
          <w:szCs w:val="20"/>
          <w:lang w:val="ru-RU"/>
        </w:rPr>
      </w:pPr>
    </w:p>
    <w:p w:rsidR="0030282E" w:rsidRDefault="001A714E" w:rsidP="0081160B">
      <w:pPr>
        <w:pStyle w:val="1"/>
        <w:spacing w:before="0" w:line="240" w:lineRule="auto"/>
        <w:jc w:val="center"/>
        <w:rPr>
          <w:color w:val="auto"/>
          <w:sz w:val="20"/>
          <w:szCs w:val="20"/>
          <w:lang w:val="ru-RU"/>
        </w:rPr>
      </w:pPr>
      <w:r w:rsidRPr="0030282E">
        <w:rPr>
          <w:color w:val="auto"/>
          <w:sz w:val="20"/>
          <w:szCs w:val="20"/>
        </w:rPr>
        <w:t>О проведении месячника «Уважение старости» и Международного дня пожилых людей</w:t>
      </w:r>
    </w:p>
    <w:p w:rsidR="001A714E" w:rsidRDefault="001A714E" w:rsidP="0081160B">
      <w:pPr>
        <w:pStyle w:val="1"/>
        <w:spacing w:before="0" w:line="240" w:lineRule="auto"/>
        <w:jc w:val="center"/>
        <w:rPr>
          <w:color w:val="auto"/>
          <w:sz w:val="20"/>
          <w:szCs w:val="20"/>
          <w:lang w:val="ru-RU"/>
        </w:rPr>
      </w:pPr>
      <w:r w:rsidRPr="0030282E">
        <w:rPr>
          <w:color w:val="auto"/>
          <w:sz w:val="20"/>
          <w:szCs w:val="20"/>
        </w:rPr>
        <w:t xml:space="preserve"> в Тужинском районе</w:t>
      </w:r>
    </w:p>
    <w:p w:rsidR="0030282E" w:rsidRPr="0030282E" w:rsidRDefault="0030282E" w:rsidP="0030282E">
      <w:pPr>
        <w:rPr>
          <w:lang w:eastAsia="ar-SA"/>
        </w:rPr>
      </w:pPr>
    </w:p>
    <w:p w:rsidR="001A714E" w:rsidRPr="0081160B" w:rsidRDefault="001A714E" w:rsidP="0081160B">
      <w:pPr>
        <w:ind w:firstLine="709"/>
        <w:jc w:val="both"/>
        <w:rPr>
          <w:sz w:val="20"/>
          <w:szCs w:val="20"/>
        </w:rPr>
      </w:pPr>
      <w:r w:rsidRPr="0081160B">
        <w:rPr>
          <w:sz w:val="20"/>
          <w:szCs w:val="20"/>
        </w:rPr>
        <w:t>В соответствии с решением сорок пятой сессии Генеральной Ассамблеи ООН о проведении ежегодно 1 октября Международного дня пожилых людей, с целью активизации работы по оказанию всесторонней поддержки людям старшего поколения и привлечения внимания общества к их проблемам, администрация Тужинсокго муниципального района ПОСТАНОВЛЯЕТ:</w:t>
      </w:r>
    </w:p>
    <w:p w:rsidR="001A714E" w:rsidRPr="0081160B" w:rsidRDefault="001A714E" w:rsidP="0081160B">
      <w:pPr>
        <w:ind w:firstLine="709"/>
        <w:jc w:val="both"/>
        <w:rPr>
          <w:sz w:val="20"/>
          <w:szCs w:val="20"/>
        </w:rPr>
      </w:pPr>
      <w:r w:rsidRPr="0081160B">
        <w:rPr>
          <w:sz w:val="20"/>
          <w:szCs w:val="20"/>
        </w:rPr>
        <w:t xml:space="preserve">1. Провести на территории района месячник «Уважение старости» с 15 сентября по 15 октября и 1 октября – Международный день пожилых людей. </w:t>
      </w:r>
    </w:p>
    <w:p w:rsidR="001A714E" w:rsidRPr="0081160B" w:rsidRDefault="001A714E" w:rsidP="0081160B">
      <w:pPr>
        <w:ind w:firstLine="709"/>
        <w:jc w:val="both"/>
        <w:rPr>
          <w:sz w:val="20"/>
          <w:szCs w:val="20"/>
        </w:rPr>
      </w:pPr>
      <w:r w:rsidRPr="0081160B">
        <w:rPr>
          <w:sz w:val="20"/>
          <w:szCs w:val="20"/>
        </w:rPr>
        <w:t>2. Для решения организационных вопросов и оказания помощи в подготовке мероприятий создать оргкомитет и утвердить его состав. Прилагается.</w:t>
      </w:r>
    </w:p>
    <w:p w:rsidR="001A714E" w:rsidRPr="0081160B" w:rsidRDefault="001A714E" w:rsidP="0081160B">
      <w:pPr>
        <w:ind w:firstLine="709"/>
        <w:jc w:val="both"/>
        <w:rPr>
          <w:sz w:val="20"/>
          <w:szCs w:val="20"/>
        </w:rPr>
      </w:pPr>
      <w:r w:rsidRPr="0081160B">
        <w:rPr>
          <w:sz w:val="20"/>
          <w:szCs w:val="20"/>
        </w:rPr>
        <w:t>3. Разработать план мероприятий по проведению месячника.</w:t>
      </w:r>
    </w:p>
    <w:p w:rsidR="001A714E" w:rsidRPr="0081160B" w:rsidRDefault="001A714E" w:rsidP="0081160B">
      <w:pPr>
        <w:ind w:firstLine="709"/>
        <w:jc w:val="both"/>
        <w:rPr>
          <w:sz w:val="20"/>
          <w:szCs w:val="20"/>
        </w:rPr>
      </w:pPr>
      <w:r w:rsidRPr="0081160B">
        <w:rPr>
          <w:sz w:val="20"/>
          <w:szCs w:val="20"/>
        </w:rPr>
        <w:t>4.Утвердить график встреч с ветеранами войны и труда на территории Тужинского района. Прилагается.</w:t>
      </w:r>
    </w:p>
    <w:p w:rsidR="001A714E" w:rsidRPr="0081160B" w:rsidRDefault="001A714E" w:rsidP="0081160B">
      <w:pPr>
        <w:ind w:firstLine="709"/>
        <w:jc w:val="both"/>
        <w:rPr>
          <w:sz w:val="20"/>
          <w:szCs w:val="20"/>
        </w:rPr>
      </w:pPr>
      <w:r w:rsidRPr="0081160B">
        <w:rPr>
          <w:sz w:val="20"/>
          <w:szCs w:val="20"/>
        </w:rPr>
        <w:t>5. Рекомендовать администрациям сельских, городского поселений Тужинского района, управлению образования администрации Тужинского муниципального района, КОГБУЗ «Тужинская ЦРБ», отделу культуры администрации Тужинского муниципального района, КОГКУ «Отдел социальной защиты населения в Тужинском районе», ГУ Отдел пенсионного фонда в Тужинском районе, КОГАУ СО «Тужинский комплексный центр социального обслуживания населения» обеспечить участие подведомственных учреждений в проведении месячника.</w:t>
      </w:r>
    </w:p>
    <w:p w:rsidR="001A714E" w:rsidRPr="0081160B" w:rsidRDefault="001A714E" w:rsidP="0081160B">
      <w:pPr>
        <w:ind w:firstLine="709"/>
        <w:jc w:val="both"/>
        <w:rPr>
          <w:sz w:val="20"/>
          <w:szCs w:val="20"/>
        </w:rPr>
      </w:pPr>
      <w:r w:rsidRPr="0081160B">
        <w:rPr>
          <w:sz w:val="20"/>
          <w:szCs w:val="20"/>
        </w:rPr>
        <w:t>6. Рекомендовать руководителям предприятий, организаций Тужинского района, независимо от формы собственности, проведение месячника «Уважение старости» и Дня пожилых людей в коллективах.</w:t>
      </w:r>
    </w:p>
    <w:p w:rsidR="001A714E" w:rsidRPr="0081160B" w:rsidRDefault="001A714E" w:rsidP="0081160B">
      <w:pPr>
        <w:pStyle w:val="21"/>
        <w:ind w:firstLine="709"/>
        <w:rPr>
          <w:sz w:val="20"/>
          <w:szCs w:val="20"/>
        </w:rPr>
      </w:pPr>
      <w:r w:rsidRPr="0081160B">
        <w:rPr>
          <w:sz w:val="20"/>
          <w:szCs w:val="20"/>
        </w:rPr>
        <w:lastRenderedPageBreak/>
        <w:t xml:space="preserve">7. </w:t>
      </w:r>
      <w:r w:rsidRPr="0081160B">
        <w:rPr>
          <w:bCs/>
          <w:sz w:val="20"/>
          <w:szCs w:val="20"/>
        </w:rPr>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A714E" w:rsidRPr="0081160B" w:rsidRDefault="001A714E" w:rsidP="0081160B">
      <w:pPr>
        <w:ind w:firstLine="709"/>
        <w:jc w:val="both"/>
        <w:rPr>
          <w:sz w:val="20"/>
          <w:szCs w:val="20"/>
        </w:rPr>
      </w:pPr>
      <w:r w:rsidRPr="0081160B">
        <w:rPr>
          <w:sz w:val="20"/>
          <w:szCs w:val="20"/>
        </w:rPr>
        <w:t>8. Контроль над выполнением постановления возложить на и.о. заместителя главы администрации по социальным вопросам.</w:t>
      </w:r>
    </w:p>
    <w:p w:rsidR="001A714E" w:rsidRPr="0081160B" w:rsidRDefault="001A714E" w:rsidP="0081160B">
      <w:pPr>
        <w:ind w:firstLine="709"/>
        <w:jc w:val="both"/>
        <w:rPr>
          <w:sz w:val="20"/>
          <w:szCs w:val="20"/>
        </w:rPr>
      </w:pPr>
    </w:p>
    <w:p w:rsidR="001A714E" w:rsidRPr="0081160B" w:rsidRDefault="001A714E" w:rsidP="0081160B">
      <w:pPr>
        <w:ind w:firstLine="709"/>
        <w:jc w:val="both"/>
        <w:rPr>
          <w:sz w:val="20"/>
          <w:szCs w:val="20"/>
        </w:rPr>
      </w:pPr>
    </w:p>
    <w:p w:rsidR="001A714E" w:rsidRPr="0081160B" w:rsidRDefault="001A714E" w:rsidP="0081160B">
      <w:pPr>
        <w:jc w:val="both"/>
        <w:rPr>
          <w:color w:val="000000"/>
          <w:sz w:val="20"/>
          <w:szCs w:val="20"/>
        </w:rPr>
      </w:pPr>
      <w:r w:rsidRPr="0081160B">
        <w:rPr>
          <w:color w:val="000000"/>
          <w:sz w:val="20"/>
          <w:szCs w:val="20"/>
        </w:rPr>
        <w:t xml:space="preserve">Глава администрации </w:t>
      </w:r>
    </w:p>
    <w:p w:rsidR="008179C4" w:rsidRPr="0081160B" w:rsidRDefault="001A714E" w:rsidP="0030282E">
      <w:pPr>
        <w:jc w:val="both"/>
        <w:rPr>
          <w:color w:val="000000"/>
          <w:sz w:val="20"/>
          <w:szCs w:val="20"/>
        </w:rPr>
      </w:pPr>
      <w:r w:rsidRPr="0081160B">
        <w:rPr>
          <w:color w:val="000000"/>
          <w:sz w:val="20"/>
          <w:szCs w:val="20"/>
        </w:rPr>
        <w:t>Тужинского муниципального района       Е.В. Видякина</w:t>
      </w:r>
    </w:p>
    <w:p w:rsidR="001A714E" w:rsidRPr="0081160B" w:rsidRDefault="001A714E" w:rsidP="0081160B">
      <w:pPr>
        <w:ind w:firstLine="708"/>
        <w:jc w:val="both"/>
        <w:rPr>
          <w:color w:val="000000"/>
          <w:sz w:val="20"/>
          <w:szCs w:val="20"/>
        </w:rPr>
      </w:pPr>
    </w:p>
    <w:p w:rsidR="001A714E" w:rsidRPr="0081160B" w:rsidRDefault="001A714E" w:rsidP="0081160B">
      <w:pPr>
        <w:ind w:firstLine="684"/>
        <w:jc w:val="both"/>
        <w:rPr>
          <w:sz w:val="20"/>
          <w:szCs w:val="20"/>
          <w:lang w:eastAsia="ar-SA"/>
        </w:rPr>
      </w:pPr>
    </w:p>
    <w:tbl>
      <w:tblPr>
        <w:tblW w:w="0" w:type="auto"/>
        <w:tblInd w:w="4804" w:type="dxa"/>
        <w:tblLayout w:type="fixed"/>
        <w:tblLook w:val="0000"/>
      </w:tblPr>
      <w:tblGrid>
        <w:gridCol w:w="4907"/>
      </w:tblGrid>
      <w:tr w:rsidR="001A714E" w:rsidRPr="0081160B" w:rsidTr="0030282E">
        <w:tc>
          <w:tcPr>
            <w:tcW w:w="4907" w:type="dxa"/>
          </w:tcPr>
          <w:p w:rsidR="001A714E" w:rsidRPr="0081160B" w:rsidRDefault="001A714E" w:rsidP="0081160B">
            <w:pPr>
              <w:autoSpaceDE w:val="0"/>
              <w:snapToGrid w:val="0"/>
              <w:rPr>
                <w:sz w:val="20"/>
                <w:szCs w:val="20"/>
              </w:rPr>
            </w:pPr>
            <w:r w:rsidRPr="0081160B">
              <w:rPr>
                <w:sz w:val="20"/>
                <w:szCs w:val="20"/>
              </w:rPr>
              <w:t>УТВЕРЖДЕН</w:t>
            </w:r>
          </w:p>
          <w:p w:rsidR="001A714E" w:rsidRPr="0081160B" w:rsidRDefault="001A714E" w:rsidP="0081160B">
            <w:pPr>
              <w:autoSpaceDE w:val="0"/>
              <w:rPr>
                <w:sz w:val="20"/>
                <w:szCs w:val="20"/>
              </w:rPr>
            </w:pPr>
          </w:p>
          <w:p w:rsidR="001A714E" w:rsidRPr="0081160B" w:rsidRDefault="001A714E" w:rsidP="0081160B">
            <w:pPr>
              <w:autoSpaceDE w:val="0"/>
              <w:rPr>
                <w:sz w:val="20"/>
                <w:szCs w:val="20"/>
              </w:rPr>
            </w:pPr>
            <w:r w:rsidRPr="0081160B">
              <w:rPr>
                <w:sz w:val="20"/>
                <w:szCs w:val="20"/>
              </w:rPr>
              <w:t>постановлением администрации</w:t>
            </w:r>
          </w:p>
          <w:p w:rsidR="0030282E" w:rsidRDefault="001A714E" w:rsidP="0081160B">
            <w:pPr>
              <w:autoSpaceDE w:val="0"/>
              <w:rPr>
                <w:sz w:val="20"/>
                <w:szCs w:val="20"/>
              </w:rPr>
            </w:pPr>
            <w:r w:rsidRPr="0081160B">
              <w:rPr>
                <w:sz w:val="20"/>
                <w:szCs w:val="20"/>
              </w:rPr>
              <w:t>Тужинского муниципального района</w:t>
            </w:r>
          </w:p>
          <w:p w:rsidR="001A714E" w:rsidRPr="0081160B" w:rsidRDefault="001A714E" w:rsidP="0081160B">
            <w:pPr>
              <w:autoSpaceDE w:val="0"/>
              <w:rPr>
                <w:sz w:val="20"/>
                <w:szCs w:val="20"/>
              </w:rPr>
            </w:pPr>
            <w:r w:rsidRPr="0081160B">
              <w:rPr>
                <w:sz w:val="20"/>
                <w:szCs w:val="20"/>
              </w:rPr>
              <w:t xml:space="preserve"> от 28.08.2014__  № __373____</w:t>
            </w:r>
          </w:p>
        </w:tc>
      </w:tr>
    </w:tbl>
    <w:p w:rsidR="001A714E" w:rsidRPr="0081160B" w:rsidRDefault="001A714E" w:rsidP="0081160B">
      <w:pPr>
        <w:autoSpaceDE w:val="0"/>
        <w:jc w:val="center"/>
        <w:rPr>
          <w:sz w:val="20"/>
          <w:szCs w:val="20"/>
        </w:rPr>
      </w:pPr>
    </w:p>
    <w:p w:rsidR="001A714E" w:rsidRPr="0081160B" w:rsidRDefault="001A714E" w:rsidP="0081160B">
      <w:pPr>
        <w:autoSpaceDE w:val="0"/>
        <w:jc w:val="center"/>
        <w:rPr>
          <w:b/>
          <w:bCs/>
          <w:sz w:val="20"/>
          <w:szCs w:val="20"/>
        </w:rPr>
      </w:pPr>
      <w:r w:rsidRPr="0081160B">
        <w:rPr>
          <w:b/>
          <w:bCs/>
          <w:sz w:val="20"/>
          <w:szCs w:val="20"/>
        </w:rPr>
        <w:t>СОСТАВ</w:t>
      </w:r>
    </w:p>
    <w:p w:rsidR="001A714E" w:rsidRPr="0081160B" w:rsidRDefault="001A714E" w:rsidP="0081160B">
      <w:pPr>
        <w:autoSpaceDE w:val="0"/>
        <w:jc w:val="center"/>
        <w:rPr>
          <w:b/>
          <w:bCs/>
          <w:sz w:val="20"/>
          <w:szCs w:val="20"/>
        </w:rPr>
      </w:pPr>
      <w:r w:rsidRPr="0081160B">
        <w:rPr>
          <w:b/>
          <w:bCs/>
          <w:sz w:val="20"/>
          <w:szCs w:val="20"/>
        </w:rPr>
        <w:t xml:space="preserve">оргкомитета по проведению месячника «Уважения старости» и Международного Дня пожилых людей в Тужинском районе </w:t>
      </w:r>
    </w:p>
    <w:p w:rsidR="001A714E" w:rsidRPr="0081160B" w:rsidRDefault="001A714E" w:rsidP="0081160B">
      <w:pPr>
        <w:autoSpaceDE w:val="0"/>
        <w:jc w:val="center"/>
        <w:rPr>
          <w:sz w:val="20"/>
          <w:szCs w:val="20"/>
        </w:rPr>
      </w:pPr>
    </w:p>
    <w:tbl>
      <w:tblPr>
        <w:tblW w:w="9792" w:type="dxa"/>
        <w:tblLayout w:type="fixed"/>
        <w:tblLook w:val="0000"/>
      </w:tblPr>
      <w:tblGrid>
        <w:gridCol w:w="3099"/>
        <w:gridCol w:w="6455"/>
        <w:gridCol w:w="238"/>
      </w:tblGrid>
      <w:tr w:rsidR="001A714E" w:rsidRPr="0081160B" w:rsidTr="0030282E">
        <w:trPr>
          <w:trHeight w:val="553"/>
        </w:trPr>
        <w:tc>
          <w:tcPr>
            <w:tcW w:w="3099" w:type="dxa"/>
          </w:tcPr>
          <w:p w:rsidR="001A714E" w:rsidRPr="0081160B" w:rsidRDefault="001A714E" w:rsidP="0081160B">
            <w:pPr>
              <w:autoSpaceDE w:val="0"/>
              <w:snapToGrid w:val="0"/>
              <w:rPr>
                <w:sz w:val="20"/>
                <w:szCs w:val="20"/>
              </w:rPr>
            </w:pPr>
            <w:r w:rsidRPr="0081160B">
              <w:rPr>
                <w:sz w:val="20"/>
                <w:szCs w:val="20"/>
              </w:rPr>
              <w:t>БЛЕДНЫХ</w:t>
            </w:r>
          </w:p>
          <w:p w:rsidR="001A714E" w:rsidRPr="0081160B" w:rsidRDefault="001A714E" w:rsidP="0081160B">
            <w:pPr>
              <w:autoSpaceDE w:val="0"/>
              <w:snapToGrid w:val="0"/>
              <w:rPr>
                <w:sz w:val="20"/>
                <w:szCs w:val="20"/>
              </w:rPr>
            </w:pPr>
            <w:r w:rsidRPr="0081160B">
              <w:rPr>
                <w:sz w:val="20"/>
                <w:szCs w:val="20"/>
              </w:rPr>
              <w:t>Леонид Васильевич</w:t>
            </w:r>
          </w:p>
        </w:tc>
        <w:tc>
          <w:tcPr>
            <w:tcW w:w="6455" w:type="dxa"/>
          </w:tcPr>
          <w:p w:rsidR="001A714E" w:rsidRPr="0081160B" w:rsidRDefault="001A714E" w:rsidP="0081160B">
            <w:pPr>
              <w:autoSpaceDE w:val="0"/>
              <w:snapToGrid w:val="0"/>
              <w:jc w:val="both"/>
              <w:rPr>
                <w:sz w:val="20"/>
                <w:szCs w:val="20"/>
              </w:rPr>
            </w:pPr>
            <w:r w:rsidRPr="0081160B">
              <w:rPr>
                <w:sz w:val="20"/>
                <w:szCs w:val="20"/>
              </w:rPr>
              <w:t>- и.о. заместителя главы администрации по социальным вопросам, управляющий делами администрации Тужинского муниципального района, председатель оргкомитета</w:t>
            </w: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341"/>
        </w:trPr>
        <w:tc>
          <w:tcPr>
            <w:tcW w:w="3099" w:type="dxa"/>
          </w:tcPr>
          <w:p w:rsidR="001A714E" w:rsidRPr="0081160B" w:rsidRDefault="001A714E" w:rsidP="0081160B">
            <w:pPr>
              <w:autoSpaceDE w:val="0"/>
              <w:snapToGrid w:val="0"/>
              <w:rPr>
                <w:sz w:val="20"/>
                <w:szCs w:val="20"/>
              </w:rPr>
            </w:pPr>
          </w:p>
        </w:tc>
        <w:tc>
          <w:tcPr>
            <w:tcW w:w="6455" w:type="dxa"/>
          </w:tcPr>
          <w:p w:rsidR="001A714E" w:rsidRPr="0081160B" w:rsidRDefault="001A714E" w:rsidP="0081160B">
            <w:pPr>
              <w:autoSpaceDE w:val="0"/>
              <w:snapToGrid w:val="0"/>
              <w:jc w:val="both"/>
              <w:rPr>
                <w:sz w:val="20"/>
                <w:szCs w:val="20"/>
              </w:rPr>
            </w:pP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487"/>
        </w:trPr>
        <w:tc>
          <w:tcPr>
            <w:tcW w:w="3099" w:type="dxa"/>
          </w:tcPr>
          <w:p w:rsidR="001A714E" w:rsidRPr="0081160B" w:rsidRDefault="001A714E" w:rsidP="0081160B">
            <w:pPr>
              <w:autoSpaceDE w:val="0"/>
              <w:snapToGrid w:val="0"/>
              <w:rPr>
                <w:sz w:val="20"/>
                <w:szCs w:val="20"/>
              </w:rPr>
            </w:pPr>
            <w:r w:rsidRPr="0081160B">
              <w:rPr>
                <w:sz w:val="20"/>
                <w:szCs w:val="20"/>
              </w:rPr>
              <w:t>ЛЫСАНОВА</w:t>
            </w:r>
            <w:r w:rsidRPr="0081160B">
              <w:rPr>
                <w:sz w:val="20"/>
                <w:szCs w:val="20"/>
              </w:rPr>
              <w:br/>
              <w:t>Светлана Николаевна</w:t>
            </w:r>
          </w:p>
        </w:tc>
        <w:tc>
          <w:tcPr>
            <w:tcW w:w="6455" w:type="dxa"/>
          </w:tcPr>
          <w:p w:rsidR="001A714E" w:rsidRPr="0081160B" w:rsidRDefault="001A714E" w:rsidP="0081160B">
            <w:pPr>
              <w:autoSpaceDE w:val="0"/>
              <w:snapToGrid w:val="0"/>
              <w:jc w:val="both"/>
              <w:rPr>
                <w:sz w:val="20"/>
                <w:szCs w:val="20"/>
              </w:rPr>
            </w:pPr>
            <w:r w:rsidRPr="0081160B">
              <w:rPr>
                <w:sz w:val="20"/>
                <w:szCs w:val="20"/>
              </w:rPr>
              <w:t>- заведующая отделом культуры администрации Тужинского муниципальн</w:t>
            </w:r>
            <w:r w:rsidRPr="0081160B">
              <w:rPr>
                <w:sz w:val="20"/>
                <w:szCs w:val="20"/>
              </w:rPr>
              <w:t>о</w:t>
            </w:r>
            <w:r w:rsidRPr="0081160B">
              <w:rPr>
                <w:sz w:val="20"/>
                <w:szCs w:val="20"/>
              </w:rPr>
              <w:t>го района, заместитель председателя оргкомитета</w:t>
            </w: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325"/>
        </w:trPr>
        <w:tc>
          <w:tcPr>
            <w:tcW w:w="3099" w:type="dxa"/>
          </w:tcPr>
          <w:p w:rsidR="001A714E" w:rsidRPr="0081160B" w:rsidRDefault="001A714E" w:rsidP="0081160B">
            <w:pPr>
              <w:autoSpaceDE w:val="0"/>
              <w:snapToGrid w:val="0"/>
              <w:rPr>
                <w:sz w:val="20"/>
                <w:szCs w:val="20"/>
              </w:rPr>
            </w:pPr>
          </w:p>
        </w:tc>
        <w:tc>
          <w:tcPr>
            <w:tcW w:w="6455" w:type="dxa"/>
          </w:tcPr>
          <w:p w:rsidR="001A714E" w:rsidRPr="0081160B" w:rsidRDefault="001A714E" w:rsidP="0081160B">
            <w:pPr>
              <w:autoSpaceDE w:val="0"/>
              <w:snapToGrid w:val="0"/>
              <w:jc w:val="both"/>
              <w:rPr>
                <w:sz w:val="20"/>
                <w:szCs w:val="20"/>
              </w:rPr>
            </w:pP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409"/>
        </w:trPr>
        <w:tc>
          <w:tcPr>
            <w:tcW w:w="3099" w:type="dxa"/>
          </w:tcPr>
          <w:p w:rsidR="001A714E" w:rsidRPr="0081160B" w:rsidRDefault="001A714E" w:rsidP="0081160B">
            <w:pPr>
              <w:autoSpaceDE w:val="0"/>
              <w:snapToGrid w:val="0"/>
              <w:rPr>
                <w:sz w:val="20"/>
                <w:szCs w:val="20"/>
              </w:rPr>
            </w:pPr>
            <w:r w:rsidRPr="0081160B">
              <w:rPr>
                <w:sz w:val="20"/>
                <w:szCs w:val="20"/>
              </w:rPr>
              <w:t>АНДРЕЕВА</w:t>
            </w:r>
            <w:r w:rsidRPr="0081160B">
              <w:rPr>
                <w:sz w:val="20"/>
                <w:szCs w:val="20"/>
              </w:rPr>
              <w:br/>
              <w:t>Зинаида Анатольевна</w:t>
            </w:r>
          </w:p>
        </w:tc>
        <w:tc>
          <w:tcPr>
            <w:tcW w:w="6455" w:type="dxa"/>
          </w:tcPr>
          <w:p w:rsidR="001A714E" w:rsidRPr="0081160B" w:rsidRDefault="001A714E" w:rsidP="0081160B">
            <w:pPr>
              <w:autoSpaceDE w:val="0"/>
              <w:snapToGrid w:val="0"/>
              <w:jc w:val="both"/>
              <w:rPr>
                <w:sz w:val="20"/>
                <w:szCs w:val="20"/>
              </w:rPr>
            </w:pPr>
            <w:r w:rsidRPr="0081160B">
              <w:rPr>
                <w:sz w:val="20"/>
                <w:szCs w:val="20"/>
              </w:rPr>
              <w:t>- начальник управления образования администрации Тужинского муниципальн</w:t>
            </w:r>
            <w:r w:rsidRPr="0081160B">
              <w:rPr>
                <w:sz w:val="20"/>
                <w:szCs w:val="20"/>
              </w:rPr>
              <w:t>о</w:t>
            </w:r>
            <w:r w:rsidRPr="0081160B">
              <w:rPr>
                <w:sz w:val="20"/>
                <w:szCs w:val="20"/>
              </w:rPr>
              <w:t>го района, секретарь оргкомитета</w:t>
            </w: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325"/>
        </w:trPr>
        <w:tc>
          <w:tcPr>
            <w:tcW w:w="3099" w:type="dxa"/>
          </w:tcPr>
          <w:p w:rsidR="001A714E" w:rsidRPr="0081160B" w:rsidRDefault="001A714E" w:rsidP="0081160B">
            <w:pPr>
              <w:autoSpaceDE w:val="0"/>
              <w:snapToGrid w:val="0"/>
              <w:rPr>
                <w:sz w:val="20"/>
                <w:szCs w:val="20"/>
              </w:rPr>
            </w:pPr>
          </w:p>
        </w:tc>
        <w:tc>
          <w:tcPr>
            <w:tcW w:w="6455" w:type="dxa"/>
          </w:tcPr>
          <w:p w:rsidR="001A714E" w:rsidRPr="0081160B" w:rsidRDefault="001A714E" w:rsidP="0081160B">
            <w:pPr>
              <w:autoSpaceDE w:val="0"/>
              <w:snapToGrid w:val="0"/>
              <w:rPr>
                <w:sz w:val="20"/>
                <w:szCs w:val="20"/>
              </w:rPr>
            </w:pP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325"/>
        </w:trPr>
        <w:tc>
          <w:tcPr>
            <w:tcW w:w="3099" w:type="dxa"/>
          </w:tcPr>
          <w:p w:rsidR="001A714E" w:rsidRPr="0081160B" w:rsidRDefault="001A714E" w:rsidP="0081160B">
            <w:pPr>
              <w:autoSpaceDE w:val="0"/>
              <w:snapToGrid w:val="0"/>
              <w:rPr>
                <w:sz w:val="20"/>
                <w:szCs w:val="20"/>
              </w:rPr>
            </w:pPr>
            <w:r w:rsidRPr="0081160B">
              <w:rPr>
                <w:sz w:val="20"/>
                <w:szCs w:val="20"/>
              </w:rPr>
              <w:t>Члены оргкомитета:</w:t>
            </w:r>
          </w:p>
        </w:tc>
        <w:tc>
          <w:tcPr>
            <w:tcW w:w="6455" w:type="dxa"/>
          </w:tcPr>
          <w:p w:rsidR="001A714E" w:rsidRPr="0081160B" w:rsidRDefault="001A714E" w:rsidP="0081160B">
            <w:pPr>
              <w:autoSpaceDE w:val="0"/>
              <w:snapToGrid w:val="0"/>
              <w:jc w:val="both"/>
              <w:rPr>
                <w:sz w:val="20"/>
                <w:szCs w:val="20"/>
              </w:rPr>
            </w:pP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341"/>
        </w:trPr>
        <w:tc>
          <w:tcPr>
            <w:tcW w:w="3099" w:type="dxa"/>
          </w:tcPr>
          <w:p w:rsidR="001A714E" w:rsidRPr="0081160B" w:rsidRDefault="001A714E" w:rsidP="0081160B">
            <w:pPr>
              <w:autoSpaceDE w:val="0"/>
              <w:snapToGrid w:val="0"/>
              <w:rPr>
                <w:sz w:val="20"/>
                <w:szCs w:val="20"/>
              </w:rPr>
            </w:pPr>
          </w:p>
        </w:tc>
        <w:tc>
          <w:tcPr>
            <w:tcW w:w="6455" w:type="dxa"/>
          </w:tcPr>
          <w:p w:rsidR="001A714E" w:rsidRPr="0081160B" w:rsidRDefault="001A714E" w:rsidP="0081160B">
            <w:pPr>
              <w:autoSpaceDE w:val="0"/>
              <w:snapToGrid w:val="0"/>
              <w:jc w:val="both"/>
              <w:rPr>
                <w:sz w:val="20"/>
                <w:szCs w:val="20"/>
              </w:rPr>
            </w:pP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386"/>
        </w:trPr>
        <w:tc>
          <w:tcPr>
            <w:tcW w:w="3099" w:type="dxa"/>
          </w:tcPr>
          <w:p w:rsidR="001A714E" w:rsidRPr="0081160B" w:rsidRDefault="001A714E" w:rsidP="0081160B">
            <w:pPr>
              <w:autoSpaceDE w:val="0"/>
              <w:snapToGrid w:val="0"/>
              <w:rPr>
                <w:sz w:val="20"/>
                <w:szCs w:val="20"/>
              </w:rPr>
            </w:pPr>
            <w:r w:rsidRPr="0081160B">
              <w:rPr>
                <w:sz w:val="20"/>
                <w:szCs w:val="20"/>
              </w:rPr>
              <w:t>БАГАЕВ</w:t>
            </w:r>
          </w:p>
          <w:p w:rsidR="001A714E" w:rsidRPr="0081160B" w:rsidRDefault="001A714E" w:rsidP="0081160B">
            <w:pPr>
              <w:autoSpaceDE w:val="0"/>
              <w:snapToGrid w:val="0"/>
              <w:rPr>
                <w:sz w:val="20"/>
                <w:szCs w:val="20"/>
              </w:rPr>
            </w:pPr>
            <w:r w:rsidRPr="0081160B">
              <w:rPr>
                <w:sz w:val="20"/>
                <w:szCs w:val="20"/>
              </w:rPr>
              <w:t>Эдуард Николаевич</w:t>
            </w:r>
          </w:p>
        </w:tc>
        <w:tc>
          <w:tcPr>
            <w:tcW w:w="6455" w:type="dxa"/>
          </w:tcPr>
          <w:p w:rsidR="001A714E" w:rsidRPr="0081160B" w:rsidRDefault="001A714E" w:rsidP="0081160B">
            <w:pPr>
              <w:autoSpaceDE w:val="0"/>
              <w:snapToGrid w:val="0"/>
              <w:jc w:val="both"/>
              <w:rPr>
                <w:sz w:val="20"/>
                <w:szCs w:val="20"/>
              </w:rPr>
            </w:pPr>
            <w:r w:rsidRPr="0081160B">
              <w:rPr>
                <w:sz w:val="20"/>
                <w:szCs w:val="20"/>
              </w:rPr>
              <w:t>- директор КОГАУ СО «Тужинский комплексный центр социального обслуживания населения» (по с</w:t>
            </w:r>
            <w:r w:rsidRPr="0081160B">
              <w:rPr>
                <w:sz w:val="20"/>
                <w:szCs w:val="20"/>
              </w:rPr>
              <w:t>о</w:t>
            </w:r>
            <w:r w:rsidRPr="0081160B">
              <w:rPr>
                <w:sz w:val="20"/>
                <w:szCs w:val="20"/>
              </w:rPr>
              <w:t>гласованию)</w:t>
            </w: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341"/>
        </w:trPr>
        <w:tc>
          <w:tcPr>
            <w:tcW w:w="3099" w:type="dxa"/>
          </w:tcPr>
          <w:p w:rsidR="001A714E" w:rsidRPr="0081160B" w:rsidRDefault="001A714E" w:rsidP="0081160B">
            <w:pPr>
              <w:autoSpaceDE w:val="0"/>
              <w:snapToGrid w:val="0"/>
              <w:rPr>
                <w:sz w:val="20"/>
                <w:szCs w:val="20"/>
              </w:rPr>
            </w:pPr>
          </w:p>
        </w:tc>
        <w:tc>
          <w:tcPr>
            <w:tcW w:w="6455" w:type="dxa"/>
          </w:tcPr>
          <w:p w:rsidR="001A714E" w:rsidRPr="0081160B" w:rsidRDefault="001A714E" w:rsidP="0081160B">
            <w:pPr>
              <w:autoSpaceDE w:val="0"/>
              <w:snapToGrid w:val="0"/>
              <w:jc w:val="both"/>
              <w:rPr>
                <w:sz w:val="20"/>
                <w:szCs w:val="20"/>
              </w:rPr>
            </w:pP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569"/>
        </w:trPr>
        <w:tc>
          <w:tcPr>
            <w:tcW w:w="3099" w:type="dxa"/>
          </w:tcPr>
          <w:p w:rsidR="001A714E" w:rsidRPr="0081160B" w:rsidRDefault="001A714E" w:rsidP="0081160B">
            <w:pPr>
              <w:autoSpaceDE w:val="0"/>
              <w:snapToGrid w:val="0"/>
              <w:rPr>
                <w:sz w:val="20"/>
                <w:szCs w:val="20"/>
              </w:rPr>
            </w:pPr>
            <w:r w:rsidRPr="0081160B">
              <w:rPr>
                <w:sz w:val="20"/>
                <w:szCs w:val="20"/>
              </w:rPr>
              <w:t>ИВАНОВ</w:t>
            </w:r>
          </w:p>
          <w:p w:rsidR="001A714E" w:rsidRPr="0081160B" w:rsidRDefault="001A714E" w:rsidP="0081160B">
            <w:pPr>
              <w:autoSpaceDE w:val="0"/>
              <w:snapToGrid w:val="0"/>
              <w:rPr>
                <w:sz w:val="20"/>
                <w:szCs w:val="20"/>
              </w:rPr>
            </w:pPr>
            <w:r w:rsidRPr="0081160B">
              <w:rPr>
                <w:sz w:val="20"/>
                <w:szCs w:val="20"/>
              </w:rPr>
              <w:t>Иван Аркадьевич</w:t>
            </w:r>
          </w:p>
        </w:tc>
        <w:tc>
          <w:tcPr>
            <w:tcW w:w="6455" w:type="dxa"/>
          </w:tcPr>
          <w:p w:rsidR="001A714E" w:rsidRPr="0081160B" w:rsidRDefault="001A714E" w:rsidP="0081160B">
            <w:pPr>
              <w:autoSpaceDE w:val="0"/>
              <w:snapToGrid w:val="0"/>
              <w:jc w:val="both"/>
              <w:rPr>
                <w:sz w:val="20"/>
                <w:szCs w:val="20"/>
              </w:rPr>
            </w:pPr>
            <w:r w:rsidRPr="0081160B">
              <w:rPr>
                <w:sz w:val="20"/>
                <w:szCs w:val="20"/>
              </w:rPr>
              <w:t>- корреспондент газеты «Родной край» (по с</w:t>
            </w:r>
            <w:r w:rsidRPr="0081160B">
              <w:rPr>
                <w:sz w:val="20"/>
                <w:szCs w:val="20"/>
              </w:rPr>
              <w:t>о</w:t>
            </w:r>
            <w:r w:rsidRPr="0081160B">
              <w:rPr>
                <w:sz w:val="20"/>
                <w:szCs w:val="20"/>
              </w:rPr>
              <w:t>гласованию)</w:t>
            </w: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563"/>
        </w:trPr>
        <w:tc>
          <w:tcPr>
            <w:tcW w:w="3099" w:type="dxa"/>
          </w:tcPr>
          <w:p w:rsidR="001A714E" w:rsidRPr="0081160B" w:rsidRDefault="001A714E" w:rsidP="0081160B">
            <w:pPr>
              <w:autoSpaceDE w:val="0"/>
              <w:snapToGrid w:val="0"/>
              <w:rPr>
                <w:sz w:val="20"/>
                <w:szCs w:val="20"/>
              </w:rPr>
            </w:pPr>
            <w:r w:rsidRPr="0081160B">
              <w:rPr>
                <w:sz w:val="20"/>
                <w:szCs w:val="20"/>
              </w:rPr>
              <w:t>КРАЕВА</w:t>
            </w:r>
            <w:r w:rsidRPr="0081160B">
              <w:rPr>
                <w:sz w:val="20"/>
                <w:szCs w:val="20"/>
              </w:rPr>
              <w:br/>
              <w:t>Наталья Владимировна</w:t>
            </w:r>
          </w:p>
        </w:tc>
        <w:tc>
          <w:tcPr>
            <w:tcW w:w="6455" w:type="dxa"/>
          </w:tcPr>
          <w:p w:rsidR="001A714E" w:rsidRPr="0081160B" w:rsidRDefault="001A714E" w:rsidP="0081160B">
            <w:pPr>
              <w:autoSpaceDE w:val="0"/>
              <w:snapToGrid w:val="0"/>
              <w:jc w:val="both"/>
              <w:rPr>
                <w:b/>
                <w:sz w:val="20"/>
                <w:szCs w:val="20"/>
              </w:rPr>
            </w:pPr>
            <w:r w:rsidRPr="0081160B">
              <w:rPr>
                <w:sz w:val="20"/>
                <w:szCs w:val="20"/>
              </w:rPr>
              <w:t>- начальник ГУ отдела пенсионного фонда по Тужинскому району (по согласованию)</w:t>
            </w: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429"/>
        </w:trPr>
        <w:tc>
          <w:tcPr>
            <w:tcW w:w="3099" w:type="dxa"/>
          </w:tcPr>
          <w:p w:rsidR="001A714E" w:rsidRPr="0081160B" w:rsidRDefault="001A714E" w:rsidP="0081160B">
            <w:pPr>
              <w:autoSpaceDE w:val="0"/>
              <w:snapToGrid w:val="0"/>
              <w:rPr>
                <w:sz w:val="20"/>
                <w:szCs w:val="20"/>
              </w:rPr>
            </w:pPr>
            <w:r w:rsidRPr="0081160B">
              <w:rPr>
                <w:sz w:val="20"/>
                <w:szCs w:val="20"/>
              </w:rPr>
              <w:t>КУЗНЕЦОВ</w:t>
            </w:r>
          </w:p>
          <w:p w:rsidR="001A714E" w:rsidRPr="0081160B" w:rsidRDefault="001A714E" w:rsidP="0081160B">
            <w:pPr>
              <w:autoSpaceDE w:val="0"/>
              <w:snapToGrid w:val="0"/>
              <w:rPr>
                <w:sz w:val="20"/>
                <w:szCs w:val="20"/>
              </w:rPr>
            </w:pPr>
            <w:r w:rsidRPr="0081160B">
              <w:rPr>
                <w:sz w:val="20"/>
                <w:szCs w:val="20"/>
              </w:rPr>
              <w:t>Андрей Леонидович</w:t>
            </w:r>
          </w:p>
        </w:tc>
        <w:tc>
          <w:tcPr>
            <w:tcW w:w="6455" w:type="dxa"/>
          </w:tcPr>
          <w:p w:rsidR="001A714E" w:rsidRPr="0081160B" w:rsidRDefault="001A714E" w:rsidP="0081160B">
            <w:pPr>
              <w:autoSpaceDE w:val="0"/>
              <w:snapToGrid w:val="0"/>
              <w:jc w:val="both"/>
              <w:rPr>
                <w:b/>
                <w:sz w:val="20"/>
                <w:szCs w:val="20"/>
              </w:rPr>
            </w:pPr>
            <w:r w:rsidRPr="0081160B">
              <w:rPr>
                <w:sz w:val="20"/>
                <w:szCs w:val="20"/>
              </w:rPr>
              <w:t>- главный врач КОГБУЗ «Тужинская ЦРБ» (по согласованию)</w:t>
            </w: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677"/>
        </w:trPr>
        <w:tc>
          <w:tcPr>
            <w:tcW w:w="3099" w:type="dxa"/>
          </w:tcPr>
          <w:p w:rsidR="001A714E" w:rsidRPr="0081160B" w:rsidRDefault="001A714E" w:rsidP="0081160B">
            <w:pPr>
              <w:autoSpaceDE w:val="0"/>
              <w:snapToGrid w:val="0"/>
              <w:rPr>
                <w:sz w:val="20"/>
                <w:szCs w:val="20"/>
              </w:rPr>
            </w:pPr>
            <w:r w:rsidRPr="0081160B">
              <w:rPr>
                <w:sz w:val="20"/>
                <w:szCs w:val="20"/>
              </w:rPr>
              <w:t>НОВОКШОНОВА</w:t>
            </w:r>
          </w:p>
          <w:p w:rsidR="001A714E" w:rsidRPr="0081160B" w:rsidRDefault="001A714E" w:rsidP="0081160B">
            <w:pPr>
              <w:autoSpaceDE w:val="0"/>
              <w:snapToGrid w:val="0"/>
              <w:rPr>
                <w:sz w:val="20"/>
                <w:szCs w:val="20"/>
              </w:rPr>
            </w:pPr>
            <w:r w:rsidRPr="0081160B">
              <w:rPr>
                <w:sz w:val="20"/>
                <w:szCs w:val="20"/>
              </w:rPr>
              <w:t>Виктория Алексеевна</w:t>
            </w:r>
          </w:p>
        </w:tc>
        <w:tc>
          <w:tcPr>
            <w:tcW w:w="6455" w:type="dxa"/>
          </w:tcPr>
          <w:p w:rsidR="001A714E" w:rsidRPr="0081160B" w:rsidRDefault="001A714E" w:rsidP="0081160B">
            <w:pPr>
              <w:autoSpaceDE w:val="0"/>
              <w:snapToGrid w:val="0"/>
              <w:jc w:val="both"/>
              <w:rPr>
                <w:sz w:val="20"/>
                <w:szCs w:val="20"/>
              </w:rPr>
            </w:pPr>
            <w:r w:rsidRPr="0081160B">
              <w:rPr>
                <w:sz w:val="20"/>
                <w:szCs w:val="20"/>
              </w:rPr>
              <w:t>- начальник отдела организационной работы администрации Тужинского муниципального района</w:t>
            </w: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573"/>
        </w:trPr>
        <w:tc>
          <w:tcPr>
            <w:tcW w:w="3099" w:type="dxa"/>
          </w:tcPr>
          <w:p w:rsidR="001A714E" w:rsidRPr="0081160B" w:rsidRDefault="001A714E" w:rsidP="0081160B">
            <w:pPr>
              <w:autoSpaceDE w:val="0"/>
              <w:snapToGrid w:val="0"/>
              <w:rPr>
                <w:sz w:val="20"/>
                <w:szCs w:val="20"/>
              </w:rPr>
            </w:pPr>
            <w:r w:rsidRPr="0081160B">
              <w:rPr>
                <w:sz w:val="20"/>
                <w:szCs w:val="20"/>
              </w:rPr>
              <w:t>МИКЕРИН</w:t>
            </w:r>
          </w:p>
          <w:p w:rsidR="001A714E" w:rsidRPr="0081160B" w:rsidRDefault="001A714E" w:rsidP="0081160B">
            <w:pPr>
              <w:autoSpaceDE w:val="0"/>
              <w:snapToGrid w:val="0"/>
              <w:rPr>
                <w:sz w:val="20"/>
                <w:szCs w:val="20"/>
              </w:rPr>
            </w:pPr>
            <w:r w:rsidRPr="0081160B">
              <w:rPr>
                <w:sz w:val="20"/>
                <w:szCs w:val="20"/>
              </w:rPr>
              <w:t>Борис Михайлович</w:t>
            </w:r>
          </w:p>
        </w:tc>
        <w:tc>
          <w:tcPr>
            <w:tcW w:w="6455" w:type="dxa"/>
          </w:tcPr>
          <w:p w:rsidR="001A714E" w:rsidRPr="0081160B" w:rsidRDefault="001A714E" w:rsidP="0081160B">
            <w:pPr>
              <w:autoSpaceDE w:val="0"/>
              <w:snapToGrid w:val="0"/>
              <w:jc w:val="both"/>
              <w:rPr>
                <w:sz w:val="20"/>
                <w:szCs w:val="20"/>
              </w:rPr>
            </w:pPr>
            <w:r w:rsidRPr="0081160B">
              <w:rPr>
                <w:sz w:val="20"/>
                <w:szCs w:val="20"/>
              </w:rPr>
              <w:t>- председатель районного Совета ветеранов войны и труда (по согласованию)</w:t>
            </w: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567"/>
        </w:trPr>
        <w:tc>
          <w:tcPr>
            <w:tcW w:w="3099" w:type="dxa"/>
          </w:tcPr>
          <w:p w:rsidR="001A714E" w:rsidRPr="0081160B" w:rsidRDefault="001A714E" w:rsidP="0081160B">
            <w:pPr>
              <w:autoSpaceDE w:val="0"/>
              <w:snapToGrid w:val="0"/>
              <w:rPr>
                <w:sz w:val="20"/>
                <w:szCs w:val="20"/>
              </w:rPr>
            </w:pPr>
            <w:r w:rsidRPr="0081160B">
              <w:rPr>
                <w:sz w:val="20"/>
                <w:szCs w:val="20"/>
              </w:rPr>
              <w:t>ШАЛАГИНОВА</w:t>
            </w:r>
          </w:p>
          <w:p w:rsidR="001A714E" w:rsidRPr="0081160B" w:rsidRDefault="001A714E" w:rsidP="0081160B">
            <w:pPr>
              <w:autoSpaceDE w:val="0"/>
              <w:snapToGrid w:val="0"/>
              <w:rPr>
                <w:sz w:val="20"/>
                <w:szCs w:val="20"/>
              </w:rPr>
            </w:pPr>
            <w:r w:rsidRPr="0081160B">
              <w:rPr>
                <w:sz w:val="20"/>
                <w:szCs w:val="20"/>
              </w:rPr>
              <w:t>Анна Анатольевна</w:t>
            </w:r>
          </w:p>
        </w:tc>
        <w:tc>
          <w:tcPr>
            <w:tcW w:w="6455" w:type="dxa"/>
          </w:tcPr>
          <w:p w:rsidR="001A714E" w:rsidRPr="0081160B" w:rsidRDefault="001A714E" w:rsidP="0081160B">
            <w:pPr>
              <w:autoSpaceDE w:val="0"/>
              <w:snapToGrid w:val="0"/>
              <w:jc w:val="both"/>
              <w:rPr>
                <w:sz w:val="20"/>
                <w:szCs w:val="20"/>
              </w:rPr>
            </w:pPr>
            <w:r w:rsidRPr="0081160B">
              <w:rPr>
                <w:sz w:val="20"/>
                <w:szCs w:val="20"/>
              </w:rPr>
              <w:t>- начальник КОГКУ «Отдел социальной защиты населения в Тужинском районе» (по согласованию)</w:t>
            </w:r>
          </w:p>
        </w:tc>
        <w:tc>
          <w:tcPr>
            <w:tcW w:w="238" w:type="dxa"/>
          </w:tcPr>
          <w:p w:rsidR="001A714E" w:rsidRPr="0081160B" w:rsidRDefault="001A714E" w:rsidP="0081160B">
            <w:pPr>
              <w:autoSpaceDE w:val="0"/>
              <w:snapToGrid w:val="0"/>
              <w:rPr>
                <w:sz w:val="20"/>
                <w:szCs w:val="20"/>
              </w:rPr>
            </w:pPr>
          </w:p>
        </w:tc>
      </w:tr>
      <w:tr w:rsidR="001A714E" w:rsidRPr="0081160B" w:rsidTr="0030282E">
        <w:trPr>
          <w:trHeight w:val="561"/>
        </w:trPr>
        <w:tc>
          <w:tcPr>
            <w:tcW w:w="3099" w:type="dxa"/>
          </w:tcPr>
          <w:p w:rsidR="001A714E" w:rsidRPr="0081160B" w:rsidRDefault="001A714E" w:rsidP="0081160B">
            <w:pPr>
              <w:autoSpaceDE w:val="0"/>
              <w:snapToGrid w:val="0"/>
              <w:rPr>
                <w:sz w:val="20"/>
                <w:szCs w:val="20"/>
              </w:rPr>
            </w:pPr>
            <w:r w:rsidRPr="0081160B">
              <w:rPr>
                <w:sz w:val="20"/>
                <w:szCs w:val="20"/>
              </w:rPr>
              <w:t>ШИШКИНА</w:t>
            </w:r>
            <w:r w:rsidRPr="0081160B">
              <w:rPr>
                <w:sz w:val="20"/>
                <w:szCs w:val="20"/>
              </w:rPr>
              <w:br/>
              <w:t>Наталья Геннадьевна</w:t>
            </w:r>
          </w:p>
        </w:tc>
        <w:tc>
          <w:tcPr>
            <w:tcW w:w="6455" w:type="dxa"/>
          </w:tcPr>
          <w:p w:rsidR="001A714E" w:rsidRPr="0081160B" w:rsidRDefault="001A714E" w:rsidP="0081160B">
            <w:pPr>
              <w:autoSpaceDE w:val="0"/>
              <w:snapToGrid w:val="0"/>
              <w:jc w:val="both"/>
              <w:rPr>
                <w:sz w:val="20"/>
                <w:szCs w:val="20"/>
              </w:rPr>
            </w:pPr>
            <w:r w:rsidRPr="0081160B">
              <w:rPr>
                <w:sz w:val="20"/>
                <w:szCs w:val="20"/>
              </w:rPr>
              <w:t>- методист управления образования администрации Тужинского муниципальн</w:t>
            </w:r>
            <w:r w:rsidRPr="0081160B">
              <w:rPr>
                <w:sz w:val="20"/>
                <w:szCs w:val="20"/>
              </w:rPr>
              <w:t>о</w:t>
            </w:r>
            <w:r w:rsidRPr="0081160B">
              <w:rPr>
                <w:sz w:val="20"/>
                <w:szCs w:val="20"/>
              </w:rPr>
              <w:t>го района</w:t>
            </w:r>
          </w:p>
        </w:tc>
        <w:tc>
          <w:tcPr>
            <w:tcW w:w="238" w:type="dxa"/>
          </w:tcPr>
          <w:p w:rsidR="001A714E" w:rsidRPr="0081160B" w:rsidRDefault="001A714E" w:rsidP="0081160B">
            <w:pPr>
              <w:autoSpaceDE w:val="0"/>
              <w:snapToGrid w:val="0"/>
              <w:rPr>
                <w:sz w:val="20"/>
                <w:szCs w:val="20"/>
              </w:rPr>
            </w:pPr>
          </w:p>
        </w:tc>
      </w:tr>
    </w:tbl>
    <w:p w:rsidR="001A714E" w:rsidRPr="0081160B" w:rsidRDefault="001A714E" w:rsidP="0081160B">
      <w:pPr>
        <w:ind w:firstLine="708"/>
        <w:jc w:val="both"/>
        <w:rPr>
          <w:rFonts w:eastAsia="Calibri"/>
          <w:sz w:val="20"/>
          <w:szCs w:val="20"/>
        </w:rPr>
      </w:pPr>
    </w:p>
    <w:p w:rsidR="001A714E" w:rsidRPr="0081160B" w:rsidRDefault="001A714E" w:rsidP="0081160B">
      <w:pPr>
        <w:autoSpaceDE w:val="0"/>
        <w:autoSpaceDN w:val="0"/>
        <w:adjustRightInd w:val="0"/>
        <w:ind w:right="-82"/>
        <w:jc w:val="center"/>
        <w:rPr>
          <w:b/>
          <w:sz w:val="20"/>
          <w:szCs w:val="20"/>
        </w:rPr>
      </w:pPr>
      <w:r w:rsidRPr="0081160B">
        <w:rPr>
          <w:b/>
          <w:sz w:val="20"/>
          <w:szCs w:val="20"/>
        </w:rPr>
        <w:t>АДМИНИСТРАЦИЯ ТУЖИНСКОГО МУНИЦИПАЛЬНОГО РАЙОНА</w:t>
      </w:r>
    </w:p>
    <w:p w:rsidR="001A714E" w:rsidRPr="0081160B" w:rsidRDefault="001A714E" w:rsidP="0081160B">
      <w:pPr>
        <w:autoSpaceDE w:val="0"/>
        <w:autoSpaceDN w:val="0"/>
        <w:adjustRightInd w:val="0"/>
        <w:jc w:val="center"/>
        <w:rPr>
          <w:b/>
          <w:sz w:val="20"/>
          <w:szCs w:val="20"/>
        </w:rPr>
      </w:pPr>
      <w:r w:rsidRPr="0081160B">
        <w:rPr>
          <w:b/>
          <w:sz w:val="20"/>
          <w:szCs w:val="20"/>
        </w:rPr>
        <w:t>КИРОВСКОЙ ОБЛАСТИ</w:t>
      </w:r>
    </w:p>
    <w:p w:rsidR="0030282E" w:rsidRDefault="0030282E" w:rsidP="0081160B">
      <w:pPr>
        <w:pStyle w:val="ConsPlusTitle"/>
        <w:jc w:val="center"/>
        <w:rPr>
          <w:rFonts w:ascii="Times New Roman" w:hAnsi="Times New Roman" w:cs="Times New Roman"/>
        </w:rPr>
      </w:pPr>
    </w:p>
    <w:p w:rsidR="001A714E" w:rsidRPr="0081160B" w:rsidRDefault="001A714E" w:rsidP="0081160B">
      <w:pPr>
        <w:pStyle w:val="ConsPlusTitle"/>
        <w:jc w:val="center"/>
        <w:rPr>
          <w:rFonts w:ascii="Times New Roman" w:hAnsi="Times New Roman" w:cs="Times New Roman"/>
        </w:rPr>
      </w:pPr>
      <w:r w:rsidRPr="0081160B">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1A714E" w:rsidRPr="0081160B" w:rsidTr="0030282E">
        <w:tc>
          <w:tcPr>
            <w:tcW w:w="1908" w:type="dxa"/>
            <w:tcBorders>
              <w:bottom w:val="single" w:sz="4" w:space="0" w:color="auto"/>
            </w:tcBorders>
          </w:tcPr>
          <w:p w:rsidR="001A714E" w:rsidRPr="0081160B" w:rsidRDefault="001A714E" w:rsidP="0081160B">
            <w:pPr>
              <w:autoSpaceDE w:val="0"/>
              <w:autoSpaceDN w:val="0"/>
              <w:adjustRightInd w:val="0"/>
              <w:rPr>
                <w:sz w:val="20"/>
                <w:szCs w:val="20"/>
              </w:rPr>
            </w:pPr>
            <w:r w:rsidRPr="0081160B">
              <w:rPr>
                <w:sz w:val="20"/>
                <w:szCs w:val="20"/>
              </w:rPr>
              <w:t>28.08.2014</w:t>
            </w:r>
          </w:p>
        </w:tc>
        <w:tc>
          <w:tcPr>
            <w:tcW w:w="2753" w:type="dxa"/>
            <w:tcBorders>
              <w:bottom w:val="nil"/>
            </w:tcBorders>
          </w:tcPr>
          <w:p w:rsidR="001A714E" w:rsidRPr="0081160B" w:rsidRDefault="001A714E" w:rsidP="0081160B">
            <w:pPr>
              <w:autoSpaceDE w:val="0"/>
              <w:autoSpaceDN w:val="0"/>
              <w:adjustRightInd w:val="0"/>
              <w:jc w:val="center"/>
              <w:rPr>
                <w:sz w:val="20"/>
                <w:szCs w:val="20"/>
              </w:rPr>
            </w:pPr>
          </w:p>
        </w:tc>
        <w:tc>
          <w:tcPr>
            <w:tcW w:w="3367" w:type="dxa"/>
            <w:tcBorders>
              <w:bottom w:val="nil"/>
            </w:tcBorders>
          </w:tcPr>
          <w:p w:rsidR="001A714E" w:rsidRPr="0081160B" w:rsidRDefault="001A714E" w:rsidP="0081160B">
            <w:pPr>
              <w:autoSpaceDE w:val="0"/>
              <w:autoSpaceDN w:val="0"/>
              <w:adjustRightInd w:val="0"/>
              <w:jc w:val="right"/>
              <w:rPr>
                <w:sz w:val="20"/>
                <w:szCs w:val="20"/>
              </w:rPr>
            </w:pPr>
            <w:r w:rsidRPr="0081160B">
              <w:rPr>
                <w:sz w:val="20"/>
                <w:szCs w:val="20"/>
              </w:rPr>
              <w:t>№</w:t>
            </w:r>
          </w:p>
        </w:tc>
        <w:tc>
          <w:tcPr>
            <w:tcW w:w="1800" w:type="dxa"/>
            <w:tcBorders>
              <w:bottom w:val="single" w:sz="4" w:space="0" w:color="auto"/>
            </w:tcBorders>
          </w:tcPr>
          <w:p w:rsidR="001A714E" w:rsidRPr="0081160B" w:rsidRDefault="001A714E" w:rsidP="0081160B">
            <w:pPr>
              <w:autoSpaceDE w:val="0"/>
              <w:autoSpaceDN w:val="0"/>
              <w:adjustRightInd w:val="0"/>
              <w:rPr>
                <w:sz w:val="20"/>
                <w:szCs w:val="20"/>
              </w:rPr>
            </w:pPr>
            <w:r w:rsidRPr="0081160B">
              <w:rPr>
                <w:sz w:val="20"/>
                <w:szCs w:val="20"/>
              </w:rPr>
              <w:t>374</w:t>
            </w:r>
          </w:p>
        </w:tc>
      </w:tr>
      <w:tr w:rsidR="001A714E" w:rsidRPr="0081160B" w:rsidTr="0030282E">
        <w:tc>
          <w:tcPr>
            <w:tcW w:w="9828" w:type="dxa"/>
            <w:gridSpan w:val="4"/>
            <w:tcBorders>
              <w:bottom w:val="nil"/>
            </w:tcBorders>
          </w:tcPr>
          <w:p w:rsidR="001A714E" w:rsidRPr="0081160B" w:rsidRDefault="001A714E" w:rsidP="0081160B">
            <w:pPr>
              <w:autoSpaceDE w:val="0"/>
              <w:autoSpaceDN w:val="0"/>
              <w:adjustRightInd w:val="0"/>
              <w:jc w:val="center"/>
              <w:rPr>
                <w:sz w:val="20"/>
                <w:szCs w:val="20"/>
              </w:rPr>
            </w:pPr>
            <w:r w:rsidRPr="0081160B">
              <w:rPr>
                <w:rStyle w:val="consplusnormal"/>
                <w:color w:val="000000"/>
                <w:sz w:val="20"/>
                <w:szCs w:val="20"/>
              </w:rPr>
              <w:t>пгт Тужа</w:t>
            </w:r>
          </w:p>
        </w:tc>
      </w:tr>
    </w:tbl>
    <w:p w:rsidR="001A714E" w:rsidRPr="0081160B" w:rsidRDefault="001A714E" w:rsidP="0081160B">
      <w:pPr>
        <w:pStyle w:val="Style2"/>
        <w:widowControl/>
        <w:jc w:val="center"/>
        <w:rPr>
          <w:rStyle w:val="afff"/>
          <w:rFonts w:ascii="Times New Roman" w:hAnsi="Times New Roman"/>
          <w:i w:val="0"/>
          <w:sz w:val="20"/>
          <w:szCs w:val="20"/>
        </w:rPr>
      </w:pPr>
    </w:p>
    <w:p w:rsidR="001A714E" w:rsidRPr="0030282E" w:rsidRDefault="001A714E" w:rsidP="0081160B">
      <w:pPr>
        <w:pStyle w:val="Style2"/>
        <w:widowControl/>
        <w:jc w:val="center"/>
        <w:rPr>
          <w:rStyle w:val="afff"/>
          <w:rFonts w:ascii="Times New Roman" w:hAnsi="Times New Roman"/>
          <w:b/>
          <w:i w:val="0"/>
          <w:color w:val="auto"/>
          <w:sz w:val="20"/>
          <w:szCs w:val="20"/>
        </w:rPr>
      </w:pPr>
      <w:r w:rsidRPr="0030282E">
        <w:rPr>
          <w:rStyle w:val="afff"/>
          <w:rFonts w:ascii="Times New Roman" w:hAnsi="Times New Roman"/>
          <w:b/>
          <w:i w:val="0"/>
          <w:color w:val="auto"/>
          <w:sz w:val="20"/>
          <w:szCs w:val="20"/>
        </w:rPr>
        <w:t xml:space="preserve">Об утверждении Порядка осуществления отраслевым органом администрации Тужинского муниципального района  ведомственного контроля за соблюдением законодательства Российской </w:t>
      </w:r>
      <w:r w:rsidRPr="0030282E">
        <w:rPr>
          <w:rStyle w:val="afff"/>
          <w:rFonts w:ascii="Times New Roman" w:hAnsi="Times New Roman"/>
          <w:b/>
          <w:i w:val="0"/>
          <w:color w:val="auto"/>
          <w:sz w:val="20"/>
          <w:szCs w:val="20"/>
        </w:rPr>
        <w:lastRenderedPageBreak/>
        <w:t>Федерации и иных нормати</w:t>
      </w:r>
      <w:r w:rsidRPr="0030282E">
        <w:rPr>
          <w:rStyle w:val="afff"/>
          <w:rFonts w:ascii="Times New Roman" w:hAnsi="Times New Roman"/>
          <w:b/>
          <w:i w:val="0"/>
          <w:color w:val="auto"/>
          <w:sz w:val="20"/>
          <w:szCs w:val="20"/>
        </w:rPr>
        <w:t>в</w:t>
      </w:r>
      <w:r w:rsidRPr="0030282E">
        <w:rPr>
          <w:rStyle w:val="afff"/>
          <w:rFonts w:ascii="Times New Roman" w:hAnsi="Times New Roman"/>
          <w:b/>
          <w:i w:val="0"/>
          <w:color w:val="auto"/>
          <w:sz w:val="20"/>
          <w:szCs w:val="20"/>
        </w:rPr>
        <w:t>ных правовых актов о контрактной системе в сфере закупок в отношении подведомственных ему заказч</w:t>
      </w:r>
      <w:r w:rsidRPr="0030282E">
        <w:rPr>
          <w:rStyle w:val="afff"/>
          <w:rFonts w:ascii="Times New Roman" w:hAnsi="Times New Roman"/>
          <w:b/>
          <w:i w:val="0"/>
          <w:color w:val="auto"/>
          <w:sz w:val="20"/>
          <w:szCs w:val="20"/>
        </w:rPr>
        <w:t>и</w:t>
      </w:r>
      <w:r w:rsidRPr="0030282E">
        <w:rPr>
          <w:rStyle w:val="afff"/>
          <w:rFonts w:ascii="Times New Roman" w:hAnsi="Times New Roman"/>
          <w:b/>
          <w:i w:val="0"/>
          <w:color w:val="auto"/>
          <w:sz w:val="20"/>
          <w:szCs w:val="20"/>
        </w:rPr>
        <w:t>ков</w:t>
      </w:r>
    </w:p>
    <w:p w:rsidR="001A714E" w:rsidRPr="0030282E" w:rsidRDefault="001A714E" w:rsidP="0081160B">
      <w:pPr>
        <w:pStyle w:val="Style2"/>
        <w:widowControl/>
        <w:jc w:val="center"/>
        <w:rPr>
          <w:rStyle w:val="afff"/>
          <w:rFonts w:ascii="Times New Roman" w:hAnsi="Times New Roman"/>
          <w:b/>
          <w:i w:val="0"/>
          <w:color w:val="auto"/>
          <w:sz w:val="20"/>
          <w:szCs w:val="20"/>
        </w:rPr>
      </w:pPr>
    </w:p>
    <w:p w:rsidR="001A714E" w:rsidRPr="0030282E" w:rsidRDefault="001A714E" w:rsidP="0081160B">
      <w:pPr>
        <w:pStyle w:val="Style5"/>
        <w:widowControl/>
        <w:spacing w:line="240" w:lineRule="auto"/>
        <w:ind w:firstLine="708"/>
        <w:jc w:val="both"/>
        <w:rPr>
          <w:rStyle w:val="afff"/>
          <w:i w:val="0"/>
          <w:color w:val="auto"/>
          <w:sz w:val="20"/>
          <w:szCs w:val="20"/>
        </w:rPr>
      </w:pPr>
      <w:r w:rsidRPr="0030282E">
        <w:rPr>
          <w:rStyle w:val="afff"/>
          <w:i w:val="0"/>
          <w:color w:val="auto"/>
          <w:sz w:val="20"/>
          <w:szCs w:val="20"/>
        </w:rPr>
        <w:t>В целях реализации статьи 100 Федерального закона от 05.04.2013 №44-ФЗ «О контрактной системе в сфере закупок товаров, работ, услуг для обесп</w:t>
      </w:r>
      <w:r w:rsidRPr="0030282E">
        <w:rPr>
          <w:rStyle w:val="afff"/>
          <w:i w:val="0"/>
          <w:color w:val="auto"/>
          <w:sz w:val="20"/>
          <w:szCs w:val="20"/>
        </w:rPr>
        <w:t>е</w:t>
      </w:r>
      <w:r w:rsidRPr="0030282E">
        <w:rPr>
          <w:rStyle w:val="afff"/>
          <w:i w:val="0"/>
          <w:color w:val="auto"/>
          <w:sz w:val="20"/>
          <w:szCs w:val="20"/>
        </w:rPr>
        <w:t>чения государственных и муниципальных нужд» администрация Тужинского муниципального района ПОСТАНОВЛ</w:t>
      </w:r>
      <w:r w:rsidRPr="0030282E">
        <w:rPr>
          <w:rStyle w:val="afff"/>
          <w:i w:val="0"/>
          <w:color w:val="auto"/>
          <w:sz w:val="20"/>
          <w:szCs w:val="20"/>
        </w:rPr>
        <w:t>Я</w:t>
      </w:r>
      <w:r w:rsidRPr="0030282E">
        <w:rPr>
          <w:rStyle w:val="afff"/>
          <w:i w:val="0"/>
          <w:color w:val="auto"/>
          <w:sz w:val="20"/>
          <w:szCs w:val="20"/>
        </w:rPr>
        <w:t>ЕТ:</w:t>
      </w:r>
    </w:p>
    <w:p w:rsidR="001A714E" w:rsidRPr="0030282E" w:rsidRDefault="001A714E" w:rsidP="0081160B">
      <w:pPr>
        <w:pStyle w:val="Style3"/>
        <w:widowControl/>
        <w:tabs>
          <w:tab w:val="left" w:pos="709"/>
        </w:tabs>
        <w:jc w:val="both"/>
        <w:rPr>
          <w:rStyle w:val="afff"/>
          <w:i w:val="0"/>
          <w:color w:val="auto"/>
          <w:sz w:val="20"/>
          <w:szCs w:val="20"/>
        </w:rPr>
      </w:pPr>
      <w:r w:rsidRPr="0030282E">
        <w:rPr>
          <w:rStyle w:val="afff"/>
          <w:i w:val="0"/>
          <w:color w:val="auto"/>
          <w:sz w:val="20"/>
          <w:szCs w:val="20"/>
        </w:rPr>
        <w:tab/>
        <w:t>1.Утвердить Порядок осуществления отраслевым органом администрации Т</w:t>
      </w:r>
      <w:r w:rsidRPr="0030282E">
        <w:rPr>
          <w:rStyle w:val="afff"/>
          <w:i w:val="0"/>
          <w:color w:val="auto"/>
          <w:sz w:val="20"/>
          <w:szCs w:val="20"/>
        </w:rPr>
        <w:t>у</w:t>
      </w:r>
      <w:r w:rsidRPr="0030282E">
        <w:rPr>
          <w:rStyle w:val="afff"/>
          <w:i w:val="0"/>
          <w:color w:val="auto"/>
          <w:sz w:val="20"/>
          <w:szCs w:val="20"/>
        </w:rPr>
        <w:t>жинского муниципального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w:t>
      </w:r>
      <w:r w:rsidRPr="0030282E">
        <w:rPr>
          <w:rStyle w:val="afff"/>
          <w:i w:val="0"/>
          <w:color w:val="auto"/>
          <w:sz w:val="20"/>
          <w:szCs w:val="20"/>
        </w:rPr>
        <w:t>а</w:t>
      </w:r>
      <w:r w:rsidRPr="0030282E">
        <w:rPr>
          <w:rStyle w:val="afff"/>
          <w:i w:val="0"/>
          <w:color w:val="auto"/>
          <w:sz w:val="20"/>
          <w:szCs w:val="20"/>
        </w:rPr>
        <w:t xml:space="preserve">казчиков. Прилагается. </w:t>
      </w:r>
    </w:p>
    <w:p w:rsidR="001A714E" w:rsidRPr="0081160B" w:rsidRDefault="001A714E" w:rsidP="0081160B">
      <w:pPr>
        <w:pStyle w:val="heading"/>
        <w:shd w:val="clear" w:color="auto" w:fill="auto"/>
        <w:spacing w:before="0" w:beforeAutospacing="0" w:after="0" w:afterAutospacing="0"/>
        <w:ind w:firstLine="708"/>
        <w:jc w:val="both"/>
        <w:rPr>
          <w:sz w:val="20"/>
          <w:szCs w:val="20"/>
        </w:rPr>
      </w:pPr>
      <w:r w:rsidRPr="0030282E">
        <w:rPr>
          <w:rStyle w:val="afff"/>
          <w:i w:val="0"/>
          <w:color w:val="auto"/>
          <w:sz w:val="20"/>
          <w:szCs w:val="20"/>
        </w:rPr>
        <w:t>2.</w:t>
      </w:r>
      <w:r w:rsidRPr="0030282E">
        <w:rPr>
          <w:color w:val="auto"/>
          <w:sz w:val="20"/>
          <w:szCs w:val="20"/>
        </w:rPr>
        <w:t xml:space="preserve"> Настоящее постановление вступает в силу с момента опубликования в Бюллетене</w:t>
      </w:r>
      <w:r w:rsidRPr="0081160B">
        <w:rPr>
          <w:sz w:val="20"/>
          <w:szCs w:val="20"/>
        </w:rPr>
        <w:t xml:space="preserve">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с 01.01.2014</w:t>
      </w:r>
    </w:p>
    <w:p w:rsidR="001A714E" w:rsidRPr="0081160B" w:rsidRDefault="001A714E" w:rsidP="0081160B">
      <w:pPr>
        <w:pStyle w:val="heading"/>
        <w:shd w:val="clear" w:color="auto" w:fill="auto"/>
        <w:spacing w:before="0" w:beforeAutospacing="0" w:after="0" w:afterAutospacing="0"/>
        <w:ind w:firstLine="720"/>
        <w:jc w:val="both"/>
        <w:rPr>
          <w:sz w:val="20"/>
          <w:szCs w:val="20"/>
        </w:rPr>
      </w:pPr>
      <w:r w:rsidRPr="0081160B">
        <w:rPr>
          <w:sz w:val="20"/>
          <w:szCs w:val="20"/>
        </w:rPr>
        <w:t>3. Контроль за исполнением постановления оставляю за собой.</w:t>
      </w:r>
    </w:p>
    <w:p w:rsidR="001A714E" w:rsidRPr="0081160B" w:rsidRDefault="001A714E" w:rsidP="0081160B">
      <w:pPr>
        <w:jc w:val="both"/>
        <w:rPr>
          <w:color w:val="000000"/>
          <w:sz w:val="20"/>
          <w:szCs w:val="20"/>
        </w:rPr>
      </w:pPr>
      <w:r w:rsidRPr="0081160B">
        <w:rPr>
          <w:color w:val="000000"/>
          <w:sz w:val="20"/>
          <w:szCs w:val="20"/>
        </w:rPr>
        <w:t xml:space="preserve">Глава администрации </w:t>
      </w:r>
    </w:p>
    <w:p w:rsidR="001A714E" w:rsidRPr="0081160B" w:rsidRDefault="001A714E" w:rsidP="0081160B">
      <w:pPr>
        <w:jc w:val="both"/>
        <w:rPr>
          <w:color w:val="000000"/>
          <w:sz w:val="20"/>
          <w:szCs w:val="20"/>
        </w:rPr>
      </w:pPr>
      <w:r w:rsidRPr="0081160B">
        <w:rPr>
          <w:color w:val="000000"/>
          <w:sz w:val="20"/>
          <w:szCs w:val="20"/>
        </w:rPr>
        <w:t>Тужинского муниципального района          Е.В. Видякина</w:t>
      </w:r>
    </w:p>
    <w:p w:rsidR="001A714E" w:rsidRPr="0081160B" w:rsidRDefault="001A714E" w:rsidP="0081160B">
      <w:pPr>
        <w:jc w:val="both"/>
        <w:rPr>
          <w:rStyle w:val="afff"/>
          <w:i w:val="0"/>
          <w:iCs w:val="0"/>
          <w:color w:val="000000"/>
          <w:sz w:val="20"/>
          <w:szCs w:val="20"/>
        </w:rPr>
      </w:pPr>
    </w:p>
    <w:p w:rsidR="001A714E" w:rsidRPr="0081160B" w:rsidRDefault="001A714E" w:rsidP="0081160B">
      <w:pPr>
        <w:pStyle w:val="Style1"/>
        <w:widowControl/>
        <w:spacing w:line="240" w:lineRule="auto"/>
        <w:ind w:left="5670"/>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УТВЕРЖДЕН</w:t>
      </w:r>
    </w:p>
    <w:p w:rsidR="001A714E" w:rsidRPr="0081160B" w:rsidRDefault="001A714E" w:rsidP="0081160B">
      <w:pPr>
        <w:pStyle w:val="Style1"/>
        <w:widowControl/>
        <w:spacing w:line="240" w:lineRule="auto"/>
        <w:ind w:left="5670"/>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 xml:space="preserve"> </w:t>
      </w:r>
    </w:p>
    <w:p w:rsidR="001A714E" w:rsidRPr="0081160B" w:rsidRDefault="001A714E" w:rsidP="0081160B">
      <w:pPr>
        <w:pStyle w:val="Style1"/>
        <w:widowControl/>
        <w:spacing w:line="240" w:lineRule="auto"/>
        <w:ind w:left="5670"/>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постановлением администрации Тужинского мун</w:t>
      </w:r>
      <w:r w:rsidRPr="0081160B">
        <w:rPr>
          <w:rStyle w:val="afff"/>
          <w:rFonts w:ascii="Times New Roman" w:hAnsi="Times New Roman"/>
          <w:i w:val="0"/>
          <w:color w:val="000000"/>
          <w:sz w:val="20"/>
          <w:szCs w:val="20"/>
        </w:rPr>
        <w:t>и</w:t>
      </w:r>
      <w:r w:rsidRPr="0081160B">
        <w:rPr>
          <w:rStyle w:val="afff"/>
          <w:rFonts w:ascii="Times New Roman" w:hAnsi="Times New Roman"/>
          <w:i w:val="0"/>
          <w:color w:val="000000"/>
          <w:sz w:val="20"/>
          <w:szCs w:val="20"/>
        </w:rPr>
        <w:t>ципального района  от 28.08.2014_№ 374_</w:t>
      </w:r>
    </w:p>
    <w:p w:rsidR="001A714E" w:rsidRPr="0081160B" w:rsidRDefault="001A714E" w:rsidP="0081160B">
      <w:pPr>
        <w:pStyle w:val="Style2"/>
        <w:widowControl/>
        <w:tabs>
          <w:tab w:val="left" w:pos="8100"/>
        </w:tabs>
        <w:rPr>
          <w:rStyle w:val="afff"/>
          <w:rFonts w:ascii="Times New Roman" w:hAnsi="Times New Roman"/>
          <w:i w:val="0"/>
          <w:color w:val="000000"/>
          <w:sz w:val="20"/>
          <w:szCs w:val="20"/>
        </w:rPr>
      </w:pPr>
    </w:p>
    <w:p w:rsidR="001A714E" w:rsidRPr="0081160B" w:rsidRDefault="001A714E" w:rsidP="0081160B">
      <w:pPr>
        <w:pStyle w:val="Style2"/>
        <w:widowControl/>
        <w:rPr>
          <w:rStyle w:val="afff"/>
          <w:rFonts w:ascii="Times New Roman" w:hAnsi="Times New Roman"/>
          <w:i w:val="0"/>
          <w:color w:val="000000"/>
          <w:sz w:val="20"/>
          <w:szCs w:val="20"/>
        </w:rPr>
      </w:pPr>
    </w:p>
    <w:p w:rsidR="001A714E" w:rsidRPr="0081160B" w:rsidRDefault="001A714E" w:rsidP="0081160B">
      <w:pPr>
        <w:pStyle w:val="Style2"/>
        <w:widowControl/>
        <w:jc w:val="center"/>
        <w:rPr>
          <w:rStyle w:val="afff"/>
          <w:rFonts w:ascii="Times New Roman" w:hAnsi="Times New Roman"/>
          <w:b/>
          <w:i w:val="0"/>
          <w:color w:val="000000"/>
          <w:sz w:val="20"/>
          <w:szCs w:val="20"/>
        </w:rPr>
      </w:pPr>
      <w:r w:rsidRPr="0081160B">
        <w:rPr>
          <w:rStyle w:val="afff"/>
          <w:rFonts w:ascii="Times New Roman" w:hAnsi="Times New Roman"/>
          <w:b/>
          <w:i w:val="0"/>
          <w:color w:val="000000"/>
          <w:sz w:val="20"/>
          <w:szCs w:val="20"/>
        </w:rPr>
        <w:t>ПОРЯДОК</w:t>
      </w:r>
    </w:p>
    <w:p w:rsidR="001A714E" w:rsidRPr="0081160B" w:rsidRDefault="001A714E" w:rsidP="0081160B">
      <w:pPr>
        <w:pStyle w:val="Style2"/>
        <w:widowControl/>
        <w:jc w:val="center"/>
        <w:rPr>
          <w:rStyle w:val="afff"/>
          <w:rFonts w:ascii="Times New Roman" w:hAnsi="Times New Roman"/>
          <w:b/>
          <w:i w:val="0"/>
          <w:color w:val="000000"/>
          <w:sz w:val="20"/>
          <w:szCs w:val="20"/>
        </w:rPr>
      </w:pPr>
      <w:r w:rsidRPr="0081160B">
        <w:rPr>
          <w:rStyle w:val="afff"/>
          <w:rFonts w:ascii="Times New Roman" w:hAnsi="Times New Roman"/>
          <w:b/>
          <w:i w:val="0"/>
          <w:color w:val="000000"/>
          <w:sz w:val="20"/>
          <w:szCs w:val="20"/>
        </w:rPr>
        <w:t>осуществления отраслевым органом администрации  Тужинского муниц</w:t>
      </w:r>
      <w:r w:rsidRPr="0081160B">
        <w:rPr>
          <w:rStyle w:val="afff"/>
          <w:rFonts w:ascii="Times New Roman" w:hAnsi="Times New Roman"/>
          <w:b/>
          <w:i w:val="0"/>
          <w:color w:val="000000"/>
          <w:sz w:val="20"/>
          <w:szCs w:val="20"/>
        </w:rPr>
        <w:t>и</w:t>
      </w:r>
      <w:r w:rsidRPr="0081160B">
        <w:rPr>
          <w:rStyle w:val="afff"/>
          <w:rFonts w:ascii="Times New Roman" w:hAnsi="Times New Roman"/>
          <w:b/>
          <w:i w:val="0"/>
          <w:color w:val="000000"/>
          <w:sz w:val="20"/>
          <w:szCs w:val="20"/>
        </w:rPr>
        <w:t>пального района ведомственного контроля за соблюдением законодательс</w:t>
      </w:r>
      <w:r w:rsidRPr="0081160B">
        <w:rPr>
          <w:rStyle w:val="afff"/>
          <w:rFonts w:ascii="Times New Roman" w:hAnsi="Times New Roman"/>
          <w:b/>
          <w:i w:val="0"/>
          <w:color w:val="000000"/>
          <w:sz w:val="20"/>
          <w:szCs w:val="20"/>
        </w:rPr>
        <w:t>т</w:t>
      </w:r>
      <w:r w:rsidRPr="0081160B">
        <w:rPr>
          <w:rStyle w:val="afff"/>
          <w:rFonts w:ascii="Times New Roman" w:hAnsi="Times New Roman"/>
          <w:b/>
          <w:i w:val="0"/>
          <w:color w:val="000000"/>
          <w:sz w:val="20"/>
          <w:szCs w:val="20"/>
        </w:rPr>
        <w:t>ва Российской Федерации и иных нормативных правовых актов о контрактной системе в сфере закупок в отношении подведомственных ему заказч</w:t>
      </w:r>
      <w:r w:rsidRPr="0081160B">
        <w:rPr>
          <w:rStyle w:val="afff"/>
          <w:rFonts w:ascii="Times New Roman" w:hAnsi="Times New Roman"/>
          <w:b/>
          <w:i w:val="0"/>
          <w:color w:val="000000"/>
          <w:sz w:val="20"/>
          <w:szCs w:val="20"/>
        </w:rPr>
        <w:t>и</w:t>
      </w:r>
      <w:r w:rsidRPr="0081160B">
        <w:rPr>
          <w:rStyle w:val="afff"/>
          <w:rFonts w:ascii="Times New Roman" w:hAnsi="Times New Roman"/>
          <w:b/>
          <w:i w:val="0"/>
          <w:color w:val="000000"/>
          <w:sz w:val="20"/>
          <w:szCs w:val="20"/>
        </w:rPr>
        <w:t>ков</w:t>
      </w:r>
    </w:p>
    <w:p w:rsidR="001A714E" w:rsidRPr="0081160B" w:rsidRDefault="001A714E" w:rsidP="0081160B">
      <w:pPr>
        <w:pStyle w:val="Style2"/>
        <w:widowControl/>
        <w:jc w:val="center"/>
        <w:rPr>
          <w:rStyle w:val="afff"/>
          <w:rFonts w:ascii="Times New Roman" w:hAnsi="Times New Roman"/>
          <w:b/>
          <w:i w:val="0"/>
          <w:color w:val="000000"/>
          <w:sz w:val="20"/>
          <w:szCs w:val="20"/>
        </w:rPr>
      </w:pPr>
    </w:p>
    <w:p w:rsidR="001A714E" w:rsidRPr="0081160B" w:rsidRDefault="001A714E" w:rsidP="0081160B">
      <w:pPr>
        <w:pStyle w:val="Style1"/>
        <w:widowControl/>
        <w:spacing w:line="240" w:lineRule="auto"/>
        <w:jc w:val="center"/>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1. Общие положения</w:t>
      </w:r>
    </w:p>
    <w:p w:rsidR="001A714E" w:rsidRPr="0081160B" w:rsidRDefault="001A714E" w:rsidP="0030282E">
      <w:pPr>
        <w:pStyle w:val="Style1"/>
        <w:widowControl/>
        <w:spacing w:line="240" w:lineRule="auto"/>
        <w:rPr>
          <w:rStyle w:val="afff"/>
          <w:rFonts w:ascii="Times New Roman" w:hAnsi="Times New Roman"/>
          <w:i w:val="0"/>
          <w:color w:val="000000"/>
          <w:sz w:val="20"/>
          <w:szCs w:val="20"/>
        </w:rPr>
      </w:pPr>
    </w:p>
    <w:p w:rsidR="001A714E" w:rsidRPr="0081160B" w:rsidRDefault="001A714E" w:rsidP="0030282E">
      <w:pPr>
        <w:pStyle w:val="Style4"/>
        <w:widowControl/>
        <w:spacing w:line="240" w:lineRule="auto"/>
        <w:ind w:firstLine="708"/>
        <w:jc w:val="both"/>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1.1. Порядок осуществления администрацией Тужинского муниципального района  ведомственного контроля за соблюдением законодательства Росси</w:t>
      </w:r>
      <w:r w:rsidRPr="0081160B">
        <w:rPr>
          <w:rStyle w:val="afff"/>
          <w:rFonts w:ascii="Times New Roman" w:hAnsi="Times New Roman"/>
          <w:i w:val="0"/>
          <w:color w:val="000000"/>
          <w:sz w:val="20"/>
          <w:szCs w:val="20"/>
        </w:rPr>
        <w:t>й</w:t>
      </w:r>
      <w:r w:rsidRPr="0081160B">
        <w:rPr>
          <w:rStyle w:val="afff"/>
          <w:rFonts w:ascii="Times New Roman" w:hAnsi="Times New Roman"/>
          <w:i w:val="0"/>
          <w:color w:val="000000"/>
          <w:sz w:val="20"/>
          <w:szCs w:val="20"/>
        </w:rPr>
        <w:t>ской Федерации и иных нормативных правовых актов о контрактной системе в сфере закупок в отношении подведомственных ему заказчиков (далее - Пор</w:t>
      </w:r>
      <w:r w:rsidRPr="0081160B">
        <w:rPr>
          <w:rStyle w:val="afff"/>
          <w:rFonts w:ascii="Times New Roman" w:hAnsi="Times New Roman"/>
          <w:i w:val="0"/>
          <w:color w:val="000000"/>
          <w:sz w:val="20"/>
          <w:szCs w:val="20"/>
        </w:rPr>
        <w:t>я</w:t>
      </w:r>
      <w:r w:rsidRPr="0081160B">
        <w:rPr>
          <w:rStyle w:val="afff"/>
          <w:rFonts w:ascii="Times New Roman" w:hAnsi="Times New Roman"/>
          <w:i w:val="0"/>
          <w:color w:val="000000"/>
          <w:sz w:val="20"/>
          <w:szCs w:val="20"/>
        </w:rPr>
        <w:t>док) устанавливает правила осуществления отраслевым органом администр</w:t>
      </w:r>
      <w:r w:rsidRPr="0081160B">
        <w:rPr>
          <w:rStyle w:val="afff"/>
          <w:rFonts w:ascii="Times New Roman" w:hAnsi="Times New Roman"/>
          <w:i w:val="0"/>
          <w:color w:val="000000"/>
          <w:sz w:val="20"/>
          <w:szCs w:val="20"/>
        </w:rPr>
        <w:t>а</w:t>
      </w:r>
      <w:r w:rsidRPr="0081160B">
        <w:rPr>
          <w:rStyle w:val="afff"/>
          <w:rFonts w:ascii="Times New Roman" w:hAnsi="Times New Roman"/>
          <w:i w:val="0"/>
          <w:color w:val="000000"/>
          <w:sz w:val="20"/>
          <w:szCs w:val="20"/>
        </w:rPr>
        <w:t>ции Тужинского муниципального района  ведомственного контроля за соблюдением законодательства Российской Федерации и иных нормативных прав</w:t>
      </w:r>
      <w:r w:rsidRPr="0081160B">
        <w:rPr>
          <w:rStyle w:val="afff"/>
          <w:rFonts w:ascii="Times New Roman" w:hAnsi="Times New Roman"/>
          <w:i w:val="0"/>
          <w:color w:val="000000"/>
          <w:sz w:val="20"/>
          <w:szCs w:val="20"/>
        </w:rPr>
        <w:t>о</w:t>
      </w:r>
      <w:r w:rsidRPr="0081160B">
        <w:rPr>
          <w:rStyle w:val="afff"/>
          <w:rFonts w:ascii="Times New Roman" w:hAnsi="Times New Roman"/>
          <w:i w:val="0"/>
          <w:color w:val="000000"/>
          <w:sz w:val="20"/>
          <w:szCs w:val="20"/>
        </w:rPr>
        <w:t>вых актов Российской Федерации, Кировской области, муниципальных правовых актов Тужинского муниципального района  о контрактной системе в сфере закупок в отношении подведомственных ему зака</w:t>
      </w:r>
      <w:r w:rsidRPr="0081160B">
        <w:rPr>
          <w:rStyle w:val="afff"/>
          <w:rFonts w:ascii="Times New Roman" w:hAnsi="Times New Roman"/>
          <w:i w:val="0"/>
          <w:color w:val="000000"/>
          <w:sz w:val="20"/>
          <w:szCs w:val="20"/>
        </w:rPr>
        <w:t>з</w:t>
      </w:r>
      <w:r w:rsidRPr="0081160B">
        <w:rPr>
          <w:rStyle w:val="afff"/>
          <w:rFonts w:ascii="Times New Roman" w:hAnsi="Times New Roman"/>
          <w:i w:val="0"/>
          <w:color w:val="000000"/>
          <w:sz w:val="20"/>
          <w:szCs w:val="20"/>
        </w:rPr>
        <w:t>чиков.</w:t>
      </w:r>
    </w:p>
    <w:p w:rsidR="001A714E" w:rsidRPr="0081160B" w:rsidRDefault="001A714E" w:rsidP="0030282E">
      <w:pPr>
        <w:pStyle w:val="Style4"/>
        <w:widowControl/>
        <w:tabs>
          <w:tab w:val="left" w:pos="709"/>
        </w:tabs>
        <w:spacing w:line="240" w:lineRule="auto"/>
        <w:jc w:val="both"/>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1.2. Предметом ведомственного контроля за соблюдением законодательства Российской Федерации и иных нормативных правовых актов Российской Федерации, Кировской области, муниципальных правовых актов района о контрактной системе в сфере закупок подведомственными заказчиками (далее - ведо</w:t>
      </w:r>
      <w:r w:rsidRPr="0081160B">
        <w:rPr>
          <w:rStyle w:val="afff"/>
          <w:rFonts w:ascii="Times New Roman" w:hAnsi="Times New Roman"/>
          <w:i w:val="0"/>
          <w:color w:val="000000"/>
          <w:sz w:val="20"/>
          <w:szCs w:val="20"/>
        </w:rPr>
        <w:t>м</w:t>
      </w:r>
      <w:r w:rsidRPr="0081160B">
        <w:rPr>
          <w:rStyle w:val="afff"/>
          <w:rFonts w:ascii="Times New Roman" w:hAnsi="Times New Roman"/>
          <w:i w:val="0"/>
          <w:color w:val="000000"/>
          <w:sz w:val="20"/>
          <w:szCs w:val="20"/>
        </w:rPr>
        <w:t>ственный контроль) является соблюдение муниципальными казенными, бюджетными учреждениями, а в случае, установленном частью 4 статьи 15 Федерального закона от 05.04.2013 N 44-ФЗ «О контрактной системе в сфере зак</w:t>
      </w:r>
      <w:r w:rsidRPr="0081160B">
        <w:rPr>
          <w:rStyle w:val="afff"/>
          <w:rFonts w:ascii="Times New Roman" w:hAnsi="Times New Roman"/>
          <w:i w:val="0"/>
          <w:color w:val="000000"/>
          <w:sz w:val="20"/>
          <w:szCs w:val="20"/>
        </w:rPr>
        <w:t>у</w:t>
      </w:r>
      <w:r w:rsidRPr="0081160B">
        <w:rPr>
          <w:rStyle w:val="afff"/>
          <w:rFonts w:ascii="Times New Roman" w:hAnsi="Times New Roman"/>
          <w:i w:val="0"/>
          <w:color w:val="000000"/>
          <w:sz w:val="20"/>
          <w:szCs w:val="20"/>
        </w:rPr>
        <w:t>пок товаров, работ, услуг для обеспечения государственных и муниципальных нужд», муниципальными автономными учреждениями, муниципальными унитарными предприятиями (далее - подведомственные заказчики) требований з</w:t>
      </w:r>
      <w:r w:rsidRPr="0081160B">
        <w:rPr>
          <w:rStyle w:val="afff"/>
          <w:rFonts w:ascii="Times New Roman" w:hAnsi="Times New Roman"/>
          <w:i w:val="0"/>
          <w:color w:val="000000"/>
          <w:sz w:val="20"/>
          <w:szCs w:val="20"/>
        </w:rPr>
        <w:t>а</w:t>
      </w:r>
      <w:r w:rsidRPr="0081160B">
        <w:rPr>
          <w:rStyle w:val="afff"/>
          <w:rFonts w:ascii="Times New Roman" w:hAnsi="Times New Roman"/>
          <w:i w:val="0"/>
          <w:color w:val="000000"/>
          <w:sz w:val="20"/>
          <w:szCs w:val="20"/>
        </w:rPr>
        <w:t>конодательства Российской Федерации и иных нормативных правовых актов Российской Федерации, Кировской области, муниципальных правовых актов Тужинского муниципального района  о контрактной системе в сфере закупок.</w:t>
      </w:r>
    </w:p>
    <w:p w:rsidR="001A714E" w:rsidRPr="0081160B" w:rsidRDefault="001A714E" w:rsidP="0030282E">
      <w:pPr>
        <w:pStyle w:val="Style4"/>
        <w:widowControl/>
        <w:tabs>
          <w:tab w:val="left" w:pos="709"/>
        </w:tabs>
        <w:spacing w:line="240" w:lineRule="auto"/>
        <w:jc w:val="both"/>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1.3. При осуществлении ведомственного контроля отраслевой орган админ</w:t>
      </w:r>
      <w:r w:rsidRPr="0081160B">
        <w:rPr>
          <w:rStyle w:val="afff"/>
          <w:rFonts w:ascii="Times New Roman" w:hAnsi="Times New Roman"/>
          <w:i w:val="0"/>
          <w:color w:val="000000"/>
          <w:sz w:val="20"/>
          <w:szCs w:val="20"/>
        </w:rPr>
        <w:t>и</w:t>
      </w:r>
      <w:r w:rsidRPr="0081160B">
        <w:rPr>
          <w:rStyle w:val="afff"/>
          <w:rFonts w:ascii="Times New Roman" w:hAnsi="Times New Roman"/>
          <w:i w:val="0"/>
          <w:color w:val="000000"/>
          <w:sz w:val="20"/>
          <w:szCs w:val="20"/>
        </w:rPr>
        <w:t>страции Тужинского муниципального района  осуществляет проверку:</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1.3.1. Исполнения подведомственными заказчиками установленных законод</w:t>
      </w:r>
      <w:r w:rsidRPr="0081160B">
        <w:rPr>
          <w:rStyle w:val="afff"/>
          <w:i w:val="0"/>
          <w:color w:val="000000"/>
          <w:sz w:val="20"/>
          <w:szCs w:val="20"/>
        </w:rPr>
        <w:t>а</w:t>
      </w:r>
      <w:r w:rsidRPr="0081160B">
        <w:rPr>
          <w:rStyle w:val="afff"/>
          <w:i w:val="0"/>
          <w:color w:val="000000"/>
          <w:sz w:val="20"/>
          <w:szCs w:val="20"/>
        </w:rPr>
        <w:t>тельством Российской Федерации и иными нормативными правовыми актами Российской Федерации, Кировской области, муниципальных правовых актов Тужинского муниципального района  о контрактной системе в сфере закупок об</w:t>
      </w:r>
      <w:r w:rsidRPr="0081160B">
        <w:rPr>
          <w:rStyle w:val="afff"/>
          <w:i w:val="0"/>
          <w:color w:val="000000"/>
          <w:sz w:val="20"/>
          <w:szCs w:val="20"/>
        </w:rPr>
        <w:t>я</w:t>
      </w:r>
      <w:r w:rsidRPr="0081160B">
        <w:rPr>
          <w:rStyle w:val="afff"/>
          <w:i w:val="0"/>
          <w:color w:val="000000"/>
          <w:sz w:val="20"/>
          <w:szCs w:val="20"/>
        </w:rPr>
        <w:t>занностей по планированию и осуществлению закупок.</w:t>
      </w:r>
    </w:p>
    <w:p w:rsidR="001A714E" w:rsidRPr="0081160B" w:rsidRDefault="001A714E" w:rsidP="0030282E">
      <w:pPr>
        <w:pStyle w:val="Style2"/>
        <w:widowControl/>
        <w:tabs>
          <w:tab w:val="left" w:pos="709"/>
        </w:tabs>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1.3.2. Обоснованности закупок, включая обоснованность объекта закупки, начальной (максимальной) цены контракта, цены контракта, заключаемого с единственным поставщиком, способа определения поставщика (подрядчика, исполнителя).</w:t>
      </w:r>
    </w:p>
    <w:p w:rsidR="001A714E" w:rsidRPr="0081160B" w:rsidRDefault="001A714E" w:rsidP="0030282E">
      <w:pPr>
        <w:pStyle w:val="Style2"/>
        <w:widowControl/>
        <w:tabs>
          <w:tab w:val="left" w:pos="709"/>
        </w:tabs>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1.3.3. Соблюдения правил нормирования в сфере закупок.</w:t>
      </w:r>
    </w:p>
    <w:p w:rsidR="001A714E" w:rsidRPr="0081160B" w:rsidRDefault="001A714E" w:rsidP="0030282E">
      <w:pPr>
        <w:pStyle w:val="Style2"/>
        <w:widowControl/>
        <w:tabs>
          <w:tab w:val="left" w:pos="709"/>
        </w:tabs>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 xml:space="preserve">1.3.4. </w:t>
      </w:r>
      <w:r w:rsidRPr="0081160B">
        <w:rPr>
          <w:rStyle w:val="afff"/>
          <w:rFonts w:ascii="Times New Roman" w:hAnsi="Times New Roman"/>
          <w:i w:val="0"/>
          <w:color w:val="000000"/>
          <w:sz w:val="20"/>
          <w:szCs w:val="20"/>
        </w:rPr>
        <w:tab/>
        <w:t>Соблюдения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1A714E" w:rsidRPr="0081160B" w:rsidRDefault="001A714E" w:rsidP="0030282E">
      <w:pPr>
        <w:pStyle w:val="Style2"/>
        <w:widowControl/>
        <w:tabs>
          <w:tab w:val="left" w:pos="709"/>
        </w:tabs>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1.3.5. Соблюдения требований обязательного осуществления закупки у субъектов малого предпринимательства, социально ориентированных некоммерч</w:t>
      </w:r>
      <w:r w:rsidRPr="0081160B">
        <w:rPr>
          <w:rStyle w:val="afff"/>
          <w:rFonts w:ascii="Times New Roman" w:hAnsi="Times New Roman"/>
          <w:i w:val="0"/>
          <w:color w:val="000000"/>
          <w:sz w:val="20"/>
          <w:szCs w:val="20"/>
        </w:rPr>
        <w:t>е</w:t>
      </w:r>
      <w:r w:rsidRPr="0081160B">
        <w:rPr>
          <w:rStyle w:val="afff"/>
          <w:rFonts w:ascii="Times New Roman" w:hAnsi="Times New Roman"/>
          <w:i w:val="0"/>
          <w:color w:val="000000"/>
          <w:sz w:val="20"/>
          <w:szCs w:val="20"/>
        </w:rPr>
        <w:t>ских организаций.</w:t>
      </w:r>
    </w:p>
    <w:p w:rsidR="001A714E" w:rsidRPr="0081160B" w:rsidRDefault="001A714E" w:rsidP="0030282E">
      <w:pPr>
        <w:pStyle w:val="Style2"/>
        <w:widowControl/>
        <w:tabs>
          <w:tab w:val="left" w:pos="709"/>
        </w:tabs>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1.3.6. Обоснованности в документально оформленном отчете невозможности или нецелесообразности использования иных способов определения поставщ</w:t>
      </w:r>
      <w:r w:rsidRPr="0081160B">
        <w:rPr>
          <w:rStyle w:val="afff"/>
          <w:rFonts w:ascii="Times New Roman" w:hAnsi="Times New Roman"/>
          <w:i w:val="0"/>
          <w:color w:val="000000"/>
          <w:sz w:val="20"/>
          <w:szCs w:val="20"/>
        </w:rPr>
        <w:t>и</w:t>
      </w:r>
      <w:r w:rsidRPr="0081160B">
        <w:rPr>
          <w:rStyle w:val="afff"/>
          <w:rFonts w:ascii="Times New Roman" w:hAnsi="Times New Roman"/>
          <w:i w:val="0"/>
          <w:color w:val="000000"/>
          <w:sz w:val="20"/>
          <w:szCs w:val="20"/>
        </w:rPr>
        <w:t>ка (подрядчика, исполнителя), а также цены контракта и иных существенных условий контракта в случае осуществления закупки у единственного поставщ</w:t>
      </w:r>
      <w:r w:rsidRPr="0081160B">
        <w:rPr>
          <w:rStyle w:val="afff"/>
          <w:rFonts w:ascii="Times New Roman" w:hAnsi="Times New Roman"/>
          <w:i w:val="0"/>
          <w:color w:val="000000"/>
          <w:sz w:val="20"/>
          <w:szCs w:val="20"/>
        </w:rPr>
        <w:t>и</w:t>
      </w:r>
      <w:r w:rsidRPr="0081160B">
        <w:rPr>
          <w:rStyle w:val="afff"/>
          <w:rFonts w:ascii="Times New Roman" w:hAnsi="Times New Roman"/>
          <w:i w:val="0"/>
          <w:color w:val="000000"/>
          <w:sz w:val="20"/>
          <w:szCs w:val="20"/>
        </w:rPr>
        <w:t>ка (подрядчика, исполнителя) для заключения контракта.</w:t>
      </w:r>
    </w:p>
    <w:p w:rsidR="001A714E" w:rsidRPr="0081160B" w:rsidRDefault="001A714E" w:rsidP="0030282E">
      <w:pPr>
        <w:pStyle w:val="Style2"/>
        <w:widowControl/>
        <w:tabs>
          <w:tab w:val="left" w:pos="709"/>
        </w:tabs>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lastRenderedPageBreak/>
        <w:tab/>
        <w:t>1.3.7. Соответствия закупаемых товаров, выполненных работ и оказанных услуг условиям муниципальных контрактов (договоров), достижения целей закупки, а также целевого использования поставленных товаров, результатов выполне</w:t>
      </w:r>
      <w:r w:rsidRPr="0081160B">
        <w:rPr>
          <w:rStyle w:val="afff"/>
          <w:rFonts w:ascii="Times New Roman" w:hAnsi="Times New Roman"/>
          <w:i w:val="0"/>
          <w:color w:val="000000"/>
          <w:sz w:val="20"/>
          <w:szCs w:val="20"/>
        </w:rPr>
        <w:t>н</w:t>
      </w:r>
      <w:r w:rsidRPr="0081160B">
        <w:rPr>
          <w:rStyle w:val="afff"/>
          <w:rFonts w:ascii="Times New Roman" w:hAnsi="Times New Roman"/>
          <w:i w:val="0"/>
          <w:color w:val="000000"/>
          <w:sz w:val="20"/>
          <w:szCs w:val="20"/>
        </w:rPr>
        <w:t>ных работ и оказанных услуг.</w:t>
      </w:r>
    </w:p>
    <w:p w:rsidR="001A714E" w:rsidRPr="0081160B" w:rsidRDefault="001A714E" w:rsidP="0030282E">
      <w:pPr>
        <w:pStyle w:val="Style2"/>
        <w:widowControl/>
        <w:tabs>
          <w:tab w:val="left" w:pos="709"/>
        </w:tabs>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1.3.8.</w:t>
      </w:r>
      <w:r w:rsidRPr="0081160B">
        <w:rPr>
          <w:rStyle w:val="afff"/>
          <w:rFonts w:ascii="Times New Roman" w:hAnsi="Times New Roman"/>
          <w:i w:val="0"/>
          <w:color w:val="000000"/>
          <w:sz w:val="20"/>
          <w:szCs w:val="20"/>
        </w:rPr>
        <w:tab/>
        <w:t>Соблюдения ограничений и запретов, установленных законодательс</w:t>
      </w:r>
      <w:r w:rsidRPr="0081160B">
        <w:rPr>
          <w:rStyle w:val="afff"/>
          <w:rFonts w:ascii="Times New Roman" w:hAnsi="Times New Roman"/>
          <w:i w:val="0"/>
          <w:color w:val="000000"/>
          <w:sz w:val="20"/>
          <w:szCs w:val="20"/>
        </w:rPr>
        <w:t>т</w:t>
      </w:r>
      <w:r w:rsidRPr="0081160B">
        <w:rPr>
          <w:rStyle w:val="afff"/>
          <w:rFonts w:ascii="Times New Roman" w:hAnsi="Times New Roman"/>
          <w:i w:val="0"/>
          <w:color w:val="000000"/>
          <w:sz w:val="20"/>
          <w:szCs w:val="20"/>
        </w:rPr>
        <w:t>вом Российской Федерации и иными нормативными правовыми актами Росси</w:t>
      </w:r>
      <w:r w:rsidRPr="0081160B">
        <w:rPr>
          <w:rStyle w:val="afff"/>
          <w:rFonts w:ascii="Times New Roman" w:hAnsi="Times New Roman"/>
          <w:i w:val="0"/>
          <w:color w:val="000000"/>
          <w:sz w:val="20"/>
          <w:szCs w:val="20"/>
        </w:rPr>
        <w:t>й</w:t>
      </w:r>
      <w:r w:rsidRPr="0081160B">
        <w:rPr>
          <w:rStyle w:val="afff"/>
          <w:rFonts w:ascii="Times New Roman" w:hAnsi="Times New Roman"/>
          <w:i w:val="0"/>
          <w:color w:val="000000"/>
          <w:sz w:val="20"/>
          <w:szCs w:val="20"/>
        </w:rPr>
        <w:t>ской Федерации о контрактной системе в сфере закупок.</w:t>
      </w:r>
    </w:p>
    <w:p w:rsidR="001A714E" w:rsidRPr="0081160B" w:rsidRDefault="001A714E" w:rsidP="0030282E">
      <w:pPr>
        <w:pStyle w:val="Style2"/>
        <w:widowControl/>
        <w:tabs>
          <w:tab w:val="left" w:pos="709"/>
        </w:tabs>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1.3.9.</w:t>
      </w:r>
      <w:r w:rsidRPr="0081160B">
        <w:rPr>
          <w:rStyle w:val="afff"/>
          <w:rFonts w:ascii="Times New Roman" w:hAnsi="Times New Roman"/>
          <w:i w:val="0"/>
          <w:color w:val="000000"/>
          <w:sz w:val="20"/>
          <w:szCs w:val="20"/>
        </w:rPr>
        <w:tab/>
        <w:t>Соответствия закупаемой продукции ожидаемым результатам муниципальных программ, в том числе в части объема закупаемой продукции, соответствия планов-графиков закупок планам реализ</w:t>
      </w:r>
      <w:r w:rsidRPr="0081160B">
        <w:rPr>
          <w:rStyle w:val="afff"/>
          <w:rFonts w:ascii="Times New Roman" w:hAnsi="Times New Roman"/>
          <w:i w:val="0"/>
          <w:color w:val="000000"/>
          <w:sz w:val="20"/>
          <w:szCs w:val="20"/>
        </w:rPr>
        <w:t>а</w:t>
      </w:r>
      <w:r w:rsidRPr="0081160B">
        <w:rPr>
          <w:rStyle w:val="afff"/>
          <w:rFonts w:ascii="Times New Roman" w:hAnsi="Times New Roman"/>
          <w:i w:val="0"/>
          <w:color w:val="000000"/>
          <w:sz w:val="20"/>
          <w:szCs w:val="20"/>
        </w:rPr>
        <w:t>ции и детальным планам-графикам реализации муниципальных программ, в рамках которых они осуществляются.</w:t>
      </w:r>
    </w:p>
    <w:p w:rsidR="001A714E" w:rsidRPr="0081160B" w:rsidRDefault="001A714E" w:rsidP="0030282E">
      <w:pPr>
        <w:pStyle w:val="Style2"/>
        <w:widowControl/>
        <w:tabs>
          <w:tab w:val="left" w:pos="709"/>
        </w:tabs>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1.4. Ведомственный контроль осуществляется путем проведения плановых и внеплановых проверок.</w:t>
      </w:r>
    </w:p>
    <w:p w:rsidR="001A714E" w:rsidRPr="0081160B" w:rsidRDefault="001A714E" w:rsidP="0030282E">
      <w:pPr>
        <w:pStyle w:val="Style2"/>
        <w:widowControl/>
        <w:tabs>
          <w:tab w:val="left" w:pos="709"/>
        </w:tabs>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1.5. Проведение плановых (внеплановых) проверок осуществляется должнос</w:t>
      </w:r>
      <w:r w:rsidRPr="0081160B">
        <w:rPr>
          <w:rStyle w:val="afff"/>
          <w:rFonts w:ascii="Times New Roman" w:hAnsi="Times New Roman"/>
          <w:i w:val="0"/>
          <w:color w:val="000000"/>
          <w:sz w:val="20"/>
          <w:szCs w:val="20"/>
        </w:rPr>
        <w:t>т</w:t>
      </w:r>
      <w:r w:rsidRPr="0081160B">
        <w:rPr>
          <w:rStyle w:val="afff"/>
          <w:rFonts w:ascii="Times New Roman" w:hAnsi="Times New Roman"/>
          <w:i w:val="0"/>
          <w:color w:val="000000"/>
          <w:sz w:val="20"/>
          <w:szCs w:val="20"/>
        </w:rPr>
        <w:t>ным лицом отраслевого органа администрации Тужинского муниципального района  (далее - инспектор) либо инспекцией, создаваемой на период провед</w:t>
      </w:r>
      <w:r w:rsidRPr="0081160B">
        <w:rPr>
          <w:rStyle w:val="afff"/>
          <w:rFonts w:ascii="Times New Roman" w:hAnsi="Times New Roman"/>
          <w:i w:val="0"/>
          <w:color w:val="000000"/>
          <w:sz w:val="20"/>
          <w:szCs w:val="20"/>
        </w:rPr>
        <w:t>е</w:t>
      </w:r>
      <w:r w:rsidRPr="0081160B">
        <w:rPr>
          <w:rStyle w:val="afff"/>
          <w:rFonts w:ascii="Times New Roman" w:hAnsi="Times New Roman"/>
          <w:i w:val="0"/>
          <w:color w:val="000000"/>
          <w:sz w:val="20"/>
          <w:szCs w:val="20"/>
        </w:rPr>
        <w:t>ния проверки, включающей в себя должностных лиц отраслевого органа администрации Тужинского муниципального района  (далее - инспе</w:t>
      </w:r>
      <w:r w:rsidRPr="0081160B">
        <w:rPr>
          <w:rStyle w:val="afff"/>
          <w:rFonts w:ascii="Times New Roman" w:hAnsi="Times New Roman"/>
          <w:i w:val="0"/>
          <w:color w:val="000000"/>
          <w:sz w:val="20"/>
          <w:szCs w:val="20"/>
        </w:rPr>
        <w:t>к</w:t>
      </w:r>
      <w:r w:rsidRPr="0081160B">
        <w:rPr>
          <w:rStyle w:val="afff"/>
          <w:rFonts w:ascii="Times New Roman" w:hAnsi="Times New Roman"/>
          <w:i w:val="0"/>
          <w:color w:val="000000"/>
          <w:sz w:val="20"/>
          <w:szCs w:val="20"/>
        </w:rPr>
        <w:t>ция).</w:t>
      </w:r>
    </w:p>
    <w:p w:rsidR="001A714E" w:rsidRPr="0081160B" w:rsidRDefault="001A714E" w:rsidP="0030282E">
      <w:pPr>
        <w:ind w:firstLine="709"/>
        <w:jc w:val="both"/>
        <w:rPr>
          <w:rStyle w:val="afff"/>
          <w:i w:val="0"/>
          <w:color w:val="000000"/>
          <w:sz w:val="20"/>
          <w:szCs w:val="20"/>
        </w:rPr>
      </w:pPr>
      <w:r w:rsidRPr="0081160B">
        <w:rPr>
          <w:rStyle w:val="afff"/>
          <w:i w:val="0"/>
          <w:color w:val="000000"/>
          <w:sz w:val="20"/>
          <w:szCs w:val="20"/>
        </w:rPr>
        <w:t>1.6. Состав инспекции, образованной отраслевым органом администрации Тужинского муниципального района  для проведения проверки, должен соста</w:t>
      </w:r>
      <w:r w:rsidRPr="0081160B">
        <w:rPr>
          <w:rStyle w:val="afff"/>
          <w:i w:val="0"/>
          <w:color w:val="000000"/>
          <w:sz w:val="20"/>
          <w:szCs w:val="20"/>
        </w:rPr>
        <w:t>в</w:t>
      </w:r>
      <w:r w:rsidRPr="0081160B">
        <w:rPr>
          <w:rStyle w:val="afff"/>
          <w:i w:val="0"/>
          <w:color w:val="000000"/>
          <w:sz w:val="20"/>
          <w:szCs w:val="20"/>
        </w:rPr>
        <w:t>лять не менее трех человек. Инспекцию возглавляет руководитель инспекции.</w:t>
      </w:r>
    </w:p>
    <w:p w:rsidR="001A714E" w:rsidRPr="0081160B" w:rsidRDefault="001A714E" w:rsidP="0030282E">
      <w:pPr>
        <w:pStyle w:val="Style2"/>
        <w:widowControl/>
        <w:ind w:firstLine="709"/>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1.7. Отраслевой орган администрации Тужинского муниципального района  направляет в Финансовое управление администрации  Тужинского муниципального района отчеты о проведении плановых, внеплановых проверок в срок до 15 числа месяца, следующего за отчетным периодом, которые должны соде</w:t>
      </w:r>
      <w:r w:rsidRPr="0081160B">
        <w:rPr>
          <w:rStyle w:val="afff"/>
          <w:rFonts w:ascii="Times New Roman" w:hAnsi="Times New Roman"/>
          <w:i w:val="0"/>
          <w:color w:val="000000"/>
          <w:sz w:val="20"/>
          <w:szCs w:val="20"/>
        </w:rPr>
        <w:t>р</w:t>
      </w:r>
      <w:r w:rsidRPr="0081160B">
        <w:rPr>
          <w:rStyle w:val="afff"/>
          <w:rFonts w:ascii="Times New Roman" w:hAnsi="Times New Roman"/>
          <w:i w:val="0"/>
          <w:color w:val="000000"/>
          <w:sz w:val="20"/>
          <w:szCs w:val="20"/>
        </w:rPr>
        <w:t>жать:</w:t>
      </w:r>
    </w:p>
    <w:p w:rsidR="001A714E" w:rsidRPr="0081160B" w:rsidRDefault="001A714E" w:rsidP="0030282E">
      <w:pPr>
        <w:pStyle w:val="Style2"/>
        <w:widowControl/>
        <w:ind w:firstLine="708"/>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наименование отраслевого органа администрации Тужинского муниц</w:t>
      </w:r>
      <w:r w:rsidRPr="0081160B">
        <w:rPr>
          <w:rStyle w:val="afff"/>
          <w:rFonts w:ascii="Times New Roman" w:hAnsi="Times New Roman"/>
          <w:i w:val="0"/>
          <w:color w:val="000000"/>
          <w:sz w:val="20"/>
          <w:szCs w:val="20"/>
        </w:rPr>
        <w:t>и</w:t>
      </w:r>
      <w:r w:rsidRPr="0081160B">
        <w:rPr>
          <w:rStyle w:val="afff"/>
          <w:rFonts w:ascii="Times New Roman" w:hAnsi="Times New Roman"/>
          <w:i w:val="0"/>
          <w:color w:val="000000"/>
          <w:sz w:val="20"/>
          <w:szCs w:val="20"/>
        </w:rPr>
        <w:t>пального района;</w:t>
      </w:r>
    </w:p>
    <w:p w:rsidR="001A714E" w:rsidRPr="0081160B" w:rsidRDefault="001A714E" w:rsidP="0030282E">
      <w:pPr>
        <w:pStyle w:val="Style2"/>
        <w:widowControl/>
        <w:ind w:firstLine="708"/>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наименование подведомственного заказчика, в отношении которого пр</w:t>
      </w:r>
      <w:r w:rsidRPr="0081160B">
        <w:rPr>
          <w:rStyle w:val="afff"/>
          <w:rFonts w:ascii="Times New Roman" w:hAnsi="Times New Roman"/>
          <w:i w:val="0"/>
          <w:color w:val="000000"/>
          <w:sz w:val="20"/>
          <w:szCs w:val="20"/>
        </w:rPr>
        <w:t>о</w:t>
      </w:r>
      <w:r w:rsidRPr="0081160B">
        <w:rPr>
          <w:rStyle w:val="afff"/>
          <w:rFonts w:ascii="Times New Roman" w:hAnsi="Times New Roman"/>
          <w:i w:val="0"/>
          <w:color w:val="000000"/>
          <w:sz w:val="20"/>
          <w:szCs w:val="20"/>
        </w:rPr>
        <w:t>водилась проверка;</w:t>
      </w:r>
    </w:p>
    <w:p w:rsidR="001A714E" w:rsidRPr="0081160B" w:rsidRDefault="001A714E" w:rsidP="0030282E">
      <w:pPr>
        <w:pStyle w:val="Style2"/>
        <w:widowControl/>
        <w:ind w:firstLine="708"/>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вид проверки (плановая, внеплановая);</w:t>
      </w:r>
    </w:p>
    <w:p w:rsidR="001A714E" w:rsidRPr="0081160B" w:rsidRDefault="001A714E" w:rsidP="0030282E">
      <w:pPr>
        <w:pStyle w:val="Style2"/>
        <w:widowControl/>
        <w:ind w:firstLine="708"/>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выявленные нарушения.</w:t>
      </w:r>
    </w:p>
    <w:p w:rsidR="001A714E" w:rsidRPr="0081160B" w:rsidRDefault="001A714E" w:rsidP="0030282E">
      <w:pPr>
        <w:pStyle w:val="Style2"/>
        <w:widowControl/>
        <w:ind w:firstLine="708"/>
        <w:rPr>
          <w:rStyle w:val="afff"/>
          <w:rFonts w:ascii="Times New Roman" w:hAnsi="Times New Roman"/>
          <w:i w:val="0"/>
          <w:color w:val="000000"/>
          <w:sz w:val="20"/>
          <w:szCs w:val="20"/>
        </w:rPr>
      </w:pPr>
    </w:p>
    <w:p w:rsidR="001A714E" w:rsidRPr="0081160B" w:rsidRDefault="001A714E" w:rsidP="0030282E">
      <w:pPr>
        <w:pStyle w:val="Style1"/>
        <w:widowControl/>
        <w:spacing w:line="240" w:lineRule="auto"/>
        <w:jc w:val="center"/>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2. Проведение плановых проверок</w:t>
      </w:r>
    </w:p>
    <w:p w:rsidR="001A714E" w:rsidRPr="0081160B" w:rsidRDefault="001A714E" w:rsidP="0030282E">
      <w:pPr>
        <w:pStyle w:val="Style1"/>
        <w:widowControl/>
        <w:spacing w:line="240" w:lineRule="auto"/>
        <w:jc w:val="center"/>
        <w:rPr>
          <w:rStyle w:val="afff"/>
          <w:rFonts w:ascii="Times New Roman" w:hAnsi="Times New Roman"/>
          <w:i w:val="0"/>
          <w:color w:val="000000"/>
          <w:sz w:val="20"/>
          <w:szCs w:val="20"/>
        </w:rPr>
      </w:pPr>
    </w:p>
    <w:p w:rsidR="001A714E" w:rsidRPr="0081160B" w:rsidRDefault="001A714E" w:rsidP="0030282E">
      <w:pPr>
        <w:pStyle w:val="Style4"/>
        <w:widowControl/>
        <w:tabs>
          <w:tab w:val="left" w:pos="758"/>
        </w:tabs>
        <w:spacing w:line="240" w:lineRule="auto"/>
        <w:jc w:val="both"/>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2.1. Плановые проверки осуществляются на основании плана проверок, у</w:t>
      </w:r>
      <w:r w:rsidRPr="0081160B">
        <w:rPr>
          <w:rStyle w:val="afff"/>
          <w:rFonts w:ascii="Times New Roman" w:hAnsi="Times New Roman"/>
          <w:i w:val="0"/>
          <w:color w:val="000000"/>
          <w:sz w:val="20"/>
          <w:szCs w:val="20"/>
        </w:rPr>
        <w:t>т</w:t>
      </w:r>
      <w:r w:rsidRPr="0081160B">
        <w:rPr>
          <w:rStyle w:val="afff"/>
          <w:rFonts w:ascii="Times New Roman" w:hAnsi="Times New Roman"/>
          <w:i w:val="0"/>
          <w:color w:val="000000"/>
          <w:sz w:val="20"/>
          <w:szCs w:val="20"/>
        </w:rPr>
        <w:t>верждаемого руководителем отраслевого органа администрации Тужинского муниципального района  на один год и согласованного с Финансовым управлением Тужинского муниципального района  Кировской области.</w:t>
      </w:r>
    </w:p>
    <w:p w:rsidR="001A714E" w:rsidRPr="0081160B" w:rsidRDefault="001A714E" w:rsidP="0030282E">
      <w:pPr>
        <w:pStyle w:val="Style3"/>
        <w:widowControl/>
        <w:tabs>
          <w:tab w:val="left" w:pos="744"/>
        </w:tabs>
        <w:jc w:val="both"/>
        <w:rPr>
          <w:rStyle w:val="afff"/>
          <w:i w:val="0"/>
          <w:color w:val="000000"/>
          <w:sz w:val="20"/>
          <w:szCs w:val="20"/>
        </w:rPr>
      </w:pPr>
      <w:r w:rsidRPr="0081160B">
        <w:rPr>
          <w:rStyle w:val="afff"/>
          <w:i w:val="0"/>
          <w:color w:val="000000"/>
          <w:sz w:val="20"/>
          <w:szCs w:val="20"/>
        </w:rPr>
        <w:tab/>
        <w:t>2.2.</w:t>
      </w:r>
      <w:r w:rsidRPr="0081160B">
        <w:rPr>
          <w:rStyle w:val="afff"/>
          <w:i w:val="0"/>
          <w:color w:val="000000"/>
          <w:sz w:val="20"/>
          <w:szCs w:val="20"/>
        </w:rPr>
        <w:tab/>
        <w:t xml:space="preserve">План проверок должен содержать следующие сведения: </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наименование отраслевого органа администрации Тужинского муниц</w:t>
      </w:r>
      <w:r w:rsidRPr="0081160B">
        <w:rPr>
          <w:rStyle w:val="afff"/>
          <w:i w:val="0"/>
          <w:color w:val="000000"/>
          <w:sz w:val="20"/>
          <w:szCs w:val="20"/>
        </w:rPr>
        <w:t>и</w:t>
      </w:r>
      <w:r w:rsidRPr="0081160B">
        <w:rPr>
          <w:rStyle w:val="afff"/>
          <w:i w:val="0"/>
          <w:color w:val="000000"/>
          <w:sz w:val="20"/>
          <w:szCs w:val="20"/>
        </w:rPr>
        <w:t>пального района, осуществляющего проверку;</w:t>
      </w:r>
    </w:p>
    <w:p w:rsidR="001A714E" w:rsidRPr="0081160B" w:rsidRDefault="001A714E" w:rsidP="0030282E">
      <w:pPr>
        <w:pStyle w:val="Style2"/>
        <w:widowControl/>
        <w:ind w:firstLine="708"/>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наименование, ИНН, адрес местонахождения подведомственного зака</w:t>
      </w:r>
      <w:r w:rsidRPr="0081160B">
        <w:rPr>
          <w:rStyle w:val="afff"/>
          <w:rFonts w:ascii="Times New Roman" w:hAnsi="Times New Roman"/>
          <w:i w:val="0"/>
          <w:color w:val="000000"/>
          <w:sz w:val="20"/>
          <w:szCs w:val="20"/>
        </w:rPr>
        <w:t>з</w:t>
      </w:r>
      <w:r w:rsidRPr="0081160B">
        <w:rPr>
          <w:rStyle w:val="afff"/>
          <w:rFonts w:ascii="Times New Roman" w:hAnsi="Times New Roman"/>
          <w:i w:val="0"/>
          <w:color w:val="000000"/>
          <w:sz w:val="20"/>
          <w:szCs w:val="20"/>
        </w:rPr>
        <w:t>чика, в отношении которого принято решение о проведении проверки;</w:t>
      </w:r>
    </w:p>
    <w:p w:rsidR="001A714E" w:rsidRPr="0081160B" w:rsidRDefault="001A714E" w:rsidP="0030282E">
      <w:pPr>
        <w:pStyle w:val="Style2"/>
        <w:widowControl/>
        <w:ind w:firstLine="708"/>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дата и месяц начала проведения проверки.</w:t>
      </w:r>
    </w:p>
    <w:p w:rsidR="001A714E" w:rsidRPr="0081160B" w:rsidRDefault="001A714E" w:rsidP="0030282E">
      <w:pPr>
        <w:pStyle w:val="Style4"/>
        <w:widowControl/>
        <w:tabs>
          <w:tab w:val="left" w:pos="734"/>
        </w:tabs>
        <w:spacing w:line="240" w:lineRule="auto"/>
        <w:jc w:val="both"/>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2.3. План проверок должен быть размещен не позднее пяти рабочих дней со дня его утверждения на официальном сайте муниципальных образований Кировской области на сайте Тужинского муниципального района (</w:t>
      </w:r>
      <w:r w:rsidRPr="0081160B">
        <w:rPr>
          <w:rStyle w:val="afff"/>
          <w:rFonts w:ascii="Times New Roman" w:hAnsi="Times New Roman"/>
          <w:i w:val="0"/>
          <w:color w:val="000000"/>
          <w:sz w:val="20"/>
          <w:szCs w:val="20"/>
          <w:lang w:val="en-US"/>
        </w:rPr>
        <w:t>www</w:t>
      </w:r>
      <w:r w:rsidRPr="0081160B">
        <w:rPr>
          <w:rStyle w:val="afff"/>
          <w:rFonts w:ascii="Times New Roman" w:hAnsi="Times New Roman"/>
          <w:i w:val="0"/>
          <w:color w:val="000000"/>
          <w:sz w:val="20"/>
          <w:szCs w:val="20"/>
        </w:rPr>
        <w:t>.</w:t>
      </w:r>
      <w:r w:rsidRPr="0081160B">
        <w:rPr>
          <w:rStyle w:val="afff"/>
          <w:rFonts w:ascii="Times New Roman" w:hAnsi="Times New Roman"/>
          <w:i w:val="0"/>
          <w:color w:val="000000"/>
          <w:sz w:val="20"/>
          <w:szCs w:val="20"/>
          <w:lang w:val="en-US"/>
        </w:rPr>
        <w:t>Tuzha</w:t>
      </w:r>
      <w:r w:rsidRPr="0081160B">
        <w:rPr>
          <w:rStyle w:val="afff"/>
          <w:rFonts w:ascii="Times New Roman" w:hAnsi="Times New Roman"/>
          <w:i w:val="0"/>
          <w:color w:val="000000"/>
          <w:sz w:val="20"/>
          <w:szCs w:val="20"/>
        </w:rPr>
        <w:t>.</w:t>
      </w:r>
      <w:r w:rsidRPr="0081160B">
        <w:rPr>
          <w:rStyle w:val="afff"/>
          <w:rFonts w:ascii="Times New Roman" w:hAnsi="Times New Roman"/>
          <w:i w:val="0"/>
          <w:color w:val="000000"/>
          <w:sz w:val="20"/>
          <w:szCs w:val="20"/>
          <w:lang w:val="en-US"/>
        </w:rPr>
        <w:t>ru</w:t>
      </w:r>
      <w:r w:rsidRPr="0081160B">
        <w:rPr>
          <w:rStyle w:val="afff"/>
          <w:rFonts w:ascii="Times New Roman" w:hAnsi="Times New Roman"/>
          <w:i w:val="0"/>
          <w:color w:val="000000"/>
          <w:sz w:val="20"/>
          <w:szCs w:val="20"/>
        </w:rPr>
        <w:t>), осущест</w:t>
      </w:r>
      <w:r w:rsidRPr="0081160B">
        <w:rPr>
          <w:rStyle w:val="afff"/>
          <w:rFonts w:ascii="Times New Roman" w:hAnsi="Times New Roman"/>
          <w:i w:val="0"/>
          <w:color w:val="000000"/>
          <w:sz w:val="20"/>
          <w:szCs w:val="20"/>
        </w:rPr>
        <w:t>в</w:t>
      </w:r>
      <w:r w:rsidRPr="0081160B">
        <w:rPr>
          <w:rStyle w:val="afff"/>
          <w:rFonts w:ascii="Times New Roman" w:hAnsi="Times New Roman"/>
          <w:i w:val="0"/>
          <w:color w:val="000000"/>
          <w:sz w:val="20"/>
          <w:szCs w:val="20"/>
        </w:rPr>
        <w:t>ляющего ведомственный контроль в сфере закупок, в информационной системе в информационно-телекоммуникационной сети «Интернет» (далее - сеть И</w:t>
      </w:r>
      <w:r w:rsidRPr="0081160B">
        <w:rPr>
          <w:rStyle w:val="afff"/>
          <w:rFonts w:ascii="Times New Roman" w:hAnsi="Times New Roman"/>
          <w:i w:val="0"/>
          <w:color w:val="000000"/>
          <w:sz w:val="20"/>
          <w:szCs w:val="20"/>
        </w:rPr>
        <w:t>н</w:t>
      </w:r>
      <w:r w:rsidRPr="0081160B">
        <w:rPr>
          <w:rStyle w:val="afff"/>
          <w:rFonts w:ascii="Times New Roman" w:hAnsi="Times New Roman"/>
          <w:i w:val="0"/>
          <w:color w:val="000000"/>
          <w:sz w:val="20"/>
          <w:szCs w:val="20"/>
        </w:rPr>
        <w:t>тернет).</w:t>
      </w:r>
    </w:p>
    <w:p w:rsidR="001A714E" w:rsidRPr="0081160B" w:rsidRDefault="001A714E" w:rsidP="0030282E">
      <w:pPr>
        <w:pStyle w:val="Style4"/>
        <w:widowControl/>
        <w:tabs>
          <w:tab w:val="left" w:pos="734"/>
        </w:tabs>
        <w:spacing w:line="240" w:lineRule="auto"/>
        <w:jc w:val="both"/>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2.4. Основанием для проведения проверки является приказ отраслевого органа администрации Тужинского муниципального района  (далее -правовой акт) об осуществлении ведомственного контроля, который должен содержать:</w:t>
      </w:r>
    </w:p>
    <w:p w:rsidR="001A714E" w:rsidRPr="0081160B" w:rsidRDefault="001A714E" w:rsidP="0030282E">
      <w:pPr>
        <w:pStyle w:val="Style2"/>
        <w:widowControl/>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сведения о подведомственном отраслевому органу администрации Тужинского муниципального района  заказчике (наименование, место располож</w:t>
      </w:r>
      <w:r w:rsidRPr="0081160B">
        <w:rPr>
          <w:rStyle w:val="afff"/>
          <w:rFonts w:ascii="Times New Roman" w:hAnsi="Times New Roman"/>
          <w:i w:val="0"/>
          <w:color w:val="000000"/>
          <w:sz w:val="20"/>
          <w:szCs w:val="20"/>
        </w:rPr>
        <w:t>е</w:t>
      </w:r>
      <w:r w:rsidRPr="0081160B">
        <w:rPr>
          <w:rStyle w:val="afff"/>
          <w:rFonts w:ascii="Times New Roman" w:hAnsi="Times New Roman"/>
          <w:i w:val="0"/>
          <w:color w:val="000000"/>
          <w:sz w:val="20"/>
          <w:szCs w:val="20"/>
        </w:rPr>
        <w:t>ния);</w:t>
      </w:r>
    </w:p>
    <w:p w:rsidR="001A714E" w:rsidRPr="0081160B" w:rsidRDefault="001A714E" w:rsidP="0030282E">
      <w:pPr>
        <w:pStyle w:val="Style2"/>
        <w:widowControl/>
        <w:ind w:firstLine="708"/>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сведения о составе инспекции или инспектора с указанием фамилии, имени, отчества и должности;</w:t>
      </w:r>
    </w:p>
    <w:p w:rsidR="001A714E" w:rsidRPr="0081160B" w:rsidRDefault="001A714E" w:rsidP="0030282E">
      <w:pPr>
        <w:pStyle w:val="Style2"/>
        <w:widowControl/>
        <w:ind w:firstLine="708"/>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сроки проведения проверки;</w:t>
      </w:r>
    </w:p>
    <w:p w:rsidR="001A714E" w:rsidRPr="0081160B" w:rsidRDefault="001A714E" w:rsidP="0030282E">
      <w:pPr>
        <w:ind w:firstLine="708"/>
        <w:jc w:val="both"/>
        <w:rPr>
          <w:rStyle w:val="afff"/>
          <w:i w:val="0"/>
          <w:color w:val="000000"/>
          <w:sz w:val="20"/>
          <w:szCs w:val="20"/>
        </w:rPr>
      </w:pPr>
      <w:r w:rsidRPr="0081160B">
        <w:rPr>
          <w:rStyle w:val="afff"/>
          <w:i w:val="0"/>
          <w:color w:val="000000"/>
          <w:sz w:val="20"/>
          <w:szCs w:val="20"/>
        </w:rPr>
        <w:t>способы и характер проведения инспекцией или инспектором ведомственного контроля (сплошной или выборочный способ; тематический или комплексный характер);</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срок, в течение которого составляется акт проверки.</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2.5. Отраслевой орган администрации Тужинского муниципального района  вправе дополнить правовой акт о проведении проверки положениями, учит</w:t>
      </w:r>
      <w:r w:rsidRPr="0081160B">
        <w:rPr>
          <w:rStyle w:val="afff"/>
          <w:i w:val="0"/>
          <w:color w:val="000000"/>
          <w:sz w:val="20"/>
          <w:szCs w:val="20"/>
        </w:rPr>
        <w:t>ы</w:t>
      </w:r>
      <w:r w:rsidRPr="0081160B">
        <w:rPr>
          <w:rStyle w:val="afff"/>
          <w:i w:val="0"/>
          <w:color w:val="000000"/>
          <w:sz w:val="20"/>
          <w:szCs w:val="20"/>
        </w:rPr>
        <w:t>вающими его специфику работы.</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2.6. Замена инспектора или изменение состава инспекции, изменение сроков осуществления ведомственного контроля осуществляется путем внесения измен</w:t>
      </w:r>
      <w:r w:rsidRPr="0081160B">
        <w:rPr>
          <w:rStyle w:val="afff"/>
          <w:i w:val="0"/>
          <w:color w:val="000000"/>
          <w:sz w:val="20"/>
          <w:szCs w:val="20"/>
        </w:rPr>
        <w:t>е</w:t>
      </w:r>
      <w:r w:rsidRPr="0081160B">
        <w:rPr>
          <w:rStyle w:val="afff"/>
          <w:i w:val="0"/>
          <w:color w:val="000000"/>
          <w:sz w:val="20"/>
          <w:szCs w:val="20"/>
        </w:rPr>
        <w:t>ний в правовой акт, указанный в пункте 2.4 настоящего Порядка.</w:t>
      </w:r>
    </w:p>
    <w:p w:rsidR="001A714E" w:rsidRPr="0081160B" w:rsidRDefault="001A714E" w:rsidP="0030282E">
      <w:pPr>
        <w:pStyle w:val="Style5"/>
        <w:widowControl/>
        <w:tabs>
          <w:tab w:val="left" w:pos="792"/>
        </w:tabs>
        <w:spacing w:line="240" w:lineRule="auto"/>
        <w:jc w:val="both"/>
        <w:rPr>
          <w:rStyle w:val="afff"/>
          <w:i w:val="0"/>
          <w:color w:val="000000"/>
          <w:sz w:val="20"/>
          <w:szCs w:val="20"/>
        </w:rPr>
      </w:pPr>
      <w:r w:rsidRPr="0081160B">
        <w:rPr>
          <w:rStyle w:val="afff"/>
          <w:i w:val="0"/>
          <w:color w:val="000000"/>
          <w:sz w:val="20"/>
          <w:szCs w:val="20"/>
        </w:rPr>
        <w:tab/>
        <w:t>2.7. Инспекция или инспектор представляет для ознакомления подведомственному заказчику оригинал правового акта о проведении проверки.</w:t>
      </w:r>
    </w:p>
    <w:p w:rsidR="001A714E" w:rsidRPr="0081160B" w:rsidRDefault="001A714E" w:rsidP="0030282E">
      <w:pPr>
        <w:pStyle w:val="Style5"/>
        <w:widowControl/>
        <w:spacing w:line="240" w:lineRule="auto"/>
        <w:jc w:val="both"/>
        <w:rPr>
          <w:rStyle w:val="afff"/>
          <w:i w:val="0"/>
          <w:color w:val="000000"/>
          <w:sz w:val="20"/>
          <w:szCs w:val="20"/>
        </w:rPr>
      </w:pPr>
      <w:r w:rsidRPr="0081160B">
        <w:rPr>
          <w:rStyle w:val="afff"/>
          <w:i w:val="0"/>
          <w:color w:val="000000"/>
          <w:sz w:val="20"/>
          <w:szCs w:val="20"/>
        </w:rPr>
        <w:t xml:space="preserve"> </w:t>
      </w:r>
      <w:r w:rsidRPr="0081160B">
        <w:rPr>
          <w:rStyle w:val="afff"/>
          <w:i w:val="0"/>
          <w:color w:val="000000"/>
          <w:sz w:val="20"/>
          <w:szCs w:val="20"/>
        </w:rPr>
        <w:tab/>
        <w:t xml:space="preserve"> 2.8.</w:t>
      </w:r>
      <w:r w:rsidRPr="0081160B">
        <w:rPr>
          <w:rStyle w:val="afff"/>
          <w:i w:val="0"/>
          <w:color w:val="000000"/>
          <w:sz w:val="20"/>
          <w:szCs w:val="20"/>
        </w:rPr>
        <w:tab/>
        <w:t>Руководитель и иные должностные лица подведомственного заказчика создают надлежащие условия инспекции для проведения проверки.</w:t>
      </w:r>
    </w:p>
    <w:p w:rsidR="001A714E" w:rsidRPr="0081160B" w:rsidRDefault="001A714E" w:rsidP="0030282E">
      <w:pPr>
        <w:pStyle w:val="Style5"/>
        <w:widowControl/>
        <w:tabs>
          <w:tab w:val="left" w:pos="778"/>
        </w:tabs>
        <w:spacing w:line="240" w:lineRule="auto"/>
        <w:jc w:val="both"/>
        <w:rPr>
          <w:rStyle w:val="afff"/>
          <w:i w:val="0"/>
          <w:color w:val="000000"/>
          <w:sz w:val="20"/>
          <w:szCs w:val="20"/>
        </w:rPr>
      </w:pPr>
      <w:r w:rsidRPr="0081160B">
        <w:rPr>
          <w:rStyle w:val="afff"/>
          <w:i w:val="0"/>
          <w:color w:val="000000"/>
          <w:sz w:val="20"/>
          <w:szCs w:val="20"/>
        </w:rPr>
        <w:t xml:space="preserve"> </w:t>
      </w:r>
      <w:r w:rsidRPr="0081160B">
        <w:rPr>
          <w:rStyle w:val="afff"/>
          <w:i w:val="0"/>
          <w:color w:val="000000"/>
          <w:sz w:val="20"/>
          <w:szCs w:val="20"/>
        </w:rPr>
        <w:tab/>
        <w:t>2.9.</w:t>
      </w:r>
      <w:r w:rsidRPr="0081160B">
        <w:rPr>
          <w:rStyle w:val="afff"/>
          <w:i w:val="0"/>
          <w:color w:val="000000"/>
          <w:sz w:val="20"/>
          <w:szCs w:val="20"/>
        </w:rPr>
        <w:tab/>
        <w:t>Требования инспекции, связанные с исполнением ими служебных об</w:t>
      </w:r>
      <w:r w:rsidRPr="0081160B">
        <w:rPr>
          <w:rStyle w:val="afff"/>
          <w:i w:val="0"/>
          <w:color w:val="000000"/>
          <w:sz w:val="20"/>
          <w:szCs w:val="20"/>
        </w:rPr>
        <w:t>я</w:t>
      </w:r>
      <w:r w:rsidRPr="0081160B">
        <w:rPr>
          <w:rStyle w:val="afff"/>
          <w:i w:val="0"/>
          <w:color w:val="000000"/>
          <w:sz w:val="20"/>
          <w:szCs w:val="20"/>
        </w:rPr>
        <w:t>занностей при проведении проверки, являются обязательными для исполнения должностными лицами подведомственного заказчика.</w:t>
      </w:r>
    </w:p>
    <w:p w:rsidR="001A714E" w:rsidRPr="0081160B" w:rsidRDefault="001A714E" w:rsidP="0030282E">
      <w:pPr>
        <w:pStyle w:val="Style5"/>
        <w:widowControl/>
        <w:tabs>
          <w:tab w:val="left" w:pos="851"/>
        </w:tabs>
        <w:spacing w:line="240" w:lineRule="auto"/>
        <w:jc w:val="both"/>
        <w:rPr>
          <w:rStyle w:val="afff"/>
          <w:i w:val="0"/>
          <w:color w:val="000000"/>
          <w:sz w:val="20"/>
          <w:szCs w:val="20"/>
        </w:rPr>
      </w:pPr>
      <w:r w:rsidRPr="0081160B">
        <w:rPr>
          <w:rStyle w:val="afff"/>
          <w:i w:val="0"/>
          <w:color w:val="000000"/>
          <w:sz w:val="20"/>
          <w:szCs w:val="20"/>
        </w:rPr>
        <w:tab/>
        <w:t>2.10. Во время проведения проверки должностные лица подведомственного заказчика обязаны:</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не препятствовать проведению проверки, в том числе обеспечивать право беспрепятственного доступа инспекции или инспектора на территорию, в помещения, с учетом требований законодательства Российской Федерации о защите государственной тайны;</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представлять по письменному запросу инспекции или инспектора в установленные в з</w:t>
      </w:r>
      <w:r w:rsidRPr="0081160B">
        <w:rPr>
          <w:rStyle w:val="afff"/>
          <w:i w:val="0"/>
          <w:color w:val="000000"/>
          <w:sz w:val="20"/>
          <w:szCs w:val="20"/>
        </w:rPr>
        <w:t>а</w:t>
      </w:r>
      <w:r w:rsidRPr="0081160B">
        <w:rPr>
          <w:rStyle w:val="afff"/>
          <w:i w:val="0"/>
          <w:color w:val="000000"/>
          <w:sz w:val="20"/>
          <w:szCs w:val="20"/>
        </w:rPr>
        <w:t>просе сроки, в том числе в электронном виде, необходимые для проведения проверки оригиналы и (или) копии документов и сведений (в том числе соста</w:t>
      </w:r>
      <w:r w:rsidRPr="0081160B">
        <w:rPr>
          <w:rStyle w:val="afff"/>
          <w:i w:val="0"/>
          <w:color w:val="000000"/>
          <w:sz w:val="20"/>
          <w:szCs w:val="20"/>
        </w:rPr>
        <w:t>в</w:t>
      </w:r>
      <w:r w:rsidRPr="0081160B">
        <w:rPr>
          <w:rStyle w:val="afff"/>
          <w:i w:val="0"/>
          <w:color w:val="000000"/>
          <w:sz w:val="20"/>
          <w:szCs w:val="20"/>
        </w:rPr>
        <w:t xml:space="preserve">ляющих служебную, иную охраняемую законом тайну, а также информацию, </w:t>
      </w:r>
      <w:r w:rsidRPr="0081160B">
        <w:rPr>
          <w:rStyle w:val="afff"/>
          <w:i w:val="0"/>
          <w:color w:val="000000"/>
          <w:sz w:val="20"/>
          <w:szCs w:val="20"/>
        </w:rPr>
        <w:lastRenderedPageBreak/>
        <w:t>составляющую государственную тайну, при наличии у должностного лица (лиц) соответствующей формы допуска к государственной тайне), включая служебную переписку в электронном виде, необходимых инспекции в соотве</w:t>
      </w:r>
      <w:r w:rsidRPr="0081160B">
        <w:rPr>
          <w:rStyle w:val="afff"/>
          <w:i w:val="0"/>
          <w:color w:val="000000"/>
          <w:sz w:val="20"/>
          <w:szCs w:val="20"/>
        </w:rPr>
        <w:t>т</w:t>
      </w:r>
      <w:r w:rsidRPr="0081160B">
        <w:rPr>
          <w:rStyle w:val="afff"/>
          <w:i w:val="0"/>
          <w:color w:val="000000"/>
          <w:sz w:val="20"/>
          <w:szCs w:val="20"/>
        </w:rPr>
        <w:t>ствии с возложенными на нее полномочиями.</w:t>
      </w:r>
    </w:p>
    <w:p w:rsidR="001A714E" w:rsidRPr="0081160B" w:rsidRDefault="001A714E" w:rsidP="0030282E">
      <w:pPr>
        <w:pStyle w:val="Style5"/>
        <w:widowControl/>
        <w:tabs>
          <w:tab w:val="left" w:pos="845"/>
        </w:tabs>
        <w:spacing w:line="240" w:lineRule="auto"/>
        <w:jc w:val="both"/>
        <w:rPr>
          <w:rStyle w:val="afff"/>
          <w:i w:val="0"/>
          <w:color w:val="000000"/>
          <w:sz w:val="20"/>
          <w:szCs w:val="20"/>
        </w:rPr>
      </w:pPr>
      <w:r w:rsidRPr="0081160B">
        <w:rPr>
          <w:rStyle w:val="afff"/>
          <w:i w:val="0"/>
          <w:color w:val="000000"/>
          <w:sz w:val="20"/>
          <w:szCs w:val="20"/>
        </w:rPr>
        <w:tab/>
        <w:t>2.11. В случае если подведомственный заказчик не имеет возможности</w:t>
      </w:r>
      <w:r w:rsidRPr="0081160B">
        <w:rPr>
          <w:rStyle w:val="afff"/>
          <w:i w:val="0"/>
          <w:color w:val="000000"/>
          <w:sz w:val="20"/>
          <w:szCs w:val="20"/>
        </w:rPr>
        <w:br/>
        <w:t>представить инспекции или  инспектору требуемые документы (их копии) и (или) сведения в</w:t>
      </w:r>
      <w:r w:rsidRPr="0081160B">
        <w:rPr>
          <w:rStyle w:val="afff"/>
          <w:i w:val="0"/>
          <w:color w:val="000000"/>
          <w:sz w:val="20"/>
          <w:szCs w:val="20"/>
        </w:rPr>
        <w:br/>
        <w:t>установленный срок, по письменному заявлению срок представления</w:t>
      </w:r>
      <w:r w:rsidRPr="0081160B">
        <w:rPr>
          <w:rStyle w:val="afff"/>
          <w:i w:val="0"/>
          <w:color w:val="000000"/>
          <w:sz w:val="20"/>
          <w:szCs w:val="20"/>
        </w:rPr>
        <w:br/>
        <w:t>указанных документов и сведений продлевается на основании письменного</w:t>
      </w:r>
      <w:r w:rsidRPr="0081160B">
        <w:rPr>
          <w:rStyle w:val="afff"/>
          <w:i w:val="0"/>
          <w:color w:val="000000"/>
          <w:sz w:val="20"/>
          <w:szCs w:val="20"/>
        </w:rPr>
        <w:br/>
        <w:t>решения инспекции или инспектора, но не более чем на пять рабочих дней.</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При невозможности представить требуемые документы подведомстве</w:t>
      </w:r>
      <w:r w:rsidRPr="0081160B">
        <w:rPr>
          <w:rStyle w:val="afff"/>
          <w:i w:val="0"/>
          <w:color w:val="000000"/>
          <w:sz w:val="20"/>
          <w:szCs w:val="20"/>
        </w:rPr>
        <w:t>н</w:t>
      </w:r>
      <w:r w:rsidRPr="0081160B">
        <w:rPr>
          <w:rStyle w:val="afff"/>
          <w:i w:val="0"/>
          <w:color w:val="000000"/>
          <w:sz w:val="20"/>
          <w:szCs w:val="20"/>
        </w:rPr>
        <w:t>ный заказчик обязан представить инспекции или инспектору письменное объяснение с обосн</w:t>
      </w:r>
      <w:r w:rsidRPr="0081160B">
        <w:rPr>
          <w:rStyle w:val="afff"/>
          <w:i w:val="0"/>
          <w:color w:val="000000"/>
          <w:sz w:val="20"/>
          <w:szCs w:val="20"/>
        </w:rPr>
        <w:t>о</w:t>
      </w:r>
      <w:r w:rsidRPr="0081160B">
        <w:rPr>
          <w:rStyle w:val="afff"/>
          <w:i w:val="0"/>
          <w:color w:val="000000"/>
          <w:sz w:val="20"/>
          <w:szCs w:val="20"/>
        </w:rPr>
        <w:t>ванием причин невозможности их представления.</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2.12. Результаты проверки оформляются актом (далее - акт проверки). Акт проверки состоит из вводной, мотивировочной и резолютивной ча</w:t>
      </w:r>
      <w:r w:rsidRPr="0081160B">
        <w:rPr>
          <w:rStyle w:val="afff"/>
          <w:i w:val="0"/>
          <w:color w:val="000000"/>
          <w:sz w:val="20"/>
          <w:szCs w:val="20"/>
        </w:rPr>
        <w:t>с</w:t>
      </w:r>
      <w:r w:rsidRPr="0081160B">
        <w:rPr>
          <w:rStyle w:val="afff"/>
          <w:i w:val="0"/>
          <w:color w:val="000000"/>
          <w:sz w:val="20"/>
          <w:szCs w:val="20"/>
        </w:rPr>
        <w:t>тей.</w:t>
      </w:r>
    </w:p>
    <w:p w:rsidR="001A714E" w:rsidRPr="0081160B" w:rsidRDefault="001A714E" w:rsidP="0030282E">
      <w:pPr>
        <w:pStyle w:val="Style2"/>
        <w:widowControl/>
        <w:ind w:firstLine="708"/>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2.12.1. Вводная часть акта проверки должна содержать:</w:t>
      </w:r>
    </w:p>
    <w:p w:rsidR="001A714E" w:rsidRPr="0081160B" w:rsidRDefault="001A714E" w:rsidP="0030282E">
      <w:pPr>
        <w:pStyle w:val="Style2"/>
        <w:widowControl/>
        <w:ind w:firstLine="708"/>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наименование отраслевого органа администрации Тужинского муниц</w:t>
      </w:r>
      <w:r w:rsidRPr="0081160B">
        <w:rPr>
          <w:rStyle w:val="afff"/>
          <w:rFonts w:ascii="Times New Roman" w:hAnsi="Times New Roman"/>
          <w:i w:val="0"/>
          <w:color w:val="000000"/>
          <w:sz w:val="20"/>
          <w:szCs w:val="20"/>
        </w:rPr>
        <w:t>и</w:t>
      </w:r>
      <w:r w:rsidRPr="0081160B">
        <w:rPr>
          <w:rStyle w:val="afff"/>
          <w:rFonts w:ascii="Times New Roman" w:hAnsi="Times New Roman"/>
          <w:i w:val="0"/>
          <w:color w:val="000000"/>
          <w:sz w:val="20"/>
          <w:szCs w:val="20"/>
        </w:rPr>
        <w:t>пального района, осуществляющего ведомственный контроль в сфере закупок;</w:t>
      </w:r>
    </w:p>
    <w:p w:rsidR="001A714E" w:rsidRPr="0081160B" w:rsidRDefault="001A714E" w:rsidP="0030282E">
      <w:pPr>
        <w:pStyle w:val="Style2"/>
        <w:widowControl/>
        <w:ind w:firstLine="708"/>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номер, дату и место составления акта;</w:t>
      </w:r>
    </w:p>
    <w:p w:rsidR="001A714E" w:rsidRPr="0081160B" w:rsidRDefault="001A714E" w:rsidP="0030282E">
      <w:pPr>
        <w:pStyle w:val="Style2"/>
        <w:widowControl/>
        <w:ind w:firstLine="708"/>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основания, цели и сроки осуществления плановой проверки; период пр</w:t>
      </w:r>
      <w:r w:rsidRPr="0081160B">
        <w:rPr>
          <w:rStyle w:val="afff"/>
          <w:rFonts w:ascii="Times New Roman" w:hAnsi="Times New Roman"/>
          <w:i w:val="0"/>
          <w:color w:val="000000"/>
          <w:sz w:val="20"/>
          <w:szCs w:val="20"/>
        </w:rPr>
        <w:t>о</w:t>
      </w:r>
      <w:r w:rsidRPr="0081160B">
        <w:rPr>
          <w:rStyle w:val="afff"/>
          <w:rFonts w:ascii="Times New Roman" w:hAnsi="Times New Roman"/>
          <w:i w:val="0"/>
          <w:color w:val="000000"/>
          <w:sz w:val="20"/>
          <w:szCs w:val="20"/>
        </w:rPr>
        <w:t>ведения проверки;</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фамилию, имя, отчество, наименование должности инспекторов, пров</w:t>
      </w:r>
      <w:r w:rsidRPr="0081160B">
        <w:rPr>
          <w:rStyle w:val="afff"/>
          <w:i w:val="0"/>
          <w:color w:val="000000"/>
          <w:sz w:val="20"/>
          <w:szCs w:val="20"/>
        </w:rPr>
        <w:t>о</w:t>
      </w:r>
      <w:r w:rsidRPr="0081160B">
        <w:rPr>
          <w:rStyle w:val="afff"/>
          <w:i w:val="0"/>
          <w:color w:val="000000"/>
          <w:sz w:val="20"/>
          <w:szCs w:val="20"/>
        </w:rPr>
        <w:t>дивших проверку;</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наименование, адрес местонахождения подведомственного заказчика, в отношении закупок которого принято решение о проведении проверки, или наименование, адрес местонахождения должностных лиц подведомственного заказчика, осуществляющих в соответствии с законодательством Российской Ф</w:t>
      </w:r>
      <w:r w:rsidRPr="0081160B">
        <w:rPr>
          <w:rStyle w:val="afff"/>
          <w:i w:val="0"/>
          <w:color w:val="000000"/>
          <w:sz w:val="20"/>
          <w:szCs w:val="20"/>
        </w:rPr>
        <w:t>е</w:t>
      </w:r>
      <w:r w:rsidRPr="0081160B">
        <w:rPr>
          <w:rStyle w:val="afff"/>
          <w:i w:val="0"/>
          <w:color w:val="000000"/>
          <w:sz w:val="20"/>
          <w:szCs w:val="20"/>
        </w:rPr>
        <w:t>дерации о контрактной системе в сфере закупок функцию по осуществлению закупок для нужд подведомственного заказчика.</w:t>
      </w:r>
    </w:p>
    <w:p w:rsidR="001A714E" w:rsidRPr="0081160B" w:rsidRDefault="001A714E" w:rsidP="0030282E">
      <w:pPr>
        <w:pStyle w:val="Style4"/>
        <w:widowControl/>
        <w:tabs>
          <w:tab w:val="left" w:pos="1003"/>
        </w:tabs>
        <w:spacing w:line="240" w:lineRule="auto"/>
        <w:jc w:val="both"/>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2.12.2.</w:t>
      </w:r>
      <w:r w:rsidRPr="0081160B">
        <w:rPr>
          <w:rStyle w:val="afff"/>
          <w:rFonts w:ascii="Times New Roman" w:hAnsi="Times New Roman"/>
          <w:i w:val="0"/>
          <w:color w:val="000000"/>
          <w:sz w:val="20"/>
          <w:szCs w:val="20"/>
        </w:rPr>
        <w:tab/>
        <w:t>В мотивировочной части акта проверки должны быть указаны:</w:t>
      </w:r>
    </w:p>
    <w:p w:rsidR="001A714E" w:rsidRPr="0081160B" w:rsidRDefault="001A714E" w:rsidP="0030282E">
      <w:pPr>
        <w:pStyle w:val="Style4"/>
        <w:widowControl/>
        <w:spacing w:line="240" w:lineRule="auto"/>
        <w:ind w:firstLine="708"/>
        <w:jc w:val="both"/>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обстоятельства, установленные при проведении проверки и обоснов</w:t>
      </w:r>
      <w:r w:rsidRPr="0081160B">
        <w:rPr>
          <w:rStyle w:val="afff"/>
          <w:rFonts w:ascii="Times New Roman" w:hAnsi="Times New Roman"/>
          <w:i w:val="0"/>
          <w:color w:val="000000"/>
          <w:sz w:val="20"/>
          <w:szCs w:val="20"/>
        </w:rPr>
        <w:t>ы</w:t>
      </w:r>
      <w:r w:rsidRPr="0081160B">
        <w:rPr>
          <w:rStyle w:val="afff"/>
          <w:rFonts w:ascii="Times New Roman" w:hAnsi="Times New Roman"/>
          <w:i w:val="0"/>
          <w:color w:val="000000"/>
          <w:sz w:val="20"/>
          <w:szCs w:val="20"/>
        </w:rPr>
        <w:t>вающие выводы инспекции или инспеткора;</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нормы законодательства, которыми руководствовалась инспекция или инспетор при принятии решения;</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сведения о нарушении требований законодательства о контрактной си</w:t>
      </w:r>
      <w:r w:rsidRPr="0081160B">
        <w:rPr>
          <w:rStyle w:val="afff"/>
          <w:i w:val="0"/>
          <w:color w:val="000000"/>
          <w:sz w:val="20"/>
          <w:szCs w:val="20"/>
        </w:rPr>
        <w:t>с</w:t>
      </w:r>
      <w:r w:rsidRPr="0081160B">
        <w:rPr>
          <w:rStyle w:val="afff"/>
          <w:i w:val="0"/>
          <w:color w:val="000000"/>
          <w:sz w:val="20"/>
          <w:szCs w:val="20"/>
        </w:rPr>
        <w:t>теме в сфере закупок для обеспечения государственных и муниципальных нужд, оценка этих нарушений.</w:t>
      </w:r>
    </w:p>
    <w:p w:rsidR="001A714E" w:rsidRPr="0081160B" w:rsidRDefault="001A714E" w:rsidP="0030282E">
      <w:pPr>
        <w:pStyle w:val="Style4"/>
        <w:widowControl/>
        <w:tabs>
          <w:tab w:val="left" w:pos="1003"/>
        </w:tabs>
        <w:spacing w:line="240" w:lineRule="auto"/>
        <w:jc w:val="both"/>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ab/>
        <w:t>2.12.3.</w:t>
      </w:r>
      <w:r w:rsidRPr="0081160B">
        <w:rPr>
          <w:rStyle w:val="afff"/>
          <w:rFonts w:ascii="Times New Roman" w:hAnsi="Times New Roman"/>
          <w:i w:val="0"/>
          <w:color w:val="000000"/>
          <w:sz w:val="20"/>
          <w:szCs w:val="20"/>
        </w:rPr>
        <w:tab/>
        <w:t>Резолютивная часть акта проверки должна содержать:</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выводы инспекции о наличии (отсутствии) со стороны лиц, действия (бездействие) которых проверяются, нарушений законодательства о контрак</w:t>
      </w:r>
      <w:r w:rsidRPr="0081160B">
        <w:rPr>
          <w:rStyle w:val="afff"/>
          <w:i w:val="0"/>
          <w:color w:val="000000"/>
          <w:sz w:val="20"/>
          <w:szCs w:val="20"/>
        </w:rPr>
        <w:t>т</w:t>
      </w:r>
      <w:r w:rsidRPr="0081160B">
        <w:rPr>
          <w:rStyle w:val="afff"/>
          <w:i w:val="0"/>
          <w:color w:val="000000"/>
          <w:sz w:val="20"/>
          <w:szCs w:val="20"/>
        </w:rPr>
        <w:t>ной системе в сфере закупок со ссылками на конкретные нормы, нарушение к</w:t>
      </w:r>
      <w:r w:rsidRPr="0081160B">
        <w:rPr>
          <w:rStyle w:val="afff"/>
          <w:i w:val="0"/>
          <w:color w:val="000000"/>
          <w:sz w:val="20"/>
          <w:szCs w:val="20"/>
        </w:rPr>
        <w:t>о</w:t>
      </w:r>
      <w:r w:rsidRPr="0081160B">
        <w:rPr>
          <w:rStyle w:val="afff"/>
          <w:i w:val="0"/>
          <w:color w:val="000000"/>
          <w:sz w:val="20"/>
          <w:szCs w:val="20"/>
        </w:rPr>
        <w:t>торых было установлено в результате проведения проверки;</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выводы инспекции о необходимости привлечения лиц к дисциплинарной ответственности, о передаче материалов в Финансовое управление администрации Тужинского муниципального района  при наличии признаков административных правонарушений, применении других мер по устранению наруш</w:t>
      </w:r>
      <w:r w:rsidRPr="0081160B">
        <w:rPr>
          <w:rStyle w:val="afff"/>
          <w:i w:val="0"/>
          <w:color w:val="000000"/>
          <w:sz w:val="20"/>
          <w:szCs w:val="20"/>
        </w:rPr>
        <w:t>е</w:t>
      </w:r>
      <w:r w:rsidRPr="0081160B">
        <w:rPr>
          <w:rStyle w:val="afff"/>
          <w:i w:val="0"/>
          <w:color w:val="000000"/>
          <w:sz w:val="20"/>
          <w:szCs w:val="20"/>
        </w:rPr>
        <w:t>ний, в том числе об обращении с иском в суд, передаче материалов в правоохран</w:t>
      </w:r>
      <w:r w:rsidRPr="0081160B">
        <w:rPr>
          <w:rStyle w:val="afff"/>
          <w:i w:val="0"/>
          <w:color w:val="000000"/>
          <w:sz w:val="20"/>
          <w:szCs w:val="20"/>
        </w:rPr>
        <w:t>и</w:t>
      </w:r>
      <w:r w:rsidRPr="0081160B">
        <w:rPr>
          <w:rStyle w:val="afff"/>
          <w:i w:val="0"/>
          <w:color w:val="000000"/>
          <w:sz w:val="20"/>
          <w:szCs w:val="20"/>
        </w:rPr>
        <w:t>тельные органы и т.д.;</w:t>
      </w:r>
    </w:p>
    <w:p w:rsidR="001A714E" w:rsidRPr="0081160B" w:rsidRDefault="001A714E" w:rsidP="0030282E">
      <w:pPr>
        <w:pStyle w:val="Style3"/>
        <w:widowControl/>
        <w:ind w:firstLine="708"/>
        <w:jc w:val="both"/>
        <w:rPr>
          <w:rStyle w:val="afff"/>
          <w:i w:val="0"/>
          <w:color w:val="000000"/>
          <w:sz w:val="20"/>
          <w:szCs w:val="20"/>
        </w:rPr>
      </w:pPr>
      <w:r w:rsidRPr="0081160B">
        <w:rPr>
          <w:rStyle w:val="afff"/>
          <w:i w:val="0"/>
          <w:color w:val="000000"/>
          <w:sz w:val="20"/>
          <w:szCs w:val="20"/>
        </w:rPr>
        <w:t>сведения о направлении уведомления об устранении замечаний, выявле</w:t>
      </w:r>
      <w:r w:rsidRPr="0081160B">
        <w:rPr>
          <w:rStyle w:val="afff"/>
          <w:i w:val="0"/>
          <w:color w:val="000000"/>
          <w:sz w:val="20"/>
          <w:szCs w:val="20"/>
        </w:rPr>
        <w:t>н</w:t>
      </w:r>
      <w:r w:rsidRPr="0081160B">
        <w:rPr>
          <w:rStyle w:val="afff"/>
          <w:i w:val="0"/>
          <w:color w:val="000000"/>
          <w:sz w:val="20"/>
          <w:szCs w:val="20"/>
        </w:rPr>
        <w:t>ных в ходе проведения проверки.</w:t>
      </w:r>
    </w:p>
    <w:p w:rsidR="001A714E" w:rsidRPr="0081160B" w:rsidRDefault="001A714E" w:rsidP="0030282E">
      <w:pPr>
        <w:pStyle w:val="Style4"/>
        <w:widowControl/>
        <w:tabs>
          <w:tab w:val="left" w:pos="142"/>
        </w:tabs>
        <w:spacing w:line="240" w:lineRule="auto"/>
        <w:jc w:val="both"/>
        <w:rPr>
          <w:rStyle w:val="afff"/>
          <w:rFonts w:ascii="Times New Roman" w:hAnsi="Times New Roman"/>
          <w:i w:val="0"/>
          <w:color w:val="000000"/>
          <w:sz w:val="20"/>
          <w:szCs w:val="20"/>
        </w:rPr>
      </w:pPr>
      <w:r w:rsidRPr="0081160B">
        <w:rPr>
          <w:rStyle w:val="afff"/>
          <w:rFonts w:ascii="Times New Roman" w:hAnsi="Times New Roman"/>
          <w:i w:val="0"/>
          <w:color w:val="000000"/>
          <w:sz w:val="20"/>
          <w:szCs w:val="20"/>
        </w:rPr>
        <w:t>2.13. Акт проверки подписывается всеми инспекторами. Копия акта проверки направляется лицам, в отношении которых проведена проверка, в срок не позднее десяти рабочих дней со дня его подписания сопр</w:t>
      </w:r>
      <w:r w:rsidRPr="0081160B">
        <w:rPr>
          <w:rStyle w:val="afff"/>
          <w:rFonts w:ascii="Times New Roman" w:hAnsi="Times New Roman"/>
          <w:i w:val="0"/>
          <w:color w:val="000000"/>
          <w:sz w:val="20"/>
          <w:szCs w:val="20"/>
        </w:rPr>
        <w:t>о</w:t>
      </w:r>
      <w:r w:rsidRPr="0081160B">
        <w:rPr>
          <w:rStyle w:val="afff"/>
          <w:rFonts w:ascii="Times New Roman" w:hAnsi="Times New Roman"/>
          <w:i w:val="0"/>
          <w:color w:val="000000"/>
          <w:sz w:val="20"/>
          <w:szCs w:val="20"/>
        </w:rPr>
        <w:t>водительным письмом за подписью руководителя отраслевого органа администрации Тужинского муниципального района  либо лица, его замещ</w:t>
      </w:r>
      <w:r w:rsidRPr="0081160B">
        <w:rPr>
          <w:rStyle w:val="afff"/>
          <w:rFonts w:ascii="Times New Roman" w:hAnsi="Times New Roman"/>
          <w:i w:val="0"/>
          <w:color w:val="000000"/>
          <w:sz w:val="20"/>
          <w:szCs w:val="20"/>
        </w:rPr>
        <w:t>а</w:t>
      </w:r>
      <w:r w:rsidRPr="0081160B">
        <w:rPr>
          <w:rStyle w:val="afff"/>
          <w:rFonts w:ascii="Times New Roman" w:hAnsi="Times New Roman"/>
          <w:i w:val="0"/>
          <w:color w:val="000000"/>
          <w:sz w:val="20"/>
          <w:szCs w:val="20"/>
        </w:rPr>
        <w:t>ющего.</w:t>
      </w:r>
    </w:p>
    <w:p w:rsidR="001A714E" w:rsidRPr="0081160B" w:rsidRDefault="001A714E" w:rsidP="0030282E">
      <w:pPr>
        <w:pStyle w:val="Style5"/>
        <w:widowControl/>
        <w:tabs>
          <w:tab w:val="left" w:pos="845"/>
        </w:tabs>
        <w:spacing w:line="240" w:lineRule="auto"/>
        <w:jc w:val="both"/>
        <w:rPr>
          <w:rStyle w:val="afff"/>
          <w:i w:val="0"/>
          <w:color w:val="000000"/>
          <w:sz w:val="20"/>
          <w:szCs w:val="20"/>
        </w:rPr>
      </w:pPr>
      <w:r w:rsidRPr="0081160B">
        <w:rPr>
          <w:rStyle w:val="afff"/>
          <w:i w:val="0"/>
          <w:color w:val="000000"/>
          <w:sz w:val="20"/>
          <w:szCs w:val="20"/>
        </w:rPr>
        <w:tab/>
        <w:t>2.14. Лица, в отношении которых проведена проверка, в течение десяти рабочих дней со дня получения копии акта проверки вправе представить в отраслевой орган администрации Тужинского муниципального района  письменные возражения по фактам, изложенным в акте проверки, которые приобщаются к мат</w:t>
      </w:r>
      <w:r w:rsidRPr="0081160B">
        <w:rPr>
          <w:rStyle w:val="afff"/>
          <w:i w:val="0"/>
          <w:color w:val="000000"/>
          <w:sz w:val="20"/>
          <w:szCs w:val="20"/>
        </w:rPr>
        <w:t>е</w:t>
      </w:r>
      <w:r w:rsidRPr="0081160B">
        <w:rPr>
          <w:rStyle w:val="afff"/>
          <w:i w:val="0"/>
          <w:color w:val="000000"/>
          <w:sz w:val="20"/>
          <w:szCs w:val="20"/>
        </w:rPr>
        <w:t>риалам проверки.</w:t>
      </w:r>
    </w:p>
    <w:p w:rsidR="001A714E" w:rsidRPr="0081160B" w:rsidRDefault="001A714E" w:rsidP="0030282E">
      <w:pPr>
        <w:ind w:firstLine="708"/>
        <w:jc w:val="both"/>
        <w:rPr>
          <w:rStyle w:val="afff"/>
          <w:i w:val="0"/>
          <w:color w:val="000000"/>
          <w:sz w:val="20"/>
          <w:szCs w:val="20"/>
        </w:rPr>
      </w:pPr>
      <w:r w:rsidRPr="0081160B">
        <w:rPr>
          <w:rStyle w:val="afff"/>
          <w:i w:val="0"/>
          <w:color w:val="000000"/>
          <w:sz w:val="20"/>
          <w:szCs w:val="20"/>
        </w:rPr>
        <w:t>2.15. Результаты проверок должны быть размещены на официальном сайте муниципальных образований Кировской области на сайте Тужинского муниц</w:t>
      </w:r>
      <w:r w:rsidRPr="0081160B">
        <w:rPr>
          <w:rStyle w:val="afff"/>
          <w:i w:val="0"/>
          <w:color w:val="000000"/>
          <w:sz w:val="20"/>
          <w:szCs w:val="20"/>
        </w:rPr>
        <w:t>и</w:t>
      </w:r>
      <w:r w:rsidRPr="0081160B">
        <w:rPr>
          <w:rStyle w:val="afff"/>
          <w:i w:val="0"/>
          <w:color w:val="000000"/>
          <w:sz w:val="20"/>
          <w:szCs w:val="20"/>
        </w:rPr>
        <w:t>пального района, осуществляющего ведомственный контроль в сфере закупок, в информационной системе в информационно-телекоммуникационной сети «Интернет» в течение тридцати дней с момента подписания акта проверки.</w:t>
      </w:r>
    </w:p>
    <w:p w:rsidR="001A714E" w:rsidRPr="0081160B" w:rsidRDefault="001A714E" w:rsidP="0030282E">
      <w:pPr>
        <w:ind w:firstLine="708"/>
        <w:jc w:val="both"/>
        <w:rPr>
          <w:rStyle w:val="afff"/>
          <w:i w:val="0"/>
          <w:color w:val="000000"/>
          <w:sz w:val="20"/>
          <w:szCs w:val="20"/>
        </w:rPr>
      </w:pPr>
      <w:r w:rsidRPr="0081160B">
        <w:rPr>
          <w:rStyle w:val="afff"/>
          <w:i w:val="0"/>
          <w:color w:val="000000"/>
          <w:sz w:val="20"/>
          <w:szCs w:val="20"/>
        </w:rPr>
        <w:t>2.16. Материалы проверки хранятся в отраслевом органе администрации Т</w:t>
      </w:r>
      <w:r w:rsidRPr="0081160B">
        <w:rPr>
          <w:rStyle w:val="afff"/>
          <w:i w:val="0"/>
          <w:color w:val="000000"/>
          <w:sz w:val="20"/>
          <w:szCs w:val="20"/>
        </w:rPr>
        <w:t>у</w:t>
      </w:r>
      <w:r w:rsidRPr="0081160B">
        <w:rPr>
          <w:rStyle w:val="afff"/>
          <w:i w:val="0"/>
          <w:color w:val="000000"/>
          <w:sz w:val="20"/>
          <w:szCs w:val="20"/>
        </w:rPr>
        <w:t>жинского муниципального района  не менее чем три года.</w:t>
      </w:r>
    </w:p>
    <w:p w:rsidR="001A714E" w:rsidRPr="0081160B" w:rsidRDefault="001A714E" w:rsidP="0030282E">
      <w:pPr>
        <w:jc w:val="center"/>
        <w:rPr>
          <w:rStyle w:val="afff"/>
          <w:i w:val="0"/>
          <w:color w:val="000000"/>
          <w:sz w:val="20"/>
          <w:szCs w:val="20"/>
        </w:rPr>
      </w:pPr>
      <w:r w:rsidRPr="0081160B">
        <w:rPr>
          <w:rStyle w:val="afff"/>
          <w:i w:val="0"/>
          <w:color w:val="000000"/>
          <w:sz w:val="20"/>
          <w:szCs w:val="20"/>
        </w:rPr>
        <w:t>3. Проведение внеплановых проверок</w:t>
      </w:r>
    </w:p>
    <w:p w:rsidR="001A714E" w:rsidRPr="0081160B" w:rsidRDefault="001A714E" w:rsidP="0030282E">
      <w:pPr>
        <w:ind w:firstLine="708"/>
        <w:jc w:val="both"/>
        <w:rPr>
          <w:rStyle w:val="afff"/>
          <w:i w:val="0"/>
          <w:color w:val="000000"/>
          <w:sz w:val="20"/>
          <w:szCs w:val="20"/>
        </w:rPr>
      </w:pPr>
      <w:r w:rsidRPr="0081160B">
        <w:rPr>
          <w:rStyle w:val="afff"/>
          <w:i w:val="0"/>
          <w:color w:val="000000"/>
          <w:sz w:val="20"/>
          <w:szCs w:val="20"/>
        </w:rPr>
        <w:t>3.1. Основаниями для проведения внеплановых проверок являются:</w:t>
      </w:r>
    </w:p>
    <w:p w:rsidR="001A714E" w:rsidRPr="0081160B" w:rsidRDefault="001A714E" w:rsidP="0030282E">
      <w:pPr>
        <w:ind w:firstLine="708"/>
        <w:jc w:val="both"/>
        <w:rPr>
          <w:rStyle w:val="afff"/>
          <w:i w:val="0"/>
          <w:color w:val="000000"/>
          <w:sz w:val="20"/>
          <w:szCs w:val="20"/>
        </w:rPr>
      </w:pPr>
      <w:r w:rsidRPr="0081160B">
        <w:rPr>
          <w:rStyle w:val="afff"/>
          <w:i w:val="0"/>
          <w:color w:val="000000"/>
          <w:sz w:val="20"/>
          <w:szCs w:val="20"/>
        </w:rPr>
        <w:t>3.1.1. Приказ руководителя отраслевого органа администрации Тужинского муниципального района, изданный в соответствии с поручениями главы Тужинского муниципального района, главы администрации Тужинского муниципального района, заместителей главы администрации Тужинского муниц</w:t>
      </w:r>
      <w:r w:rsidRPr="0081160B">
        <w:rPr>
          <w:rStyle w:val="afff"/>
          <w:i w:val="0"/>
          <w:color w:val="000000"/>
          <w:sz w:val="20"/>
          <w:szCs w:val="20"/>
        </w:rPr>
        <w:t>и</w:t>
      </w:r>
      <w:r w:rsidRPr="0081160B">
        <w:rPr>
          <w:rStyle w:val="afff"/>
          <w:i w:val="0"/>
          <w:color w:val="000000"/>
          <w:sz w:val="20"/>
          <w:szCs w:val="20"/>
        </w:rPr>
        <w:t>пального района, курирующих работу отраслевого органа администрации Тужинского муниципального района, начальника Финансового управления администрации Тужинского муниципального района, а также на основании тр</w:t>
      </w:r>
      <w:r w:rsidRPr="0081160B">
        <w:rPr>
          <w:rStyle w:val="afff"/>
          <w:i w:val="0"/>
          <w:color w:val="000000"/>
          <w:sz w:val="20"/>
          <w:szCs w:val="20"/>
        </w:rPr>
        <w:t>е</w:t>
      </w:r>
      <w:r w:rsidRPr="0081160B">
        <w:rPr>
          <w:rStyle w:val="afff"/>
          <w:i w:val="0"/>
          <w:color w:val="000000"/>
          <w:sz w:val="20"/>
          <w:szCs w:val="20"/>
        </w:rPr>
        <w:t>бования прокурора о проведении внеплановой проверки в рамках надзора за исполнением законов.</w:t>
      </w:r>
    </w:p>
    <w:p w:rsidR="001A714E" w:rsidRPr="0081160B" w:rsidRDefault="001A714E" w:rsidP="0030282E">
      <w:pPr>
        <w:ind w:firstLine="708"/>
        <w:jc w:val="both"/>
        <w:rPr>
          <w:rStyle w:val="afff"/>
          <w:i w:val="0"/>
          <w:color w:val="000000"/>
          <w:sz w:val="20"/>
          <w:szCs w:val="20"/>
        </w:rPr>
      </w:pPr>
      <w:r w:rsidRPr="0081160B">
        <w:rPr>
          <w:rStyle w:val="afff"/>
          <w:i w:val="0"/>
          <w:color w:val="000000"/>
          <w:sz w:val="20"/>
          <w:szCs w:val="20"/>
        </w:rPr>
        <w:t>3.1.2. Поступление в отраслевой орган администрации Тужинского муниц</w:t>
      </w:r>
      <w:r w:rsidRPr="0081160B">
        <w:rPr>
          <w:rStyle w:val="afff"/>
          <w:i w:val="0"/>
          <w:color w:val="000000"/>
          <w:sz w:val="20"/>
          <w:szCs w:val="20"/>
        </w:rPr>
        <w:t>и</w:t>
      </w:r>
      <w:r w:rsidRPr="0081160B">
        <w:rPr>
          <w:rStyle w:val="afff"/>
          <w:i w:val="0"/>
          <w:color w:val="000000"/>
          <w:sz w:val="20"/>
          <w:szCs w:val="20"/>
        </w:rPr>
        <w:t>пального района  информации, содержащей признаки административного правонарушения, о нарушении подведомственным заказчиком обязательных тр</w:t>
      </w:r>
      <w:r w:rsidRPr="0081160B">
        <w:rPr>
          <w:rStyle w:val="afff"/>
          <w:i w:val="0"/>
          <w:color w:val="000000"/>
          <w:sz w:val="20"/>
          <w:szCs w:val="20"/>
        </w:rPr>
        <w:t>е</w:t>
      </w:r>
      <w:r w:rsidRPr="0081160B">
        <w:rPr>
          <w:rStyle w:val="afff"/>
          <w:i w:val="0"/>
          <w:color w:val="000000"/>
          <w:sz w:val="20"/>
          <w:szCs w:val="20"/>
        </w:rPr>
        <w:t>бований законодательства о контрактной системе в сфере закупок.</w:t>
      </w:r>
    </w:p>
    <w:p w:rsidR="001A714E" w:rsidRPr="0081160B" w:rsidRDefault="001A714E" w:rsidP="0030282E">
      <w:pPr>
        <w:ind w:firstLine="708"/>
        <w:jc w:val="both"/>
        <w:rPr>
          <w:rStyle w:val="afff"/>
          <w:i w:val="0"/>
          <w:color w:val="000000"/>
          <w:sz w:val="20"/>
          <w:szCs w:val="20"/>
        </w:rPr>
      </w:pPr>
      <w:r w:rsidRPr="0081160B">
        <w:rPr>
          <w:rStyle w:val="afff"/>
          <w:i w:val="0"/>
          <w:color w:val="000000"/>
          <w:sz w:val="20"/>
          <w:szCs w:val="20"/>
        </w:rPr>
        <w:t>3.2. При получении информации, предусмотренной подпунктом 3.1.2 пункта 3.1 настоящего Порядка, руководитель (заместитель руководителя) отраслевого о</w:t>
      </w:r>
      <w:r w:rsidRPr="0081160B">
        <w:rPr>
          <w:rStyle w:val="afff"/>
          <w:i w:val="0"/>
          <w:color w:val="000000"/>
          <w:sz w:val="20"/>
          <w:szCs w:val="20"/>
        </w:rPr>
        <w:t>р</w:t>
      </w:r>
      <w:r w:rsidRPr="0081160B">
        <w:rPr>
          <w:rStyle w:val="afff"/>
          <w:i w:val="0"/>
          <w:color w:val="000000"/>
          <w:sz w:val="20"/>
          <w:szCs w:val="20"/>
        </w:rPr>
        <w:t>гана администрации Тужинского муниципального района  принимает решение о целесообразности (необходимости) проведения проверки.</w:t>
      </w:r>
    </w:p>
    <w:p w:rsidR="0030282E" w:rsidRDefault="001A714E" w:rsidP="0030282E">
      <w:pPr>
        <w:ind w:firstLine="708"/>
        <w:jc w:val="both"/>
        <w:rPr>
          <w:rStyle w:val="afff"/>
          <w:i w:val="0"/>
          <w:color w:val="000000"/>
          <w:sz w:val="20"/>
          <w:szCs w:val="20"/>
        </w:rPr>
      </w:pPr>
      <w:r w:rsidRPr="0081160B">
        <w:rPr>
          <w:rStyle w:val="afff"/>
          <w:i w:val="0"/>
          <w:color w:val="000000"/>
          <w:sz w:val="20"/>
          <w:szCs w:val="20"/>
        </w:rPr>
        <w:t>3.3. По результатам внеплановой проверки инспекция руководствуется в своей деятельности пунктами 2.10-2.16 настоящего Порядка.</w:t>
      </w:r>
    </w:p>
    <w:p w:rsidR="001A714E" w:rsidRPr="0030282E" w:rsidRDefault="001A714E" w:rsidP="0030282E">
      <w:pPr>
        <w:ind w:firstLine="708"/>
        <w:jc w:val="center"/>
        <w:rPr>
          <w:iCs/>
          <w:color w:val="000000"/>
          <w:sz w:val="20"/>
          <w:szCs w:val="20"/>
        </w:rPr>
      </w:pPr>
      <w:r w:rsidRPr="0081160B">
        <w:rPr>
          <w:b/>
          <w:sz w:val="20"/>
          <w:szCs w:val="20"/>
        </w:rPr>
        <w:lastRenderedPageBreak/>
        <w:t>АДМИНИСТРАЦИЯ ТУЖИНСКОГО МУНИЦИПАЛЬНОГО РАЙОНА</w:t>
      </w:r>
    </w:p>
    <w:p w:rsidR="001A714E" w:rsidRDefault="001A714E" w:rsidP="0081160B">
      <w:pPr>
        <w:autoSpaceDE w:val="0"/>
        <w:autoSpaceDN w:val="0"/>
        <w:adjustRightInd w:val="0"/>
        <w:jc w:val="center"/>
        <w:rPr>
          <w:b/>
          <w:sz w:val="20"/>
          <w:szCs w:val="20"/>
        </w:rPr>
      </w:pPr>
      <w:r w:rsidRPr="0081160B">
        <w:rPr>
          <w:b/>
          <w:sz w:val="20"/>
          <w:szCs w:val="20"/>
        </w:rPr>
        <w:t>КИРОВСКОЙ ОБЛАСТИ</w:t>
      </w:r>
    </w:p>
    <w:p w:rsidR="0030282E" w:rsidRPr="0081160B" w:rsidRDefault="0030282E" w:rsidP="0081160B">
      <w:pPr>
        <w:autoSpaceDE w:val="0"/>
        <w:autoSpaceDN w:val="0"/>
        <w:adjustRightInd w:val="0"/>
        <w:jc w:val="center"/>
        <w:rPr>
          <w:b/>
          <w:sz w:val="20"/>
          <w:szCs w:val="20"/>
        </w:rPr>
      </w:pPr>
    </w:p>
    <w:p w:rsidR="001A714E" w:rsidRPr="0081160B" w:rsidRDefault="001A714E" w:rsidP="0081160B">
      <w:pPr>
        <w:pStyle w:val="ConsPlusTitle"/>
        <w:jc w:val="center"/>
        <w:rPr>
          <w:rFonts w:ascii="Times New Roman" w:hAnsi="Times New Roman" w:cs="Times New Roman"/>
        </w:rPr>
      </w:pPr>
      <w:r w:rsidRPr="0081160B">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1A714E" w:rsidRPr="0081160B" w:rsidTr="0030282E">
        <w:tc>
          <w:tcPr>
            <w:tcW w:w="1908" w:type="dxa"/>
            <w:tcBorders>
              <w:bottom w:val="single" w:sz="4" w:space="0" w:color="auto"/>
            </w:tcBorders>
          </w:tcPr>
          <w:p w:rsidR="001A714E" w:rsidRPr="0081160B" w:rsidRDefault="001A714E" w:rsidP="0081160B">
            <w:pPr>
              <w:autoSpaceDE w:val="0"/>
              <w:autoSpaceDN w:val="0"/>
              <w:adjustRightInd w:val="0"/>
              <w:jc w:val="center"/>
              <w:rPr>
                <w:sz w:val="20"/>
                <w:szCs w:val="20"/>
              </w:rPr>
            </w:pPr>
            <w:r w:rsidRPr="0081160B">
              <w:rPr>
                <w:sz w:val="20"/>
                <w:szCs w:val="20"/>
              </w:rPr>
              <w:t>28.08.2014</w:t>
            </w:r>
          </w:p>
        </w:tc>
        <w:tc>
          <w:tcPr>
            <w:tcW w:w="2753" w:type="dxa"/>
            <w:tcBorders>
              <w:bottom w:val="nil"/>
            </w:tcBorders>
          </w:tcPr>
          <w:p w:rsidR="001A714E" w:rsidRPr="0081160B" w:rsidRDefault="001A714E" w:rsidP="0081160B">
            <w:pPr>
              <w:autoSpaceDE w:val="0"/>
              <w:autoSpaceDN w:val="0"/>
              <w:adjustRightInd w:val="0"/>
              <w:jc w:val="center"/>
              <w:rPr>
                <w:sz w:val="20"/>
                <w:szCs w:val="20"/>
              </w:rPr>
            </w:pPr>
          </w:p>
        </w:tc>
        <w:tc>
          <w:tcPr>
            <w:tcW w:w="3367" w:type="dxa"/>
            <w:tcBorders>
              <w:bottom w:val="nil"/>
            </w:tcBorders>
          </w:tcPr>
          <w:p w:rsidR="001A714E" w:rsidRPr="0081160B" w:rsidRDefault="001A714E" w:rsidP="0081160B">
            <w:pPr>
              <w:autoSpaceDE w:val="0"/>
              <w:autoSpaceDN w:val="0"/>
              <w:adjustRightInd w:val="0"/>
              <w:jc w:val="right"/>
              <w:rPr>
                <w:sz w:val="20"/>
                <w:szCs w:val="20"/>
              </w:rPr>
            </w:pPr>
            <w:r w:rsidRPr="0081160B">
              <w:rPr>
                <w:sz w:val="20"/>
                <w:szCs w:val="20"/>
              </w:rPr>
              <w:t>№</w:t>
            </w:r>
          </w:p>
        </w:tc>
        <w:tc>
          <w:tcPr>
            <w:tcW w:w="1800" w:type="dxa"/>
            <w:tcBorders>
              <w:bottom w:val="single" w:sz="4" w:space="0" w:color="auto"/>
            </w:tcBorders>
          </w:tcPr>
          <w:p w:rsidR="001A714E" w:rsidRPr="0081160B" w:rsidRDefault="001A714E" w:rsidP="0081160B">
            <w:pPr>
              <w:autoSpaceDE w:val="0"/>
              <w:autoSpaceDN w:val="0"/>
              <w:adjustRightInd w:val="0"/>
              <w:jc w:val="center"/>
              <w:rPr>
                <w:sz w:val="20"/>
                <w:szCs w:val="20"/>
              </w:rPr>
            </w:pPr>
            <w:r w:rsidRPr="0081160B">
              <w:rPr>
                <w:sz w:val="20"/>
                <w:szCs w:val="20"/>
              </w:rPr>
              <w:t>375</w:t>
            </w:r>
          </w:p>
        </w:tc>
      </w:tr>
      <w:tr w:rsidR="001A714E" w:rsidRPr="0081160B" w:rsidTr="0030282E">
        <w:tc>
          <w:tcPr>
            <w:tcW w:w="9828" w:type="dxa"/>
            <w:gridSpan w:val="4"/>
            <w:tcBorders>
              <w:bottom w:val="nil"/>
            </w:tcBorders>
          </w:tcPr>
          <w:p w:rsidR="001A714E" w:rsidRPr="0081160B" w:rsidRDefault="001A714E" w:rsidP="0081160B">
            <w:pPr>
              <w:autoSpaceDE w:val="0"/>
              <w:autoSpaceDN w:val="0"/>
              <w:adjustRightInd w:val="0"/>
              <w:jc w:val="center"/>
              <w:rPr>
                <w:sz w:val="20"/>
                <w:szCs w:val="20"/>
              </w:rPr>
            </w:pPr>
            <w:r w:rsidRPr="0081160B">
              <w:rPr>
                <w:rStyle w:val="consplusnormal"/>
                <w:color w:val="000000"/>
                <w:sz w:val="20"/>
                <w:szCs w:val="20"/>
              </w:rPr>
              <w:t>пгт Тужа</w:t>
            </w:r>
          </w:p>
        </w:tc>
      </w:tr>
    </w:tbl>
    <w:p w:rsidR="001A714E" w:rsidRPr="0081160B" w:rsidRDefault="001A714E" w:rsidP="0081160B">
      <w:pPr>
        <w:widowControl w:val="0"/>
        <w:autoSpaceDE w:val="0"/>
        <w:autoSpaceDN w:val="0"/>
        <w:adjustRightInd w:val="0"/>
        <w:jc w:val="center"/>
        <w:rPr>
          <w:bCs/>
          <w:sz w:val="20"/>
          <w:szCs w:val="20"/>
        </w:rPr>
      </w:pPr>
    </w:p>
    <w:p w:rsidR="001A714E" w:rsidRPr="0081160B" w:rsidRDefault="001A714E" w:rsidP="0081160B">
      <w:pPr>
        <w:widowControl w:val="0"/>
        <w:autoSpaceDE w:val="0"/>
        <w:autoSpaceDN w:val="0"/>
        <w:adjustRightInd w:val="0"/>
        <w:jc w:val="center"/>
        <w:rPr>
          <w:b/>
          <w:sz w:val="20"/>
          <w:szCs w:val="20"/>
        </w:rPr>
      </w:pPr>
      <w:r w:rsidRPr="0081160B">
        <w:rPr>
          <w:b/>
          <w:sz w:val="20"/>
          <w:szCs w:val="20"/>
        </w:rPr>
        <w:t xml:space="preserve">О внесении изменений в постановление администрации Тужинского муниципального района от 12.02.2010 №64 </w:t>
      </w:r>
    </w:p>
    <w:p w:rsidR="001A714E" w:rsidRPr="0081160B" w:rsidRDefault="001A714E" w:rsidP="0081160B">
      <w:pPr>
        <w:widowControl w:val="0"/>
        <w:autoSpaceDE w:val="0"/>
        <w:autoSpaceDN w:val="0"/>
        <w:adjustRightInd w:val="0"/>
        <w:jc w:val="center"/>
        <w:rPr>
          <w:b/>
          <w:sz w:val="20"/>
          <w:szCs w:val="20"/>
        </w:rPr>
      </w:pPr>
    </w:p>
    <w:p w:rsidR="001A714E" w:rsidRPr="0081160B" w:rsidRDefault="001A714E" w:rsidP="0081160B">
      <w:pPr>
        <w:autoSpaceDE w:val="0"/>
        <w:autoSpaceDN w:val="0"/>
        <w:adjustRightInd w:val="0"/>
        <w:ind w:firstLine="540"/>
        <w:jc w:val="both"/>
        <w:rPr>
          <w:rFonts w:eastAsia="Calibri"/>
          <w:sz w:val="20"/>
          <w:szCs w:val="20"/>
        </w:rPr>
      </w:pPr>
      <w:r w:rsidRPr="0081160B">
        <w:rPr>
          <w:sz w:val="20"/>
          <w:szCs w:val="20"/>
        </w:rPr>
        <w:t xml:space="preserve">В  соответствии с </w:t>
      </w:r>
      <w:r w:rsidRPr="0081160B">
        <w:rPr>
          <w:rFonts w:eastAsia="Calibri"/>
          <w:sz w:val="20"/>
          <w:szCs w:val="20"/>
        </w:rPr>
        <w:t xml:space="preserve">Федеральным законом от 21.07.2014 № 264-ФЗ «О внесении изменений в Федеральный закон «О рекламе» </w:t>
      </w:r>
      <w:r w:rsidRPr="0081160B">
        <w:rPr>
          <w:sz w:val="20"/>
          <w:szCs w:val="20"/>
        </w:rPr>
        <w:t>администрация Тужинского муниципального района ПОСТАНОВЛЯЕТ:</w:t>
      </w:r>
    </w:p>
    <w:p w:rsidR="001A714E" w:rsidRPr="0081160B" w:rsidRDefault="001A714E" w:rsidP="0081160B">
      <w:pPr>
        <w:pStyle w:val="a9"/>
        <w:widowControl w:val="0"/>
        <w:autoSpaceDE w:val="0"/>
        <w:autoSpaceDN w:val="0"/>
        <w:adjustRightInd w:val="0"/>
        <w:ind w:left="0" w:firstLine="540"/>
        <w:jc w:val="both"/>
        <w:rPr>
          <w:sz w:val="20"/>
          <w:szCs w:val="20"/>
        </w:rPr>
      </w:pPr>
      <w:r w:rsidRPr="0081160B">
        <w:rPr>
          <w:sz w:val="20"/>
          <w:szCs w:val="20"/>
        </w:rPr>
        <w:t xml:space="preserve">1. Внести в постановление администрации Тужинского муниципального района  от 12.02.2010 №64, которым  утвержден </w:t>
      </w:r>
      <w:r w:rsidRPr="0081160B">
        <w:rPr>
          <w:bCs/>
          <w:sz w:val="20"/>
          <w:szCs w:val="20"/>
        </w:rPr>
        <w:t>Порядок выдачи разрешений на установку рекламных конструкций (далее – Порядок) следующие изменения:</w:t>
      </w:r>
    </w:p>
    <w:p w:rsidR="001A714E" w:rsidRPr="0081160B" w:rsidRDefault="001A714E" w:rsidP="0081160B">
      <w:pPr>
        <w:pStyle w:val="a3"/>
        <w:numPr>
          <w:ilvl w:val="1"/>
          <w:numId w:val="36"/>
        </w:numPr>
        <w:jc w:val="both"/>
        <w:rPr>
          <w:rFonts w:ascii="Times New Roman" w:hAnsi="Times New Roman" w:cs="Times New Roman"/>
          <w:sz w:val="20"/>
          <w:szCs w:val="20"/>
        </w:rPr>
      </w:pPr>
      <w:r w:rsidRPr="0081160B">
        <w:rPr>
          <w:rFonts w:ascii="Times New Roman" w:hAnsi="Times New Roman" w:cs="Times New Roman"/>
          <w:sz w:val="20"/>
          <w:szCs w:val="20"/>
        </w:rPr>
        <w:t>Подпункт 2.3.6 пункта 2.3 Порядка исключить.</w:t>
      </w:r>
    </w:p>
    <w:p w:rsidR="001A714E" w:rsidRPr="0081160B" w:rsidRDefault="001A714E" w:rsidP="0081160B">
      <w:pPr>
        <w:pStyle w:val="a3"/>
        <w:numPr>
          <w:ilvl w:val="1"/>
          <w:numId w:val="36"/>
        </w:numPr>
        <w:jc w:val="both"/>
        <w:rPr>
          <w:rFonts w:ascii="Times New Roman" w:hAnsi="Times New Roman" w:cs="Times New Roman"/>
          <w:sz w:val="20"/>
          <w:szCs w:val="20"/>
        </w:rPr>
      </w:pPr>
      <w:r w:rsidRPr="0081160B">
        <w:rPr>
          <w:rFonts w:ascii="Times New Roman" w:hAnsi="Times New Roman" w:cs="Times New Roman"/>
          <w:sz w:val="20"/>
          <w:szCs w:val="20"/>
        </w:rPr>
        <w:t>Подпункт 2.9.6 Порядка изложить в следующей редакции:</w:t>
      </w:r>
    </w:p>
    <w:p w:rsidR="001A714E" w:rsidRPr="0081160B" w:rsidRDefault="001A714E" w:rsidP="0081160B">
      <w:pPr>
        <w:pStyle w:val="a3"/>
        <w:jc w:val="both"/>
        <w:rPr>
          <w:rFonts w:ascii="Times New Roman" w:hAnsi="Times New Roman" w:cs="Times New Roman"/>
          <w:sz w:val="20"/>
          <w:szCs w:val="20"/>
        </w:rPr>
      </w:pPr>
      <w:r w:rsidRPr="0081160B">
        <w:rPr>
          <w:rFonts w:ascii="Times New Roman" w:hAnsi="Times New Roman" w:cs="Times New Roman"/>
          <w:sz w:val="20"/>
          <w:szCs w:val="20"/>
        </w:rPr>
        <w:t>«2.9.6. Нарушение требований, установленных частями 5.1,5.6,5.7 Закона «О рекламе».</w:t>
      </w:r>
    </w:p>
    <w:p w:rsidR="001A714E" w:rsidRPr="0081160B" w:rsidRDefault="001A714E" w:rsidP="0081160B">
      <w:pPr>
        <w:pStyle w:val="a3"/>
        <w:ind w:firstLine="708"/>
        <w:jc w:val="both"/>
        <w:rPr>
          <w:rFonts w:ascii="Times New Roman" w:hAnsi="Times New Roman" w:cs="Times New Roman"/>
          <w:sz w:val="20"/>
          <w:szCs w:val="20"/>
        </w:rPr>
      </w:pPr>
      <w:r w:rsidRPr="0081160B">
        <w:rPr>
          <w:rFonts w:ascii="Times New Roman" w:hAnsi="Times New Roman" w:cs="Times New Roman"/>
          <w:sz w:val="20"/>
          <w:szCs w:val="20"/>
        </w:rPr>
        <w:t>1.3. В абзаце 7 пункта 4.1 Порядка слова «частями 9.1 и 9.3 « заменить словами «частью 9.3».</w:t>
      </w:r>
    </w:p>
    <w:p w:rsidR="001A714E" w:rsidRPr="0081160B" w:rsidRDefault="001A714E" w:rsidP="0081160B">
      <w:pPr>
        <w:pStyle w:val="a3"/>
        <w:ind w:firstLine="708"/>
        <w:jc w:val="both"/>
        <w:rPr>
          <w:rFonts w:ascii="Times New Roman" w:hAnsi="Times New Roman" w:cs="Times New Roman"/>
          <w:sz w:val="20"/>
          <w:szCs w:val="20"/>
        </w:rPr>
      </w:pPr>
      <w:r w:rsidRPr="0081160B">
        <w:rPr>
          <w:rFonts w:ascii="Times New Roman" w:hAnsi="Times New Roman" w:cs="Times New Roman"/>
          <w:sz w:val="20"/>
          <w:szCs w:val="20"/>
        </w:rPr>
        <w:t>1.4. Абзац 7 пункта 4.3 Порядка исключить.</w:t>
      </w:r>
    </w:p>
    <w:p w:rsidR="001A714E" w:rsidRPr="0081160B" w:rsidRDefault="001A714E" w:rsidP="0081160B">
      <w:pPr>
        <w:widowControl w:val="0"/>
        <w:autoSpaceDE w:val="0"/>
        <w:autoSpaceDN w:val="0"/>
        <w:adjustRightInd w:val="0"/>
        <w:ind w:firstLine="539"/>
        <w:jc w:val="both"/>
        <w:rPr>
          <w:sz w:val="20"/>
          <w:szCs w:val="20"/>
        </w:rPr>
      </w:pPr>
      <w:r w:rsidRPr="0081160B">
        <w:rPr>
          <w:sz w:val="20"/>
          <w:szCs w:val="20"/>
        </w:rPr>
        <w:t xml:space="preserve">  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A714E" w:rsidRPr="0081160B" w:rsidRDefault="001A714E" w:rsidP="0081160B">
      <w:pPr>
        <w:pStyle w:val="a3"/>
        <w:ind w:firstLine="708"/>
        <w:jc w:val="both"/>
        <w:rPr>
          <w:rFonts w:ascii="Times New Roman" w:hAnsi="Times New Roman" w:cs="Times New Roman"/>
          <w:sz w:val="20"/>
          <w:szCs w:val="20"/>
        </w:rPr>
      </w:pPr>
    </w:p>
    <w:p w:rsidR="001A714E" w:rsidRPr="0081160B" w:rsidRDefault="001A714E" w:rsidP="0081160B">
      <w:pPr>
        <w:jc w:val="both"/>
        <w:rPr>
          <w:color w:val="000000"/>
          <w:sz w:val="20"/>
          <w:szCs w:val="20"/>
        </w:rPr>
      </w:pPr>
      <w:r w:rsidRPr="0081160B">
        <w:rPr>
          <w:color w:val="000000"/>
          <w:sz w:val="20"/>
          <w:szCs w:val="20"/>
        </w:rPr>
        <w:t xml:space="preserve">Глава администрации </w:t>
      </w:r>
    </w:p>
    <w:p w:rsidR="001A714E" w:rsidRDefault="001A714E" w:rsidP="0081160B">
      <w:pPr>
        <w:jc w:val="both"/>
        <w:rPr>
          <w:color w:val="000000"/>
          <w:sz w:val="20"/>
          <w:szCs w:val="20"/>
        </w:rPr>
      </w:pPr>
      <w:r w:rsidRPr="0081160B">
        <w:rPr>
          <w:color w:val="000000"/>
          <w:sz w:val="20"/>
          <w:szCs w:val="20"/>
        </w:rPr>
        <w:t>Тужинского муниципального района         Е.В. Видякина</w:t>
      </w:r>
    </w:p>
    <w:p w:rsidR="0030282E" w:rsidRPr="0081160B" w:rsidRDefault="0030282E" w:rsidP="0081160B">
      <w:pPr>
        <w:jc w:val="both"/>
        <w:rPr>
          <w:color w:val="000000"/>
          <w:sz w:val="20"/>
          <w:szCs w:val="20"/>
        </w:rPr>
      </w:pPr>
    </w:p>
    <w:p w:rsidR="001A714E" w:rsidRPr="0081160B" w:rsidRDefault="001A714E" w:rsidP="0081160B">
      <w:pPr>
        <w:autoSpaceDE w:val="0"/>
        <w:autoSpaceDN w:val="0"/>
        <w:adjustRightInd w:val="0"/>
        <w:ind w:right="-82"/>
        <w:jc w:val="center"/>
        <w:rPr>
          <w:b/>
          <w:sz w:val="20"/>
          <w:szCs w:val="20"/>
        </w:rPr>
      </w:pPr>
      <w:r w:rsidRPr="0081160B">
        <w:rPr>
          <w:b/>
          <w:sz w:val="20"/>
          <w:szCs w:val="20"/>
        </w:rPr>
        <w:t>АДМИНИСТРАЦИЯ ТУЖИНСКОГО МУНИЦИПАЛЬНОГО РАЙОНА</w:t>
      </w:r>
    </w:p>
    <w:p w:rsidR="001A714E" w:rsidRDefault="001A714E" w:rsidP="0081160B">
      <w:pPr>
        <w:autoSpaceDE w:val="0"/>
        <w:autoSpaceDN w:val="0"/>
        <w:adjustRightInd w:val="0"/>
        <w:jc w:val="center"/>
        <w:rPr>
          <w:b/>
          <w:sz w:val="20"/>
          <w:szCs w:val="20"/>
        </w:rPr>
      </w:pPr>
      <w:r w:rsidRPr="0081160B">
        <w:rPr>
          <w:b/>
          <w:sz w:val="20"/>
          <w:szCs w:val="20"/>
        </w:rPr>
        <w:t>КИРОВСКОЙ ОБЛАСТИ</w:t>
      </w:r>
    </w:p>
    <w:p w:rsidR="0030282E" w:rsidRPr="0081160B" w:rsidRDefault="0030282E" w:rsidP="0081160B">
      <w:pPr>
        <w:autoSpaceDE w:val="0"/>
        <w:autoSpaceDN w:val="0"/>
        <w:adjustRightInd w:val="0"/>
        <w:jc w:val="center"/>
        <w:rPr>
          <w:b/>
          <w:sz w:val="20"/>
          <w:szCs w:val="20"/>
        </w:rPr>
      </w:pPr>
    </w:p>
    <w:p w:rsidR="001A714E" w:rsidRPr="0081160B" w:rsidRDefault="001A714E" w:rsidP="0081160B">
      <w:pPr>
        <w:pStyle w:val="ConsPlusTitle"/>
        <w:jc w:val="center"/>
        <w:rPr>
          <w:rFonts w:ascii="Times New Roman" w:hAnsi="Times New Roman" w:cs="Times New Roman"/>
        </w:rPr>
      </w:pPr>
      <w:r w:rsidRPr="0081160B">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1A714E" w:rsidRPr="0081160B" w:rsidTr="0030282E">
        <w:tc>
          <w:tcPr>
            <w:tcW w:w="1908" w:type="dxa"/>
            <w:tcBorders>
              <w:bottom w:val="single" w:sz="4" w:space="0" w:color="auto"/>
            </w:tcBorders>
          </w:tcPr>
          <w:p w:rsidR="001A714E" w:rsidRPr="0081160B" w:rsidRDefault="001A714E" w:rsidP="0081160B">
            <w:pPr>
              <w:autoSpaceDE w:val="0"/>
              <w:autoSpaceDN w:val="0"/>
              <w:adjustRightInd w:val="0"/>
              <w:jc w:val="center"/>
              <w:rPr>
                <w:sz w:val="20"/>
                <w:szCs w:val="20"/>
              </w:rPr>
            </w:pPr>
            <w:r w:rsidRPr="0081160B">
              <w:rPr>
                <w:sz w:val="20"/>
                <w:szCs w:val="20"/>
              </w:rPr>
              <w:t>28.08.2014</w:t>
            </w:r>
          </w:p>
        </w:tc>
        <w:tc>
          <w:tcPr>
            <w:tcW w:w="2753" w:type="dxa"/>
            <w:tcBorders>
              <w:bottom w:val="nil"/>
            </w:tcBorders>
          </w:tcPr>
          <w:p w:rsidR="001A714E" w:rsidRPr="0081160B" w:rsidRDefault="001A714E" w:rsidP="0081160B">
            <w:pPr>
              <w:autoSpaceDE w:val="0"/>
              <w:autoSpaceDN w:val="0"/>
              <w:adjustRightInd w:val="0"/>
              <w:jc w:val="center"/>
              <w:rPr>
                <w:sz w:val="20"/>
                <w:szCs w:val="20"/>
              </w:rPr>
            </w:pPr>
          </w:p>
        </w:tc>
        <w:tc>
          <w:tcPr>
            <w:tcW w:w="3367" w:type="dxa"/>
            <w:tcBorders>
              <w:bottom w:val="nil"/>
            </w:tcBorders>
          </w:tcPr>
          <w:p w:rsidR="001A714E" w:rsidRPr="0081160B" w:rsidRDefault="001A714E" w:rsidP="0081160B">
            <w:pPr>
              <w:autoSpaceDE w:val="0"/>
              <w:autoSpaceDN w:val="0"/>
              <w:adjustRightInd w:val="0"/>
              <w:jc w:val="right"/>
              <w:rPr>
                <w:sz w:val="20"/>
                <w:szCs w:val="20"/>
              </w:rPr>
            </w:pPr>
            <w:r w:rsidRPr="0081160B">
              <w:rPr>
                <w:sz w:val="20"/>
                <w:szCs w:val="20"/>
              </w:rPr>
              <w:t>№</w:t>
            </w:r>
          </w:p>
        </w:tc>
        <w:tc>
          <w:tcPr>
            <w:tcW w:w="1800" w:type="dxa"/>
            <w:tcBorders>
              <w:bottom w:val="single" w:sz="4" w:space="0" w:color="auto"/>
            </w:tcBorders>
          </w:tcPr>
          <w:p w:rsidR="001A714E" w:rsidRPr="0081160B" w:rsidRDefault="001A714E" w:rsidP="0081160B">
            <w:pPr>
              <w:autoSpaceDE w:val="0"/>
              <w:autoSpaceDN w:val="0"/>
              <w:adjustRightInd w:val="0"/>
              <w:jc w:val="center"/>
              <w:rPr>
                <w:sz w:val="20"/>
                <w:szCs w:val="20"/>
              </w:rPr>
            </w:pPr>
            <w:r w:rsidRPr="0081160B">
              <w:rPr>
                <w:sz w:val="20"/>
                <w:szCs w:val="20"/>
              </w:rPr>
              <w:t>376</w:t>
            </w:r>
          </w:p>
        </w:tc>
      </w:tr>
      <w:tr w:rsidR="001A714E" w:rsidRPr="0081160B" w:rsidTr="0030282E">
        <w:tc>
          <w:tcPr>
            <w:tcW w:w="9828" w:type="dxa"/>
            <w:gridSpan w:val="4"/>
            <w:tcBorders>
              <w:bottom w:val="nil"/>
            </w:tcBorders>
          </w:tcPr>
          <w:p w:rsidR="001A714E" w:rsidRPr="0081160B" w:rsidRDefault="001A714E" w:rsidP="0081160B">
            <w:pPr>
              <w:autoSpaceDE w:val="0"/>
              <w:autoSpaceDN w:val="0"/>
              <w:adjustRightInd w:val="0"/>
              <w:jc w:val="center"/>
              <w:rPr>
                <w:sz w:val="20"/>
                <w:szCs w:val="20"/>
              </w:rPr>
            </w:pPr>
            <w:r w:rsidRPr="0081160B">
              <w:rPr>
                <w:rStyle w:val="consplusnormal"/>
                <w:color w:val="000000"/>
                <w:sz w:val="20"/>
                <w:szCs w:val="20"/>
              </w:rPr>
              <w:t>пгт Тужа</w:t>
            </w:r>
          </w:p>
        </w:tc>
      </w:tr>
    </w:tbl>
    <w:p w:rsidR="001A714E" w:rsidRPr="0081160B" w:rsidRDefault="001A714E" w:rsidP="0081160B">
      <w:pPr>
        <w:widowControl w:val="0"/>
        <w:autoSpaceDE w:val="0"/>
        <w:autoSpaceDN w:val="0"/>
        <w:adjustRightInd w:val="0"/>
        <w:jc w:val="center"/>
        <w:rPr>
          <w:bCs/>
          <w:sz w:val="20"/>
          <w:szCs w:val="20"/>
        </w:rPr>
      </w:pPr>
    </w:p>
    <w:p w:rsidR="001A714E" w:rsidRPr="0081160B" w:rsidRDefault="001A714E" w:rsidP="0081160B">
      <w:pPr>
        <w:widowControl w:val="0"/>
        <w:autoSpaceDE w:val="0"/>
        <w:autoSpaceDN w:val="0"/>
        <w:adjustRightInd w:val="0"/>
        <w:jc w:val="center"/>
        <w:rPr>
          <w:b/>
          <w:sz w:val="20"/>
          <w:szCs w:val="20"/>
        </w:rPr>
      </w:pPr>
      <w:r w:rsidRPr="0081160B">
        <w:rPr>
          <w:b/>
          <w:sz w:val="20"/>
          <w:szCs w:val="20"/>
        </w:rPr>
        <w:t>О внесении изменений в постановление администрации Тужинского муниципального района от 08.05.2013 № 244</w:t>
      </w:r>
    </w:p>
    <w:p w:rsidR="001A714E" w:rsidRPr="0081160B" w:rsidRDefault="001A714E" w:rsidP="0081160B">
      <w:pPr>
        <w:widowControl w:val="0"/>
        <w:autoSpaceDE w:val="0"/>
        <w:autoSpaceDN w:val="0"/>
        <w:adjustRightInd w:val="0"/>
        <w:jc w:val="center"/>
        <w:rPr>
          <w:b/>
          <w:sz w:val="20"/>
          <w:szCs w:val="20"/>
        </w:rPr>
      </w:pPr>
    </w:p>
    <w:p w:rsidR="001A714E" w:rsidRPr="0081160B" w:rsidRDefault="001A714E" w:rsidP="0081160B">
      <w:pPr>
        <w:autoSpaceDE w:val="0"/>
        <w:autoSpaceDN w:val="0"/>
        <w:adjustRightInd w:val="0"/>
        <w:ind w:firstLine="540"/>
        <w:jc w:val="both"/>
        <w:rPr>
          <w:rFonts w:eastAsia="Calibri"/>
          <w:sz w:val="20"/>
          <w:szCs w:val="20"/>
        </w:rPr>
      </w:pPr>
      <w:r w:rsidRPr="0081160B">
        <w:rPr>
          <w:sz w:val="20"/>
          <w:szCs w:val="20"/>
        </w:rPr>
        <w:t xml:space="preserve">В  соответствии с Федеральным законом от 27.07.2010 №210-ФЗ «Об </w:t>
      </w:r>
      <w:r w:rsidRPr="0081160B">
        <w:rPr>
          <w:rFonts w:eastAsia="Calibri"/>
          <w:sz w:val="20"/>
          <w:szCs w:val="20"/>
        </w:rPr>
        <w:t xml:space="preserve"> организации предоставления государственных и муниципальных услуг», Федеральным законом от 21.07.2014 № 264-ФЗ «О внесении изменений в Федеральный закон «О рекламе» </w:t>
      </w:r>
      <w:r w:rsidRPr="0081160B">
        <w:rPr>
          <w:sz w:val="20"/>
          <w:szCs w:val="20"/>
        </w:rPr>
        <w:t>администрация Тужинского муниципального района ПОСТАНОВЛЯЕТ:</w:t>
      </w:r>
    </w:p>
    <w:p w:rsidR="001A714E" w:rsidRPr="0081160B" w:rsidRDefault="001A714E" w:rsidP="0081160B">
      <w:pPr>
        <w:pStyle w:val="a9"/>
        <w:widowControl w:val="0"/>
        <w:numPr>
          <w:ilvl w:val="0"/>
          <w:numId w:val="36"/>
        </w:numPr>
        <w:autoSpaceDE w:val="0"/>
        <w:autoSpaceDN w:val="0"/>
        <w:adjustRightInd w:val="0"/>
        <w:ind w:left="0" w:firstLine="539"/>
        <w:jc w:val="both"/>
        <w:rPr>
          <w:sz w:val="20"/>
          <w:szCs w:val="20"/>
        </w:rPr>
      </w:pPr>
      <w:r w:rsidRPr="0081160B">
        <w:rPr>
          <w:sz w:val="20"/>
          <w:szCs w:val="20"/>
        </w:rPr>
        <w:t xml:space="preserve">Внести в постановление администрации Тужинского муниципального района  от 08.05.2013 № 244, которым  утвержден </w:t>
      </w:r>
      <w:r w:rsidRPr="0081160B">
        <w:rPr>
          <w:bCs/>
          <w:sz w:val="20"/>
          <w:szCs w:val="20"/>
        </w:rPr>
        <w:t>административный регламент предоставления муниципальной услуги «Выдача разрешения на установку рекламных конструкций на территории муниципального образования Тужинский муниципальный район и аннулирование таких разрешений» (далее – Административный регламент) следующие изменения:</w:t>
      </w:r>
    </w:p>
    <w:p w:rsidR="001A714E" w:rsidRPr="0081160B" w:rsidRDefault="001A714E" w:rsidP="0081160B">
      <w:pPr>
        <w:pStyle w:val="a3"/>
        <w:ind w:firstLine="708"/>
        <w:jc w:val="both"/>
        <w:rPr>
          <w:rFonts w:ascii="Times New Roman" w:hAnsi="Times New Roman" w:cs="Times New Roman"/>
          <w:sz w:val="20"/>
          <w:szCs w:val="20"/>
        </w:rPr>
      </w:pPr>
      <w:r w:rsidRPr="0081160B">
        <w:rPr>
          <w:rFonts w:ascii="Times New Roman" w:hAnsi="Times New Roman" w:cs="Times New Roman"/>
          <w:sz w:val="20"/>
          <w:szCs w:val="20"/>
        </w:rPr>
        <w:t xml:space="preserve">1.1. Пункт 2.7 Административного регламента изложить в следующей редакции: </w:t>
      </w:r>
    </w:p>
    <w:p w:rsidR="001A714E" w:rsidRPr="0081160B" w:rsidRDefault="001A714E" w:rsidP="0081160B">
      <w:pPr>
        <w:pStyle w:val="a3"/>
        <w:ind w:firstLine="708"/>
        <w:jc w:val="both"/>
        <w:rPr>
          <w:rFonts w:ascii="Times New Roman" w:hAnsi="Times New Roman" w:cs="Times New Roman"/>
          <w:sz w:val="20"/>
          <w:szCs w:val="20"/>
        </w:rPr>
      </w:pPr>
      <w:r w:rsidRPr="0081160B">
        <w:rPr>
          <w:rFonts w:ascii="Times New Roman" w:hAnsi="Times New Roman" w:cs="Times New Roman"/>
          <w:sz w:val="20"/>
          <w:szCs w:val="20"/>
        </w:rPr>
        <w:t>«2.7. Недопущение требования от заявителя предоставления документов, информации, не предусмотренных нормативными правовыми актами, регулирующими предоставление муниципальной услуги</w:t>
      </w:r>
    </w:p>
    <w:p w:rsidR="001A714E" w:rsidRPr="0081160B" w:rsidRDefault="001A714E" w:rsidP="0081160B">
      <w:pPr>
        <w:pStyle w:val="a3"/>
        <w:ind w:firstLine="708"/>
        <w:jc w:val="both"/>
        <w:rPr>
          <w:rFonts w:ascii="Times New Roman" w:hAnsi="Times New Roman" w:cs="Times New Roman"/>
          <w:sz w:val="20"/>
          <w:szCs w:val="20"/>
        </w:rPr>
      </w:pPr>
      <w:r w:rsidRPr="0081160B">
        <w:rPr>
          <w:rFonts w:ascii="Times New Roman" w:hAnsi="Times New Roman" w:cs="Times New Roman"/>
          <w:sz w:val="20"/>
          <w:szCs w:val="20"/>
        </w:rPr>
        <w:t>Запрещается требовать от заявителя:</w:t>
      </w:r>
    </w:p>
    <w:p w:rsidR="001A714E" w:rsidRPr="0081160B" w:rsidRDefault="001A714E" w:rsidP="0081160B">
      <w:pPr>
        <w:autoSpaceDE w:val="0"/>
        <w:autoSpaceDN w:val="0"/>
        <w:adjustRightInd w:val="0"/>
        <w:ind w:firstLine="540"/>
        <w:jc w:val="both"/>
        <w:rPr>
          <w:rFonts w:eastAsia="Calibri"/>
          <w:sz w:val="20"/>
          <w:szCs w:val="20"/>
        </w:rPr>
      </w:pPr>
      <w:r w:rsidRPr="0081160B">
        <w:rPr>
          <w:rFonts w:eastAsia="Calibri"/>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A714E" w:rsidRPr="0081160B" w:rsidRDefault="001A714E" w:rsidP="0081160B">
      <w:pPr>
        <w:autoSpaceDE w:val="0"/>
        <w:autoSpaceDN w:val="0"/>
        <w:adjustRightInd w:val="0"/>
        <w:ind w:firstLine="540"/>
        <w:jc w:val="both"/>
        <w:rPr>
          <w:rFonts w:eastAsia="Calibri"/>
          <w:sz w:val="20"/>
          <w:szCs w:val="20"/>
        </w:rPr>
      </w:pPr>
      <w:r w:rsidRPr="0081160B">
        <w:rPr>
          <w:rFonts w:eastAsia="Calibri"/>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81160B">
          <w:rPr>
            <w:rFonts w:eastAsia="Calibri"/>
            <w:sz w:val="20"/>
            <w:szCs w:val="20"/>
          </w:rPr>
          <w:t>частью 1 статьи 1</w:t>
        </w:r>
      </w:hyperlink>
      <w:r w:rsidRPr="0081160B">
        <w:rPr>
          <w:rFonts w:eastAsia="Calibri"/>
          <w:sz w:val="20"/>
          <w:szCs w:val="20"/>
        </w:rPr>
        <w:t xml:space="preserve">  </w:t>
      </w:r>
      <w:r w:rsidRPr="0081160B">
        <w:rPr>
          <w:sz w:val="20"/>
          <w:szCs w:val="20"/>
        </w:rPr>
        <w:t xml:space="preserve">Федерального закона от 27.07.2010 №210-ФЗ «Об </w:t>
      </w:r>
      <w:r w:rsidRPr="0081160B">
        <w:rPr>
          <w:rFonts w:eastAsia="Calibri"/>
          <w:sz w:val="20"/>
          <w:szCs w:val="20"/>
        </w:rPr>
        <w:t xml:space="preserve"> организации предоставления государственных и муниципальных услуг» (далее –Федеральный закон),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714E" w:rsidRPr="0081160B" w:rsidRDefault="001A714E" w:rsidP="0081160B">
      <w:pPr>
        <w:autoSpaceDE w:val="0"/>
        <w:autoSpaceDN w:val="0"/>
        <w:adjustRightInd w:val="0"/>
        <w:ind w:firstLine="540"/>
        <w:jc w:val="both"/>
        <w:rPr>
          <w:rFonts w:eastAsia="Calibri"/>
          <w:sz w:val="20"/>
          <w:szCs w:val="20"/>
        </w:rPr>
      </w:pPr>
      <w:r w:rsidRPr="0081160B">
        <w:rPr>
          <w:rFonts w:eastAsia="Calibri"/>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1160B">
        <w:rPr>
          <w:rFonts w:eastAsia="Calibri"/>
          <w:sz w:val="20"/>
          <w:szCs w:val="20"/>
        </w:rPr>
        <w:lastRenderedPageBreak/>
        <w:t>предоставляемых в результате предоставления таких услуг, включенных в перечни, указанные в части 1 статьи 9 Федерального закона.</w:t>
      </w:r>
    </w:p>
    <w:p w:rsidR="001A714E" w:rsidRPr="0081160B" w:rsidRDefault="001A714E" w:rsidP="0081160B">
      <w:pPr>
        <w:pStyle w:val="a3"/>
        <w:ind w:firstLine="539"/>
        <w:jc w:val="both"/>
        <w:rPr>
          <w:rFonts w:ascii="Times New Roman" w:hAnsi="Times New Roman" w:cs="Times New Roman"/>
          <w:sz w:val="20"/>
          <w:szCs w:val="20"/>
        </w:rPr>
      </w:pPr>
      <w:r w:rsidRPr="0081160B">
        <w:rPr>
          <w:rFonts w:ascii="Times New Roman" w:hAnsi="Times New Roman" w:cs="Times New Roman"/>
          <w:sz w:val="20"/>
          <w:szCs w:val="20"/>
        </w:rPr>
        <w:t>1.2. Абзац 7 пункта 2.9 изложить в следующей редакции:</w:t>
      </w:r>
    </w:p>
    <w:p w:rsidR="001A714E" w:rsidRPr="0081160B" w:rsidRDefault="001A714E" w:rsidP="0081160B">
      <w:pPr>
        <w:pStyle w:val="a3"/>
        <w:ind w:firstLine="539"/>
        <w:jc w:val="both"/>
        <w:rPr>
          <w:rFonts w:ascii="Times New Roman" w:hAnsi="Times New Roman" w:cs="Times New Roman"/>
          <w:sz w:val="20"/>
          <w:szCs w:val="20"/>
        </w:rPr>
      </w:pPr>
      <w:r w:rsidRPr="0081160B">
        <w:rPr>
          <w:rFonts w:ascii="Times New Roman" w:hAnsi="Times New Roman" w:cs="Times New Roman"/>
          <w:sz w:val="20"/>
          <w:szCs w:val="20"/>
        </w:rPr>
        <w:t>«нарушение требований, установленных частями 5.1,5.6,5.7 Федерального закона «О рекламе», либо признание недействительными в соответствии с законодательством Российской Федерации результатов аукциона или конкурса».</w:t>
      </w:r>
    </w:p>
    <w:p w:rsidR="001A714E" w:rsidRPr="0081160B" w:rsidRDefault="001A714E" w:rsidP="0081160B">
      <w:pPr>
        <w:widowControl w:val="0"/>
        <w:autoSpaceDE w:val="0"/>
        <w:autoSpaceDN w:val="0"/>
        <w:adjustRightInd w:val="0"/>
        <w:ind w:firstLine="539"/>
        <w:jc w:val="both"/>
        <w:rPr>
          <w:sz w:val="20"/>
          <w:szCs w:val="20"/>
        </w:rPr>
      </w:pPr>
      <w:r w:rsidRPr="0081160B">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A714E" w:rsidRPr="0081160B" w:rsidRDefault="001A714E" w:rsidP="0081160B">
      <w:pPr>
        <w:autoSpaceDE w:val="0"/>
        <w:autoSpaceDN w:val="0"/>
        <w:adjustRightInd w:val="0"/>
        <w:ind w:firstLine="539"/>
        <w:jc w:val="both"/>
        <w:rPr>
          <w:rStyle w:val="FontStyle13"/>
          <w:sz w:val="20"/>
          <w:szCs w:val="20"/>
        </w:rPr>
      </w:pPr>
      <w:r w:rsidRPr="0081160B">
        <w:rPr>
          <w:sz w:val="20"/>
          <w:szCs w:val="20"/>
        </w:rPr>
        <w:t xml:space="preserve">3. </w:t>
      </w:r>
      <w:r w:rsidRPr="0081160B">
        <w:rPr>
          <w:rStyle w:val="FontStyle13"/>
          <w:sz w:val="20"/>
          <w:szCs w:val="20"/>
        </w:rPr>
        <w:t>Контроль за выполнением настоящего постановления оставляю за собой.</w:t>
      </w:r>
    </w:p>
    <w:p w:rsidR="001A714E" w:rsidRPr="0081160B" w:rsidRDefault="001A714E" w:rsidP="0081160B">
      <w:pPr>
        <w:autoSpaceDE w:val="0"/>
        <w:autoSpaceDN w:val="0"/>
        <w:adjustRightInd w:val="0"/>
        <w:ind w:firstLine="539"/>
        <w:jc w:val="both"/>
        <w:rPr>
          <w:rStyle w:val="FontStyle13"/>
          <w:sz w:val="20"/>
          <w:szCs w:val="20"/>
        </w:rPr>
      </w:pPr>
    </w:p>
    <w:p w:rsidR="001A714E" w:rsidRPr="0081160B" w:rsidRDefault="001A714E" w:rsidP="0081160B">
      <w:pPr>
        <w:jc w:val="both"/>
        <w:rPr>
          <w:color w:val="000000"/>
          <w:sz w:val="20"/>
          <w:szCs w:val="20"/>
        </w:rPr>
      </w:pPr>
      <w:r w:rsidRPr="0081160B">
        <w:rPr>
          <w:color w:val="000000"/>
          <w:sz w:val="20"/>
          <w:szCs w:val="20"/>
        </w:rPr>
        <w:t xml:space="preserve">Глава администрации </w:t>
      </w:r>
    </w:p>
    <w:p w:rsidR="001A714E" w:rsidRDefault="001A714E" w:rsidP="0081160B">
      <w:pPr>
        <w:jc w:val="both"/>
        <w:rPr>
          <w:color w:val="000000"/>
          <w:sz w:val="20"/>
          <w:szCs w:val="20"/>
        </w:rPr>
      </w:pPr>
      <w:r w:rsidRPr="0081160B">
        <w:rPr>
          <w:color w:val="000000"/>
          <w:sz w:val="20"/>
          <w:szCs w:val="20"/>
        </w:rPr>
        <w:t>Тужинского муниципального района              Е.В. Видякина</w:t>
      </w:r>
    </w:p>
    <w:p w:rsidR="0030282E" w:rsidRPr="0081160B" w:rsidRDefault="0030282E" w:rsidP="0081160B">
      <w:pPr>
        <w:jc w:val="both"/>
        <w:rPr>
          <w:color w:val="000000"/>
          <w:sz w:val="20"/>
          <w:szCs w:val="20"/>
        </w:rPr>
      </w:pPr>
    </w:p>
    <w:p w:rsidR="00FE0FE3" w:rsidRPr="0081160B" w:rsidRDefault="00FE0FE3" w:rsidP="0081160B">
      <w:pPr>
        <w:autoSpaceDE w:val="0"/>
        <w:autoSpaceDN w:val="0"/>
        <w:adjustRightInd w:val="0"/>
        <w:ind w:right="-82"/>
        <w:jc w:val="center"/>
        <w:rPr>
          <w:b/>
          <w:sz w:val="20"/>
          <w:szCs w:val="20"/>
        </w:rPr>
      </w:pPr>
      <w:r w:rsidRPr="0081160B">
        <w:rPr>
          <w:b/>
          <w:sz w:val="20"/>
          <w:szCs w:val="20"/>
        </w:rPr>
        <w:t>АДМИНИСТРАЦИЯ ТУЖИНСКОГО МУНИЦИПАЛЬНОГО РАЙОНА</w:t>
      </w:r>
    </w:p>
    <w:p w:rsidR="00FE0FE3" w:rsidRDefault="00FE0FE3" w:rsidP="0081160B">
      <w:pPr>
        <w:autoSpaceDE w:val="0"/>
        <w:autoSpaceDN w:val="0"/>
        <w:adjustRightInd w:val="0"/>
        <w:jc w:val="center"/>
        <w:rPr>
          <w:b/>
          <w:sz w:val="20"/>
          <w:szCs w:val="20"/>
        </w:rPr>
      </w:pPr>
      <w:r w:rsidRPr="0081160B">
        <w:rPr>
          <w:b/>
          <w:sz w:val="20"/>
          <w:szCs w:val="20"/>
        </w:rPr>
        <w:t>КИРОВСКОЙ ОБЛАСТИ</w:t>
      </w:r>
    </w:p>
    <w:p w:rsidR="0030282E" w:rsidRPr="0081160B" w:rsidRDefault="0030282E" w:rsidP="0081160B">
      <w:pPr>
        <w:autoSpaceDE w:val="0"/>
        <w:autoSpaceDN w:val="0"/>
        <w:adjustRightInd w:val="0"/>
        <w:jc w:val="center"/>
        <w:rPr>
          <w:b/>
          <w:sz w:val="20"/>
          <w:szCs w:val="20"/>
        </w:rPr>
      </w:pPr>
    </w:p>
    <w:p w:rsidR="00FE0FE3" w:rsidRPr="0081160B" w:rsidRDefault="00FE0FE3" w:rsidP="0081160B">
      <w:pPr>
        <w:pStyle w:val="ConsPlusTitle"/>
        <w:jc w:val="center"/>
        <w:rPr>
          <w:rFonts w:ascii="Times New Roman" w:hAnsi="Times New Roman" w:cs="Times New Roman"/>
        </w:rPr>
      </w:pPr>
      <w:r w:rsidRPr="0081160B">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FE0FE3" w:rsidRPr="0081160B" w:rsidTr="0030282E">
        <w:tc>
          <w:tcPr>
            <w:tcW w:w="1908" w:type="dxa"/>
            <w:tcBorders>
              <w:bottom w:val="single" w:sz="4" w:space="0" w:color="auto"/>
            </w:tcBorders>
          </w:tcPr>
          <w:p w:rsidR="00FE0FE3" w:rsidRPr="0081160B" w:rsidRDefault="00FE0FE3" w:rsidP="0081160B">
            <w:pPr>
              <w:autoSpaceDE w:val="0"/>
              <w:autoSpaceDN w:val="0"/>
              <w:adjustRightInd w:val="0"/>
              <w:jc w:val="center"/>
              <w:rPr>
                <w:sz w:val="20"/>
                <w:szCs w:val="20"/>
              </w:rPr>
            </w:pPr>
            <w:r w:rsidRPr="0081160B">
              <w:rPr>
                <w:sz w:val="20"/>
                <w:szCs w:val="20"/>
              </w:rPr>
              <w:t>02.09.2014</w:t>
            </w:r>
          </w:p>
        </w:tc>
        <w:tc>
          <w:tcPr>
            <w:tcW w:w="2753" w:type="dxa"/>
            <w:tcBorders>
              <w:bottom w:val="nil"/>
            </w:tcBorders>
          </w:tcPr>
          <w:p w:rsidR="00FE0FE3" w:rsidRPr="0081160B" w:rsidRDefault="00FE0FE3" w:rsidP="0081160B">
            <w:pPr>
              <w:autoSpaceDE w:val="0"/>
              <w:autoSpaceDN w:val="0"/>
              <w:adjustRightInd w:val="0"/>
              <w:jc w:val="center"/>
              <w:rPr>
                <w:sz w:val="20"/>
                <w:szCs w:val="20"/>
              </w:rPr>
            </w:pPr>
          </w:p>
        </w:tc>
        <w:tc>
          <w:tcPr>
            <w:tcW w:w="3367" w:type="dxa"/>
            <w:tcBorders>
              <w:bottom w:val="nil"/>
            </w:tcBorders>
          </w:tcPr>
          <w:p w:rsidR="00FE0FE3" w:rsidRPr="0081160B" w:rsidRDefault="00FE0FE3" w:rsidP="0081160B">
            <w:pPr>
              <w:autoSpaceDE w:val="0"/>
              <w:autoSpaceDN w:val="0"/>
              <w:adjustRightInd w:val="0"/>
              <w:jc w:val="right"/>
              <w:rPr>
                <w:sz w:val="20"/>
                <w:szCs w:val="20"/>
              </w:rPr>
            </w:pPr>
            <w:r w:rsidRPr="0081160B">
              <w:rPr>
                <w:sz w:val="20"/>
                <w:szCs w:val="20"/>
              </w:rPr>
              <w:t>№</w:t>
            </w:r>
          </w:p>
        </w:tc>
        <w:tc>
          <w:tcPr>
            <w:tcW w:w="1800" w:type="dxa"/>
            <w:tcBorders>
              <w:bottom w:val="single" w:sz="4" w:space="0" w:color="auto"/>
            </w:tcBorders>
          </w:tcPr>
          <w:p w:rsidR="00FE0FE3" w:rsidRPr="0081160B" w:rsidRDefault="00FE0FE3" w:rsidP="0081160B">
            <w:pPr>
              <w:autoSpaceDE w:val="0"/>
              <w:autoSpaceDN w:val="0"/>
              <w:adjustRightInd w:val="0"/>
              <w:jc w:val="center"/>
              <w:rPr>
                <w:sz w:val="20"/>
                <w:szCs w:val="20"/>
              </w:rPr>
            </w:pPr>
            <w:r w:rsidRPr="0081160B">
              <w:rPr>
                <w:sz w:val="20"/>
                <w:szCs w:val="20"/>
              </w:rPr>
              <w:t>380</w:t>
            </w:r>
          </w:p>
        </w:tc>
      </w:tr>
      <w:tr w:rsidR="00FE0FE3" w:rsidRPr="0081160B" w:rsidTr="0030282E">
        <w:tc>
          <w:tcPr>
            <w:tcW w:w="9828" w:type="dxa"/>
            <w:gridSpan w:val="4"/>
            <w:tcBorders>
              <w:bottom w:val="nil"/>
            </w:tcBorders>
          </w:tcPr>
          <w:p w:rsidR="00FE0FE3" w:rsidRPr="0081160B" w:rsidRDefault="00FE0FE3" w:rsidP="0081160B">
            <w:pPr>
              <w:autoSpaceDE w:val="0"/>
              <w:autoSpaceDN w:val="0"/>
              <w:adjustRightInd w:val="0"/>
              <w:jc w:val="center"/>
              <w:rPr>
                <w:sz w:val="20"/>
                <w:szCs w:val="20"/>
              </w:rPr>
            </w:pPr>
            <w:r w:rsidRPr="0081160B">
              <w:rPr>
                <w:rStyle w:val="consplusnormal"/>
                <w:color w:val="000000"/>
                <w:sz w:val="20"/>
                <w:szCs w:val="20"/>
              </w:rPr>
              <w:t>пгт Тужа</w:t>
            </w:r>
          </w:p>
        </w:tc>
      </w:tr>
    </w:tbl>
    <w:p w:rsidR="00FE0FE3" w:rsidRPr="0081160B" w:rsidRDefault="00FE0FE3" w:rsidP="0081160B">
      <w:pPr>
        <w:pStyle w:val="Style2"/>
        <w:widowControl/>
        <w:jc w:val="center"/>
        <w:rPr>
          <w:rStyle w:val="afff"/>
          <w:rFonts w:ascii="Times New Roman" w:hAnsi="Times New Roman"/>
          <w:i w:val="0"/>
          <w:sz w:val="20"/>
          <w:szCs w:val="20"/>
        </w:rPr>
      </w:pPr>
    </w:p>
    <w:p w:rsidR="00FE0FE3" w:rsidRPr="0030282E" w:rsidRDefault="00FE0FE3" w:rsidP="0081160B">
      <w:pPr>
        <w:pStyle w:val="Style2"/>
        <w:widowControl/>
        <w:jc w:val="center"/>
        <w:rPr>
          <w:rStyle w:val="afff"/>
          <w:rFonts w:ascii="Times New Roman" w:hAnsi="Times New Roman"/>
          <w:b/>
          <w:i w:val="0"/>
          <w:color w:val="auto"/>
          <w:sz w:val="20"/>
          <w:szCs w:val="20"/>
        </w:rPr>
      </w:pPr>
      <w:r w:rsidRPr="0030282E">
        <w:rPr>
          <w:rStyle w:val="afff"/>
          <w:rFonts w:ascii="Times New Roman" w:hAnsi="Times New Roman"/>
          <w:b/>
          <w:i w:val="0"/>
          <w:color w:val="auto"/>
          <w:sz w:val="20"/>
          <w:szCs w:val="20"/>
        </w:rPr>
        <w:t>Об определении резервных помещений для голосования</w:t>
      </w:r>
    </w:p>
    <w:p w:rsidR="00FE0FE3" w:rsidRPr="0030282E" w:rsidRDefault="00FE0FE3" w:rsidP="0081160B">
      <w:pPr>
        <w:pStyle w:val="Style5"/>
        <w:widowControl/>
        <w:spacing w:line="240" w:lineRule="auto"/>
        <w:ind w:firstLine="708"/>
        <w:jc w:val="both"/>
        <w:rPr>
          <w:sz w:val="20"/>
          <w:szCs w:val="20"/>
          <w:shd w:val="clear" w:color="auto" w:fill="FFFFFF"/>
        </w:rPr>
      </w:pPr>
    </w:p>
    <w:p w:rsidR="00FE0FE3" w:rsidRPr="0030282E" w:rsidRDefault="00FE0FE3" w:rsidP="0081160B">
      <w:pPr>
        <w:pStyle w:val="Style5"/>
        <w:widowControl/>
        <w:spacing w:line="240" w:lineRule="auto"/>
        <w:ind w:firstLine="708"/>
        <w:jc w:val="both"/>
        <w:rPr>
          <w:rStyle w:val="afff"/>
          <w:i w:val="0"/>
          <w:color w:val="auto"/>
          <w:sz w:val="20"/>
          <w:szCs w:val="20"/>
        </w:rPr>
      </w:pPr>
      <w:r w:rsidRPr="0030282E">
        <w:rPr>
          <w:sz w:val="20"/>
          <w:szCs w:val="20"/>
          <w:shd w:val="clear" w:color="auto" w:fill="FFFFFF"/>
        </w:rPr>
        <w:t xml:space="preserve">В связи с Единым днем голосования 14 сентября 2014 года, в целях недопущения срыва голосования на избирательных участках при возникновении чрезвычайных ситуаций </w:t>
      </w:r>
      <w:r w:rsidRPr="0030282E">
        <w:rPr>
          <w:rStyle w:val="afff"/>
          <w:i w:val="0"/>
          <w:color w:val="auto"/>
          <w:sz w:val="20"/>
          <w:szCs w:val="20"/>
        </w:rPr>
        <w:t>администрация Тужинского муниципального района ПОСТАНОВЛ</w:t>
      </w:r>
      <w:r w:rsidRPr="0030282E">
        <w:rPr>
          <w:rStyle w:val="afff"/>
          <w:i w:val="0"/>
          <w:color w:val="auto"/>
          <w:sz w:val="20"/>
          <w:szCs w:val="20"/>
        </w:rPr>
        <w:t>Я</w:t>
      </w:r>
      <w:r w:rsidRPr="0030282E">
        <w:rPr>
          <w:rStyle w:val="afff"/>
          <w:i w:val="0"/>
          <w:color w:val="auto"/>
          <w:sz w:val="20"/>
          <w:szCs w:val="20"/>
        </w:rPr>
        <w:t>ЕТ:</w:t>
      </w:r>
    </w:p>
    <w:p w:rsidR="00FE0FE3" w:rsidRPr="0030282E" w:rsidRDefault="00FE0FE3" w:rsidP="0081160B">
      <w:pPr>
        <w:pStyle w:val="Style5"/>
        <w:widowControl/>
        <w:spacing w:line="240" w:lineRule="auto"/>
        <w:ind w:firstLine="708"/>
        <w:jc w:val="both"/>
        <w:rPr>
          <w:rStyle w:val="afff"/>
          <w:i w:val="0"/>
          <w:color w:val="auto"/>
          <w:sz w:val="20"/>
          <w:szCs w:val="20"/>
        </w:rPr>
      </w:pPr>
      <w:r w:rsidRPr="0030282E">
        <w:rPr>
          <w:rStyle w:val="afff"/>
          <w:i w:val="0"/>
          <w:color w:val="auto"/>
          <w:sz w:val="20"/>
          <w:szCs w:val="20"/>
        </w:rPr>
        <w:t>1. Определить на территории муниципального образования Тужинский муниципальный район следующие резервные помещения для голосования:</w:t>
      </w:r>
    </w:p>
    <w:p w:rsidR="00FE0FE3" w:rsidRPr="0030282E" w:rsidRDefault="00FE0FE3" w:rsidP="0081160B">
      <w:pPr>
        <w:pStyle w:val="Style5"/>
        <w:widowControl/>
        <w:spacing w:line="240" w:lineRule="auto"/>
        <w:ind w:firstLine="708"/>
        <w:jc w:val="both"/>
        <w:rPr>
          <w:iCs/>
          <w:sz w:val="20"/>
          <w:szCs w:val="20"/>
        </w:rPr>
      </w:pPr>
      <w:r w:rsidRPr="0030282E">
        <w:rPr>
          <w:rStyle w:val="afff"/>
          <w:i w:val="0"/>
          <w:color w:val="auto"/>
          <w:sz w:val="20"/>
          <w:szCs w:val="20"/>
        </w:rPr>
        <w:t xml:space="preserve">На избирательном участке №1014 (центр – деревня Васькино) – здание магазина Тужинского РАЙПО, </w:t>
      </w:r>
      <w:r w:rsidRPr="0030282E">
        <w:rPr>
          <w:sz w:val="20"/>
          <w:szCs w:val="20"/>
        </w:rPr>
        <w:t>телефон 62-2-70;</w:t>
      </w:r>
    </w:p>
    <w:p w:rsidR="00FE0FE3" w:rsidRPr="0030282E" w:rsidRDefault="00FE0FE3" w:rsidP="0081160B">
      <w:pPr>
        <w:pStyle w:val="Style5"/>
        <w:widowControl/>
        <w:spacing w:line="240" w:lineRule="auto"/>
        <w:ind w:firstLine="708"/>
        <w:jc w:val="both"/>
        <w:rPr>
          <w:rStyle w:val="afff"/>
          <w:i w:val="0"/>
          <w:color w:val="auto"/>
          <w:sz w:val="20"/>
          <w:szCs w:val="20"/>
        </w:rPr>
      </w:pPr>
      <w:r w:rsidRPr="0030282E">
        <w:rPr>
          <w:rStyle w:val="afff"/>
          <w:i w:val="0"/>
          <w:color w:val="auto"/>
          <w:sz w:val="20"/>
          <w:szCs w:val="20"/>
        </w:rPr>
        <w:t xml:space="preserve">На избирательном участке </w:t>
      </w:r>
      <w:r w:rsidRPr="0030282E">
        <w:rPr>
          <w:sz w:val="20"/>
          <w:szCs w:val="20"/>
        </w:rPr>
        <w:t xml:space="preserve">№1015 (центр –деревня Вынур) - </w:t>
      </w:r>
      <w:r w:rsidRPr="0030282E">
        <w:rPr>
          <w:rStyle w:val="afff"/>
          <w:i w:val="0"/>
          <w:color w:val="auto"/>
          <w:sz w:val="20"/>
          <w:szCs w:val="20"/>
        </w:rPr>
        <w:t>здание магазина Тужинского РАЙПО, телефон 64-2-27;</w:t>
      </w:r>
    </w:p>
    <w:p w:rsidR="00FE0FE3" w:rsidRPr="0030282E" w:rsidRDefault="00FE0FE3" w:rsidP="0081160B">
      <w:pPr>
        <w:pStyle w:val="Style5"/>
        <w:widowControl/>
        <w:spacing w:line="240" w:lineRule="auto"/>
        <w:ind w:firstLine="708"/>
        <w:jc w:val="both"/>
        <w:rPr>
          <w:sz w:val="20"/>
          <w:szCs w:val="20"/>
        </w:rPr>
      </w:pPr>
      <w:r w:rsidRPr="0030282E">
        <w:rPr>
          <w:rStyle w:val="afff"/>
          <w:i w:val="0"/>
          <w:color w:val="auto"/>
          <w:sz w:val="20"/>
          <w:szCs w:val="20"/>
        </w:rPr>
        <w:t xml:space="preserve">На избирательном участке </w:t>
      </w:r>
      <w:r w:rsidRPr="0030282E">
        <w:rPr>
          <w:sz w:val="20"/>
          <w:szCs w:val="20"/>
        </w:rPr>
        <w:t xml:space="preserve">№1016 (центр – деревня Греково) -  </w:t>
      </w:r>
      <w:r w:rsidRPr="0030282E">
        <w:rPr>
          <w:sz w:val="20"/>
          <w:szCs w:val="20"/>
          <w:lang w:eastAsia="ar-SA"/>
        </w:rPr>
        <w:t>МКОУ НОШ, ул. Школьная,13, телефон 68-1-15;</w:t>
      </w:r>
    </w:p>
    <w:p w:rsidR="00FE0FE3" w:rsidRPr="0030282E" w:rsidRDefault="00FE0FE3" w:rsidP="0081160B">
      <w:pPr>
        <w:pStyle w:val="Style5"/>
        <w:widowControl/>
        <w:spacing w:line="240" w:lineRule="auto"/>
        <w:jc w:val="both"/>
        <w:rPr>
          <w:sz w:val="20"/>
          <w:szCs w:val="20"/>
        </w:rPr>
      </w:pPr>
      <w:r w:rsidRPr="0030282E">
        <w:rPr>
          <w:sz w:val="20"/>
          <w:szCs w:val="20"/>
        </w:rPr>
        <w:tab/>
      </w:r>
      <w:r w:rsidRPr="0030282E">
        <w:rPr>
          <w:rStyle w:val="afff"/>
          <w:i w:val="0"/>
          <w:color w:val="auto"/>
          <w:sz w:val="20"/>
          <w:szCs w:val="20"/>
        </w:rPr>
        <w:t xml:space="preserve">На избирательном участке </w:t>
      </w:r>
      <w:r w:rsidRPr="0030282E">
        <w:rPr>
          <w:sz w:val="20"/>
          <w:szCs w:val="20"/>
        </w:rPr>
        <w:t xml:space="preserve">№1017 (центр - село Караванное) - </w:t>
      </w:r>
      <w:r w:rsidRPr="0030282E">
        <w:rPr>
          <w:sz w:val="20"/>
          <w:szCs w:val="20"/>
          <w:lang w:eastAsia="ar-SA"/>
        </w:rPr>
        <w:t xml:space="preserve">здание магазина </w:t>
      </w:r>
      <w:r w:rsidRPr="0030282E">
        <w:rPr>
          <w:rStyle w:val="afff"/>
          <w:i w:val="0"/>
          <w:color w:val="auto"/>
          <w:sz w:val="20"/>
          <w:szCs w:val="20"/>
        </w:rPr>
        <w:t xml:space="preserve">Тужинского РАЙПО, </w:t>
      </w:r>
      <w:r w:rsidRPr="0030282E">
        <w:rPr>
          <w:sz w:val="20"/>
          <w:szCs w:val="20"/>
          <w:lang w:eastAsia="ar-SA"/>
        </w:rPr>
        <w:t xml:space="preserve"> ул. Труда, телефон 66-1-80;</w:t>
      </w:r>
    </w:p>
    <w:p w:rsidR="00FE0FE3" w:rsidRPr="0030282E" w:rsidRDefault="00FE0FE3" w:rsidP="0081160B">
      <w:pPr>
        <w:pStyle w:val="Style5"/>
        <w:widowControl/>
        <w:spacing w:line="240" w:lineRule="auto"/>
        <w:jc w:val="both"/>
        <w:rPr>
          <w:sz w:val="20"/>
          <w:szCs w:val="20"/>
        </w:rPr>
      </w:pPr>
      <w:r w:rsidRPr="0030282E">
        <w:rPr>
          <w:sz w:val="20"/>
          <w:szCs w:val="20"/>
        </w:rPr>
        <w:tab/>
      </w:r>
      <w:r w:rsidRPr="0030282E">
        <w:rPr>
          <w:rStyle w:val="afff"/>
          <w:i w:val="0"/>
          <w:color w:val="auto"/>
          <w:sz w:val="20"/>
          <w:szCs w:val="20"/>
        </w:rPr>
        <w:t xml:space="preserve">На избирательном участке </w:t>
      </w:r>
      <w:r w:rsidRPr="0030282E">
        <w:rPr>
          <w:sz w:val="20"/>
          <w:szCs w:val="20"/>
        </w:rPr>
        <w:t xml:space="preserve">№1018 (центр – деревня Коврижата) - </w:t>
      </w:r>
      <w:r w:rsidRPr="0030282E">
        <w:rPr>
          <w:sz w:val="20"/>
          <w:szCs w:val="20"/>
          <w:lang w:eastAsia="ar-SA"/>
        </w:rPr>
        <w:t xml:space="preserve">здание магазина </w:t>
      </w:r>
      <w:r w:rsidRPr="0030282E">
        <w:rPr>
          <w:rStyle w:val="afff"/>
          <w:i w:val="0"/>
          <w:color w:val="auto"/>
          <w:sz w:val="20"/>
          <w:szCs w:val="20"/>
        </w:rPr>
        <w:t>Тужинского РАЙПО</w:t>
      </w:r>
      <w:r w:rsidRPr="0030282E">
        <w:rPr>
          <w:sz w:val="20"/>
          <w:szCs w:val="20"/>
        </w:rPr>
        <w:t>, ул. Заводская,2 , телефон – 66-1-25;</w:t>
      </w:r>
    </w:p>
    <w:p w:rsidR="00FE0FE3" w:rsidRPr="0030282E" w:rsidRDefault="00FE0FE3" w:rsidP="0081160B">
      <w:pPr>
        <w:pStyle w:val="Style5"/>
        <w:widowControl/>
        <w:spacing w:line="240" w:lineRule="auto"/>
        <w:jc w:val="both"/>
        <w:rPr>
          <w:sz w:val="20"/>
          <w:szCs w:val="20"/>
        </w:rPr>
      </w:pPr>
      <w:r w:rsidRPr="0030282E">
        <w:rPr>
          <w:sz w:val="20"/>
          <w:szCs w:val="20"/>
        </w:rPr>
        <w:tab/>
      </w:r>
      <w:r w:rsidRPr="0030282E">
        <w:rPr>
          <w:rStyle w:val="afff"/>
          <w:i w:val="0"/>
          <w:color w:val="auto"/>
          <w:sz w:val="20"/>
          <w:szCs w:val="20"/>
        </w:rPr>
        <w:t xml:space="preserve">На избирательном участке </w:t>
      </w:r>
      <w:r w:rsidRPr="0030282E">
        <w:rPr>
          <w:sz w:val="20"/>
          <w:szCs w:val="20"/>
        </w:rPr>
        <w:t>№ 1019 (центр - село Михайловское) -</w:t>
      </w:r>
      <w:r w:rsidRPr="0030282E">
        <w:rPr>
          <w:sz w:val="20"/>
          <w:szCs w:val="20"/>
          <w:lang w:eastAsia="ar-SA"/>
        </w:rPr>
        <w:t xml:space="preserve"> административное здание Михайловского сельского поселения, ул. Центральная,72, телефон – 62-1-23;</w:t>
      </w:r>
    </w:p>
    <w:p w:rsidR="00FE0FE3" w:rsidRPr="0030282E" w:rsidRDefault="00FE0FE3" w:rsidP="0081160B">
      <w:pPr>
        <w:pStyle w:val="Style5"/>
        <w:widowControl/>
        <w:spacing w:line="240" w:lineRule="auto"/>
        <w:jc w:val="both"/>
        <w:rPr>
          <w:sz w:val="20"/>
          <w:szCs w:val="20"/>
        </w:rPr>
      </w:pPr>
      <w:r w:rsidRPr="0030282E">
        <w:rPr>
          <w:sz w:val="20"/>
          <w:szCs w:val="20"/>
        </w:rPr>
        <w:tab/>
      </w:r>
      <w:r w:rsidRPr="0030282E">
        <w:rPr>
          <w:rStyle w:val="afff"/>
          <w:i w:val="0"/>
          <w:color w:val="auto"/>
          <w:sz w:val="20"/>
          <w:szCs w:val="20"/>
        </w:rPr>
        <w:t xml:space="preserve">На избирательном участке </w:t>
      </w:r>
      <w:r w:rsidRPr="0030282E">
        <w:rPr>
          <w:sz w:val="20"/>
          <w:szCs w:val="20"/>
        </w:rPr>
        <w:t xml:space="preserve">№ 1020 (центр – село Ныр)-  </w:t>
      </w:r>
      <w:r w:rsidRPr="0030282E">
        <w:rPr>
          <w:sz w:val="20"/>
          <w:szCs w:val="20"/>
          <w:lang w:eastAsia="ar-SA"/>
        </w:rPr>
        <w:t>МКОУ СОШ, ул. Советская,10, телефон 69-1-43;</w:t>
      </w:r>
    </w:p>
    <w:p w:rsidR="00FE0FE3" w:rsidRPr="0030282E" w:rsidRDefault="00FE0FE3" w:rsidP="0081160B">
      <w:pPr>
        <w:pStyle w:val="Style5"/>
        <w:widowControl/>
        <w:spacing w:line="240" w:lineRule="auto"/>
        <w:jc w:val="both"/>
        <w:rPr>
          <w:iCs/>
          <w:sz w:val="20"/>
          <w:szCs w:val="20"/>
        </w:rPr>
      </w:pPr>
      <w:r w:rsidRPr="0030282E">
        <w:rPr>
          <w:rStyle w:val="afff"/>
          <w:i w:val="0"/>
          <w:color w:val="auto"/>
          <w:sz w:val="20"/>
          <w:szCs w:val="20"/>
        </w:rPr>
        <w:tab/>
        <w:t xml:space="preserve">На избирательном участке № 1021(центр – село Пачи) -  </w:t>
      </w:r>
      <w:r w:rsidRPr="0030282E">
        <w:rPr>
          <w:sz w:val="20"/>
          <w:szCs w:val="20"/>
          <w:lang w:eastAsia="ar-SA"/>
        </w:rPr>
        <w:t>Дом культуры, ул. Центральная,13;</w:t>
      </w:r>
    </w:p>
    <w:p w:rsidR="00FE0FE3" w:rsidRPr="0030282E" w:rsidRDefault="00FE0FE3" w:rsidP="0081160B">
      <w:pPr>
        <w:pStyle w:val="Style5"/>
        <w:widowControl/>
        <w:spacing w:line="240" w:lineRule="auto"/>
        <w:ind w:firstLine="708"/>
        <w:jc w:val="both"/>
        <w:rPr>
          <w:sz w:val="20"/>
          <w:szCs w:val="20"/>
        </w:rPr>
      </w:pPr>
      <w:r w:rsidRPr="0030282E">
        <w:rPr>
          <w:rStyle w:val="afff"/>
          <w:i w:val="0"/>
          <w:color w:val="auto"/>
          <w:sz w:val="20"/>
          <w:szCs w:val="20"/>
        </w:rPr>
        <w:t xml:space="preserve">На избирательном участке </w:t>
      </w:r>
      <w:r w:rsidRPr="0030282E">
        <w:rPr>
          <w:sz w:val="20"/>
          <w:szCs w:val="20"/>
        </w:rPr>
        <w:t xml:space="preserve">№1022 (центр – деревня Пиштенур) - </w:t>
      </w:r>
      <w:r w:rsidRPr="0030282E">
        <w:rPr>
          <w:sz w:val="20"/>
          <w:szCs w:val="20"/>
          <w:lang w:eastAsia="ar-SA"/>
        </w:rPr>
        <w:t>здание спорткомплекса, ул. Центральная,34;</w:t>
      </w:r>
    </w:p>
    <w:p w:rsidR="00FE0FE3" w:rsidRPr="0030282E" w:rsidRDefault="00FE0FE3" w:rsidP="0081160B">
      <w:pPr>
        <w:pStyle w:val="Style5"/>
        <w:widowControl/>
        <w:spacing w:line="240" w:lineRule="auto"/>
        <w:jc w:val="both"/>
        <w:rPr>
          <w:sz w:val="20"/>
          <w:szCs w:val="20"/>
        </w:rPr>
      </w:pPr>
      <w:r w:rsidRPr="0030282E">
        <w:rPr>
          <w:sz w:val="20"/>
          <w:szCs w:val="20"/>
        </w:rPr>
        <w:tab/>
      </w:r>
      <w:r w:rsidRPr="0030282E">
        <w:rPr>
          <w:rStyle w:val="afff"/>
          <w:i w:val="0"/>
          <w:color w:val="auto"/>
          <w:sz w:val="20"/>
          <w:szCs w:val="20"/>
        </w:rPr>
        <w:t xml:space="preserve">На избирательном участке </w:t>
      </w:r>
      <w:r w:rsidRPr="0030282E">
        <w:rPr>
          <w:sz w:val="20"/>
          <w:szCs w:val="20"/>
        </w:rPr>
        <w:t xml:space="preserve">№1023 (центр – деревня Покста) - </w:t>
      </w:r>
      <w:r w:rsidRPr="0030282E">
        <w:rPr>
          <w:sz w:val="20"/>
          <w:szCs w:val="20"/>
          <w:lang w:eastAsia="ar-SA"/>
        </w:rPr>
        <w:t>магазин Тужинского РАЙПО «Ивушка», ул. Центральная,29, телефон 65-1-35;</w:t>
      </w:r>
    </w:p>
    <w:p w:rsidR="00FE0FE3" w:rsidRPr="0030282E" w:rsidRDefault="00FE0FE3" w:rsidP="0081160B">
      <w:pPr>
        <w:pStyle w:val="Style5"/>
        <w:widowControl/>
        <w:spacing w:line="240" w:lineRule="auto"/>
        <w:ind w:firstLine="708"/>
        <w:jc w:val="both"/>
        <w:rPr>
          <w:sz w:val="20"/>
          <w:szCs w:val="20"/>
        </w:rPr>
      </w:pPr>
      <w:r w:rsidRPr="0030282E">
        <w:rPr>
          <w:rStyle w:val="afff"/>
          <w:i w:val="0"/>
          <w:color w:val="auto"/>
          <w:sz w:val="20"/>
          <w:szCs w:val="20"/>
        </w:rPr>
        <w:t xml:space="preserve">На избирательном участке </w:t>
      </w:r>
      <w:r w:rsidRPr="0030282E">
        <w:rPr>
          <w:sz w:val="20"/>
          <w:szCs w:val="20"/>
        </w:rPr>
        <w:t xml:space="preserve">№1024 (центр - Полушнур) -  </w:t>
      </w:r>
      <w:r w:rsidRPr="0030282E">
        <w:rPr>
          <w:sz w:val="20"/>
          <w:szCs w:val="20"/>
          <w:lang w:eastAsia="ar-SA"/>
        </w:rPr>
        <w:t>магазин Тужинского РАЙПО,</w:t>
      </w:r>
      <w:r w:rsidRPr="0030282E">
        <w:rPr>
          <w:sz w:val="20"/>
          <w:szCs w:val="20"/>
        </w:rPr>
        <w:t xml:space="preserve"> </w:t>
      </w:r>
      <w:r w:rsidRPr="0030282E">
        <w:rPr>
          <w:sz w:val="20"/>
          <w:szCs w:val="20"/>
          <w:lang w:eastAsia="ar-SA"/>
        </w:rPr>
        <w:t>ул. Набережная,13 телефон 61-1-31;</w:t>
      </w:r>
    </w:p>
    <w:p w:rsidR="00FE0FE3" w:rsidRPr="0030282E" w:rsidRDefault="00FE0FE3" w:rsidP="0081160B">
      <w:pPr>
        <w:pStyle w:val="Style5"/>
        <w:widowControl/>
        <w:spacing w:line="240" w:lineRule="auto"/>
        <w:ind w:firstLine="708"/>
        <w:jc w:val="both"/>
        <w:rPr>
          <w:sz w:val="20"/>
          <w:szCs w:val="20"/>
        </w:rPr>
      </w:pPr>
      <w:r w:rsidRPr="0030282E">
        <w:rPr>
          <w:rStyle w:val="afff"/>
          <w:i w:val="0"/>
          <w:color w:val="auto"/>
          <w:sz w:val="20"/>
          <w:szCs w:val="20"/>
        </w:rPr>
        <w:t xml:space="preserve">На избирательном участке </w:t>
      </w:r>
      <w:r w:rsidRPr="0030282E">
        <w:rPr>
          <w:sz w:val="20"/>
          <w:szCs w:val="20"/>
        </w:rPr>
        <w:t xml:space="preserve">№1025 (центр – село Шешурга) - </w:t>
      </w:r>
      <w:r w:rsidRPr="0030282E">
        <w:rPr>
          <w:sz w:val="20"/>
          <w:szCs w:val="20"/>
          <w:lang w:eastAsia="ar-SA"/>
        </w:rPr>
        <w:t xml:space="preserve">магазин Тужинского РАЙПО, </w:t>
      </w:r>
      <w:r w:rsidRPr="0030282E">
        <w:rPr>
          <w:sz w:val="20"/>
          <w:szCs w:val="20"/>
        </w:rPr>
        <w:t xml:space="preserve"> </w:t>
      </w:r>
      <w:r w:rsidRPr="0030282E">
        <w:rPr>
          <w:sz w:val="20"/>
          <w:szCs w:val="20"/>
          <w:lang w:eastAsia="ar-SA"/>
        </w:rPr>
        <w:t>ул. Центральная, телефон 62-1-75;</w:t>
      </w:r>
    </w:p>
    <w:p w:rsidR="00FE0FE3" w:rsidRPr="0030282E" w:rsidRDefault="00FE0FE3" w:rsidP="0081160B">
      <w:pPr>
        <w:pStyle w:val="Style5"/>
        <w:widowControl/>
        <w:spacing w:line="240" w:lineRule="auto"/>
        <w:ind w:firstLine="708"/>
        <w:jc w:val="both"/>
        <w:rPr>
          <w:sz w:val="20"/>
          <w:szCs w:val="20"/>
        </w:rPr>
      </w:pPr>
      <w:r w:rsidRPr="0030282E">
        <w:rPr>
          <w:rStyle w:val="afff"/>
          <w:i w:val="0"/>
          <w:color w:val="auto"/>
          <w:sz w:val="20"/>
          <w:szCs w:val="20"/>
        </w:rPr>
        <w:t xml:space="preserve">На избирательном участке </w:t>
      </w:r>
      <w:r w:rsidRPr="0030282E">
        <w:rPr>
          <w:sz w:val="20"/>
          <w:szCs w:val="20"/>
        </w:rPr>
        <w:t>№1026 (центр – пгт Тужа) -  здание поликлиники  КОГБУЗ Тужинской центральной районной больницы, ул. Набережная,5 телефон 2-19-30;</w:t>
      </w:r>
    </w:p>
    <w:p w:rsidR="00FE0FE3" w:rsidRPr="0030282E" w:rsidRDefault="00FE0FE3" w:rsidP="0081160B">
      <w:pPr>
        <w:pStyle w:val="Style5"/>
        <w:widowControl/>
        <w:spacing w:line="240" w:lineRule="auto"/>
        <w:ind w:firstLine="708"/>
        <w:jc w:val="both"/>
        <w:rPr>
          <w:sz w:val="20"/>
          <w:szCs w:val="20"/>
        </w:rPr>
      </w:pPr>
      <w:r w:rsidRPr="0030282E">
        <w:rPr>
          <w:rStyle w:val="afff"/>
          <w:i w:val="0"/>
          <w:color w:val="auto"/>
          <w:sz w:val="20"/>
          <w:szCs w:val="20"/>
        </w:rPr>
        <w:t xml:space="preserve">На избирательном участке </w:t>
      </w:r>
      <w:r w:rsidRPr="0030282E">
        <w:rPr>
          <w:sz w:val="20"/>
          <w:szCs w:val="20"/>
        </w:rPr>
        <w:t>№1027 (центр – пгт Тужа) - Тужинский районный культурно-досуговый центр, ул. Свободы,14, телефон – 2-15-55;</w:t>
      </w:r>
    </w:p>
    <w:p w:rsidR="00FE0FE3" w:rsidRPr="0030282E" w:rsidRDefault="00FE0FE3" w:rsidP="0081160B">
      <w:pPr>
        <w:pStyle w:val="Style5"/>
        <w:widowControl/>
        <w:spacing w:line="240" w:lineRule="auto"/>
        <w:ind w:firstLine="708"/>
        <w:jc w:val="both"/>
        <w:rPr>
          <w:sz w:val="20"/>
          <w:szCs w:val="20"/>
        </w:rPr>
      </w:pPr>
      <w:r w:rsidRPr="0030282E">
        <w:rPr>
          <w:rStyle w:val="afff"/>
          <w:i w:val="0"/>
          <w:color w:val="auto"/>
          <w:sz w:val="20"/>
          <w:szCs w:val="20"/>
        </w:rPr>
        <w:t xml:space="preserve">На избирательном участке </w:t>
      </w:r>
      <w:r w:rsidRPr="0030282E">
        <w:rPr>
          <w:sz w:val="20"/>
          <w:szCs w:val="20"/>
        </w:rPr>
        <w:t>№1028 (центр –пгт Тужа) -  МОУ ДОД Дом детского творчества, ул. Горького, 10, телефон – 2- 12-65.</w:t>
      </w:r>
    </w:p>
    <w:p w:rsidR="00FE0FE3" w:rsidRPr="0030282E" w:rsidRDefault="00FE0FE3" w:rsidP="0081160B">
      <w:pPr>
        <w:pStyle w:val="heading"/>
        <w:shd w:val="clear" w:color="auto" w:fill="auto"/>
        <w:spacing w:before="0" w:beforeAutospacing="0" w:after="0" w:afterAutospacing="0"/>
        <w:ind w:firstLine="708"/>
        <w:jc w:val="both"/>
        <w:rPr>
          <w:color w:val="auto"/>
          <w:sz w:val="20"/>
          <w:szCs w:val="20"/>
        </w:rPr>
      </w:pPr>
      <w:r w:rsidRPr="0030282E">
        <w:rPr>
          <w:rStyle w:val="afff"/>
          <w:i w:val="0"/>
          <w:color w:val="auto"/>
          <w:sz w:val="20"/>
          <w:szCs w:val="20"/>
        </w:rPr>
        <w:t>2.</w:t>
      </w:r>
      <w:r w:rsidRPr="0030282E">
        <w:rPr>
          <w:color w:val="auto"/>
          <w:sz w:val="20"/>
          <w:szCs w:val="20"/>
        </w:rPr>
        <w:t xml:space="preserve">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E0FE3" w:rsidRDefault="00FE0FE3" w:rsidP="0081160B">
      <w:pPr>
        <w:pStyle w:val="heading"/>
        <w:shd w:val="clear" w:color="auto" w:fill="auto"/>
        <w:spacing w:before="0" w:beforeAutospacing="0" w:after="0" w:afterAutospacing="0"/>
        <w:ind w:firstLine="720"/>
        <w:jc w:val="both"/>
        <w:rPr>
          <w:color w:val="auto"/>
          <w:sz w:val="20"/>
          <w:szCs w:val="20"/>
        </w:rPr>
      </w:pPr>
      <w:r w:rsidRPr="0030282E">
        <w:rPr>
          <w:color w:val="auto"/>
          <w:sz w:val="20"/>
          <w:szCs w:val="20"/>
        </w:rPr>
        <w:t>3. Контроль за исполнением постановления оставляю за собой.</w:t>
      </w:r>
    </w:p>
    <w:p w:rsidR="0030282E" w:rsidRDefault="0030282E" w:rsidP="0081160B">
      <w:pPr>
        <w:pStyle w:val="heading"/>
        <w:shd w:val="clear" w:color="auto" w:fill="auto"/>
        <w:spacing w:before="0" w:beforeAutospacing="0" w:after="0" w:afterAutospacing="0"/>
        <w:ind w:firstLine="720"/>
        <w:jc w:val="both"/>
        <w:rPr>
          <w:color w:val="auto"/>
          <w:sz w:val="20"/>
          <w:szCs w:val="20"/>
        </w:rPr>
      </w:pPr>
    </w:p>
    <w:p w:rsidR="0030282E" w:rsidRPr="0030282E" w:rsidRDefault="0030282E" w:rsidP="0081160B">
      <w:pPr>
        <w:pStyle w:val="heading"/>
        <w:shd w:val="clear" w:color="auto" w:fill="auto"/>
        <w:spacing w:before="0" w:beforeAutospacing="0" w:after="0" w:afterAutospacing="0"/>
        <w:ind w:firstLine="720"/>
        <w:jc w:val="both"/>
        <w:rPr>
          <w:color w:val="auto"/>
          <w:sz w:val="20"/>
          <w:szCs w:val="20"/>
        </w:rPr>
      </w:pPr>
    </w:p>
    <w:p w:rsidR="00FE0FE3" w:rsidRPr="0030282E" w:rsidRDefault="00FE0FE3" w:rsidP="0081160B">
      <w:pPr>
        <w:jc w:val="both"/>
        <w:rPr>
          <w:sz w:val="20"/>
          <w:szCs w:val="20"/>
        </w:rPr>
      </w:pPr>
      <w:r w:rsidRPr="0030282E">
        <w:rPr>
          <w:sz w:val="20"/>
          <w:szCs w:val="20"/>
        </w:rPr>
        <w:t xml:space="preserve">Глава администрации </w:t>
      </w:r>
    </w:p>
    <w:p w:rsidR="00FE0FE3" w:rsidRDefault="00FE0FE3" w:rsidP="0081160B">
      <w:pPr>
        <w:jc w:val="both"/>
        <w:rPr>
          <w:color w:val="000000"/>
          <w:sz w:val="20"/>
          <w:szCs w:val="20"/>
        </w:rPr>
      </w:pPr>
      <w:r w:rsidRPr="0081160B">
        <w:rPr>
          <w:color w:val="000000"/>
          <w:sz w:val="20"/>
          <w:szCs w:val="20"/>
        </w:rPr>
        <w:t>Тужинского муниципального района             Е.В. Видякина</w:t>
      </w:r>
    </w:p>
    <w:p w:rsidR="0030282E" w:rsidRDefault="0030282E" w:rsidP="0081160B">
      <w:pPr>
        <w:jc w:val="both"/>
        <w:rPr>
          <w:color w:val="000000"/>
          <w:sz w:val="20"/>
          <w:szCs w:val="20"/>
        </w:rPr>
      </w:pPr>
    </w:p>
    <w:p w:rsidR="0030282E" w:rsidRDefault="0030282E" w:rsidP="0081160B">
      <w:pPr>
        <w:jc w:val="both"/>
        <w:rPr>
          <w:color w:val="000000"/>
          <w:sz w:val="20"/>
          <w:szCs w:val="20"/>
        </w:rPr>
      </w:pPr>
    </w:p>
    <w:p w:rsidR="0030282E" w:rsidRDefault="0030282E" w:rsidP="0081160B">
      <w:pPr>
        <w:widowControl w:val="0"/>
        <w:autoSpaceDE w:val="0"/>
        <w:autoSpaceDN w:val="0"/>
        <w:adjustRightInd w:val="0"/>
        <w:jc w:val="center"/>
        <w:outlineLvl w:val="0"/>
        <w:rPr>
          <w:b/>
          <w:bCs/>
          <w:sz w:val="20"/>
          <w:szCs w:val="20"/>
        </w:rPr>
      </w:pPr>
    </w:p>
    <w:p w:rsidR="00FE0FE3" w:rsidRPr="0081160B" w:rsidRDefault="00FE0FE3" w:rsidP="0081160B">
      <w:pPr>
        <w:widowControl w:val="0"/>
        <w:autoSpaceDE w:val="0"/>
        <w:autoSpaceDN w:val="0"/>
        <w:adjustRightInd w:val="0"/>
        <w:jc w:val="center"/>
        <w:outlineLvl w:val="0"/>
        <w:rPr>
          <w:b/>
          <w:bCs/>
          <w:sz w:val="20"/>
          <w:szCs w:val="20"/>
        </w:rPr>
      </w:pPr>
      <w:r w:rsidRPr="0081160B">
        <w:rPr>
          <w:b/>
          <w:bCs/>
          <w:sz w:val="20"/>
          <w:szCs w:val="20"/>
        </w:rPr>
        <w:lastRenderedPageBreak/>
        <w:t>АДМИНИСТРАЦИЯ ТУЖИНСКОГО МУНИЦИПАЛЬНОГО РАЙОНА</w:t>
      </w:r>
    </w:p>
    <w:p w:rsidR="00FE0FE3" w:rsidRPr="0081160B" w:rsidRDefault="00FE0FE3" w:rsidP="0081160B">
      <w:pPr>
        <w:widowControl w:val="0"/>
        <w:autoSpaceDE w:val="0"/>
        <w:autoSpaceDN w:val="0"/>
        <w:adjustRightInd w:val="0"/>
        <w:jc w:val="center"/>
        <w:outlineLvl w:val="0"/>
        <w:rPr>
          <w:b/>
          <w:bCs/>
          <w:sz w:val="20"/>
          <w:szCs w:val="20"/>
        </w:rPr>
      </w:pPr>
      <w:r w:rsidRPr="0081160B">
        <w:rPr>
          <w:b/>
          <w:bCs/>
          <w:sz w:val="20"/>
          <w:szCs w:val="20"/>
        </w:rPr>
        <w:t>КИРОВСКОЙ ОБЛАСТИ</w:t>
      </w:r>
    </w:p>
    <w:p w:rsidR="00FE0FE3" w:rsidRPr="0081160B" w:rsidRDefault="00FE0FE3" w:rsidP="0081160B">
      <w:pPr>
        <w:widowControl w:val="0"/>
        <w:autoSpaceDE w:val="0"/>
        <w:autoSpaceDN w:val="0"/>
        <w:adjustRightInd w:val="0"/>
        <w:jc w:val="center"/>
        <w:rPr>
          <w:b/>
          <w:bCs/>
          <w:sz w:val="20"/>
          <w:szCs w:val="20"/>
        </w:rPr>
      </w:pPr>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ПОСТАНОВЛЕНИЕ</w:t>
      </w:r>
    </w:p>
    <w:p w:rsidR="00FE0FE3" w:rsidRPr="0081160B" w:rsidRDefault="00FE0FE3" w:rsidP="0030282E">
      <w:pPr>
        <w:widowControl w:val="0"/>
        <w:autoSpaceDE w:val="0"/>
        <w:autoSpaceDN w:val="0"/>
        <w:adjustRightInd w:val="0"/>
        <w:jc w:val="center"/>
        <w:rPr>
          <w:b/>
          <w:bCs/>
          <w:sz w:val="20"/>
          <w:szCs w:val="20"/>
        </w:rPr>
      </w:pPr>
      <w:r w:rsidRPr="0081160B">
        <w:rPr>
          <w:bCs/>
          <w:sz w:val="20"/>
          <w:szCs w:val="20"/>
        </w:rPr>
        <w:t xml:space="preserve">_04.09.2014_                                                                                    </w:t>
      </w:r>
      <w:r w:rsidR="0030282E">
        <w:rPr>
          <w:bCs/>
          <w:sz w:val="20"/>
          <w:szCs w:val="20"/>
        </w:rPr>
        <w:t xml:space="preserve">                       </w:t>
      </w:r>
      <w:r w:rsidRPr="0081160B">
        <w:rPr>
          <w:bCs/>
          <w:sz w:val="20"/>
          <w:szCs w:val="20"/>
        </w:rPr>
        <w:t xml:space="preserve">   № ___383___</w:t>
      </w: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пгт Тужа</w:t>
      </w:r>
    </w:p>
    <w:p w:rsidR="00FE0FE3" w:rsidRPr="0081160B" w:rsidRDefault="00FE0FE3" w:rsidP="0081160B">
      <w:pPr>
        <w:widowControl w:val="0"/>
        <w:autoSpaceDE w:val="0"/>
        <w:autoSpaceDN w:val="0"/>
        <w:adjustRightInd w:val="0"/>
        <w:jc w:val="center"/>
        <w:rPr>
          <w:b/>
          <w:bCs/>
          <w:sz w:val="20"/>
          <w:szCs w:val="20"/>
        </w:rPr>
      </w:pPr>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Об утверждении отдельных показателей для формирования</w:t>
      </w:r>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бюджета муниципального района и определения межбюджетных трансфертов на 2015 год и на плановый период 2016-2017 годов</w:t>
      </w:r>
    </w:p>
    <w:p w:rsidR="00FE0FE3" w:rsidRPr="0081160B" w:rsidRDefault="00FE0FE3" w:rsidP="0081160B">
      <w:pPr>
        <w:widowControl w:val="0"/>
        <w:autoSpaceDE w:val="0"/>
        <w:autoSpaceDN w:val="0"/>
        <w:adjustRightInd w:val="0"/>
        <w:jc w:val="both"/>
        <w:rPr>
          <w:sz w:val="20"/>
          <w:szCs w:val="20"/>
        </w:rPr>
      </w:pP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 xml:space="preserve">В целях формирования проекта бюджета муниципального района и расчета отдельных показателей для определения межбюджетных трансфертов на 2015 год и на плановый период 2016-2017 годов администрация Тужинского муниципального района ПОСТАНОВЛЯЕТ: </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1. Утвердить репрезентативный перечень муниципальных услуг. Прилагается.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2. Утвердить финансовые нормативы для расчета нормативных расходов по репрезентативному перечню муниципальных услуг. Прилагаются.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3. Утвердить финансовые нормативы на оказание муниципальных услуг (выполнение работ), по которым должен производиться учет потребности в их предоставлении (выполнении). Прилагаются.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4. Утвердить индексы изменения расходов, применяемые при составлении проекта бюджета муниципального района. Прилагаются.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5. Утвердить перечень показателей, определяющих налоговый потенциал муниципальных образований. Прилагается.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6. Финансовому управлению администрации Тужинского муниципального района обеспечить формирование проекта бюджета муниципального района и определение межбюджетных трансфертов с учетом показателей, нормативов, коэффициентов, утвержденных настоящим постановлением.</w:t>
      </w:r>
    </w:p>
    <w:p w:rsidR="00FE0FE3" w:rsidRPr="0081160B" w:rsidRDefault="00FE0FE3" w:rsidP="0081160B">
      <w:pPr>
        <w:widowControl w:val="0"/>
        <w:autoSpaceDE w:val="0"/>
        <w:autoSpaceDN w:val="0"/>
        <w:adjustRightInd w:val="0"/>
        <w:jc w:val="both"/>
        <w:rPr>
          <w:sz w:val="20"/>
          <w:szCs w:val="20"/>
        </w:rPr>
      </w:pPr>
    </w:p>
    <w:p w:rsidR="00FE0FE3" w:rsidRPr="0081160B" w:rsidRDefault="00FE0FE3" w:rsidP="0081160B">
      <w:pPr>
        <w:widowControl w:val="0"/>
        <w:autoSpaceDE w:val="0"/>
        <w:autoSpaceDN w:val="0"/>
        <w:adjustRightInd w:val="0"/>
        <w:jc w:val="both"/>
        <w:rPr>
          <w:sz w:val="20"/>
          <w:szCs w:val="20"/>
        </w:rPr>
      </w:pPr>
    </w:p>
    <w:p w:rsidR="00FE0FE3" w:rsidRPr="0081160B" w:rsidRDefault="00FE0FE3" w:rsidP="0081160B">
      <w:pPr>
        <w:widowControl w:val="0"/>
        <w:autoSpaceDE w:val="0"/>
        <w:autoSpaceDN w:val="0"/>
        <w:adjustRightInd w:val="0"/>
        <w:jc w:val="both"/>
        <w:rPr>
          <w:sz w:val="20"/>
          <w:szCs w:val="20"/>
        </w:rPr>
      </w:pPr>
      <w:r w:rsidRPr="0081160B">
        <w:rPr>
          <w:sz w:val="20"/>
          <w:szCs w:val="20"/>
        </w:rPr>
        <w:t xml:space="preserve">Глава администрации  </w:t>
      </w:r>
    </w:p>
    <w:p w:rsidR="00FE0FE3" w:rsidRPr="0081160B" w:rsidRDefault="00FE0FE3" w:rsidP="0081160B">
      <w:pPr>
        <w:widowControl w:val="0"/>
        <w:autoSpaceDE w:val="0"/>
        <w:autoSpaceDN w:val="0"/>
        <w:adjustRightInd w:val="0"/>
        <w:jc w:val="both"/>
        <w:rPr>
          <w:sz w:val="20"/>
          <w:szCs w:val="20"/>
        </w:rPr>
      </w:pPr>
      <w:r w:rsidRPr="0081160B">
        <w:rPr>
          <w:sz w:val="20"/>
          <w:szCs w:val="20"/>
        </w:rPr>
        <w:t>Тужинского муниципального района        Е.В. Видякина</w:t>
      </w:r>
    </w:p>
    <w:p w:rsidR="00FE0FE3" w:rsidRPr="0081160B" w:rsidRDefault="00FE0FE3" w:rsidP="0081160B">
      <w:pPr>
        <w:widowControl w:val="0"/>
        <w:autoSpaceDE w:val="0"/>
        <w:autoSpaceDN w:val="0"/>
        <w:adjustRightInd w:val="0"/>
        <w:rPr>
          <w:sz w:val="20"/>
          <w:szCs w:val="20"/>
        </w:rPr>
      </w:pPr>
    </w:p>
    <w:p w:rsidR="00FE0FE3" w:rsidRPr="0081160B" w:rsidRDefault="00FE0FE3" w:rsidP="0081160B">
      <w:pPr>
        <w:widowControl w:val="0"/>
        <w:autoSpaceDE w:val="0"/>
        <w:autoSpaceDN w:val="0"/>
        <w:adjustRightInd w:val="0"/>
        <w:jc w:val="center"/>
        <w:outlineLvl w:val="0"/>
        <w:rPr>
          <w:sz w:val="20"/>
          <w:szCs w:val="20"/>
        </w:rPr>
      </w:pPr>
      <w:r w:rsidRPr="0081160B">
        <w:rPr>
          <w:sz w:val="20"/>
          <w:szCs w:val="20"/>
        </w:rPr>
        <w:t xml:space="preserve">                                                                    УТВЕРЖДЕН</w:t>
      </w:r>
    </w:p>
    <w:p w:rsidR="00FE0FE3" w:rsidRPr="0081160B" w:rsidRDefault="00FE0FE3" w:rsidP="0081160B">
      <w:pPr>
        <w:widowControl w:val="0"/>
        <w:autoSpaceDE w:val="0"/>
        <w:autoSpaceDN w:val="0"/>
        <w:adjustRightInd w:val="0"/>
        <w:jc w:val="center"/>
        <w:rPr>
          <w:sz w:val="20"/>
          <w:szCs w:val="20"/>
        </w:rPr>
      </w:pPr>
      <w:r w:rsidRPr="0081160B">
        <w:rPr>
          <w:sz w:val="20"/>
          <w:szCs w:val="20"/>
        </w:rPr>
        <w:t xml:space="preserve">                                                                        постановлением </w:t>
      </w:r>
    </w:p>
    <w:p w:rsidR="00FE0FE3" w:rsidRPr="0081160B" w:rsidRDefault="00FE0FE3" w:rsidP="0081160B">
      <w:pPr>
        <w:widowControl w:val="0"/>
        <w:autoSpaceDE w:val="0"/>
        <w:autoSpaceDN w:val="0"/>
        <w:adjustRightInd w:val="0"/>
        <w:jc w:val="center"/>
        <w:rPr>
          <w:sz w:val="20"/>
          <w:szCs w:val="20"/>
        </w:rPr>
      </w:pPr>
      <w:r w:rsidRPr="0081160B">
        <w:rPr>
          <w:sz w:val="20"/>
          <w:szCs w:val="20"/>
        </w:rPr>
        <w:t xml:space="preserve">                                                                                  администрации района</w:t>
      </w:r>
    </w:p>
    <w:p w:rsidR="00FE0FE3" w:rsidRPr="0081160B" w:rsidRDefault="00FE0FE3" w:rsidP="00FF6644">
      <w:pPr>
        <w:widowControl w:val="0"/>
        <w:autoSpaceDE w:val="0"/>
        <w:autoSpaceDN w:val="0"/>
        <w:adjustRightInd w:val="0"/>
        <w:jc w:val="center"/>
        <w:rPr>
          <w:sz w:val="20"/>
          <w:szCs w:val="20"/>
        </w:rPr>
      </w:pPr>
      <w:r w:rsidRPr="0081160B">
        <w:rPr>
          <w:sz w:val="20"/>
          <w:szCs w:val="20"/>
        </w:rPr>
        <w:t xml:space="preserve">                                                                                 от   04.09.2014  № 383</w:t>
      </w:r>
    </w:p>
    <w:p w:rsidR="00FE0FE3" w:rsidRPr="0081160B" w:rsidRDefault="00FE0FE3" w:rsidP="0081160B">
      <w:pPr>
        <w:widowControl w:val="0"/>
        <w:autoSpaceDE w:val="0"/>
        <w:autoSpaceDN w:val="0"/>
        <w:adjustRightInd w:val="0"/>
        <w:jc w:val="both"/>
        <w:rPr>
          <w:sz w:val="20"/>
          <w:szCs w:val="20"/>
        </w:rPr>
      </w:pPr>
    </w:p>
    <w:p w:rsidR="00FE0FE3" w:rsidRPr="0081160B" w:rsidRDefault="00FE0FE3" w:rsidP="0081160B">
      <w:pPr>
        <w:widowControl w:val="0"/>
        <w:autoSpaceDE w:val="0"/>
        <w:autoSpaceDN w:val="0"/>
        <w:adjustRightInd w:val="0"/>
        <w:jc w:val="center"/>
        <w:rPr>
          <w:b/>
          <w:bCs/>
          <w:sz w:val="20"/>
          <w:szCs w:val="20"/>
        </w:rPr>
      </w:pPr>
      <w:bookmarkStart w:id="0" w:name="Par45"/>
      <w:bookmarkEnd w:id="0"/>
      <w:r w:rsidRPr="0081160B">
        <w:rPr>
          <w:b/>
          <w:bCs/>
          <w:sz w:val="20"/>
          <w:szCs w:val="20"/>
        </w:rPr>
        <w:t>Репрезентативный перечень муниципальных услуг</w:t>
      </w:r>
    </w:p>
    <w:p w:rsidR="00FE0FE3" w:rsidRPr="0081160B" w:rsidRDefault="00FE0FE3" w:rsidP="0081160B">
      <w:pPr>
        <w:widowControl w:val="0"/>
        <w:autoSpaceDE w:val="0"/>
        <w:autoSpaceDN w:val="0"/>
        <w:adjustRightInd w:val="0"/>
        <w:jc w:val="both"/>
        <w:rPr>
          <w:sz w:val="20"/>
          <w:szCs w:val="20"/>
        </w:rPr>
      </w:pP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1.   Содержание органов местного самоуправления.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2. Организация благоустройства в границах населенных пунктов поселения.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3. Организация капитального ремонта муниципального жилищного фонда.</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4.  Обеспечение мер пожарной безопасности.</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5.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p w:rsidR="00FE0FE3" w:rsidRDefault="00FE0FE3"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Default="00FF6644" w:rsidP="00FF6644">
      <w:pPr>
        <w:widowControl w:val="0"/>
        <w:autoSpaceDE w:val="0"/>
        <w:autoSpaceDN w:val="0"/>
        <w:adjustRightInd w:val="0"/>
        <w:outlineLvl w:val="0"/>
        <w:rPr>
          <w:sz w:val="20"/>
          <w:szCs w:val="20"/>
        </w:rPr>
      </w:pPr>
    </w:p>
    <w:p w:rsidR="00FF6644" w:rsidRPr="0081160B" w:rsidRDefault="00FF6644" w:rsidP="00FF6644">
      <w:pPr>
        <w:widowControl w:val="0"/>
        <w:autoSpaceDE w:val="0"/>
        <w:autoSpaceDN w:val="0"/>
        <w:adjustRightInd w:val="0"/>
        <w:outlineLvl w:val="0"/>
        <w:rPr>
          <w:sz w:val="20"/>
          <w:szCs w:val="20"/>
        </w:rPr>
      </w:pPr>
    </w:p>
    <w:p w:rsidR="00FE0FE3" w:rsidRPr="0081160B" w:rsidRDefault="00FE0FE3" w:rsidP="0081160B">
      <w:pPr>
        <w:widowControl w:val="0"/>
        <w:autoSpaceDE w:val="0"/>
        <w:autoSpaceDN w:val="0"/>
        <w:adjustRightInd w:val="0"/>
        <w:jc w:val="center"/>
        <w:outlineLvl w:val="0"/>
        <w:rPr>
          <w:sz w:val="20"/>
          <w:szCs w:val="20"/>
        </w:rPr>
      </w:pPr>
      <w:r w:rsidRPr="0081160B">
        <w:rPr>
          <w:sz w:val="20"/>
          <w:szCs w:val="20"/>
        </w:rPr>
        <w:lastRenderedPageBreak/>
        <w:t xml:space="preserve">                                                                  УТВЕРЖДЕНЫ</w:t>
      </w:r>
    </w:p>
    <w:p w:rsidR="00FE0FE3" w:rsidRPr="0081160B" w:rsidRDefault="00FE0FE3" w:rsidP="0081160B">
      <w:pPr>
        <w:widowControl w:val="0"/>
        <w:autoSpaceDE w:val="0"/>
        <w:autoSpaceDN w:val="0"/>
        <w:adjustRightInd w:val="0"/>
        <w:jc w:val="center"/>
        <w:rPr>
          <w:sz w:val="20"/>
          <w:szCs w:val="20"/>
        </w:rPr>
      </w:pPr>
      <w:r w:rsidRPr="0081160B">
        <w:rPr>
          <w:sz w:val="20"/>
          <w:szCs w:val="20"/>
        </w:rPr>
        <w:t xml:space="preserve">                                                                  постановлением</w:t>
      </w:r>
    </w:p>
    <w:p w:rsidR="00FE0FE3" w:rsidRPr="0081160B" w:rsidRDefault="00FE0FE3" w:rsidP="0081160B">
      <w:pPr>
        <w:widowControl w:val="0"/>
        <w:autoSpaceDE w:val="0"/>
        <w:autoSpaceDN w:val="0"/>
        <w:adjustRightInd w:val="0"/>
        <w:jc w:val="center"/>
        <w:rPr>
          <w:sz w:val="20"/>
          <w:szCs w:val="20"/>
        </w:rPr>
      </w:pPr>
      <w:r w:rsidRPr="0081160B">
        <w:rPr>
          <w:sz w:val="20"/>
          <w:szCs w:val="20"/>
        </w:rPr>
        <w:t xml:space="preserve">                                                                             администрации района</w:t>
      </w:r>
    </w:p>
    <w:p w:rsidR="00FE0FE3" w:rsidRPr="0081160B" w:rsidRDefault="00FE0FE3" w:rsidP="0081160B">
      <w:pPr>
        <w:widowControl w:val="0"/>
        <w:autoSpaceDE w:val="0"/>
        <w:autoSpaceDN w:val="0"/>
        <w:adjustRightInd w:val="0"/>
        <w:jc w:val="center"/>
        <w:rPr>
          <w:sz w:val="20"/>
          <w:szCs w:val="20"/>
        </w:rPr>
      </w:pPr>
      <w:r w:rsidRPr="0081160B">
        <w:rPr>
          <w:sz w:val="20"/>
          <w:szCs w:val="20"/>
        </w:rPr>
        <w:t xml:space="preserve">                                                                            от   04.09.2014   № 383   </w:t>
      </w:r>
    </w:p>
    <w:p w:rsidR="00FE0FE3" w:rsidRPr="0081160B" w:rsidRDefault="00FE0FE3" w:rsidP="0081160B">
      <w:pPr>
        <w:widowControl w:val="0"/>
        <w:autoSpaceDE w:val="0"/>
        <w:autoSpaceDN w:val="0"/>
        <w:adjustRightInd w:val="0"/>
        <w:jc w:val="center"/>
        <w:rPr>
          <w:b/>
          <w:bCs/>
          <w:sz w:val="20"/>
          <w:szCs w:val="20"/>
        </w:rPr>
      </w:pPr>
    </w:p>
    <w:p w:rsidR="00FE0FE3" w:rsidRPr="0081160B" w:rsidRDefault="00FE0FE3" w:rsidP="0081160B">
      <w:pPr>
        <w:widowControl w:val="0"/>
        <w:autoSpaceDE w:val="0"/>
        <w:autoSpaceDN w:val="0"/>
        <w:adjustRightInd w:val="0"/>
        <w:jc w:val="center"/>
        <w:rPr>
          <w:b/>
          <w:bCs/>
          <w:sz w:val="20"/>
          <w:szCs w:val="20"/>
        </w:rPr>
      </w:pPr>
    </w:p>
    <w:p w:rsidR="00FE0FE3" w:rsidRPr="0081160B" w:rsidRDefault="00FE0FE3" w:rsidP="0081160B">
      <w:pPr>
        <w:widowControl w:val="0"/>
        <w:autoSpaceDE w:val="0"/>
        <w:autoSpaceDN w:val="0"/>
        <w:adjustRightInd w:val="0"/>
        <w:jc w:val="center"/>
        <w:rPr>
          <w:b/>
          <w:bCs/>
          <w:sz w:val="20"/>
          <w:szCs w:val="20"/>
        </w:rPr>
      </w:pPr>
    </w:p>
    <w:p w:rsidR="00FE0FE3" w:rsidRPr="0081160B" w:rsidRDefault="00FE0FE3" w:rsidP="0081160B">
      <w:pPr>
        <w:widowControl w:val="0"/>
        <w:autoSpaceDE w:val="0"/>
        <w:autoSpaceDN w:val="0"/>
        <w:adjustRightInd w:val="0"/>
        <w:jc w:val="center"/>
        <w:rPr>
          <w:b/>
          <w:bCs/>
          <w:sz w:val="20"/>
          <w:szCs w:val="20"/>
        </w:rPr>
      </w:pPr>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Финансовые нормативы</w:t>
      </w:r>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для расчета нормативных расходов</w:t>
      </w:r>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по репрезентативному перечню муниципальных услуг</w:t>
      </w:r>
    </w:p>
    <w:p w:rsidR="00FE0FE3" w:rsidRPr="0081160B" w:rsidRDefault="00FE0FE3" w:rsidP="0081160B">
      <w:pPr>
        <w:pStyle w:val="ConsPlusNonformat"/>
        <w:rPr>
          <w:rFonts w:ascii="Times New Roman" w:hAnsi="Times New Roman" w:cs="Times New Roman"/>
        </w:rPr>
      </w:pPr>
      <w:r w:rsidRPr="0081160B">
        <w:rPr>
          <w:rFonts w:ascii="Times New Roman" w:hAnsi="Times New Roman" w:cs="Times New Roman"/>
        </w:rPr>
        <w:t xml:space="preserve">                                                               </w:t>
      </w:r>
    </w:p>
    <w:p w:rsidR="00FE0FE3" w:rsidRPr="0081160B" w:rsidRDefault="00FE0FE3" w:rsidP="0081160B">
      <w:pPr>
        <w:widowControl w:val="0"/>
        <w:autoSpaceDE w:val="0"/>
        <w:autoSpaceDN w:val="0"/>
        <w:adjustRightInd w:val="0"/>
        <w:jc w:val="center"/>
        <w:rPr>
          <w:sz w:val="20"/>
          <w:szCs w:val="20"/>
        </w:rPr>
      </w:pPr>
      <w:r w:rsidRPr="0081160B">
        <w:rPr>
          <w:sz w:val="20"/>
          <w:szCs w:val="20"/>
        </w:rPr>
        <w:t xml:space="preserve">                                                                                                                                                    (рублей)</w:t>
      </w:r>
    </w:p>
    <w:tbl>
      <w:tblPr>
        <w:tblW w:w="0" w:type="auto"/>
        <w:tblCellSpacing w:w="5" w:type="nil"/>
        <w:tblInd w:w="75" w:type="dxa"/>
        <w:tblLayout w:type="fixed"/>
        <w:tblCellMar>
          <w:left w:w="75" w:type="dxa"/>
          <w:right w:w="75" w:type="dxa"/>
        </w:tblCellMar>
        <w:tblLook w:val="0000"/>
      </w:tblPr>
      <w:tblGrid>
        <w:gridCol w:w="585"/>
        <w:gridCol w:w="1989"/>
        <w:gridCol w:w="1112"/>
        <w:gridCol w:w="1579"/>
        <w:gridCol w:w="1256"/>
        <w:gridCol w:w="1276"/>
        <w:gridCol w:w="1559"/>
      </w:tblGrid>
      <w:tr w:rsidR="00FE0FE3" w:rsidRPr="0081160B" w:rsidTr="0030282E">
        <w:trPr>
          <w:trHeight w:val="4251"/>
          <w:tblCellSpacing w:w="5" w:type="nil"/>
        </w:trPr>
        <w:tc>
          <w:tcPr>
            <w:tcW w:w="585" w:type="dxa"/>
            <w:tcBorders>
              <w:top w:val="single" w:sz="4" w:space="0" w:color="auto"/>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 xml:space="preserve"> </w:t>
            </w:r>
            <w:r w:rsidRPr="0081160B">
              <w:rPr>
                <w:rFonts w:ascii="Times New Roman" w:hAnsi="Times New Roman"/>
              </w:rPr>
              <w:br/>
              <w:t>п/п</w:t>
            </w:r>
          </w:p>
        </w:tc>
        <w:tc>
          <w:tcPr>
            <w:tcW w:w="1989" w:type="dxa"/>
            <w:tcBorders>
              <w:top w:val="single" w:sz="4" w:space="0" w:color="auto"/>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 xml:space="preserve"> Наименование  </w:t>
            </w:r>
            <w:r w:rsidRPr="0081160B">
              <w:rPr>
                <w:rFonts w:ascii="Times New Roman" w:hAnsi="Times New Roman"/>
              </w:rPr>
              <w:br/>
              <w:t>сельского (городского) поселения</w:t>
            </w:r>
          </w:p>
        </w:tc>
        <w:tc>
          <w:tcPr>
            <w:tcW w:w="1112" w:type="dxa"/>
            <w:tcBorders>
              <w:top w:val="single" w:sz="4" w:space="0" w:color="auto"/>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Содер-</w:t>
            </w:r>
            <w:r w:rsidRPr="0081160B">
              <w:rPr>
                <w:rFonts w:ascii="Times New Roman" w:hAnsi="Times New Roman"/>
              </w:rPr>
              <w:br/>
              <w:t xml:space="preserve">жание </w:t>
            </w:r>
            <w:r w:rsidRPr="0081160B">
              <w:rPr>
                <w:rFonts w:ascii="Times New Roman" w:hAnsi="Times New Roman"/>
              </w:rPr>
              <w:br/>
              <w:t xml:space="preserve">орга- </w:t>
            </w:r>
            <w:r w:rsidRPr="0081160B">
              <w:rPr>
                <w:rFonts w:ascii="Times New Roman" w:hAnsi="Times New Roman"/>
              </w:rPr>
              <w:br/>
              <w:t xml:space="preserve">нов   </w:t>
            </w:r>
            <w:r w:rsidRPr="0081160B">
              <w:rPr>
                <w:rFonts w:ascii="Times New Roman" w:hAnsi="Times New Roman"/>
              </w:rPr>
              <w:br/>
              <w:t xml:space="preserve">мест- </w:t>
            </w:r>
            <w:r w:rsidRPr="0081160B">
              <w:rPr>
                <w:rFonts w:ascii="Times New Roman" w:hAnsi="Times New Roman"/>
              </w:rPr>
              <w:br/>
              <w:t xml:space="preserve">ного  </w:t>
            </w:r>
            <w:r w:rsidRPr="0081160B">
              <w:rPr>
                <w:rFonts w:ascii="Times New Roman" w:hAnsi="Times New Roman"/>
              </w:rPr>
              <w:br/>
              <w:t xml:space="preserve">само- </w:t>
            </w:r>
            <w:r w:rsidRPr="0081160B">
              <w:rPr>
                <w:rFonts w:ascii="Times New Roman" w:hAnsi="Times New Roman"/>
              </w:rPr>
              <w:br/>
              <w:t>управ-</w:t>
            </w:r>
            <w:r w:rsidRPr="0081160B">
              <w:rPr>
                <w:rFonts w:ascii="Times New Roman" w:hAnsi="Times New Roman"/>
              </w:rPr>
              <w:br/>
              <w:t xml:space="preserve">ления </w:t>
            </w:r>
            <w:r w:rsidRPr="0081160B">
              <w:rPr>
                <w:rFonts w:ascii="Times New Roman" w:hAnsi="Times New Roman"/>
              </w:rPr>
              <w:br/>
              <w:t xml:space="preserve">(нор- </w:t>
            </w:r>
            <w:r w:rsidRPr="0081160B">
              <w:rPr>
                <w:rFonts w:ascii="Times New Roman" w:hAnsi="Times New Roman"/>
              </w:rPr>
              <w:br/>
              <w:t>мативы</w:t>
            </w:r>
            <w:r w:rsidRPr="0081160B">
              <w:rPr>
                <w:rFonts w:ascii="Times New Roman" w:hAnsi="Times New Roman"/>
              </w:rPr>
              <w:br/>
              <w:t>на   1</w:t>
            </w:r>
            <w:r w:rsidRPr="0081160B">
              <w:rPr>
                <w:rFonts w:ascii="Times New Roman" w:hAnsi="Times New Roman"/>
              </w:rPr>
              <w:br/>
              <w:t xml:space="preserve">жите- </w:t>
            </w:r>
            <w:r w:rsidRPr="0081160B">
              <w:rPr>
                <w:rFonts w:ascii="Times New Roman" w:hAnsi="Times New Roman"/>
              </w:rPr>
              <w:br/>
              <w:t xml:space="preserve">ля)   </w:t>
            </w:r>
          </w:p>
        </w:tc>
        <w:tc>
          <w:tcPr>
            <w:tcW w:w="1579" w:type="dxa"/>
            <w:tcBorders>
              <w:top w:val="single" w:sz="4" w:space="0" w:color="auto"/>
              <w:left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 xml:space="preserve">Организация </w:t>
            </w:r>
            <w:r w:rsidRPr="0081160B">
              <w:rPr>
                <w:rFonts w:ascii="Times New Roman" w:hAnsi="Times New Roman"/>
              </w:rPr>
              <w:br/>
              <w:t>благоустрой-</w:t>
            </w:r>
            <w:r w:rsidRPr="0081160B">
              <w:rPr>
                <w:rFonts w:ascii="Times New Roman" w:hAnsi="Times New Roman"/>
              </w:rPr>
              <w:br/>
              <w:t>ства       в</w:t>
            </w:r>
            <w:r w:rsidRPr="0081160B">
              <w:rPr>
                <w:rFonts w:ascii="Times New Roman" w:hAnsi="Times New Roman"/>
              </w:rPr>
              <w:br/>
              <w:t xml:space="preserve">границах    </w:t>
            </w:r>
            <w:r w:rsidRPr="0081160B">
              <w:rPr>
                <w:rFonts w:ascii="Times New Roman" w:hAnsi="Times New Roman"/>
              </w:rPr>
              <w:br/>
              <w:t xml:space="preserve">населенных  </w:t>
            </w:r>
            <w:r w:rsidRPr="0081160B">
              <w:rPr>
                <w:rFonts w:ascii="Times New Roman" w:hAnsi="Times New Roman"/>
              </w:rPr>
              <w:br/>
              <w:t xml:space="preserve">пунктов     </w:t>
            </w:r>
            <w:r w:rsidRPr="0081160B">
              <w:rPr>
                <w:rFonts w:ascii="Times New Roman" w:hAnsi="Times New Roman"/>
              </w:rPr>
              <w:br/>
              <w:t xml:space="preserve">поселения   </w:t>
            </w:r>
            <w:r w:rsidRPr="0081160B">
              <w:rPr>
                <w:rFonts w:ascii="Times New Roman" w:hAnsi="Times New Roman"/>
              </w:rPr>
              <w:br/>
              <w:t xml:space="preserve">(нормативы  </w:t>
            </w:r>
            <w:r w:rsidRPr="0081160B">
              <w:rPr>
                <w:rFonts w:ascii="Times New Roman" w:hAnsi="Times New Roman"/>
              </w:rPr>
              <w:br/>
              <w:t>на 1 жителя)</w:t>
            </w:r>
          </w:p>
          <w:p w:rsidR="00FE0FE3" w:rsidRPr="0081160B" w:rsidRDefault="00FE0FE3" w:rsidP="0081160B">
            <w:pPr>
              <w:pStyle w:val="ConsPlusCell0"/>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Органи-</w:t>
            </w:r>
            <w:r w:rsidRPr="0081160B">
              <w:rPr>
                <w:rFonts w:ascii="Times New Roman" w:hAnsi="Times New Roman"/>
              </w:rPr>
              <w:br/>
              <w:t xml:space="preserve">зация  </w:t>
            </w:r>
            <w:r w:rsidRPr="0081160B">
              <w:rPr>
                <w:rFonts w:ascii="Times New Roman" w:hAnsi="Times New Roman"/>
              </w:rPr>
              <w:br/>
              <w:t>капита-</w:t>
            </w:r>
            <w:r w:rsidRPr="0081160B">
              <w:rPr>
                <w:rFonts w:ascii="Times New Roman" w:hAnsi="Times New Roman"/>
              </w:rPr>
              <w:br/>
              <w:t xml:space="preserve">льного </w:t>
            </w:r>
            <w:r w:rsidRPr="0081160B">
              <w:rPr>
                <w:rFonts w:ascii="Times New Roman" w:hAnsi="Times New Roman"/>
              </w:rPr>
              <w:br/>
              <w:t>ремонта</w:t>
            </w:r>
            <w:r w:rsidRPr="0081160B">
              <w:rPr>
                <w:rFonts w:ascii="Times New Roman" w:hAnsi="Times New Roman"/>
              </w:rPr>
              <w:br/>
              <w:t>муници</w:t>
            </w:r>
            <w:r w:rsidRPr="0081160B">
              <w:rPr>
                <w:rFonts w:ascii="Times New Roman" w:hAnsi="Times New Roman"/>
              </w:rPr>
              <w:br/>
              <w:t>пально-</w:t>
            </w:r>
            <w:r w:rsidRPr="0081160B">
              <w:rPr>
                <w:rFonts w:ascii="Times New Roman" w:hAnsi="Times New Roman"/>
              </w:rPr>
              <w:br/>
              <w:t>го  жи-</w:t>
            </w:r>
            <w:r w:rsidRPr="0081160B">
              <w:rPr>
                <w:rFonts w:ascii="Times New Roman" w:hAnsi="Times New Roman"/>
              </w:rPr>
              <w:br/>
              <w:t>лищного</w:t>
            </w:r>
            <w:r w:rsidRPr="0081160B">
              <w:rPr>
                <w:rFonts w:ascii="Times New Roman" w:hAnsi="Times New Roman"/>
              </w:rPr>
              <w:br/>
              <w:t xml:space="preserve">фонда  </w:t>
            </w:r>
            <w:r w:rsidRPr="0081160B">
              <w:rPr>
                <w:rFonts w:ascii="Times New Roman" w:hAnsi="Times New Roman"/>
              </w:rPr>
              <w:br/>
              <w:t>(норма-</w:t>
            </w:r>
            <w:r w:rsidRPr="0081160B">
              <w:rPr>
                <w:rFonts w:ascii="Times New Roman" w:hAnsi="Times New Roman"/>
              </w:rPr>
              <w:br/>
              <w:t>тивы на</w:t>
            </w:r>
            <w:r w:rsidRPr="0081160B">
              <w:rPr>
                <w:rFonts w:ascii="Times New Roman" w:hAnsi="Times New Roman"/>
              </w:rPr>
              <w:br/>
              <w:t>1   кв.</w:t>
            </w:r>
            <w:r w:rsidRPr="0081160B">
              <w:rPr>
                <w:rFonts w:ascii="Times New Roman" w:hAnsi="Times New Roman"/>
              </w:rPr>
              <w:br/>
              <w:t xml:space="preserve">метр)  </w:t>
            </w:r>
          </w:p>
        </w:tc>
        <w:tc>
          <w:tcPr>
            <w:tcW w:w="1276" w:type="dxa"/>
            <w:tcBorders>
              <w:top w:val="single" w:sz="4" w:space="0" w:color="auto"/>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Обеспе-</w:t>
            </w:r>
            <w:r w:rsidRPr="0081160B">
              <w:rPr>
                <w:rFonts w:ascii="Times New Roman" w:hAnsi="Times New Roman"/>
              </w:rPr>
              <w:br/>
              <w:t xml:space="preserve">чение  </w:t>
            </w:r>
            <w:r w:rsidRPr="0081160B">
              <w:rPr>
                <w:rFonts w:ascii="Times New Roman" w:hAnsi="Times New Roman"/>
              </w:rPr>
              <w:br/>
              <w:t>мер по-</w:t>
            </w:r>
            <w:r w:rsidRPr="0081160B">
              <w:rPr>
                <w:rFonts w:ascii="Times New Roman" w:hAnsi="Times New Roman"/>
              </w:rPr>
              <w:br/>
              <w:t xml:space="preserve">жарной </w:t>
            </w:r>
            <w:r w:rsidRPr="0081160B">
              <w:rPr>
                <w:rFonts w:ascii="Times New Roman" w:hAnsi="Times New Roman"/>
              </w:rPr>
              <w:br/>
              <w:t xml:space="preserve">безо-  </w:t>
            </w:r>
            <w:r w:rsidRPr="0081160B">
              <w:rPr>
                <w:rFonts w:ascii="Times New Roman" w:hAnsi="Times New Roman"/>
              </w:rPr>
              <w:br/>
              <w:t>паснос-</w:t>
            </w:r>
            <w:r w:rsidRPr="0081160B">
              <w:rPr>
                <w:rFonts w:ascii="Times New Roman" w:hAnsi="Times New Roman"/>
              </w:rPr>
              <w:br/>
              <w:t xml:space="preserve">ти     </w:t>
            </w:r>
            <w:r w:rsidRPr="0081160B">
              <w:rPr>
                <w:rFonts w:ascii="Times New Roman" w:hAnsi="Times New Roman"/>
              </w:rPr>
              <w:br/>
              <w:t>(норма-</w:t>
            </w:r>
            <w:r w:rsidRPr="0081160B">
              <w:rPr>
                <w:rFonts w:ascii="Times New Roman" w:hAnsi="Times New Roman"/>
              </w:rPr>
              <w:br/>
              <w:t>тив  на</w:t>
            </w:r>
            <w:r w:rsidRPr="0081160B">
              <w:rPr>
                <w:rFonts w:ascii="Times New Roman" w:hAnsi="Times New Roman"/>
              </w:rPr>
              <w:br/>
              <w:t xml:space="preserve">1      </w:t>
            </w:r>
            <w:r w:rsidRPr="0081160B">
              <w:rPr>
                <w:rFonts w:ascii="Times New Roman" w:hAnsi="Times New Roman"/>
              </w:rPr>
              <w:br/>
              <w:t>жителя)</w:t>
            </w:r>
          </w:p>
        </w:tc>
        <w:tc>
          <w:tcPr>
            <w:tcW w:w="1559" w:type="dxa"/>
            <w:tcBorders>
              <w:top w:val="single" w:sz="4" w:space="0" w:color="auto"/>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 xml:space="preserve">Обеспечение  </w:t>
            </w:r>
            <w:r w:rsidRPr="0081160B">
              <w:rPr>
                <w:rFonts w:ascii="Times New Roman" w:hAnsi="Times New Roman"/>
              </w:rPr>
              <w:br/>
              <w:t>условий</w:t>
            </w:r>
            <w:r w:rsidRPr="0081160B">
              <w:rPr>
                <w:rFonts w:ascii="Times New Roman" w:hAnsi="Times New Roman"/>
              </w:rPr>
              <w:br/>
              <w:t xml:space="preserve">для    </w:t>
            </w:r>
            <w:r w:rsidRPr="0081160B">
              <w:rPr>
                <w:rFonts w:ascii="Times New Roman" w:hAnsi="Times New Roman"/>
              </w:rPr>
              <w:br/>
              <w:t xml:space="preserve">развития    </w:t>
            </w:r>
            <w:r w:rsidRPr="0081160B">
              <w:rPr>
                <w:rFonts w:ascii="Times New Roman" w:hAnsi="Times New Roman"/>
              </w:rPr>
              <w:br/>
              <w:t xml:space="preserve">физической </w:t>
            </w:r>
            <w:r w:rsidRPr="0081160B">
              <w:rPr>
                <w:rFonts w:ascii="Times New Roman" w:hAnsi="Times New Roman"/>
              </w:rPr>
              <w:br/>
              <w:t>культуры    и</w:t>
            </w:r>
            <w:r w:rsidRPr="0081160B">
              <w:rPr>
                <w:rFonts w:ascii="Times New Roman" w:hAnsi="Times New Roman"/>
              </w:rPr>
              <w:br/>
              <w:t xml:space="preserve">массового   </w:t>
            </w:r>
            <w:r w:rsidRPr="0081160B">
              <w:rPr>
                <w:rFonts w:ascii="Times New Roman" w:hAnsi="Times New Roman"/>
              </w:rPr>
              <w:br/>
              <w:t>спорта,органи</w:t>
            </w:r>
            <w:r w:rsidRPr="0081160B">
              <w:rPr>
                <w:rFonts w:ascii="Times New Roman" w:hAnsi="Times New Roman"/>
              </w:rPr>
              <w:br/>
              <w:t xml:space="preserve">зация  </w:t>
            </w:r>
            <w:r w:rsidRPr="0081160B">
              <w:rPr>
                <w:rFonts w:ascii="Times New Roman" w:hAnsi="Times New Roman"/>
              </w:rPr>
              <w:br/>
              <w:t xml:space="preserve">проведения  </w:t>
            </w:r>
            <w:r w:rsidRPr="0081160B">
              <w:rPr>
                <w:rFonts w:ascii="Times New Roman" w:hAnsi="Times New Roman"/>
              </w:rPr>
              <w:br/>
              <w:t xml:space="preserve">официальных </w:t>
            </w:r>
            <w:r w:rsidRPr="0081160B">
              <w:rPr>
                <w:rFonts w:ascii="Times New Roman" w:hAnsi="Times New Roman"/>
              </w:rPr>
              <w:br/>
              <w:t xml:space="preserve">физкультур- </w:t>
            </w:r>
            <w:r w:rsidRPr="0081160B">
              <w:rPr>
                <w:rFonts w:ascii="Times New Roman" w:hAnsi="Times New Roman"/>
              </w:rPr>
              <w:br/>
              <w:t>но-оздорови-</w:t>
            </w:r>
            <w:r w:rsidRPr="0081160B">
              <w:rPr>
                <w:rFonts w:ascii="Times New Roman" w:hAnsi="Times New Roman"/>
              </w:rPr>
              <w:br/>
              <w:t>тельных</w:t>
            </w:r>
            <w:r w:rsidRPr="0081160B">
              <w:rPr>
                <w:rFonts w:ascii="Times New Roman" w:hAnsi="Times New Roman"/>
              </w:rPr>
              <w:br/>
              <w:t xml:space="preserve">и спортивных </w:t>
            </w:r>
            <w:r w:rsidRPr="0081160B">
              <w:rPr>
                <w:rFonts w:ascii="Times New Roman" w:hAnsi="Times New Roman"/>
              </w:rPr>
              <w:br/>
              <w:t>мероприятий</w:t>
            </w:r>
            <w:r w:rsidRPr="0081160B">
              <w:rPr>
                <w:rFonts w:ascii="Times New Roman" w:hAnsi="Times New Roman"/>
              </w:rPr>
              <w:br/>
              <w:t>(нормативы на</w:t>
            </w:r>
            <w:r w:rsidRPr="0081160B">
              <w:rPr>
                <w:rFonts w:ascii="Times New Roman" w:hAnsi="Times New Roman"/>
              </w:rPr>
              <w:br/>
              <w:t>1  жителя)</w:t>
            </w:r>
          </w:p>
        </w:tc>
      </w:tr>
      <w:tr w:rsidR="00FE0FE3" w:rsidRPr="0081160B" w:rsidTr="0030282E">
        <w:trPr>
          <w:trHeight w:val="77"/>
          <w:tblCellSpacing w:w="5" w:type="nil"/>
        </w:trPr>
        <w:tc>
          <w:tcPr>
            <w:tcW w:w="585"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tc>
        <w:tc>
          <w:tcPr>
            <w:tcW w:w="1989" w:type="dxa"/>
            <w:tcBorders>
              <w:left w:val="single" w:sz="4" w:space="0" w:color="auto"/>
              <w:bottom w:val="single" w:sz="4" w:space="0" w:color="auto"/>
              <w:right w:val="single" w:sz="4" w:space="0" w:color="auto"/>
            </w:tcBorders>
          </w:tcPr>
          <w:p w:rsidR="00FE0FE3" w:rsidRPr="0081160B" w:rsidRDefault="00FE0FE3" w:rsidP="0081160B">
            <w:pPr>
              <w:pStyle w:val="ConsPlusCell0"/>
              <w:jc w:val="center"/>
              <w:rPr>
                <w:rFonts w:ascii="Times New Roman" w:hAnsi="Times New Roman"/>
              </w:rPr>
            </w:pPr>
            <w:r w:rsidRPr="0081160B">
              <w:rPr>
                <w:rFonts w:ascii="Times New Roman" w:hAnsi="Times New Roman"/>
              </w:rPr>
              <w:t>1</w:t>
            </w:r>
          </w:p>
        </w:tc>
        <w:tc>
          <w:tcPr>
            <w:tcW w:w="1112" w:type="dxa"/>
            <w:tcBorders>
              <w:left w:val="single" w:sz="4" w:space="0" w:color="auto"/>
              <w:bottom w:val="single" w:sz="4" w:space="0" w:color="auto"/>
              <w:right w:val="single" w:sz="4" w:space="0" w:color="auto"/>
            </w:tcBorders>
          </w:tcPr>
          <w:p w:rsidR="00FE0FE3" w:rsidRPr="0081160B" w:rsidRDefault="00FE0FE3" w:rsidP="0081160B">
            <w:pPr>
              <w:pStyle w:val="ConsPlusCell0"/>
              <w:jc w:val="center"/>
              <w:rPr>
                <w:rFonts w:ascii="Times New Roman" w:hAnsi="Times New Roman"/>
              </w:rPr>
            </w:pPr>
            <w:r w:rsidRPr="0081160B">
              <w:rPr>
                <w:rFonts w:ascii="Times New Roman" w:hAnsi="Times New Roman"/>
              </w:rPr>
              <w:t>2</w:t>
            </w:r>
          </w:p>
        </w:tc>
        <w:tc>
          <w:tcPr>
            <w:tcW w:w="1579" w:type="dxa"/>
            <w:tcBorders>
              <w:left w:val="single" w:sz="4" w:space="0" w:color="auto"/>
              <w:bottom w:val="single" w:sz="4" w:space="0" w:color="auto"/>
              <w:right w:val="single" w:sz="4" w:space="0" w:color="auto"/>
            </w:tcBorders>
          </w:tcPr>
          <w:p w:rsidR="00FE0FE3" w:rsidRPr="0081160B" w:rsidRDefault="00FE0FE3" w:rsidP="0081160B">
            <w:pPr>
              <w:pStyle w:val="ConsPlusCell0"/>
              <w:jc w:val="center"/>
              <w:rPr>
                <w:rFonts w:ascii="Times New Roman" w:hAnsi="Times New Roman"/>
              </w:rPr>
            </w:pPr>
            <w:r w:rsidRPr="0081160B">
              <w:rPr>
                <w:rFonts w:ascii="Times New Roman" w:hAnsi="Times New Roman"/>
              </w:rPr>
              <w:t>3</w:t>
            </w:r>
          </w:p>
        </w:tc>
        <w:tc>
          <w:tcPr>
            <w:tcW w:w="1256" w:type="dxa"/>
            <w:tcBorders>
              <w:left w:val="single" w:sz="4" w:space="0" w:color="auto"/>
              <w:bottom w:val="single" w:sz="4" w:space="0" w:color="auto"/>
              <w:right w:val="single" w:sz="4" w:space="0" w:color="auto"/>
            </w:tcBorders>
          </w:tcPr>
          <w:p w:rsidR="00FE0FE3" w:rsidRPr="0081160B" w:rsidRDefault="00FE0FE3" w:rsidP="0081160B">
            <w:pPr>
              <w:pStyle w:val="ConsPlusCell0"/>
              <w:jc w:val="center"/>
              <w:rPr>
                <w:rFonts w:ascii="Times New Roman" w:hAnsi="Times New Roman"/>
              </w:rPr>
            </w:pPr>
            <w:r w:rsidRPr="0081160B">
              <w:rPr>
                <w:rFonts w:ascii="Times New Roman" w:hAnsi="Times New Roman"/>
              </w:rPr>
              <w:t>4</w:t>
            </w:r>
          </w:p>
        </w:tc>
        <w:tc>
          <w:tcPr>
            <w:tcW w:w="1276" w:type="dxa"/>
            <w:tcBorders>
              <w:left w:val="single" w:sz="4" w:space="0" w:color="auto"/>
              <w:bottom w:val="single" w:sz="4" w:space="0" w:color="auto"/>
              <w:right w:val="single" w:sz="4" w:space="0" w:color="auto"/>
            </w:tcBorders>
          </w:tcPr>
          <w:p w:rsidR="00FE0FE3" w:rsidRPr="0081160B" w:rsidRDefault="00FE0FE3" w:rsidP="0081160B">
            <w:pPr>
              <w:pStyle w:val="ConsPlusCell0"/>
              <w:jc w:val="center"/>
              <w:rPr>
                <w:rFonts w:ascii="Times New Roman" w:hAnsi="Times New Roman"/>
              </w:rPr>
            </w:pPr>
            <w:r w:rsidRPr="0081160B">
              <w:rPr>
                <w:rFonts w:ascii="Times New Roman" w:hAnsi="Times New Roman"/>
              </w:rPr>
              <w:t>5</w:t>
            </w:r>
          </w:p>
        </w:tc>
        <w:tc>
          <w:tcPr>
            <w:tcW w:w="1559" w:type="dxa"/>
            <w:tcBorders>
              <w:left w:val="single" w:sz="4" w:space="0" w:color="auto"/>
              <w:bottom w:val="single" w:sz="4" w:space="0" w:color="auto"/>
              <w:right w:val="single" w:sz="4" w:space="0" w:color="auto"/>
            </w:tcBorders>
          </w:tcPr>
          <w:p w:rsidR="00FE0FE3" w:rsidRPr="0081160B" w:rsidRDefault="00FE0FE3" w:rsidP="0081160B">
            <w:pPr>
              <w:pStyle w:val="ConsPlusCell0"/>
              <w:jc w:val="center"/>
              <w:rPr>
                <w:rFonts w:ascii="Times New Roman" w:hAnsi="Times New Roman"/>
              </w:rPr>
            </w:pPr>
            <w:r w:rsidRPr="0081160B">
              <w:rPr>
                <w:rFonts w:ascii="Times New Roman" w:hAnsi="Times New Roman"/>
              </w:rPr>
              <w:t>6</w:t>
            </w:r>
          </w:p>
        </w:tc>
      </w:tr>
      <w:tr w:rsidR="00FE0FE3" w:rsidRPr="0081160B" w:rsidTr="0030282E">
        <w:trPr>
          <w:tblCellSpacing w:w="5" w:type="nil"/>
        </w:trPr>
        <w:tc>
          <w:tcPr>
            <w:tcW w:w="585"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 xml:space="preserve">1. </w:t>
            </w:r>
          </w:p>
        </w:tc>
        <w:tc>
          <w:tcPr>
            <w:tcW w:w="198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Грековоское сельское поселение</w:t>
            </w:r>
          </w:p>
        </w:tc>
        <w:tc>
          <w:tcPr>
            <w:tcW w:w="1112"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2673</w:t>
            </w:r>
          </w:p>
        </w:tc>
        <w:tc>
          <w:tcPr>
            <w:tcW w:w="157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94</w:t>
            </w:r>
          </w:p>
        </w:tc>
        <w:tc>
          <w:tcPr>
            <w:tcW w:w="1256"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12</w:t>
            </w:r>
          </w:p>
        </w:tc>
        <w:tc>
          <w:tcPr>
            <w:tcW w:w="1276"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tc>
        <w:tc>
          <w:tcPr>
            <w:tcW w:w="155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1052</w:t>
            </w:r>
          </w:p>
        </w:tc>
      </w:tr>
      <w:tr w:rsidR="00FE0FE3" w:rsidRPr="0081160B" w:rsidTr="0030282E">
        <w:trPr>
          <w:tblCellSpacing w:w="5" w:type="nil"/>
        </w:trPr>
        <w:tc>
          <w:tcPr>
            <w:tcW w:w="585"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 xml:space="preserve">2. </w:t>
            </w:r>
          </w:p>
        </w:tc>
        <w:tc>
          <w:tcPr>
            <w:tcW w:w="198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Михайловское селькое поселение</w:t>
            </w:r>
          </w:p>
        </w:tc>
        <w:tc>
          <w:tcPr>
            <w:tcW w:w="1112"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2683</w:t>
            </w:r>
          </w:p>
        </w:tc>
        <w:tc>
          <w:tcPr>
            <w:tcW w:w="157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94</w:t>
            </w:r>
          </w:p>
        </w:tc>
        <w:tc>
          <w:tcPr>
            <w:tcW w:w="1256"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12</w:t>
            </w:r>
          </w:p>
        </w:tc>
        <w:tc>
          <w:tcPr>
            <w:tcW w:w="1276"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1650</w:t>
            </w:r>
          </w:p>
        </w:tc>
        <w:tc>
          <w:tcPr>
            <w:tcW w:w="155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tc>
      </w:tr>
      <w:tr w:rsidR="00FE0FE3" w:rsidRPr="0081160B" w:rsidTr="0030282E">
        <w:trPr>
          <w:tblCellSpacing w:w="5" w:type="nil"/>
        </w:trPr>
        <w:tc>
          <w:tcPr>
            <w:tcW w:w="585"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 xml:space="preserve">3. </w:t>
            </w:r>
          </w:p>
        </w:tc>
        <w:tc>
          <w:tcPr>
            <w:tcW w:w="198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Ныровское сельское поселение</w:t>
            </w:r>
          </w:p>
        </w:tc>
        <w:tc>
          <w:tcPr>
            <w:tcW w:w="1112"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2034</w:t>
            </w:r>
          </w:p>
        </w:tc>
        <w:tc>
          <w:tcPr>
            <w:tcW w:w="157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94</w:t>
            </w:r>
          </w:p>
        </w:tc>
        <w:tc>
          <w:tcPr>
            <w:tcW w:w="1256"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12</w:t>
            </w:r>
          </w:p>
        </w:tc>
        <w:tc>
          <w:tcPr>
            <w:tcW w:w="1276"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tc>
        <w:tc>
          <w:tcPr>
            <w:tcW w:w="155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890</w:t>
            </w:r>
          </w:p>
        </w:tc>
      </w:tr>
      <w:tr w:rsidR="00FE0FE3" w:rsidRPr="0081160B" w:rsidTr="0030282E">
        <w:trPr>
          <w:tblCellSpacing w:w="5" w:type="nil"/>
        </w:trPr>
        <w:tc>
          <w:tcPr>
            <w:tcW w:w="585"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 xml:space="preserve">4. </w:t>
            </w:r>
          </w:p>
        </w:tc>
        <w:tc>
          <w:tcPr>
            <w:tcW w:w="198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Пачинское селькое поселение</w:t>
            </w:r>
          </w:p>
        </w:tc>
        <w:tc>
          <w:tcPr>
            <w:tcW w:w="1112"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3118</w:t>
            </w:r>
          </w:p>
        </w:tc>
        <w:tc>
          <w:tcPr>
            <w:tcW w:w="157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94</w:t>
            </w:r>
          </w:p>
        </w:tc>
        <w:tc>
          <w:tcPr>
            <w:tcW w:w="1256"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12</w:t>
            </w:r>
          </w:p>
        </w:tc>
        <w:tc>
          <w:tcPr>
            <w:tcW w:w="1276"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1808</w:t>
            </w:r>
          </w:p>
        </w:tc>
        <w:tc>
          <w:tcPr>
            <w:tcW w:w="155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tc>
      </w:tr>
      <w:tr w:rsidR="00FE0FE3" w:rsidRPr="0081160B" w:rsidTr="0030282E">
        <w:trPr>
          <w:tblCellSpacing w:w="5" w:type="nil"/>
        </w:trPr>
        <w:tc>
          <w:tcPr>
            <w:tcW w:w="585"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 xml:space="preserve">5. </w:t>
            </w:r>
          </w:p>
        </w:tc>
        <w:tc>
          <w:tcPr>
            <w:tcW w:w="198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Тужинское городское поселение</w:t>
            </w:r>
          </w:p>
        </w:tc>
        <w:tc>
          <w:tcPr>
            <w:tcW w:w="1112"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586</w:t>
            </w:r>
          </w:p>
        </w:tc>
        <w:tc>
          <w:tcPr>
            <w:tcW w:w="157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186</w:t>
            </w:r>
          </w:p>
        </w:tc>
        <w:tc>
          <w:tcPr>
            <w:tcW w:w="1256"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15</w:t>
            </w:r>
          </w:p>
        </w:tc>
        <w:tc>
          <w:tcPr>
            <w:tcW w:w="1276"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tc>
        <w:tc>
          <w:tcPr>
            <w:tcW w:w="1559"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tc>
      </w:tr>
    </w:tbl>
    <w:p w:rsidR="00FE0FE3" w:rsidRPr="0081160B" w:rsidRDefault="00FE0FE3" w:rsidP="0081160B">
      <w:pPr>
        <w:widowControl w:val="0"/>
        <w:autoSpaceDE w:val="0"/>
        <w:autoSpaceDN w:val="0"/>
        <w:adjustRightInd w:val="0"/>
        <w:jc w:val="both"/>
        <w:rPr>
          <w:sz w:val="20"/>
          <w:szCs w:val="20"/>
        </w:rPr>
      </w:pPr>
    </w:p>
    <w:p w:rsidR="00FE0FE3" w:rsidRPr="0081160B" w:rsidRDefault="00FE0FE3" w:rsidP="0081160B">
      <w:pPr>
        <w:widowControl w:val="0"/>
        <w:autoSpaceDE w:val="0"/>
        <w:autoSpaceDN w:val="0"/>
        <w:adjustRightInd w:val="0"/>
        <w:jc w:val="center"/>
        <w:outlineLvl w:val="0"/>
        <w:rPr>
          <w:sz w:val="20"/>
          <w:szCs w:val="20"/>
        </w:rPr>
      </w:pPr>
      <w:r w:rsidRPr="0081160B">
        <w:rPr>
          <w:sz w:val="20"/>
          <w:szCs w:val="20"/>
        </w:rPr>
        <w:t xml:space="preserve">                                                                УТВЕРЖДЕНЫ</w:t>
      </w:r>
    </w:p>
    <w:p w:rsidR="00FE0FE3" w:rsidRPr="0081160B" w:rsidRDefault="00FE0FE3" w:rsidP="0081160B">
      <w:pPr>
        <w:widowControl w:val="0"/>
        <w:autoSpaceDE w:val="0"/>
        <w:autoSpaceDN w:val="0"/>
        <w:adjustRightInd w:val="0"/>
        <w:jc w:val="center"/>
        <w:rPr>
          <w:sz w:val="20"/>
          <w:szCs w:val="20"/>
        </w:rPr>
      </w:pPr>
      <w:r w:rsidRPr="0081160B">
        <w:rPr>
          <w:sz w:val="20"/>
          <w:szCs w:val="20"/>
        </w:rPr>
        <w:t xml:space="preserve">                                                                 постановлением</w:t>
      </w:r>
    </w:p>
    <w:p w:rsidR="00FE0FE3" w:rsidRPr="0081160B" w:rsidRDefault="00FE0FE3" w:rsidP="0081160B">
      <w:pPr>
        <w:widowControl w:val="0"/>
        <w:autoSpaceDE w:val="0"/>
        <w:autoSpaceDN w:val="0"/>
        <w:adjustRightInd w:val="0"/>
        <w:jc w:val="center"/>
        <w:rPr>
          <w:sz w:val="20"/>
          <w:szCs w:val="20"/>
        </w:rPr>
      </w:pPr>
      <w:r w:rsidRPr="0081160B">
        <w:rPr>
          <w:sz w:val="20"/>
          <w:szCs w:val="20"/>
        </w:rPr>
        <w:t xml:space="preserve">                                                                           администрации района</w:t>
      </w:r>
    </w:p>
    <w:p w:rsidR="00FE0FE3" w:rsidRPr="0081160B" w:rsidRDefault="00FE0FE3" w:rsidP="00FF6644">
      <w:pPr>
        <w:widowControl w:val="0"/>
        <w:autoSpaceDE w:val="0"/>
        <w:autoSpaceDN w:val="0"/>
        <w:adjustRightInd w:val="0"/>
        <w:jc w:val="center"/>
        <w:rPr>
          <w:sz w:val="20"/>
          <w:szCs w:val="20"/>
        </w:rPr>
      </w:pPr>
      <w:r w:rsidRPr="0081160B">
        <w:rPr>
          <w:sz w:val="20"/>
          <w:szCs w:val="20"/>
        </w:rPr>
        <w:t xml:space="preserve">                                                                       от 04.09.2014 № 383</w:t>
      </w:r>
    </w:p>
    <w:p w:rsidR="00FE0FE3" w:rsidRPr="0081160B" w:rsidRDefault="00FE0FE3" w:rsidP="0081160B">
      <w:pPr>
        <w:widowControl w:val="0"/>
        <w:autoSpaceDE w:val="0"/>
        <w:autoSpaceDN w:val="0"/>
        <w:adjustRightInd w:val="0"/>
        <w:jc w:val="both"/>
        <w:rPr>
          <w:sz w:val="20"/>
          <w:szCs w:val="20"/>
        </w:rPr>
      </w:pPr>
    </w:p>
    <w:p w:rsidR="00FE0FE3" w:rsidRPr="0081160B" w:rsidRDefault="00FE0FE3" w:rsidP="0081160B">
      <w:pPr>
        <w:widowControl w:val="0"/>
        <w:autoSpaceDE w:val="0"/>
        <w:autoSpaceDN w:val="0"/>
        <w:adjustRightInd w:val="0"/>
        <w:jc w:val="center"/>
        <w:rPr>
          <w:b/>
          <w:bCs/>
          <w:sz w:val="20"/>
          <w:szCs w:val="20"/>
        </w:rPr>
      </w:pPr>
      <w:bookmarkStart w:id="1" w:name="Par595"/>
      <w:bookmarkEnd w:id="1"/>
      <w:r w:rsidRPr="0081160B">
        <w:rPr>
          <w:b/>
          <w:bCs/>
          <w:sz w:val="20"/>
          <w:szCs w:val="20"/>
        </w:rPr>
        <w:t>Финансовые нормативы на оказание муниципальных услуг</w:t>
      </w:r>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 xml:space="preserve"> (выполнение работ), по которым должен производиться учет потребности в их предоставлении (выполнении)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804"/>
        <w:gridCol w:w="1949"/>
      </w:tblGrid>
      <w:tr w:rsidR="0081160B" w:rsidRPr="0081160B" w:rsidTr="00FE0FE3">
        <w:tc>
          <w:tcPr>
            <w:tcW w:w="817"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 п/п</w:t>
            </w:r>
          </w:p>
        </w:tc>
        <w:tc>
          <w:tcPr>
            <w:tcW w:w="6804"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Наименование услуги (работы)</w:t>
            </w:r>
          </w:p>
        </w:tc>
        <w:tc>
          <w:tcPr>
            <w:tcW w:w="1949"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Сумма (рублей)</w:t>
            </w:r>
          </w:p>
        </w:tc>
      </w:tr>
      <w:tr w:rsidR="0081160B" w:rsidRPr="0081160B" w:rsidTr="00FF6644">
        <w:trPr>
          <w:trHeight w:val="590"/>
        </w:trPr>
        <w:tc>
          <w:tcPr>
            <w:tcW w:w="817"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1</w:t>
            </w:r>
          </w:p>
        </w:tc>
        <w:tc>
          <w:tcPr>
            <w:tcW w:w="6804" w:type="dxa"/>
          </w:tcPr>
          <w:p w:rsidR="00FE0FE3" w:rsidRPr="0081160B" w:rsidRDefault="00FE0FE3" w:rsidP="0081160B">
            <w:pPr>
              <w:widowControl w:val="0"/>
              <w:autoSpaceDE w:val="0"/>
              <w:autoSpaceDN w:val="0"/>
              <w:adjustRightInd w:val="0"/>
              <w:rPr>
                <w:bCs/>
                <w:sz w:val="20"/>
                <w:szCs w:val="20"/>
              </w:rPr>
            </w:pPr>
            <w:r w:rsidRPr="0081160B">
              <w:rPr>
                <w:bCs/>
                <w:sz w:val="20"/>
                <w:szCs w:val="20"/>
              </w:rPr>
              <w:t>Услуги по предоставлению дошкольного, начального общего, основного общего, среднего общего образования по основным общеобразовательным программам в городской местности</w:t>
            </w:r>
          </w:p>
        </w:tc>
        <w:tc>
          <w:tcPr>
            <w:tcW w:w="1949"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2 343</w:t>
            </w:r>
          </w:p>
        </w:tc>
      </w:tr>
      <w:tr w:rsidR="0081160B" w:rsidRPr="0081160B" w:rsidTr="00FE0FE3">
        <w:tc>
          <w:tcPr>
            <w:tcW w:w="817"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2</w:t>
            </w:r>
          </w:p>
        </w:tc>
        <w:tc>
          <w:tcPr>
            <w:tcW w:w="6804" w:type="dxa"/>
          </w:tcPr>
          <w:p w:rsidR="00FE0FE3" w:rsidRPr="0081160B" w:rsidRDefault="00FE0FE3" w:rsidP="0081160B">
            <w:pPr>
              <w:widowControl w:val="0"/>
              <w:autoSpaceDE w:val="0"/>
              <w:autoSpaceDN w:val="0"/>
              <w:adjustRightInd w:val="0"/>
              <w:rPr>
                <w:bCs/>
                <w:sz w:val="20"/>
                <w:szCs w:val="20"/>
              </w:rPr>
            </w:pPr>
            <w:r w:rsidRPr="0081160B">
              <w:rPr>
                <w:bCs/>
                <w:sz w:val="20"/>
                <w:szCs w:val="20"/>
              </w:rPr>
              <w:t>Услуги по предоставлению дошкольного, начального общего, основного общего, среднего общего образования по основным общеобразовательным программам в сельской местности</w:t>
            </w:r>
          </w:p>
        </w:tc>
        <w:tc>
          <w:tcPr>
            <w:tcW w:w="1949"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17 884</w:t>
            </w:r>
          </w:p>
        </w:tc>
      </w:tr>
      <w:tr w:rsidR="0081160B" w:rsidRPr="0081160B" w:rsidTr="00FE0FE3">
        <w:tc>
          <w:tcPr>
            <w:tcW w:w="817"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3</w:t>
            </w:r>
          </w:p>
        </w:tc>
        <w:tc>
          <w:tcPr>
            <w:tcW w:w="6804" w:type="dxa"/>
          </w:tcPr>
          <w:p w:rsidR="00FE0FE3" w:rsidRPr="0081160B" w:rsidRDefault="00FE0FE3" w:rsidP="0081160B">
            <w:pPr>
              <w:widowControl w:val="0"/>
              <w:autoSpaceDE w:val="0"/>
              <w:autoSpaceDN w:val="0"/>
              <w:adjustRightInd w:val="0"/>
              <w:rPr>
                <w:bCs/>
                <w:sz w:val="20"/>
                <w:szCs w:val="20"/>
              </w:rPr>
            </w:pPr>
            <w:r w:rsidRPr="0081160B">
              <w:rPr>
                <w:bCs/>
                <w:sz w:val="20"/>
                <w:szCs w:val="20"/>
              </w:rPr>
              <w:t>Услуги по предоставлению дополнительного образования детям в организациях дополнительного образования (Музыкальная школа)</w:t>
            </w:r>
          </w:p>
        </w:tc>
        <w:tc>
          <w:tcPr>
            <w:tcW w:w="1949"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36 609</w:t>
            </w:r>
          </w:p>
        </w:tc>
      </w:tr>
      <w:tr w:rsidR="0081160B" w:rsidRPr="0081160B" w:rsidTr="00FE0FE3">
        <w:tc>
          <w:tcPr>
            <w:tcW w:w="817"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4</w:t>
            </w:r>
          </w:p>
        </w:tc>
        <w:tc>
          <w:tcPr>
            <w:tcW w:w="6804" w:type="dxa"/>
          </w:tcPr>
          <w:p w:rsidR="00FE0FE3" w:rsidRPr="0081160B" w:rsidRDefault="00FE0FE3" w:rsidP="0081160B">
            <w:pPr>
              <w:widowControl w:val="0"/>
              <w:autoSpaceDE w:val="0"/>
              <w:autoSpaceDN w:val="0"/>
              <w:adjustRightInd w:val="0"/>
              <w:rPr>
                <w:bCs/>
                <w:sz w:val="20"/>
                <w:szCs w:val="20"/>
              </w:rPr>
            </w:pPr>
            <w:r w:rsidRPr="0081160B">
              <w:rPr>
                <w:bCs/>
                <w:sz w:val="20"/>
                <w:szCs w:val="20"/>
              </w:rPr>
              <w:t>Услуги по предоставлению доступа населения к музейным предметам и музейным коллекциям и сохранению музейных фондов</w:t>
            </w:r>
          </w:p>
        </w:tc>
        <w:tc>
          <w:tcPr>
            <w:tcW w:w="1949"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188</w:t>
            </w:r>
          </w:p>
        </w:tc>
      </w:tr>
      <w:tr w:rsidR="0081160B" w:rsidRPr="0081160B" w:rsidTr="00FE0FE3">
        <w:tc>
          <w:tcPr>
            <w:tcW w:w="817"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5</w:t>
            </w:r>
          </w:p>
        </w:tc>
        <w:tc>
          <w:tcPr>
            <w:tcW w:w="6804" w:type="dxa"/>
          </w:tcPr>
          <w:p w:rsidR="00FE0FE3" w:rsidRPr="0081160B" w:rsidRDefault="00FE0FE3" w:rsidP="0081160B">
            <w:pPr>
              <w:widowControl w:val="0"/>
              <w:autoSpaceDE w:val="0"/>
              <w:autoSpaceDN w:val="0"/>
              <w:adjustRightInd w:val="0"/>
              <w:rPr>
                <w:bCs/>
                <w:sz w:val="20"/>
                <w:szCs w:val="20"/>
              </w:rPr>
            </w:pPr>
            <w:r w:rsidRPr="0081160B">
              <w:rPr>
                <w:bCs/>
                <w:sz w:val="20"/>
                <w:szCs w:val="20"/>
              </w:rPr>
              <w:t>Услуги по библиотечному обслуживанию граждан, клмплектованию и сохранению библиотечных фондов</w:t>
            </w:r>
          </w:p>
        </w:tc>
        <w:tc>
          <w:tcPr>
            <w:tcW w:w="1949"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25</w:t>
            </w:r>
          </w:p>
        </w:tc>
      </w:tr>
      <w:tr w:rsidR="0081160B" w:rsidRPr="0081160B" w:rsidTr="00FE0FE3">
        <w:tc>
          <w:tcPr>
            <w:tcW w:w="817"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6</w:t>
            </w:r>
          </w:p>
        </w:tc>
        <w:tc>
          <w:tcPr>
            <w:tcW w:w="6804" w:type="dxa"/>
          </w:tcPr>
          <w:p w:rsidR="00FE0FE3" w:rsidRPr="0081160B" w:rsidRDefault="00FE0FE3" w:rsidP="0081160B">
            <w:pPr>
              <w:widowControl w:val="0"/>
              <w:autoSpaceDE w:val="0"/>
              <w:autoSpaceDN w:val="0"/>
              <w:adjustRightInd w:val="0"/>
              <w:rPr>
                <w:bCs/>
                <w:sz w:val="20"/>
                <w:szCs w:val="20"/>
              </w:rPr>
            </w:pPr>
            <w:r w:rsidRPr="0081160B">
              <w:rPr>
                <w:bCs/>
                <w:sz w:val="20"/>
                <w:szCs w:val="20"/>
              </w:rPr>
              <w:t xml:space="preserve">Услуги по организации работы домов культуры, клубных формирований, </w:t>
            </w:r>
            <w:r w:rsidRPr="0081160B">
              <w:rPr>
                <w:bCs/>
                <w:sz w:val="20"/>
                <w:szCs w:val="20"/>
              </w:rPr>
              <w:lastRenderedPageBreak/>
              <w:t>направленных на изучение, сохранение и развитие традиционно народной культуры; услуги по постановке и показу концертных программ</w:t>
            </w:r>
          </w:p>
        </w:tc>
        <w:tc>
          <w:tcPr>
            <w:tcW w:w="1949"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lastRenderedPageBreak/>
              <w:t>4 935</w:t>
            </w:r>
          </w:p>
        </w:tc>
      </w:tr>
      <w:tr w:rsidR="0081160B" w:rsidRPr="0081160B" w:rsidTr="00FE0FE3">
        <w:tc>
          <w:tcPr>
            <w:tcW w:w="817"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lastRenderedPageBreak/>
              <w:t>7</w:t>
            </w:r>
          </w:p>
        </w:tc>
        <w:tc>
          <w:tcPr>
            <w:tcW w:w="6804" w:type="dxa"/>
          </w:tcPr>
          <w:p w:rsidR="00FE0FE3" w:rsidRPr="0081160B" w:rsidRDefault="00FE0FE3" w:rsidP="0081160B">
            <w:pPr>
              <w:widowControl w:val="0"/>
              <w:autoSpaceDE w:val="0"/>
              <w:autoSpaceDN w:val="0"/>
              <w:adjustRightInd w:val="0"/>
              <w:rPr>
                <w:bCs/>
                <w:sz w:val="20"/>
                <w:szCs w:val="20"/>
              </w:rPr>
            </w:pPr>
            <w:r w:rsidRPr="0081160B">
              <w:rPr>
                <w:bCs/>
                <w:sz w:val="20"/>
                <w:szCs w:val="20"/>
              </w:rPr>
              <w:t>Услуги по предоставлению дополнительного образования детям в организациях дополнительного образования (Дом детского творчества, Детско-юношеская спортивная школа)</w:t>
            </w:r>
          </w:p>
        </w:tc>
        <w:tc>
          <w:tcPr>
            <w:tcW w:w="1949"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8 985</w:t>
            </w:r>
          </w:p>
        </w:tc>
      </w:tr>
      <w:tr w:rsidR="0081160B" w:rsidRPr="0081160B" w:rsidTr="00FE0FE3">
        <w:tc>
          <w:tcPr>
            <w:tcW w:w="817"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8</w:t>
            </w:r>
          </w:p>
        </w:tc>
        <w:tc>
          <w:tcPr>
            <w:tcW w:w="6804" w:type="dxa"/>
          </w:tcPr>
          <w:p w:rsidR="00FE0FE3" w:rsidRPr="0081160B" w:rsidRDefault="00FE0FE3" w:rsidP="0081160B">
            <w:pPr>
              <w:widowControl w:val="0"/>
              <w:autoSpaceDE w:val="0"/>
              <w:autoSpaceDN w:val="0"/>
              <w:adjustRightInd w:val="0"/>
              <w:rPr>
                <w:bCs/>
                <w:sz w:val="20"/>
                <w:szCs w:val="20"/>
              </w:rPr>
            </w:pPr>
            <w:r w:rsidRPr="0081160B">
              <w:rPr>
                <w:bCs/>
                <w:sz w:val="20"/>
                <w:szCs w:val="20"/>
              </w:rPr>
              <w:t>Услуги по организации предоставления дошкольного образования (Детские дошкольные учреждения)</w:t>
            </w:r>
          </w:p>
        </w:tc>
        <w:tc>
          <w:tcPr>
            <w:tcW w:w="1949"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20 296</w:t>
            </w:r>
          </w:p>
        </w:tc>
      </w:tr>
      <w:tr w:rsidR="0081160B" w:rsidRPr="0081160B" w:rsidTr="00FE0FE3">
        <w:tc>
          <w:tcPr>
            <w:tcW w:w="817"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9</w:t>
            </w:r>
          </w:p>
        </w:tc>
        <w:tc>
          <w:tcPr>
            <w:tcW w:w="6804" w:type="dxa"/>
          </w:tcPr>
          <w:p w:rsidR="00FE0FE3" w:rsidRPr="0081160B" w:rsidRDefault="00FE0FE3" w:rsidP="0081160B">
            <w:pPr>
              <w:widowControl w:val="0"/>
              <w:autoSpaceDE w:val="0"/>
              <w:autoSpaceDN w:val="0"/>
              <w:adjustRightInd w:val="0"/>
              <w:rPr>
                <w:bCs/>
                <w:sz w:val="20"/>
                <w:szCs w:val="20"/>
              </w:rPr>
            </w:pPr>
            <w:r w:rsidRPr="0081160B">
              <w:rPr>
                <w:bCs/>
                <w:sz w:val="20"/>
                <w:szCs w:val="20"/>
              </w:rPr>
              <w:t>Услуги по сбору, анализу и обмену информацией о прогнозируемых и возникших чрезвычайных ситуациях, по 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w:t>
            </w:r>
          </w:p>
        </w:tc>
        <w:tc>
          <w:tcPr>
            <w:tcW w:w="1949"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2 019</w:t>
            </w:r>
          </w:p>
        </w:tc>
      </w:tr>
      <w:tr w:rsidR="0081160B" w:rsidRPr="0081160B" w:rsidTr="00FE0FE3">
        <w:tc>
          <w:tcPr>
            <w:tcW w:w="817"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w:t>
            </w:r>
          </w:p>
        </w:tc>
        <w:tc>
          <w:tcPr>
            <w:tcW w:w="6804" w:type="dxa"/>
          </w:tcPr>
          <w:p w:rsidR="00FE0FE3" w:rsidRPr="0081160B" w:rsidRDefault="00FE0FE3" w:rsidP="0081160B">
            <w:pPr>
              <w:widowControl w:val="0"/>
              <w:autoSpaceDE w:val="0"/>
              <w:autoSpaceDN w:val="0"/>
              <w:adjustRightInd w:val="0"/>
              <w:rPr>
                <w:bCs/>
                <w:sz w:val="20"/>
                <w:szCs w:val="20"/>
              </w:rPr>
            </w:pPr>
            <w:r w:rsidRPr="0081160B">
              <w:rPr>
                <w:bCs/>
                <w:sz w:val="20"/>
                <w:szCs w:val="20"/>
              </w:rPr>
              <w:t>Услуги по организации мероприятий по работе с молодежью</w:t>
            </w:r>
          </w:p>
        </w:tc>
        <w:tc>
          <w:tcPr>
            <w:tcW w:w="1949"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4 467</w:t>
            </w:r>
          </w:p>
        </w:tc>
      </w:tr>
    </w:tbl>
    <w:p w:rsidR="00FE0FE3" w:rsidRPr="0081160B" w:rsidRDefault="00FE0FE3" w:rsidP="00FF6644">
      <w:pPr>
        <w:widowControl w:val="0"/>
        <w:autoSpaceDE w:val="0"/>
        <w:autoSpaceDN w:val="0"/>
        <w:adjustRightInd w:val="0"/>
        <w:rPr>
          <w:b/>
          <w:bCs/>
          <w:sz w:val="20"/>
          <w:szCs w:val="20"/>
        </w:rPr>
      </w:pPr>
    </w:p>
    <w:p w:rsidR="00FE0FE3" w:rsidRPr="0081160B" w:rsidRDefault="00FE0FE3" w:rsidP="0081160B">
      <w:pPr>
        <w:widowControl w:val="0"/>
        <w:autoSpaceDE w:val="0"/>
        <w:autoSpaceDN w:val="0"/>
        <w:adjustRightInd w:val="0"/>
        <w:jc w:val="center"/>
        <w:outlineLvl w:val="0"/>
        <w:rPr>
          <w:sz w:val="20"/>
          <w:szCs w:val="20"/>
        </w:rPr>
      </w:pPr>
      <w:r w:rsidRPr="0081160B">
        <w:rPr>
          <w:sz w:val="20"/>
          <w:szCs w:val="20"/>
        </w:rPr>
        <w:t xml:space="preserve">                                                                  УТВЕРЖДЕНЫ</w:t>
      </w:r>
    </w:p>
    <w:p w:rsidR="00FE0FE3" w:rsidRPr="0081160B" w:rsidRDefault="00FE0FE3" w:rsidP="0081160B">
      <w:pPr>
        <w:widowControl w:val="0"/>
        <w:autoSpaceDE w:val="0"/>
        <w:autoSpaceDN w:val="0"/>
        <w:adjustRightInd w:val="0"/>
        <w:jc w:val="center"/>
        <w:rPr>
          <w:sz w:val="20"/>
          <w:szCs w:val="20"/>
        </w:rPr>
      </w:pPr>
      <w:r w:rsidRPr="0081160B">
        <w:rPr>
          <w:sz w:val="20"/>
          <w:szCs w:val="20"/>
        </w:rPr>
        <w:t xml:space="preserve">                                                                  постановлением</w:t>
      </w:r>
    </w:p>
    <w:p w:rsidR="00FE0FE3" w:rsidRPr="0081160B" w:rsidRDefault="00FE0FE3" w:rsidP="0081160B">
      <w:pPr>
        <w:widowControl w:val="0"/>
        <w:autoSpaceDE w:val="0"/>
        <w:autoSpaceDN w:val="0"/>
        <w:adjustRightInd w:val="0"/>
        <w:rPr>
          <w:sz w:val="20"/>
          <w:szCs w:val="20"/>
        </w:rPr>
      </w:pPr>
      <w:r w:rsidRPr="0081160B">
        <w:rPr>
          <w:sz w:val="20"/>
          <w:szCs w:val="20"/>
        </w:rPr>
        <w:t xml:space="preserve">                                                                                        </w:t>
      </w:r>
      <w:r w:rsidR="00FF6644">
        <w:rPr>
          <w:sz w:val="20"/>
          <w:szCs w:val="20"/>
        </w:rPr>
        <w:t xml:space="preserve">                             </w:t>
      </w:r>
      <w:r w:rsidRPr="0081160B">
        <w:rPr>
          <w:sz w:val="20"/>
          <w:szCs w:val="20"/>
        </w:rPr>
        <w:t xml:space="preserve"> администрации района</w:t>
      </w:r>
    </w:p>
    <w:p w:rsidR="00FE0FE3" w:rsidRPr="0081160B" w:rsidRDefault="00FE0FE3" w:rsidP="0081160B">
      <w:pPr>
        <w:widowControl w:val="0"/>
        <w:autoSpaceDE w:val="0"/>
        <w:autoSpaceDN w:val="0"/>
        <w:adjustRightInd w:val="0"/>
        <w:jc w:val="center"/>
        <w:rPr>
          <w:sz w:val="20"/>
          <w:szCs w:val="20"/>
        </w:rPr>
      </w:pPr>
      <w:r w:rsidRPr="0081160B">
        <w:rPr>
          <w:sz w:val="20"/>
          <w:szCs w:val="20"/>
        </w:rPr>
        <w:t xml:space="preserve">                                                                          от 04.09.2014   № 383</w:t>
      </w:r>
    </w:p>
    <w:p w:rsidR="00FE0FE3" w:rsidRPr="0081160B" w:rsidRDefault="00FE0FE3" w:rsidP="00FF6644">
      <w:pPr>
        <w:widowControl w:val="0"/>
        <w:autoSpaceDE w:val="0"/>
        <w:autoSpaceDN w:val="0"/>
        <w:adjustRightInd w:val="0"/>
        <w:rPr>
          <w:b/>
          <w:bCs/>
          <w:sz w:val="20"/>
          <w:szCs w:val="20"/>
        </w:rPr>
      </w:pPr>
      <w:bookmarkStart w:id="2" w:name="Par1046"/>
      <w:bookmarkEnd w:id="2"/>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ИНДЕКСЫ</w:t>
      </w:r>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ИЗМЕНЕНИЯ РАСХОДОВ, ПРИМЕНЯЕМЫЕ</w:t>
      </w:r>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ПРИ СОСТАВЛЕНИИ ПРОЕКТА БЮДЖЕТА МУНИЦИПАЛЬНОГО РАЙОНА</w:t>
      </w:r>
    </w:p>
    <w:p w:rsidR="00FE0FE3" w:rsidRPr="0081160B" w:rsidRDefault="00FE0FE3" w:rsidP="0081160B">
      <w:pPr>
        <w:widowControl w:val="0"/>
        <w:autoSpaceDE w:val="0"/>
        <w:autoSpaceDN w:val="0"/>
        <w:adjustRightInd w:val="0"/>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1559"/>
        <w:gridCol w:w="1701"/>
        <w:gridCol w:w="1524"/>
      </w:tblGrid>
      <w:tr w:rsidR="0081160B" w:rsidRPr="0081160B" w:rsidTr="00FE0FE3">
        <w:tc>
          <w:tcPr>
            <w:tcW w:w="675" w:type="dxa"/>
            <w:vMerge w:val="restart"/>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 п/п</w:t>
            </w:r>
          </w:p>
        </w:tc>
        <w:tc>
          <w:tcPr>
            <w:tcW w:w="4111" w:type="dxa"/>
            <w:vMerge w:val="restart"/>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Наименование показателя</w:t>
            </w:r>
          </w:p>
        </w:tc>
        <w:tc>
          <w:tcPr>
            <w:tcW w:w="4784" w:type="dxa"/>
            <w:gridSpan w:val="3"/>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Коэффициент (индекс)</w:t>
            </w:r>
          </w:p>
          <w:p w:rsidR="00FE0FE3" w:rsidRPr="0081160B" w:rsidRDefault="00FE0FE3" w:rsidP="0081160B">
            <w:pPr>
              <w:widowControl w:val="0"/>
              <w:autoSpaceDE w:val="0"/>
              <w:autoSpaceDN w:val="0"/>
              <w:adjustRightInd w:val="0"/>
              <w:jc w:val="center"/>
              <w:rPr>
                <w:bCs/>
                <w:sz w:val="20"/>
                <w:szCs w:val="20"/>
              </w:rPr>
            </w:pPr>
          </w:p>
        </w:tc>
      </w:tr>
      <w:tr w:rsidR="00FE0FE3" w:rsidRPr="0081160B" w:rsidTr="00FE0FE3">
        <w:tc>
          <w:tcPr>
            <w:tcW w:w="675" w:type="dxa"/>
            <w:vMerge/>
          </w:tcPr>
          <w:p w:rsidR="00FE0FE3" w:rsidRPr="0081160B" w:rsidRDefault="00FE0FE3" w:rsidP="0081160B">
            <w:pPr>
              <w:widowControl w:val="0"/>
              <w:autoSpaceDE w:val="0"/>
              <w:autoSpaceDN w:val="0"/>
              <w:adjustRightInd w:val="0"/>
              <w:jc w:val="center"/>
              <w:rPr>
                <w:bCs/>
                <w:sz w:val="20"/>
                <w:szCs w:val="20"/>
              </w:rPr>
            </w:pPr>
          </w:p>
        </w:tc>
        <w:tc>
          <w:tcPr>
            <w:tcW w:w="4111" w:type="dxa"/>
            <w:vMerge/>
          </w:tcPr>
          <w:p w:rsidR="00FE0FE3" w:rsidRPr="0081160B" w:rsidRDefault="00FE0FE3" w:rsidP="0081160B">
            <w:pPr>
              <w:widowControl w:val="0"/>
              <w:autoSpaceDE w:val="0"/>
              <w:autoSpaceDN w:val="0"/>
              <w:adjustRightInd w:val="0"/>
              <w:jc w:val="center"/>
              <w:rPr>
                <w:bCs/>
                <w:sz w:val="20"/>
                <w:szCs w:val="20"/>
              </w:rPr>
            </w:pPr>
          </w:p>
        </w:tc>
        <w:tc>
          <w:tcPr>
            <w:tcW w:w="1559"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на 2015 год</w:t>
            </w:r>
          </w:p>
          <w:p w:rsidR="00FE0FE3" w:rsidRPr="0081160B" w:rsidRDefault="00FE0FE3" w:rsidP="0081160B">
            <w:pPr>
              <w:widowControl w:val="0"/>
              <w:autoSpaceDE w:val="0"/>
              <w:autoSpaceDN w:val="0"/>
              <w:adjustRightInd w:val="0"/>
              <w:jc w:val="center"/>
              <w:rPr>
                <w:bCs/>
                <w:sz w:val="20"/>
                <w:szCs w:val="20"/>
              </w:rPr>
            </w:pPr>
          </w:p>
        </w:tc>
        <w:tc>
          <w:tcPr>
            <w:tcW w:w="1701"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на 2016 год</w:t>
            </w:r>
          </w:p>
          <w:p w:rsidR="00FE0FE3" w:rsidRPr="0081160B" w:rsidRDefault="00FE0FE3" w:rsidP="0081160B">
            <w:pPr>
              <w:widowControl w:val="0"/>
              <w:autoSpaceDE w:val="0"/>
              <w:autoSpaceDN w:val="0"/>
              <w:adjustRightInd w:val="0"/>
              <w:jc w:val="center"/>
              <w:rPr>
                <w:bCs/>
                <w:sz w:val="20"/>
                <w:szCs w:val="20"/>
              </w:rPr>
            </w:pPr>
          </w:p>
        </w:tc>
        <w:tc>
          <w:tcPr>
            <w:tcW w:w="1524"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на 2017 год</w:t>
            </w:r>
          </w:p>
        </w:tc>
      </w:tr>
      <w:tr w:rsidR="00FE0FE3" w:rsidRPr="0081160B" w:rsidTr="00FF6644">
        <w:trPr>
          <w:trHeight w:val="1983"/>
        </w:trPr>
        <w:tc>
          <w:tcPr>
            <w:tcW w:w="675"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1</w:t>
            </w:r>
          </w:p>
        </w:tc>
        <w:tc>
          <w:tcPr>
            <w:tcW w:w="4111" w:type="dxa"/>
          </w:tcPr>
          <w:p w:rsidR="00FE0FE3" w:rsidRPr="0081160B" w:rsidRDefault="00FE0FE3" w:rsidP="0081160B">
            <w:pPr>
              <w:widowControl w:val="0"/>
              <w:autoSpaceDE w:val="0"/>
              <w:autoSpaceDN w:val="0"/>
              <w:adjustRightInd w:val="0"/>
              <w:rPr>
                <w:bCs/>
                <w:sz w:val="20"/>
                <w:szCs w:val="20"/>
              </w:rPr>
            </w:pPr>
          </w:p>
          <w:p w:rsidR="00FE0FE3" w:rsidRPr="0081160B" w:rsidRDefault="00FE0FE3" w:rsidP="0081160B">
            <w:pPr>
              <w:widowControl w:val="0"/>
              <w:autoSpaceDE w:val="0"/>
              <w:autoSpaceDN w:val="0"/>
              <w:adjustRightInd w:val="0"/>
              <w:rPr>
                <w:bCs/>
                <w:sz w:val="20"/>
                <w:szCs w:val="20"/>
              </w:rPr>
            </w:pPr>
            <w:r w:rsidRPr="0081160B">
              <w:rPr>
                <w:bCs/>
                <w:sz w:val="20"/>
                <w:szCs w:val="20"/>
              </w:rPr>
              <w:t xml:space="preserve">Среднегодовые коэффициенты </w:t>
            </w:r>
          </w:p>
          <w:p w:rsidR="00FE0FE3" w:rsidRPr="0081160B" w:rsidRDefault="00FE0FE3" w:rsidP="0081160B">
            <w:pPr>
              <w:widowControl w:val="0"/>
              <w:autoSpaceDE w:val="0"/>
              <w:autoSpaceDN w:val="0"/>
              <w:adjustRightInd w:val="0"/>
              <w:rPr>
                <w:bCs/>
                <w:sz w:val="20"/>
                <w:szCs w:val="20"/>
              </w:rPr>
            </w:pPr>
            <w:r w:rsidRPr="0081160B">
              <w:rPr>
                <w:bCs/>
                <w:sz w:val="20"/>
                <w:szCs w:val="20"/>
              </w:rPr>
              <w:t>индексации расходов на оплату коммунальных услуг:</w:t>
            </w:r>
          </w:p>
          <w:p w:rsidR="00FE0FE3" w:rsidRPr="0081160B" w:rsidRDefault="00FE0FE3" w:rsidP="0081160B">
            <w:pPr>
              <w:widowControl w:val="0"/>
              <w:autoSpaceDE w:val="0"/>
              <w:autoSpaceDN w:val="0"/>
              <w:adjustRightInd w:val="0"/>
              <w:rPr>
                <w:bCs/>
                <w:sz w:val="20"/>
                <w:szCs w:val="20"/>
              </w:rPr>
            </w:pPr>
          </w:p>
          <w:p w:rsidR="00FE0FE3" w:rsidRPr="0081160B" w:rsidRDefault="00FE0FE3" w:rsidP="0081160B">
            <w:pPr>
              <w:widowControl w:val="0"/>
              <w:autoSpaceDE w:val="0"/>
              <w:autoSpaceDN w:val="0"/>
              <w:adjustRightInd w:val="0"/>
              <w:rPr>
                <w:bCs/>
                <w:sz w:val="20"/>
                <w:szCs w:val="20"/>
              </w:rPr>
            </w:pPr>
            <w:r w:rsidRPr="0081160B">
              <w:rPr>
                <w:bCs/>
                <w:sz w:val="20"/>
                <w:szCs w:val="20"/>
              </w:rPr>
              <w:t>- электрическая энергия</w:t>
            </w:r>
          </w:p>
          <w:p w:rsidR="00FE0FE3" w:rsidRPr="0081160B" w:rsidRDefault="00FE0FE3" w:rsidP="0081160B">
            <w:pPr>
              <w:widowControl w:val="0"/>
              <w:autoSpaceDE w:val="0"/>
              <w:autoSpaceDN w:val="0"/>
              <w:adjustRightInd w:val="0"/>
              <w:rPr>
                <w:bCs/>
                <w:sz w:val="20"/>
                <w:szCs w:val="20"/>
              </w:rPr>
            </w:pPr>
            <w:r w:rsidRPr="0081160B">
              <w:rPr>
                <w:bCs/>
                <w:sz w:val="20"/>
                <w:szCs w:val="20"/>
              </w:rPr>
              <w:t>- тепловая энрегия</w:t>
            </w:r>
          </w:p>
          <w:p w:rsidR="00FE0FE3" w:rsidRPr="0081160B" w:rsidRDefault="00FE0FE3" w:rsidP="0081160B">
            <w:pPr>
              <w:widowControl w:val="0"/>
              <w:autoSpaceDE w:val="0"/>
              <w:autoSpaceDN w:val="0"/>
              <w:adjustRightInd w:val="0"/>
              <w:rPr>
                <w:bCs/>
                <w:sz w:val="20"/>
                <w:szCs w:val="20"/>
              </w:rPr>
            </w:pPr>
            <w:r w:rsidRPr="0081160B">
              <w:rPr>
                <w:bCs/>
                <w:sz w:val="20"/>
                <w:szCs w:val="20"/>
              </w:rPr>
              <w:t>- водоснабжение и водоотведение</w:t>
            </w:r>
          </w:p>
          <w:p w:rsidR="00FE0FE3" w:rsidRPr="0081160B" w:rsidRDefault="00FE0FE3" w:rsidP="0081160B">
            <w:pPr>
              <w:widowControl w:val="0"/>
              <w:autoSpaceDE w:val="0"/>
              <w:autoSpaceDN w:val="0"/>
              <w:adjustRightInd w:val="0"/>
              <w:rPr>
                <w:bCs/>
                <w:sz w:val="20"/>
                <w:szCs w:val="20"/>
              </w:rPr>
            </w:pPr>
          </w:p>
          <w:p w:rsidR="00FE0FE3" w:rsidRPr="0081160B" w:rsidRDefault="00FE0FE3" w:rsidP="0081160B">
            <w:pPr>
              <w:widowControl w:val="0"/>
              <w:autoSpaceDE w:val="0"/>
              <w:autoSpaceDN w:val="0"/>
              <w:adjustRightInd w:val="0"/>
              <w:rPr>
                <w:bCs/>
                <w:sz w:val="20"/>
                <w:szCs w:val="20"/>
              </w:rPr>
            </w:pPr>
            <w:r w:rsidRPr="0081160B">
              <w:rPr>
                <w:bCs/>
                <w:sz w:val="20"/>
                <w:szCs w:val="20"/>
              </w:rPr>
              <w:t>прочие виды топлива:</w:t>
            </w:r>
          </w:p>
          <w:p w:rsidR="00FE0FE3" w:rsidRPr="0081160B" w:rsidRDefault="00FE0FE3" w:rsidP="0081160B">
            <w:pPr>
              <w:widowControl w:val="0"/>
              <w:autoSpaceDE w:val="0"/>
              <w:autoSpaceDN w:val="0"/>
              <w:adjustRightInd w:val="0"/>
              <w:rPr>
                <w:bCs/>
                <w:sz w:val="20"/>
                <w:szCs w:val="20"/>
              </w:rPr>
            </w:pPr>
            <w:r w:rsidRPr="0081160B">
              <w:rPr>
                <w:bCs/>
                <w:sz w:val="20"/>
                <w:szCs w:val="20"/>
              </w:rPr>
              <w:t>- дрова</w:t>
            </w:r>
          </w:p>
          <w:p w:rsidR="00FE0FE3" w:rsidRPr="0081160B" w:rsidRDefault="00FE0FE3" w:rsidP="0081160B">
            <w:pPr>
              <w:widowControl w:val="0"/>
              <w:autoSpaceDE w:val="0"/>
              <w:autoSpaceDN w:val="0"/>
              <w:adjustRightInd w:val="0"/>
              <w:rPr>
                <w:bCs/>
                <w:sz w:val="20"/>
                <w:szCs w:val="20"/>
              </w:rPr>
            </w:pPr>
          </w:p>
        </w:tc>
        <w:tc>
          <w:tcPr>
            <w:tcW w:w="1559"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1,084</w:t>
            </w: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1,052</w:t>
            </w: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1,051</w:t>
            </w: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1,114</w:t>
            </w:r>
          </w:p>
        </w:tc>
        <w:tc>
          <w:tcPr>
            <w:tcW w:w="1701"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1,099</w:t>
            </w: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1,058</w:t>
            </w: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1,047</w:t>
            </w: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1,042</w:t>
            </w:r>
          </w:p>
        </w:tc>
        <w:tc>
          <w:tcPr>
            <w:tcW w:w="1524"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1,075</w:t>
            </w: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1,045</w:t>
            </w: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1,044</w:t>
            </w: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1,034</w:t>
            </w:r>
          </w:p>
        </w:tc>
      </w:tr>
      <w:tr w:rsidR="00FE0FE3" w:rsidRPr="0081160B" w:rsidTr="00FE0FE3">
        <w:tc>
          <w:tcPr>
            <w:tcW w:w="675" w:type="dxa"/>
          </w:tcPr>
          <w:p w:rsidR="00FE0FE3" w:rsidRPr="0081160B" w:rsidRDefault="00FE0FE3" w:rsidP="0081160B">
            <w:pPr>
              <w:widowControl w:val="0"/>
              <w:autoSpaceDE w:val="0"/>
              <w:autoSpaceDN w:val="0"/>
              <w:adjustRightInd w:val="0"/>
              <w:jc w:val="center"/>
              <w:rPr>
                <w:bCs/>
                <w:sz w:val="20"/>
                <w:szCs w:val="20"/>
              </w:rPr>
            </w:pPr>
            <w:r w:rsidRPr="0081160B">
              <w:rPr>
                <w:bCs/>
                <w:sz w:val="20"/>
                <w:szCs w:val="20"/>
              </w:rPr>
              <w:t>2</w:t>
            </w:r>
          </w:p>
        </w:tc>
        <w:tc>
          <w:tcPr>
            <w:tcW w:w="4111" w:type="dxa"/>
          </w:tcPr>
          <w:p w:rsidR="00FE0FE3" w:rsidRPr="0081160B" w:rsidRDefault="00FE0FE3" w:rsidP="0081160B">
            <w:pPr>
              <w:widowControl w:val="0"/>
              <w:autoSpaceDE w:val="0"/>
              <w:autoSpaceDN w:val="0"/>
              <w:adjustRightInd w:val="0"/>
              <w:rPr>
                <w:bCs/>
                <w:sz w:val="20"/>
                <w:szCs w:val="20"/>
              </w:rPr>
            </w:pPr>
          </w:p>
          <w:p w:rsidR="00FE0FE3" w:rsidRPr="0081160B" w:rsidRDefault="00FE0FE3" w:rsidP="0081160B">
            <w:pPr>
              <w:widowControl w:val="0"/>
              <w:autoSpaceDE w:val="0"/>
              <w:autoSpaceDN w:val="0"/>
              <w:adjustRightInd w:val="0"/>
              <w:rPr>
                <w:bCs/>
                <w:sz w:val="20"/>
                <w:szCs w:val="20"/>
              </w:rPr>
            </w:pPr>
            <w:r w:rsidRPr="0081160B">
              <w:rPr>
                <w:bCs/>
                <w:sz w:val="20"/>
                <w:szCs w:val="20"/>
              </w:rPr>
              <w:t xml:space="preserve">Коэффициент индексации материальных </w:t>
            </w:r>
          </w:p>
          <w:p w:rsidR="00FE0FE3" w:rsidRPr="0081160B" w:rsidRDefault="00FE0FE3" w:rsidP="0081160B">
            <w:pPr>
              <w:widowControl w:val="0"/>
              <w:autoSpaceDE w:val="0"/>
              <w:autoSpaceDN w:val="0"/>
              <w:adjustRightInd w:val="0"/>
              <w:rPr>
                <w:bCs/>
                <w:sz w:val="20"/>
                <w:szCs w:val="20"/>
              </w:rPr>
            </w:pPr>
            <w:r w:rsidRPr="0081160B">
              <w:rPr>
                <w:bCs/>
                <w:sz w:val="20"/>
                <w:szCs w:val="20"/>
              </w:rPr>
              <w:t>затрат</w:t>
            </w:r>
          </w:p>
          <w:p w:rsidR="00FE0FE3" w:rsidRPr="0081160B" w:rsidRDefault="00FE0FE3" w:rsidP="0081160B">
            <w:pPr>
              <w:widowControl w:val="0"/>
              <w:autoSpaceDE w:val="0"/>
              <w:autoSpaceDN w:val="0"/>
              <w:adjustRightInd w:val="0"/>
              <w:rPr>
                <w:bCs/>
                <w:sz w:val="20"/>
                <w:szCs w:val="20"/>
              </w:rPr>
            </w:pPr>
          </w:p>
        </w:tc>
        <w:tc>
          <w:tcPr>
            <w:tcW w:w="1559"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w:t>
            </w:r>
          </w:p>
        </w:tc>
        <w:tc>
          <w:tcPr>
            <w:tcW w:w="1701"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1,05</w:t>
            </w:r>
          </w:p>
        </w:tc>
        <w:tc>
          <w:tcPr>
            <w:tcW w:w="1524" w:type="dxa"/>
          </w:tcPr>
          <w:p w:rsidR="00FE0FE3" w:rsidRPr="0081160B" w:rsidRDefault="00FE0FE3" w:rsidP="0081160B">
            <w:pPr>
              <w:widowControl w:val="0"/>
              <w:autoSpaceDE w:val="0"/>
              <w:autoSpaceDN w:val="0"/>
              <w:adjustRightInd w:val="0"/>
              <w:jc w:val="center"/>
              <w:rPr>
                <w:bCs/>
                <w:sz w:val="20"/>
                <w:szCs w:val="20"/>
              </w:rPr>
            </w:pPr>
          </w:p>
          <w:p w:rsidR="00FE0FE3" w:rsidRPr="0081160B" w:rsidRDefault="00FE0FE3" w:rsidP="0081160B">
            <w:pPr>
              <w:widowControl w:val="0"/>
              <w:autoSpaceDE w:val="0"/>
              <w:autoSpaceDN w:val="0"/>
              <w:adjustRightInd w:val="0"/>
              <w:jc w:val="center"/>
              <w:rPr>
                <w:bCs/>
                <w:sz w:val="20"/>
                <w:szCs w:val="20"/>
              </w:rPr>
            </w:pPr>
            <w:r w:rsidRPr="0081160B">
              <w:rPr>
                <w:bCs/>
                <w:sz w:val="20"/>
                <w:szCs w:val="20"/>
              </w:rPr>
              <w:t>1,05</w:t>
            </w:r>
          </w:p>
        </w:tc>
      </w:tr>
    </w:tbl>
    <w:p w:rsidR="00FE0FE3" w:rsidRPr="0081160B" w:rsidRDefault="00FE0FE3" w:rsidP="0081160B">
      <w:pPr>
        <w:widowControl w:val="0"/>
        <w:autoSpaceDE w:val="0"/>
        <w:autoSpaceDN w:val="0"/>
        <w:adjustRightInd w:val="0"/>
        <w:jc w:val="both"/>
        <w:rPr>
          <w:sz w:val="20"/>
          <w:szCs w:val="20"/>
        </w:rPr>
      </w:pP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Примечание. Коэффициенты (индексы) на 2015 год применяются к нормативам (расходам, тарифам и т.п.). Коэффициенты (индексы) на 2016 и 2017 годы установлены к предыдущему году и применяются к нормативам (расходам, тарифам и т.п.) с учетом ранее примененных коэффициентов (индексов).</w:t>
      </w:r>
    </w:p>
    <w:p w:rsidR="00FE0FE3" w:rsidRPr="0081160B" w:rsidRDefault="00FE0FE3" w:rsidP="0081160B">
      <w:pPr>
        <w:widowControl w:val="0"/>
        <w:autoSpaceDE w:val="0"/>
        <w:autoSpaceDN w:val="0"/>
        <w:adjustRightInd w:val="0"/>
        <w:jc w:val="both"/>
        <w:rPr>
          <w:sz w:val="20"/>
          <w:szCs w:val="20"/>
        </w:rPr>
      </w:pPr>
    </w:p>
    <w:p w:rsidR="00FE0FE3" w:rsidRPr="0081160B" w:rsidRDefault="00FE0FE3" w:rsidP="0081160B">
      <w:pPr>
        <w:widowControl w:val="0"/>
        <w:autoSpaceDE w:val="0"/>
        <w:autoSpaceDN w:val="0"/>
        <w:adjustRightInd w:val="0"/>
        <w:jc w:val="center"/>
        <w:outlineLvl w:val="0"/>
        <w:rPr>
          <w:sz w:val="20"/>
          <w:szCs w:val="20"/>
        </w:rPr>
      </w:pPr>
      <w:r w:rsidRPr="0081160B">
        <w:rPr>
          <w:sz w:val="20"/>
          <w:szCs w:val="20"/>
        </w:rPr>
        <w:t xml:space="preserve">                                                       УТВЕРЖДЕН</w:t>
      </w:r>
    </w:p>
    <w:p w:rsidR="00FE0FE3" w:rsidRPr="0081160B" w:rsidRDefault="00FE0FE3" w:rsidP="0081160B">
      <w:pPr>
        <w:widowControl w:val="0"/>
        <w:autoSpaceDE w:val="0"/>
        <w:autoSpaceDN w:val="0"/>
        <w:adjustRightInd w:val="0"/>
        <w:jc w:val="center"/>
        <w:rPr>
          <w:sz w:val="20"/>
          <w:szCs w:val="20"/>
        </w:rPr>
      </w:pPr>
      <w:r w:rsidRPr="0081160B">
        <w:rPr>
          <w:sz w:val="20"/>
          <w:szCs w:val="20"/>
        </w:rPr>
        <w:t xml:space="preserve">                                                           постановлением</w:t>
      </w:r>
    </w:p>
    <w:p w:rsidR="00FE0FE3" w:rsidRPr="0081160B" w:rsidRDefault="00FE0FE3" w:rsidP="0081160B">
      <w:pPr>
        <w:widowControl w:val="0"/>
        <w:autoSpaceDE w:val="0"/>
        <w:autoSpaceDN w:val="0"/>
        <w:adjustRightInd w:val="0"/>
        <w:jc w:val="center"/>
        <w:rPr>
          <w:sz w:val="20"/>
          <w:szCs w:val="20"/>
        </w:rPr>
      </w:pPr>
      <w:r w:rsidRPr="0081160B">
        <w:rPr>
          <w:sz w:val="20"/>
          <w:szCs w:val="20"/>
        </w:rPr>
        <w:t xml:space="preserve">                                                                     администрации района</w:t>
      </w:r>
    </w:p>
    <w:p w:rsidR="00FE0FE3" w:rsidRPr="00FF6644" w:rsidRDefault="00FE0FE3" w:rsidP="00FF6644">
      <w:pPr>
        <w:widowControl w:val="0"/>
        <w:autoSpaceDE w:val="0"/>
        <w:autoSpaceDN w:val="0"/>
        <w:adjustRightInd w:val="0"/>
        <w:jc w:val="center"/>
        <w:rPr>
          <w:sz w:val="20"/>
          <w:szCs w:val="20"/>
        </w:rPr>
      </w:pPr>
      <w:r w:rsidRPr="0081160B">
        <w:rPr>
          <w:sz w:val="20"/>
          <w:szCs w:val="20"/>
        </w:rPr>
        <w:t xml:space="preserve">                                                                 от 04.09.2014 № 383     </w:t>
      </w:r>
      <w:bookmarkStart w:id="3" w:name="Par1246"/>
      <w:bookmarkEnd w:id="3"/>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ПЕРЕЧЕНЬ</w:t>
      </w:r>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ПОКАЗАТЕЛЕЙ, ОПРЕДЕЛЯЮЩИХ НАЛОГОВЫЙ ПОТЕНЦИАЛ ПОСЕЛЕНИЙ</w:t>
      </w:r>
    </w:p>
    <w:p w:rsidR="00FE0FE3" w:rsidRPr="0081160B" w:rsidRDefault="00FE0FE3" w:rsidP="0081160B">
      <w:pPr>
        <w:widowControl w:val="0"/>
        <w:autoSpaceDE w:val="0"/>
        <w:autoSpaceDN w:val="0"/>
        <w:adjustRightInd w:val="0"/>
        <w:jc w:val="center"/>
        <w:rPr>
          <w:b/>
          <w:sz w:val="20"/>
          <w:szCs w:val="20"/>
        </w:rPr>
      </w:pPr>
    </w:p>
    <w:p w:rsidR="00FE0FE3" w:rsidRPr="0081160B" w:rsidRDefault="00FE0FE3" w:rsidP="0081160B">
      <w:pPr>
        <w:widowControl w:val="0"/>
        <w:autoSpaceDE w:val="0"/>
        <w:autoSpaceDN w:val="0"/>
        <w:adjustRightInd w:val="0"/>
        <w:jc w:val="center"/>
        <w:rPr>
          <w:b/>
          <w:sz w:val="20"/>
          <w:szCs w:val="20"/>
        </w:rPr>
      </w:pPr>
    </w:p>
    <w:tbl>
      <w:tblPr>
        <w:tblW w:w="0" w:type="auto"/>
        <w:tblCellSpacing w:w="5" w:type="nil"/>
        <w:tblInd w:w="75" w:type="dxa"/>
        <w:tblLayout w:type="fixed"/>
        <w:tblCellMar>
          <w:left w:w="75" w:type="dxa"/>
          <w:right w:w="75" w:type="dxa"/>
        </w:tblCellMar>
        <w:tblLook w:val="0000"/>
      </w:tblPr>
      <w:tblGrid>
        <w:gridCol w:w="567"/>
        <w:gridCol w:w="4111"/>
        <w:gridCol w:w="4331"/>
      </w:tblGrid>
      <w:tr w:rsidR="00FE0FE3" w:rsidRPr="0081160B" w:rsidTr="0030282E">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 xml:space="preserve">  №  </w:t>
            </w:r>
            <w:r w:rsidRPr="0081160B">
              <w:rPr>
                <w:rFonts w:ascii="Times New Roman" w:hAnsi="Times New Roman"/>
              </w:rPr>
              <w:br/>
              <w:t xml:space="preserve"> п/п </w:t>
            </w:r>
          </w:p>
        </w:tc>
        <w:tc>
          <w:tcPr>
            <w:tcW w:w="4111" w:type="dxa"/>
            <w:tcBorders>
              <w:top w:val="single" w:sz="4" w:space="0" w:color="auto"/>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 xml:space="preserve">             </w:t>
            </w:r>
          </w:p>
          <w:p w:rsidR="00FE0FE3" w:rsidRPr="0081160B" w:rsidRDefault="00FE0FE3" w:rsidP="0081160B">
            <w:pPr>
              <w:pStyle w:val="ConsPlusCell0"/>
              <w:jc w:val="center"/>
              <w:rPr>
                <w:rFonts w:ascii="Times New Roman" w:hAnsi="Times New Roman"/>
              </w:rPr>
            </w:pPr>
            <w:r w:rsidRPr="0081160B">
              <w:rPr>
                <w:rFonts w:ascii="Times New Roman" w:hAnsi="Times New Roman"/>
              </w:rPr>
              <w:t>Налог</w:t>
            </w:r>
          </w:p>
        </w:tc>
        <w:tc>
          <w:tcPr>
            <w:tcW w:w="4331" w:type="dxa"/>
            <w:tcBorders>
              <w:top w:val="single" w:sz="4" w:space="0" w:color="auto"/>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 xml:space="preserve">     Показатель, определяющий     </w:t>
            </w:r>
            <w:r w:rsidRPr="0081160B">
              <w:rPr>
                <w:rFonts w:ascii="Times New Roman" w:hAnsi="Times New Roman"/>
              </w:rPr>
              <w:br/>
              <w:t xml:space="preserve">       налоговый потенциал       </w:t>
            </w:r>
          </w:p>
          <w:p w:rsidR="00FE0FE3" w:rsidRPr="0081160B" w:rsidRDefault="00FE0FE3" w:rsidP="0081160B">
            <w:pPr>
              <w:pStyle w:val="ConsPlusCell0"/>
              <w:rPr>
                <w:rFonts w:ascii="Times New Roman" w:hAnsi="Times New Roman"/>
              </w:rPr>
            </w:pPr>
            <w:r w:rsidRPr="0081160B">
              <w:rPr>
                <w:rFonts w:ascii="Times New Roman" w:hAnsi="Times New Roman"/>
              </w:rPr>
              <w:t xml:space="preserve"> </w:t>
            </w:r>
          </w:p>
        </w:tc>
      </w:tr>
      <w:tr w:rsidR="00FE0FE3" w:rsidRPr="0081160B" w:rsidTr="0030282E">
        <w:trPr>
          <w:tblCellSpacing w:w="5" w:type="nil"/>
        </w:trPr>
        <w:tc>
          <w:tcPr>
            <w:tcW w:w="567"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p w:rsidR="00FE0FE3" w:rsidRPr="0081160B" w:rsidRDefault="00FE0FE3" w:rsidP="0081160B">
            <w:pPr>
              <w:pStyle w:val="ConsPlusCell0"/>
              <w:rPr>
                <w:rFonts w:ascii="Times New Roman" w:hAnsi="Times New Roman"/>
              </w:rPr>
            </w:pPr>
            <w:r w:rsidRPr="0081160B">
              <w:rPr>
                <w:rFonts w:ascii="Times New Roman" w:hAnsi="Times New Roman"/>
              </w:rPr>
              <w:t xml:space="preserve">1. </w:t>
            </w:r>
          </w:p>
        </w:tc>
        <w:tc>
          <w:tcPr>
            <w:tcW w:w="4111"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p w:rsidR="00FE0FE3" w:rsidRPr="0081160B" w:rsidRDefault="00FE0FE3" w:rsidP="0081160B">
            <w:pPr>
              <w:pStyle w:val="ConsPlusCell0"/>
              <w:rPr>
                <w:rFonts w:ascii="Times New Roman" w:hAnsi="Times New Roman"/>
              </w:rPr>
            </w:pPr>
            <w:r w:rsidRPr="0081160B">
              <w:rPr>
                <w:rFonts w:ascii="Times New Roman" w:hAnsi="Times New Roman"/>
              </w:rPr>
              <w:t xml:space="preserve">Налог на доходы физических лиц  </w:t>
            </w:r>
          </w:p>
          <w:p w:rsidR="00FE0FE3" w:rsidRPr="0081160B" w:rsidRDefault="00FE0FE3" w:rsidP="0081160B">
            <w:pPr>
              <w:pStyle w:val="ConsPlusCell0"/>
              <w:rPr>
                <w:rFonts w:ascii="Times New Roman" w:hAnsi="Times New Roman"/>
              </w:rPr>
            </w:pPr>
          </w:p>
        </w:tc>
        <w:tc>
          <w:tcPr>
            <w:tcW w:w="4331"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p w:rsidR="00FE0FE3" w:rsidRPr="0081160B" w:rsidRDefault="00FE0FE3" w:rsidP="0081160B">
            <w:pPr>
              <w:pStyle w:val="ConsPlusCell0"/>
              <w:rPr>
                <w:rFonts w:ascii="Times New Roman" w:hAnsi="Times New Roman"/>
              </w:rPr>
            </w:pPr>
            <w:r w:rsidRPr="0081160B">
              <w:rPr>
                <w:rFonts w:ascii="Times New Roman" w:hAnsi="Times New Roman"/>
              </w:rPr>
              <w:t xml:space="preserve">фонд оплаты труда                 </w:t>
            </w:r>
          </w:p>
        </w:tc>
      </w:tr>
      <w:tr w:rsidR="00FE0FE3" w:rsidRPr="0081160B" w:rsidTr="0030282E">
        <w:trPr>
          <w:tblCellSpacing w:w="5" w:type="nil"/>
        </w:trPr>
        <w:tc>
          <w:tcPr>
            <w:tcW w:w="567"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p w:rsidR="00FE0FE3" w:rsidRPr="0081160B" w:rsidRDefault="00FE0FE3" w:rsidP="0081160B">
            <w:pPr>
              <w:pStyle w:val="ConsPlusCell0"/>
              <w:rPr>
                <w:rFonts w:ascii="Times New Roman" w:hAnsi="Times New Roman"/>
              </w:rPr>
            </w:pPr>
            <w:r w:rsidRPr="0081160B">
              <w:rPr>
                <w:rFonts w:ascii="Times New Roman" w:hAnsi="Times New Roman"/>
              </w:rPr>
              <w:t xml:space="preserve">2. </w:t>
            </w:r>
          </w:p>
        </w:tc>
        <w:tc>
          <w:tcPr>
            <w:tcW w:w="4111"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p w:rsidR="00FE0FE3" w:rsidRPr="0081160B" w:rsidRDefault="00FE0FE3" w:rsidP="0081160B">
            <w:pPr>
              <w:pStyle w:val="ConsPlusCell0"/>
              <w:rPr>
                <w:rFonts w:ascii="Times New Roman" w:hAnsi="Times New Roman"/>
              </w:rPr>
            </w:pPr>
            <w:r w:rsidRPr="0081160B">
              <w:rPr>
                <w:rFonts w:ascii="Times New Roman" w:hAnsi="Times New Roman"/>
              </w:rPr>
              <w:t xml:space="preserve">Земельный налог  </w:t>
            </w:r>
          </w:p>
          <w:p w:rsidR="00FE0FE3" w:rsidRPr="0081160B" w:rsidRDefault="00FE0FE3" w:rsidP="0081160B">
            <w:pPr>
              <w:pStyle w:val="ConsPlusCell0"/>
              <w:rPr>
                <w:rFonts w:ascii="Times New Roman" w:hAnsi="Times New Roman"/>
              </w:rPr>
            </w:pPr>
            <w:r w:rsidRPr="0081160B">
              <w:rPr>
                <w:rFonts w:ascii="Times New Roman" w:hAnsi="Times New Roman"/>
              </w:rPr>
              <w:t xml:space="preserve">               </w:t>
            </w:r>
          </w:p>
        </w:tc>
        <w:tc>
          <w:tcPr>
            <w:tcW w:w="4331"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p w:rsidR="00FE0FE3" w:rsidRPr="0081160B" w:rsidRDefault="00FE0FE3" w:rsidP="0081160B">
            <w:pPr>
              <w:pStyle w:val="ConsPlusCell0"/>
              <w:rPr>
                <w:rFonts w:ascii="Times New Roman" w:hAnsi="Times New Roman"/>
              </w:rPr>
            </w:pPr>
            <w:r w:rsidRPr="0081160B">
              <w:rPr>
                <w:rFonts w:ascii="Times New Roman" w:hAnsi="Times New Roman"/>
              </w:rPr>
              <w:t xml:space="preserve">кадастровая стоимость земель      </w:t>
            </w:r>
          </w:p>
        </w:tc>
      </w:tr>
      <w:tr w:rsidR="00FE0FE3" w:rsidRPr="0081160B" w:rsidTr="0030282E">
        <w:trPr>
          <w:trHeight w:val="800"/>
          <w:tblCellSpacing w:w="5" w:type="nil"/>
        </w:trPr>
        <w:tc>
          <w:tcPr>
            <w:tcW w:w="567"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p w:rsidR="00FE0FE3" w:rsidRPr="0081160B" w:rsidRDefault="00FE0FE3" w:rsidP="0081160B">
            <w:pPr>
              <w:pStyle w:val="ConsPlusCell0"/>
              <w:rPr>
                <w:rFonts w:ascii="Times New Roman" w:hAnsi="Times New Roman"/>
              </w:rPr>
            </w:pPr>
            <w:r w:rsidRPr="0081160B">
              <w:rPr>
                <w:rFonts w:ascii="Times New Roman" w:hAnsi="Times New Roman"/>
              </w:rPr>
              <w:t xml:space="preserve">3. </w:t>
            </w:r>
          </w:p>
        </w:tc>
        <w:tc>
          <w:tcPr>
            <w:tcW w:w="4111"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p w:rsidR="00FE0FE3" w:rsidRPr="0081160B" w:rsidRDefault="00FE0FE3" w:rsidP="0081160B">
            <w:pPr>
              <w:pStyle w:val="ConsPlusCell0"/>
              <w:rPr>
                <w:rFonts w:ascii="Times New Roman" w:hAnsi="Times New Roman"/>
              </w:rPr>
            </w:pPr>
            <w:r w:rsidRPr="0081160B">
              <w:rPr>
                <w:rFonts w:ascii="Times New Roman" w:hAnsi="Times New Roman"/>
              </w:rPr>
              <w:t>Налог  на  имущество  физических</w:t>
            </w:r>
            <w:r w:rsidRPr="0081160B">
              <w:rPr>
                <w:rFonts w:ascii="Times New Roman" w:hAnsi="Times New Roman"/>
              </w:rPr>
              <w:br/>
              <w:t xml:space="preserve">лиц                             </w:t>
            </w:r>
          </w:p>
        </w:tc>
        <w:tc>
          <w:tcPr>
            <w:tcW w:w="4331"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r w:rsidRPr="0081160B">
              <w:rPr>
                <w:rFonts w:ascii="Times New Roman" w:hAnsi="Times New Roman"/>
              </w:rPr>
              <w:t>инвентаризационная       стоимость</w:t>
            </w:r>
            <w:r w:rsidRPr="0081160B">
              <w:rPr>
                <w:rFonts w:ascii="Times New Roman" w:hAnsi="Times New Roman"/>
              </w:rPr>
              <w:br/>
              <w:t>строений, помещений и  сооружений,</w:t>
            </w:r>
            <w:r w:rsidRPr="0081160B">
              <w:rPr>
                <w:rFonts w:ascii="Times New Roman" w:hAnsi="Times New Roman"/>
              </w:rPr>
              <w:br/>
              <w:t>находящихся    в     собственности</w:t>
            </w:r>
            <w:r w:rsidRPr="0081160B">
              <w:rPr>
                <w:rFonts w:ascii="Times New Roman" w:hAnsi="Times New Roman"/>
              </w:rPr>
              <w:br/>
              <w:t xml:space="preserve">физических лиц                    </w:t>
            </w:r>
          </w:p>
        </w:tc>
      </w:tr>
      <w:tr w:rsidR="00FE0FE3" w:rsidRPr="0081160B" w:rsidTr="0030282E">
        <w:trPr>
          <w:trHeight w:val="600"/>
          <w:tblCellSpacing w:w="5" w:type="nil"/>
        </w:trPr>
        <w:tc>
          <w:tcPr>
            <w:tcW w:w="567"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p w:rsidR="00FE0FE3" w:rsidRPr="0081160B" w:rsidRDefault="00FE0FE3" w:rsidP="0081160B">
            <w:pPr>
              <w:pStyle w:val="ConsPlusCell0"/>
              <w:rPr>
                <w:rFonts w:ascii="Times New Roman" w:hAnsi="Times New Roman"/>
              </w:rPr>
            </w:pPr>
            <w:r w:rsidRPr="0081160B">
              <w:rPr>
                <w:rFonts w:ascii="Times New Roman" w:hAnsi="Times New Roman"/>
              </w:rPr>
              <w:t xml:space="preserve">4. </w:t>
            </w:r>
          </w:p>
        </w:tc>
        <w:tc>
          <w:tcPr>
            <w:tcW w:w="4111"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p w:rsidR="00FE0FE3" w:rsidRPr="0081160B" w:rsidRDefault="00FE0FE3" w:rsidP="0081160B">
            <w:pPr>
              <w:pStyle w:val="ConsPlusCell0"/>
              <w:rPr>
                <w:rFonts w:ascii="Times New Roman" w:hAnsi="Times New Roman"/>
              </w:rPr>
            </w:pPr>
            <w:r w:rsidRPr="0081160B">
              <w:rPr>
                <w:rFonts w:ascii="Times New Roman" w:hAnsi="Times New Roman"/>
              </w:rPr>
              <w:t>Единый сельскохозяйственный налог</w:t>
            </w:r>
          </w:p>
          <w:p w:rsidR="00FE0FE3" w:rsidRPr="0081160B" w:rsidRDefault="00FE0FE3" w:rsidP="0081160B">
            <w:pPr>
              <w:pStyle w:val="ConsPlusCell0"/>
              <w:rPr>
                <w:rFonts w:ascii="Times New Roman" w:hAnsi="Times New Roman"/>
              </w:rPr>
            </w:pPr>
            <w:r w:rsidRPr="0081160B">
              <w:rPr>
                <w:rFonts w:ascii="Times New Roman" w:hAnsi="Times New Roman"/>
              </w:rPr>
              <w:t xml:space="preserve"> </w:t>
            </w:r>
          </w:p>
        </w:tc>
        <w:tc>
          <w:tcPr>
            <w:tcW w:w="4331" w:type="dxa"/>
            <w:tcBorders>
              <w:left w:val="single" w:sz="4" w:space="0" w:color="auto"/>
              <w:bottom w:val="single" w:sz="4" w:space="0" w:color="auto"/>
              <w:right w:val="single" w:sz="4" w:space="0" w:color="auto"/>
            </w:tcBorders>
          </w:tcPr>
          <w:p w:rsidR="00FE0FE3" w:rsidRPr="0081160B" w:rsidRDefault="00FE0FE3" w:rsidP="0081160B">
            <w:pPr>
              <w:pStyle w:val="ConsPlusCell0"/>
              <w:rPr>
                <w:rFonts w:ascii="Times New Roman" w:hAnsi="Times New Roman"/>
              </w:rPr>
            </w:pPr>
          </w:p>
          <w:p w:rsidR="00FE0FE3" w:rsidRPr="0081160B" w:rsidRDefault="00FE0FE3" w:rsidP="0081160B">
            <w:pPr>
              <w:pStyle w:val="ConsPlusCell0"/>
              <w:rPr>
                <w:rFonts w:ascii="Times New Roman" w:hAnsi="Times New Roman"/>
              </w:rPr>
            </w:pPr>
            <w:r w:rsidRPr="0081160B">
              <w:rPr>
                <w:rFonts w:ascii="Times New Roman" w:hAnsi="Times New Roman"/>
              </w:rPr>
              <w:t>объем реализации продукции сельскохозяйственного производства</w:t>
            </w:r>
          </w:p>
        </w:tc>
      </w:tr>
    </w:tbl>
    <w:p w:rsidR="00FE0FE3" w:rsidRPr="0081160B" w:rsidRDefault="00FE0FE3" w:rsidP="0081160B">
      <w:pPr>
        <w:widowControl w:val="0"/>
        <w:autoSpaceDE w:val="0"/>
        <w:autoSpaceDN w:val="0"/>
        <w:adjustRightInd w:val="0"/>
        <w:jc w:val="both"/>
        <w:rPr>
          <w:sz w:val="20"/>
          <w:szCs w:val="20"/>
        </w:rPr>
      </w:pPr>
    </w:p>
    <w:p w:rsidR="00FE0FE3" w:rsidRPr="0081160B" w:rsidRDefault="00FE0FE3" w:rsidP="0081160B">
      <w:pPr>
        <w:widowControl w:val="0"/>
        <w:autoSpaceDE w:val="0"/>
        <w:autoSpaceDN w:val="0"/>
        <w:adjustRightInd w:val="0"/>
        <w:jc w:val="both"/>
        <w:rPr>
          <w:sz w:val="20"/>
          <w:szCs w:val="20"/>
        </w:rPr>
      </w:pPr>
    </w:p>
    <w:p w:rsidR="00FE0FE3" w:rsidRPr="0081160B" w:rsidRDefault="00FE0FE3" w:rsidP="0081160B">
      <w:pPr>
        <w:autoSpaceDE w:val="0"/>
        <w:autoSpaceDN w:val="0"/>
        <w:adjustRightInd w:val="0"/>
        <w:ind w:right="-82"/>
        <w:jc w:val="center"/>
        <w:rPr>
          <w:b/>
          <w:sz w:val="20"/>
          <w:szCs w:val="20"/>
        </w:rPr>
      </w:pPr>
      <w:r w:rsidRPr="0081160B">
        <w:rPr>
          <w:b/>
          <w:sz w:val="20"/>
          <w:szCs w:val="20"/>
        </w:rPr>
        <w:t>АДМИНИСТРАЦИЯ ТУЖИНСКОГО МУНИЦИПАЛЬНОГО РАЙОНА</w:t>
      </w:r>
    </w:p>
    <w:p w:rsidR="00FE0FE3" w:rsidRDefault="00FE0FE3" w:rsidP="0081160B">
      <w:pPr>
        <w:autoSpaceDE w:val="0"/>
        <w:autoSpaceDN w:val="0"/>
        <w:adjustRightInd w:val="0"/>
        <w:jc w:val="center"/>
        <w:rPr>
          <w:b/>
          <w:sz w:val="20"/>
          <w:szCs w:val="20"/>
        </w:rPr>
      </w:pPr>
      <w:r w:rsidRPr="0081160B">
        <w:rPr>
          <w:b/>
          <w:sz w:val="20"/>
          <w:szCs w:val="20"/>
        </w:rPr>
        <w:t>КИРОВСКОЙ ОБЛАСТИ</w:t>
      </w:r>
    </w:p>
    <w:p w:rsidR="00FF6644" w:rsidRPr="0081160B" w:rsidRDefault="00FF6644" w:rsidP="0081160B">
      <w:pPr>
        <w:autoSpaceDE w:val="0"/>
        <w:autoSpaceDN w:val="0"/>
        <w:adjustRightInd w:val="0"/>
        <w:jc w:val="center"/>
        <w:rPr>
          <w:b/>
          <w:sz w:val="20"/>
          <w:szCs w:val="20"/>
        </w:rPr>
      </w:pPr>
    </w:p>
    <w:p w:rsidR="00FE0FE3" w:rsidRPr="0081160B" w:rsidRDefault="00FE0FE3" w:rsidP="0081160B">
      <w:pPr>
        <w:pStyle w:val="ConsPlusTitle"/>
        <w:jc w:val="center"/>
        <w:rPr>
          <w:rFonts w:ascii="Times New Roman" w:hAnsi="Times New Roman" w:cs="Times New Roman"/>
        </w:rPr>
      </w:pPr>
      <w:r w:rsidRPr="0081160B">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FE0FE3" w:rsidRPr="0081160B" w:rsidTr="0030282E">
        <w:tc>
          <w:tcPr>
            <w:tcW w:w="1908" w:type="dxa"/>
            <w:tcBorders>
              <w:bottom w:val="single" w:sz="4" w:space="0" w:color="auto"/>
            </w:tcBorders>
          </w:tcPr>
          <w:p w:rsidR="00FE0FE3" w:rsidRPr="0081160B" w:rsidRDefault="00FE0FE3" w:rsidP="0081160B">
            <w:pPr>
              <w:autoSpaceDE w:val="0"/>
              <w:autoSpaceDN w:val="0"/>
              <w:adjustRightInd w:val="0"/>
              <w:jc w:val="center"/>
              <w:rPr>
                <w:sz w:val="20"/>
                <w:szCs w:val="20"/>
              </w:rPr>
            </w:pPr>
            <w:r w:rsidRPr="0081160B">
              <w:rPr>
                <w:sz w:val="20"/>
                <w:szCs w:val="20"/>
              </w:rPr>
              <w:t>04.09.2014</w:t>
            </w:r>
          </w:p>
        </w:tc>
        <w:tc>
          <w:tcPr>
            <w:tcW w:w="2753" w:type="dxa"/>
            <w:tcBorders>
              <w:bottom w:val="nil"/>
            </w:tcBorders>
          </w:tcPr>
          <w:p w:rsidR="00FE0FE3" w:rsidRPr="0081160B" w:rsidRDefault="00FE0FE3" w:rsidP="0081160B">
            <w:pPr>
              <w:autoSpaceDE w:val="0"/>
              <w:autoSpaceDN w:val="0"/>
              <w:adjustRightInd w:val="0"/>
              <w:jc w:val="center"/>
              <w:rPr>
                <w:sz w:val="20"/>
                <w:szCs w:val="20"/>
              </w:rPr>
            </w:pPr>
          </w:p>
        </w:tc>
        <w:tc>
          <w:tcPr>
            <w:tcW w:w="3367" w:type="dxa"/>
            <w:tcBorders>
              <w:bottom w:val="nil"/>
            </w:tcBorders>
          </w:tcPr>
          <w:p w:rsidR="00FE0FE3" w:rsidRPr="0081160B" w:rsidRDefault="00FE0FE3" w:rsidP="0081160B">
            <w:pPr>
              <w:autoSpaceDE w:val="0"/>
              <w:autoSpaceDN w:val="0"/>
              <w:adjustRightInd w:val="0"/>
              <w:jc w:val="right"/>
              <w:rPr>
                <w:sz w:val="20"/>
                <w:szCs w:val="20"/>
              </w:rPr>
            </w:pPr>
            <w:r w:rsidRPr="0081160B">
              <w:rPr>
                <w:sz w:val="20"/>
                <w:szCs w:val="20"/>
              </w:rPr>
              <w:t>№</w:t>
            </w:r>
          </w:p>
        </w:tc>
        <w:tc>
          <w:tcPr>
            <w:tcW w:w="1800" w:type="dxa"/>
            <w:tcBorders>
              <w:bottom w:val="single" w:sz="4" w:space="0" w:color="auto"/>
            </w:tcBorders>
          </w:tcPr>
          <w:p w:rsidR="00FE0FE3" w:rsidRPr="0081160B" w:rsidRDefault="00FE0FE3" w:rsidP="0081160B">
            <w:pPr>
              <w:autoSpaceDE w:val="0"/>
              <w:autoSpaceDN w:val="0"/>
              <w:adjustRightInd w:val="0"/>
              <w:jc w:val="center"/>
              <w:rPr>
                <w:sz w:val="20"/>
                <w:szCs w:val="20"/>
              </w:rPr>
            </w:pPr>
            <w:r w:rsidRPr="0081160B">
              <w:rPr>
                <w:sz w:val="20"/>
                <w:szCs w:val="20"/>
              </w:rPr>
              <w:t>385</w:t>
            </w:r>
          </w:p>
        </w:tc>
      </w:tr>
      <w:tr w:rsidR="00FE0FE3" w:rsidRPr="0081160B" w:rsidTr="0030282E">
        <w:tc>
          <w:tcPr>
            <w:tcW w:w="9828" w:type="dxa"/>
            <w:gridSpan w:val="4"/>
            <w:tcBorders>
              <w:bottom w:val="nil"/>
            </w:tcBorders>
          </w:tcPr>
          <w:p w:rsidR="00FE0FE3" w:rsidRPr="0081160B" w:rsidRDefault="00FE0FE3" w:rsidP="0081160B">
            <w:pPr>
              <w:autoSpaceDE w:val="0"/>
              <w:autoSpaceDN w:val="0"/>
              <w:adjustRightInd w:val="0"/>
              <w:jc w:val="center"/>
              <w:rPr>
                <w:sz w:val="20"/>
                <w:szCs w:val="20"/>
              </w:rPr>
            </w:pPr>
            <w:r w:rsidRPr="0081160B">
              <w:rPr>
                <w:rStyle w:val="consplusnormal"/>
                <w:color w:val="000000"/>
                <w:sz w:val="20"/>
                <w:szCs w:val="20"/>
              </w:rPr>
              <w:t>пгт Тужа</w:t>
            </w:r>
          </w:p>
        </w:tc>
      </w:tr>
    </w:tbl>
    <w:p w:rsidR="00FE0FE3" w:rsidRDefault="00FE0FE3" w:rsidP="0081160B">
      <w:pPr>
        <w:pStyle w:val="1"/>
        <w:spacing w:before="0" w:line="240" w:lineRule="auto"/>
        <w:jc w:val="center"/>
        <w:rPr>
          <w:color w:val="auto"/>
          <w:sz w:val="20"/>
          <w:szCs w:val="20"/>
          <w:lang w:val="ru-RU"/>
        </w:rPr>
      </w:pPr>
      <w:r w:rsidRPr="00FF6644">
        <w:rPr>
          <w:color w:val="auto"/>
          <w:sz w:val="20"/>
          <w:szCs w:val="20"/>
        </w:rPr>
        <w:t>Об утверждении порядка утверждения устава муниципального унитарного предприятия Тужинского муниципального района</w:t>
      </w:r>
    </w:p>
    <w:p w:rsidR="00FF6644" w:rsidRPr="00FF6644" w:rsidRDefault="00FF6644" w:rsidP="00FF6644">
      <w:pPr>
        <w:rPr>
          <w:lang w:eastAsia="ar-SA"/>
        </w:rPr>
      </w:pPr>
    </w:p>
    <w:p w:rsidR="00FE0FE3" w:rsidRPr="0081160B" w:rsidRDefault="00FE0FE3" w:rsidP="0081160B">
      <w:pPr>
        <w:autoSpaceDE w:val="0"/>
        <w:autoSpaceDN w:val="0"/>
        <w:adjustRightInd w:val="0"/>
        <w:ind w:firstLine="540"/>
        <w:jc w:val="both"/>
        <w:rPr>
          <w:bCs/>
          <w:sz w:val="20"/>
          <w:szCs w:val="20"/>
        </w:rPr>
      </w:pPr>
      <w:r w:rsidRPr="0081160B">
        <w:rPr>
          <w:bCs/>
          <w:sz w:val="20"/>
          <w:szCs w:val="20"/>
        </w:rPr>
        <w:t xml:space="preserve">В соответствии с Федеральным </w:t>
      </w:r>
      <w:hyperlink r:id="rId10" w:history="1">
        <w:r w:rsidRPr="0081160B">
          <w:rPr>
            <w:bCs/>
            <w:sz w:val="20"/>
            <w:szCs w:val="20"/>
          </w:rPr>
          <w:t>законом</w:t>
        </w:r>
      </w:hyperlink>
      <w:r w:rsidRPr="0081160B">
        <w:rPr>
          <w:bCs/>
          <w:sz w:val="20"/>
          <w:szCs w:val="20"/>
        </w:rPr>
        <w:t xml:space="preserve"> от 14.11.2002 </w:t>
      </w:r>
      <w:hyperlink r:id="rId11" w:history="1">
        <w:r w:rsidRPr="0081160B">
          <w:rPr>
            <w:bCs/>
            <w:sz w:val="20"/>
            <w:szCs w:val="20"/>
          </w:rPr>
          <w:t>№ 161-ФЗ</w:t>
        </w:r>
      </w:hyperlink>
      <w:r w:rsidRPr="0081160B">
        <w:rPr>
          <w:bCs/>
          <w:sz w:val="20"/>
          <w:szCs w:val="20"/>
        </w:rPr>
        <w:t xml:space="preserve"> «О государственных и муниципальных унитарных предприятиях», Федеральным </w:t>
      </w:r>
      <w:hyperlink r:id="rId12" w:history="1">
        <w:r w:rsidRPr="0081160B">
          <w:rPr>
            <w:bCs/>
            <w:sz w:val="20"/>
            <w:szCs w:val="20"/>
          </w:rPr>
          <w:t>законом</w:t>
        </w:r>
      </w:hyperlink>
      <w:r w:rsidRPr="0081160B">
        <w:rPr>
          <w:bCs/>
          <w:sz w:val="20"/>
          <w:szCs w:val="20"/>
        </w:rPr>
        <w:t xml:space="preserve"> от 06.10.2003 № 131-ФЗ «Об общих принципах организации местного самоуправления в Российской Федерации» и на основании </w:t>
      </w:r>
      <w:hyperlink r:id="rId13" w:history="1">
        <w:r w:rsidRPr="0081160B">
          <w:rPr>
            <w:bCs/>
            <w:sz w:val="20"/>
            <w:szCs w:val="20"/>
          </w:rPr>
          <w:t>пункта 2.2.7</w:t>
        </w:r>
      </w:hyperlink>
      <w:r w:rsidRPr="0081160B">
        <w:rPr>
          <w:bCs/>
          <w:sz w:val="20"/>
          <w:szCs w:val="20"/>
        </w:rPr>
        <w:t xml:space="preserve"> распоряжения Правительства Кировской области от 09.11.2009 № 375 «О рекомендациях по управлению и распоряжению муниципальным имуществом для органов местного самоуправления» </w:t>
      </w:r>
      <w:r w:rsidRPr="0081160B">
        <w:rPr>
          <w:sz w:val="20"/>
          <w:szCs w:val="20"/>
        </w:rPr>
        <w:t>администрация Тужинского муниципального района ПОСТАНОВЛЯЕТ:</w:t>
      </w:r>
    </w:p>
    <w:p w:rsidR="00FE0FE3" w:rsidRPr="0081160B" w:rsidRDefault="00FE0FE3" w:rsidP="0081160B">
      <w:pPr>
        <w:ind w:firstLine="709"/>
        <w:jc w:val="both"/>
        <w:rPr>
          <w:sz w:val="20"/>
          <w:szCs w:val="20"/>
        </w:rPr>
      </w:pPr>
      <w:r w:rsidRPr="0081160B">
        <w:rPr>
          <w:sz w:val="20"/>
          <w:szCs w:val="20"/>
        </w:rPr>
        <w:t>1. Утвердить Порядок утверждения устава муниципального унитарного предприятия Тужинского  муниципального района. Прилагается.</w:t>
      </w:r>
    </w:p>
    <w:p w:rsidR="00FE0FE3" w:rsidRPr="0081160B" w:rsidRDefault="00FE0FE3" w:rsidP="0081160B">
      <w:pPr>
        <w:ind w:firstLine="709"/>
        <w:jc w:val="both"/>
        <w:rPr>
          <w:bCs/>
          <w:sz w:val="20"/>
          <w:szCs w:val="20"/>
        </w:rPr>
      </w:pPr>
      <w:r w:rsidRPr="0081160B">
        <w:rPr>
          <w:sz w:val="20"/>
          <w:szCs w:val="20"/>
        </w:rPr>
        <w:t xml:space="preserve">2. </w:t>
      </w:r>
      <w:r w:rsidRPr="0081160B">
        <w:rPr>
          <w:bCs/>
          <w:sz w:val="20"/>
          <w:szCs w:val="20"/>
        </w:rPr>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E0FE3" w:rsidRPr="0081160B" w:rsidRDefault="00FE0FE3" w:rsidP="0081160B">
      <w:pPr>
        <w:jc w:val="both"/>
        <w:rPr>
          <w:sz w:val="20"/>
          <w:szCs w:val="20"/>
        </w:rPr>
      </w:pPr>
    </w:p>
    <w:p w:rsidR="00FE0FE3" w:rsidRPr="0081160B" w:rsidRDefault="00FE0FE3" w:rsidP="0081160B">
      <w:pPr>
        <w:jc w:val="both"/>
        <w:rPr>
          <w:sz w:val="20"/>
          <w:szCs w:val="20"/>
        </w:rPr>
      </w:pPr>
    </w:p>
    <w:p w:rsidR="00FE0FE3" w:rsidRPr="0081160B" w:rsidRDefault="00FE0FE3" w:rsidP="0081160B">
      <w:pPr>
        <w:jc w:val="both"/>
        <w:rPr>
          <w:color w:val="000000"/>
          <w:sz w:val="20"/>
          <w:szCs w:val="20"/>
        </w:rPr>
      </w:pPr>
      <w:r w:rsidRPr="0081160B">
        <w:rPr>
          <w:color w:val="000000"/>
          <w:sz w:val="20"/>
          <w:szCs w:val="20"/>
        </w:rPr>
        <w:t xml:space="preserve">Глава администрации </w:t>
      </w:r>
    </w:p>
    <w:p w:rsidR="00FE0FE3" w:rsidRPr="0081160B" w:rsidRDefault="00FE0FE3" w:rsidP="0081160B">
      <w:pPr>
        <w:jc w:val="both"/>
        <w:rPr>
          <w:color w:val="000000"/>
          <w:sz w:val="20"/>
          <w:szCs w:val="20"/>
        </w:rPr>
      </w:pPr>
      <w:r w:rsidRPr="0081160B">
        <w:rPr>
          <w:color w:val="000000"/>
          <w:sz w:val="20"/>
          <w:szCs w:val="20"/>
        </w:rPr>
        <w:t>Тужинского муниципального района        Е.В. Видякина</w:t>
      </w:r>
    </w:p>
    <w:p w:rsidR="00FE0FE3" w:rsidRPr="0081160B" w:rsidRDefault="00FE0FE3" w:rsidP="0081160B">
      <w:pPr>
        <w:jc w:val="both"/>
        <w:rPr>
          <w:sz w:val="20"/>
          <w:szCs w:val="20"/>
        </w:rPr>
      </w:pPr>
    </w:p>
    <w:p w:rsidR="00FE0FE3" w:rsidRPr="0081160B" w:rsidRDefault="00FE0FE3" w:rsidP="0081160B">
      <w:pPr>
        <w:jc w:val="both"/>
        <w:rPr>
          <w:sz w:val="20"/>
          <w:szCs w:val="20"/>
          <w:lang w:eastAsia="ar-SA"/>
        </w:rPr>
      </w:pPr>
    </w:p>
    <w:tbl>
      <w:tblPr>
        <w:tblW w:w="0" w:type="auto"/>
        <w:tblInd w:w="4804" w:type="dxa"/>
        <w:tblLayout w:type="fixed"/>
        <w:tblLook w:val="0000"/>
      </w:tblPr>
      <w:tblGrid>
        <w:gridCol w:w="4907"/>
      </w:tblGrid>
      <w:tr w:rsidR="00FE0FE3" w:rsidRPr="0081160B" w:rsidTr="0030282E">
        <w:tc>
          <w:tcPr>
            <w:tcW w:w="4907" w:type="dxa"/>
          </w:tcPr>
          <w:p w:rsidR="00FE0FE3" w:rsidRPr="0081160B" w:rsidRDefault="00FE0FE3" w:rsidP="0081160B">
            <w:pPr>
              <w:autoSpaceDE w:val="0"/>
              <w:snapToGrid w:val="0"/>
              <w:rPr>
                <w:sz w:val="20"/>
                <w:szCs w:val="20"/>
              </w:rPr>
            </w:pPr>
            <w:r w:rsidRPr="0081160B">
              <w:rPr>
                <w:sz w:val="20"/>
                <w:szCs w:val="20"/>
              </w:rPr>
              <w:t>УТВЕРЖДЕН</w:t>
            </w:r>
          </w:p>
          <w:p w:rsidR="00FE0FE3" w:rsidRPr="0081160B" w:rsidRDefault="00FE0FE3" w:rsidP="0081160B">
            <w:pPr>
              <w:autoSpaceDE w:val="0"/>
              <w:rPr>
                <w:sz w:val="20"/>
                <w:szCs w:val="20"/>
              </w:rPr>
            </w:pPr>
          </w:p>
          <w:p w:rsidR="00FE0FE3" w:rsidRPr="0081160B" w:rsidRDefault="00FE0FE3" w:rsidP="0081160B">
            <w:pPr>
              <w:autoSpaceDE w:val="0"/>
              <w:rPr>
                <w:sz w:val="20"/>
                <w:szCs w:val="20"/>
              </w:rPr>
            </w:pPr>
            <w:r w:rsidRPr="0081160B">
              <w:rPr>
                <w:sz w:val="20"/>
                <w:szCs w:val="20"/>
              </w:rPr>
              <w:t>постановлением администрации</w:t>
            </w:r>
          </w:p>
          <w:p w:rsidR="00FF6644" w:rsidRDefault="00FE0FE3" w:rsidP="00FF6644">
            <w:pPr>
              <w:autoSpaceDE w:val="0"/>
              <w:rPr>
                <w:sz w:val="20"/>
                <w:szCs w:val="20"/>
              </w:rPr>
            </w:pPr>
            <w:r w:rsidRPr="0081160B">
              <w:rPr>
                <w:sz w:val="20"/>
                <w:szCs w:val="20"/>
              </w:rPr>
              <w:t xml:space="preserve">Тужинского муниципального района </w:t>
            </w:r>
          </w:p>
          <w:p w:rsidR="00FE0FE3" w:rsidRPr="0081160B" w:rsidRDefault="00FE0FE3" w:rsidP="00FF6644">
            <w:pPr>
              <w:autoSpaceDE w:val="0"/>
              <w:rPr>
                <w:sz w:val="20"/>
                <w:szCs w:val="20"/>
              </w:rPr>
            </w:pPr>
            <w:r w:rsidRPr="0081160B">
              <w:rPr>
                <w:sz w:val="20"/>
                <w:szCs w:val="20"/>
              </w:rPr>
              <w:t>от __</w:t>
            </w:r>
            <w:r w:rsidR="00FF6644">
              <w:rPr>
                <w:sz w:val="20"/>
                <w:szCs w:val="20"/>
              </w:rPr>
              <w:t>04.09.2014</w:t>
            </w:r>
            <w:r w:rsidRPr="0081160B">
              <w:rPr>
                <w:sz w:val="20"/>
                <w:szCs w:val="20"/>
              </w:rPr>
              <w:t>__  № ___</w:t>
            </w:r>
            <w:r w:rsidR="00FF6644">
              <w:rPr>
                <w:sz w:val="20"/>
                <w:szCs w:val="20"/>
              </w:rPr>
              <w:t>385</w:t>
            </w:r>
            <w:r w:rsidRPr="0081160B">
              <w:rPr>
                <w:sz w:val="20"/>
                <w:szCs w:val="20"/>
              </w:rPr>
              <w:t>____</w:t>
            </w:r>
          </w:p>
        </w:tc>
      </w:tr>
    </w:tbl>
    <w:p w:rsidR="00FE0FE3" w:rsidRPr="0081160B" w:rsidRDefault="00FE0FE3" w:rsidP="0081160B">
      <w:pPr>
        <w:jc w:val="both"/>
        <w:rPr>
          <w:sz w:val="20"/>
          <w:szCs w:val="20"/>
          <w:lang w:eastAsia="ar-SA"/>
        </w:rPr>
      </w:pPr>
    </w:p>
    <w:p w:rsidR="00FE0FE3" w:rsidRPr="0081160B" w:rsidRDefault="00FE0FE3" w:rsidP="0081160B">
      <w:pPr>
        <w:jc w:val="both"/>
        <w:rPr>
          <w:sz w:val="20"/>
          <w:szCs w:val="20"/>
          <w:lang w:eastAsia="ar-SA"/>
        </w:rPr>
      </w:pPr>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Порядок утверждения устава муниципального унитарного</w:t>
      </w:r>
    </w:p>
    <w:p w:rsidR="00FE0FE3" w:rsidRPr="0081160B" w:rsidRDefault="00FE0FE3" w:rsidP="0081160B">
      <w:pPr>
        <w:widowControl w:val="0"/>
        <w:autoSpaceDE w:val="0"/>
        <w:autoSpaceDN w:val="0"/>
        <w:adjustRightInd w:val="0"/>
        <w:jc w:val="center"/>
        <w:rPr>
          <w:b/>
          <w:bCs/>
          <w:sz w:val="20"/>
          <w:szCs w:val="20"/>
        </w:rPr>
      </w:pPr>
      <w:r w:rsidRPr="0081160B">
        <w:rPr>
          <w:b/>
          <w:bCs/>
          <w:sz w:val="20"/>
          <w:szCs w:val="20"/>
        </w:rPr>
        <w:t xml:space="preserve"> предприятия Тужинского муниципального района</w:t>
      </w:r>
    </w:p>
    <w:p w:rsidR="00FE0FE3" w:rsidRPr="0081160B" w:rsidRDefault="00FE0FE3" w:rsidP="0081160B">
      <w:pPr>
        <w:widowControl w:val="0"/>
        <w:autoSpaceDE w:val="0"/>
        <w:autoSpaceDN w:val="0"/>
        <w:adjustRightInd w:val="0"/>
        <w:jc w:val="both"/>
        <w:rPr>
          <w:sz w:val="20"/>
          <w:szCs w:val="20"/>
        </w:rPr>
      </w:pP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1. Настоящий Порядок определяет процедуру утверждения и требования к содержанию устава муниципального унитарного предприятия (далее - Предприятие) Тужинского муниципального района.</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2. Основанием для подготовки и утверждения устава вновь создаваемого (реорганизуемого) Предприятия является постановление администрации Тужинского муниципального района о создании (реорганизации) Предприятия.</w:t>
      </w:r>
    </w:p>
    <w:p w:rsidR="00FE0FE3" w:rsidRPr="0081160B" w:rsidRDefault="00FE0FE3" w:rsidP="0081160B">
      <w:pPr>
        <w:widowControl w:val="0"/>
        <w:autoSpaceDE w:val="0"/>
        <w:autoSpaceDN w:val="0"/>
        <w:adjustRightInd w:val="0"/>
        <w:ind w:firstLine="540"/>
        <w:jc w:val="both"/>
        <w:rPr>
          <w:sz w:val="20"/>
          <w:szCs w:val="20"/>
        </w:rPr>
      </w:pPr>
      <w:bookmarkStart w:id="4" w:name="Par36"/>
      <w:bookmarkEnd w:id="4"/>
      <w:r w:rsidRPr="0081160B">
        <w:rPr>
          <w:sz w:val="20"/>
          <w:szCs w:val="20"/>
        </w:rPr>
        <w:t>3. Устав готовится Предприятием и представляется в отдел юридического обеспечения администрации Тужинского муниципального района (далее – отдел юридического обеспечения).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4. Устав предприятия должен содержать:</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 полное и сокращенное фирменное наименование Предприятия;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 указание на место нахождения Предприятия;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 цели, предмет и виды деятельности Предприятия;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 сведения об органе или органах, осуществляющих полномочия собственника имущества Предприятия;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 наименование органа управления Предприятия - генеральный директор, директор, руководитель;</w:t>
      </w:r>
    </w:p>
    <w:p w:rsidR="00FE0FE3" w:rsidRPr="0081160B" w:rsidRDefault="00FE0FE3" w:rsidP="0081160B">
      <w:pPr>
        <w:autoSpaceDE w:val="0"/>
        <w:autoSpaceDN w:val="0"/>
        <w:adjustRightInd w:val="0"/>
        <w:ind w:firstLine="540"/>
        <w:jc w:val="both"/>
        <w:rPr>
          <w:sz w:val="20"/>
          <w:szCs w:val="20"/>
        </w:rPr>
      </w:pPr>
      <w:r w:rsidRPr="0081160B">
        <w:rPr>
          <w:sz w:val="20"/>
          <w:szCs w:val="20"/>
        </w:rPr>
        <w:t>- порядок назначения на должность руководителя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FE0FE3" w:rsidRPr="0081160B" w:rsidRDefault="00FE0FE3" w:rsidP="0081160B">
      <w:pPr>
        <w:autoSpaceDE w:val="0"/>
        <w:autoSpaceDN w:val="0"/>
        <w:adjustRightInd w:val="0"/>
        <w:ind w:firstLine="540"/>
        <w:jc w:val="both"/>
        <w:rPr>
          <w:sz w:val="20"/>
          <w:szCs w:val="20"/>
        </w:rPr>
      </w:pPr>
      <w:r w:rsidRPr="0081160B">
        <w:rPr>
          <w:sz w:val="20"/>
          <w:szCs w:val="20"/>
        </w:rPr>
        <w:t>- сведения о размере уставного фонда Предприятия, о порядке и об источниках его формирования, а также о направлениях использования прибыли;</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 перечень фондов, создаваемых Предприятием, размеры, порядок формирования и использования этих фондов;</w:t>
      </w:r>
    </w:p>
    <w:p w:rsidR="00FE0FE3" w:rsidRPr="0081160B" w:rsidRDefault="00FE0FE3" w:rsidP="0081160B">
      <w:pPr>
        <w:autoSpaceDE w:val="0"/>
        <w:autoSpaceDN w:val="0"/>
        <w:adjustRightInd w:val="0"/>
        <w:ind w:firstLine="540"/>
        <w:jc w:val="both"/>
        <w:rPr>
          <w:sz w:val="20"/>
          <w:szCs w:val="20"/>
        </w:rPr>
      </w:pPr>
      <w:r w:rsidRPr="0081160B">
        <w:rPr>
          <w:sz w:val="20"/>
          <w:szCs w:val="20"/>
        </w:rPr>
        <w:t>- сведения о порядке распределения и использования доходов казенного предприятия;</w:t>
      </w:r>
    </w:p>
    <w:p w:rsidR="00FE0FE3" w:rsidRPr="0081160B" w:rsidRDefault="00FE0FE3" w:rsidP="0081160B">
      <w:pPr>
        <w:autoSpaceDE w:val="0"/>
        <w:autoSpaceDN w:val="0"/>
        <w:adjustRightInd w:val="0"/>
        <w:ind w:firstLine="540"/>
        <w:jc w:val="both"/>
        <w:rPr>
          <w:sz w:val="20"/>
          <w:szCs w:val="20"/>
        </w:rPr>
      </w:pPr>
      <w:r w:rsidRPr="0081160B">
        <w:rPr>
          <w:sz w:val="20"/>
          <w:szCs w:val="20"/>
        </w:rPr>
        <w:lastRenderedPageBreak/>
        <w:t>- указание срока, если Предприятие не создается без ограничения срока;</w:t>
      </w:r>
    </w:p>
    <w:p w:rsidR="00FE0FE3" w:rsidRPr="0081160B" w:rsidRDefault="00FE0FE3" w:rsidP="0081160B">
      <w:pPr>
        <w:autoSpaceDE w:val="0"/>
        <w:autoSpaceDN w:val="0"/>
        <w:adjustRightInd w:val="0"/>
        <w:ind w:firstLine="540"/>
        <w:jc w:val="both"/>
        <w:rPr>
          <w:sz w:val="20"/>
          <w:szCs w:val="20"/>
        </w:rPr>
      </w:pPr>
      <w:r w:rsidRPr="0081160B">
        <w:rPr>
          <w:sz w:val="20"/>
          <w:szCs w:val="20"/>
        </w:rPr>
        <w:t xml:space="preserve">- сведения о его филиалах и представительствах; </w:t>
      </w:r>
    </w:p>
    <w:p w:rsidR="00FE0FE3" w:rsidRPr="0081160B" w:rsidRDefault="00FE0FE3" w:rsidP="0081160B">
      <w:pPr>
        <w:autoSpaceDE w:val="0"/>
        <w:autoSpaceDN w:val="0"/>
        <w:adjustRightInd w:val="0"/>
        <w:ind w:firstLine="540"/>
        <w:jc w:val="both"/>
        <w:rPr>
          <w:sz w:val="20"/>
          <w:szCs w:val="20"/>
        </w:rPr>
      </w:pPr>
      <w:r w:rsidRPr="0081160B">
        <w:rPr>
          <w:sz w:val="20"/>
          <w:szCs w:val="20"/>
        </w:rPr>
        <w:t>- сведения о видах и (или) размерах иных сделок, совершение которых не может осуществляться без согласия собственника имущества такого Предприятия;</w:t>
      </w:r>
    </w:p>
    <w:p w:rsidR="00FE0FE3" w:rsidRPr="0081160B" w:rsidRDefault="00FE0FE3" w:rsidP="0081160B">
      <w:pPr>
        <w:autoSpaceDE w:val="0"/>
        <w:autoSpaceDN w:val="0"/>
        <w:adjustRightInd w:val="0"/>
        <w:ind w:firstLine="540"/>
        <w:jc w:val="both"/>
        <w:rPr>
          <w:sz w:val="20"/>
          <w:szCs w:val="20"/>
        </w:rPr>
      </w:pPr>
      <w:r w:rsidRPr="0081160B">
        <w:rPr>
          <w:sz w:val="20"/>
          <w:szCs w:val="20"/>
        </w:rPr>
        <w:t>- в случаях, предусмотренных федеральными законами и изданными в соответствии с ними правовыми актами, в Предприятии при  образовании совещательных органов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FE0FE3" w:rsidRPr="0081160B" w:rsidRDefault="00FE0FE3" w:rsidP="0081160B">
      <w:pPr>
        <w:autoSpaceDE w:val="0"/>
        <w:autoSpaceDN w:val="0"/>
        <w:adjustRightInd w:val="0"/>
        <w:ind w:firstLine="540"/>
        <w:jc w:val="both"/>
        <w:rPr>
          <w:sz w:val="20"/>
          <w:szCs w:val="20"/>
        </w:rPr>
      </w:pPr>
      <w:r w:rsidRPr="0081160B">
        <w:rPr>
          <w:sz w:val="20"/>
          <w:szCs w:val="20"/>
        </w:rPr>
        <w:t xml:space="preserve">Устав Предприятия может также содержать иные не противоречащие </w:t>
      </w:r>
      <w:r w:rsidRPr="0081160B">
        <w:rPr>
          <w:bCs/>
          <w:sz w:val="20"/>
          <w:szCs w:val="20"/>
        </w:rPr>
        <w:t xml:space="preserve">Федеральному </w:t>
      </w:r>
      <w:hyperlink r:id="rId14" w:history="1">
        <w:r w:rsidRPr="0081160B">
          <w:rPr>
            <w:bCs/>
            <w:sz w:val="20"/>
            <w:szCs w:val="20"/>
          </w:rPr>
          <w:t>закону</w:t>
        </w:r>
      </w:hyperlink>
      <w:r w:rsidRPr="0081160B">
        <w:rPr>
          <w:bCs/>
          <w:sz w:val="20"/>
          <w:szCs w:val="20"/>
        </w:rPr>
        <w:t xml:space="preserve"> от 14.11.2002 </w:t>
      </w:r>
      <w:hyperlink r:id="rId15" w:history="1">
        <w:r w:rsidRPr="0081160B">
          <w:rPr>
            <w:bCs/>
            <w:sz w:val="20"/>
            <w:szCs w:val="20"/>
          </w:rPr>
          <w:t>№ 161-ФЗ</w:t>
        </w:r>
      </w:hyperlink>
      <w:r w:rsidRPr="0081160B">
        <w:rPr>
          <w:bCs/>
          <w:sz w:val="20"/>
          <w:szCs w:val="20"/>
        </w:rPr>
        <w:t xml:space="preserve"> «О государственных и муниципальных унитарных предприятиях» </w:t>
      </w:r>
      <w:r w:rsidRPr="0081160B">
        <w:rPr>
          <w:sz w:val="20"/>
          <w:szCs w:val="20"/>
        </w:rPr>
        <w:t>и иным федеральным законам положения.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5. Устав рассматривается отделом юридического обеспечения в течение 10 (десяти) рабочих дней на предмет соответствия действующему законодательству. В случае выявления несоответствий отдел юридического обеспечения возвращает документы Предприятию для внесения соответствующих изменений. В случае соответствия устава законодательству отдел юридического обеспечения передает документы для согласования отделу по экономике и прогнозированию администрации Тужинского муниципального района (далее –отдел по экономике и прогнозированию).</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Отдел по экономике и прогнозированию в течение 5 (пяти) рабочих дней согласовывает устав либо возвращает документы Предприятию для внесения соответствующих изменений.</w:t>
      </w:r>
    </w:p>
    <w:p w:rsidR="00FE0FE3" w:rsidRPr="0081160B" w:rsidRDefault="00FE0FE3" w:rsidP="0081160B">
      <w:pPr>
        <w:widowControl w:val="0"/>
        <w:autoSpaceDE w:val="0"/>
        <w:autoSpaceDN w:val="0"/>
        <w:adjustRightInd w:val="0"/>
        <w:ind w:firstLine="540"/>
        <w:jc w:val="both"/>
        <w:rPr>
          <w:sz w:val="20"/>
          <w:szCs w:val="20"/>
        </w:rPr>
      </w:pPr>
      <w:bookmarkStart w:id="5" w:name="Par50"/>
      <w:bookmarkEnd w:id="5"/>
      <w:r w:rsidRPr="0081160B">
        <w:rPr>
          <w:sz w:val="20"/>
          <w:szCs w:val="20"/>
        </w:rPr>
        <w:t>6. Утверждение устава Предприятия осуществляется постановлением администрации Тужинского муниципального района, проект которого готовит отдел по экономике и прогнозированию. При этом на титульном листе устава Предприятия делается отметка о том, что устав утвержден постановлением администрации Тужинского муниципального района, с указанием номера и даты постановления.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7. Основаниями для рассмотрения и утверждения изменений, дополнений в устав Предприятия или устава Предприятия в новой редакции могут являться предложения Предприятия, собственника имущества Предприятия и других органов.</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8. Для рассмотрения и утверждения изменений и дополнений в устав Предприятия или устава Предприятия в новой редакции, Предприятие направляет в администрацию Тужинского муниципального района письменное обращение с приложением проекта устава в новой редакции, проекта изменений, дополнений, вносимых в устав Предприятия.</w:t>
      </w:r>
    </w:p>
    <w:p w:rsidR="00FE0FE3" w:rsidRPr="0081160B" w:rsidRDefault="00FE0FE3" w:rsidP="0081160B">
      <w:pPr>
        <w:widowControl w:val="0"/>
        <w:autoSpaceDE w:val="0"/>
        <w:autoSpaceDN w:val="0"/>
        <w:adjustRightInd w:val="0"/>
        <w:ind w:firstLine="540"/>
        <w:jc w:val="both"/>
        <w:rPr>
          <w:sz w:val="20"/>
          <w:szCs w:val="20"/>
        </w:rPr>
      </w:pPr>
      <w:r w:rsidRPr="0081160B">
        <w:rPr>
          <w:sz w:val="20"/>
          <w:szCs w:val="20"/>
        </w:rPr>
        <w:t>9. Процедура проверки, согласования проекта и утверждения устава Предприятия осуществляется в порядке, предусмотренном пунктами 5-6 настоящего Порядка.</w:t>
      </w:r>
    </w:p>
    <w:p w:rsidR="00FE0FE3" w:rsidRPr="0081160B" w:rsidRDefault="00FE0FE3" w:rsidP="0081160B">
      <w:pPr>
        <w:autoSpaceDE w:val="0"/>
        <w:autoSpaceDN w:val="0"/>
        <w:adjustRightInd w:val="0"/>
        <w:ind w:firstLine="540"/>
        <w:jc w:val="both"/>
        <w:rPr>
          <w:sz w:val="20"/>
          <w:szCs w:val="20"/>
        </w:rPr>
      </w:pPr>
      <w:r w:rsidRPr="0081160B">
        <w:rPr>
          <w:sz w:val="20"/>
          <w:szCs w:val="20"/>
        </w:rPr>
        <w:t>10. Устав Предприятия, изменения, дополнения, внесенные в него, или устав в новой редакции, подлежат государственной регистрации в порядке, установленном Федеральным законом от 14.11.2002 № 161-ФЗ «О государственных и муниципальных унитарных предприятиях»</w:t>
      </w:r>
      <w:bookmarkStart w:id="6" w:name="Par64"/>
      <w:bookmarkEnd w:id="6"/>
      <w:r w:rsidRPr="0081160B">
        <w:rPr>
          <w:sz w:val="20"/>
          <w:szCs w:val="20"/>
        </w:rPr>
        <w:t>.</w:t>
      </w:r>
    </w:p>
    <w:p w:rsidR="00FE0FE3" w:rsidRPr="0081160B" w:rsidRDefault="00FE0FE3" w:rsidP="0081160B">
      <w:pPr>
        <w:jc w:val="both"/>
        <w:rPr>
          <w:color w:val="000000"/>
          <w:sz w:val="20"/>
          <w:szCs w:val="20"/>
        </w:rPr>
      </w:pPr>
    </w:p>
    <w:p w:rsidR="00503536" w:rsidRPr="00503536" w:rsidRDefault="00503536" w:rsidP="00503536">
      <w:pPr>
        <w:widowControl w:val="0"/>
        <w:autoSpaceDE w:val="0"/>
        <w:autoSpaceDN w:val="0"/>
        <w:adjustRightInd w:val="0"/>
        <w:jc w:val="center"/>
        <w:outlineLvl w:val="0"/>
        <w:rPr>
          <w:b/>
          <w:bCs/>
          <w:sz w:val="20"/>
          <w:szCs w:val="20"/>
        </w:rPr>
      </w:pPr>
      <w:r w:rsidRPr="00503536">
        <w:rPr>
          <w:b/>
          <w:bCs/>
          <w:sz w:val="20"/>
          <w:szCs w:val="20"/>
        </w:rPr>
        <w:t>АДМИНИСТРАЦИЯ ТУЖИНСКОГО МУНИЦИПАЛЬНОГО РАЙОНА</w:t>
      </w:r>
    </w:p>
    <w:p w:rsidR="00503536" w:rsidRPr="00503536" w:rsidRDefault="00503536" w:rsidP="00503536">
      <w:pPr>
        <w:widowControl w:val="0"/>
        <w:autoSpaceDE w:val="0"/>
        <w:autoSpaceDN w:val="0"/>
        <w:adjustRightInd w:val="0"/>
        <w:jc w:val="center"/>
        <w:outlineLvl w:val="0"/>
        <w:rPr>
          <w:b/>
          <w:bCs/>
          <w:sz w:val="20"/>
          <w:szCs w:val="20"/>
        </w:rPr>
      </w:pPr>
      <w:r w:rsidRPr="00503536">
        <w:rPr>
          <w:b/>
          <w:bCs/>
          <w:sz w:val="20"/>
          <w:szCs w:val="20"/>
        </w:rPr>
        <w:t>КИРОВСКОЙ ОБЛАСТИ</w:t>
      </w:r>
    </w:p>
    <w:p w:rsidR="00503536" w:rsidRPr="00503536" w:rsidRDefault="00503536" w:rsidP="00503536">
      <w:pPr>
        <w:widowControl w:val="0"/>
        <w:autoSpaceDE w:val="0"/>
        <w:autoSpaceDN w:val="0"/>
        <w:adjustRightInd w:val="0"/>
        <w:jc w:val="center"/>
        <w:rPr>
          <w:b/>
          <w:bCs/>
          <w:sz w:val="20"/>
          <w:szCs w:val="20"/>
        </w:rPr>
      </w:pPr>
    </w:p>
    <w:p w:rsidR="00503536" w:rsidRPr="00503536" w:rsidRDefault="00503536" w:rsidP="00503536">
      <w:pPr>
        <w:widowControl w:val="0"/>
        <w:autoSpaceDE w:val="0"/>
        <w:autoSpaceDN w:val="0"/>
        <w:adjustRightInd w:val="0"/>
        <w:jc w:val="center"/>
        <w:rPr>
          <w:b/>
          <w:bCs/>
          <w:sz w:val="20"/>
          <w:szCs w:val="20"/>
        </w:rPr>
      </w:pPr>
      <w:r w:rsidRPr="00503536">
        <w:rPr>
          <w:b/>
          <w:bCs/>
          <w:sz w:val="20"/>
          <w:szCs w:val="20"/>
        </w:rPr>
        <w:t>ПОСТАНОВЛЕНИЕ</w:t>
      </w:r>
    </w:p>
    <w:p w:rsidR="00503536" w:rsidRPr="00503536" w:rsidRDefault="00503536" w:rsidP="00503536">
      <w:pPr>
        <w:widowControl w:val="0"/>
        <w:autoSpaceDE w:val="0"/>
        <w:autoSpaceDN w:val="0"/>
        <w:adjustRightInd w:val="0"/>
        <w:jc w:val="center"/>
        <w:rPr>
          <w:b/>
          <w:bCs/>
          <w:sz w:val="20"/>
          <w:szCs w:val="20"/>
        </w:rPr>
      </w:pPr>
      <w:r w:rsidRPr="00503536">
        <w:rPr>
          <w:b/>
          <w:bCs/>
          <w:sz w:val="20"/>
          <w:szCs w:val="20"/>
        </w:rPr>
        <w:t xml:space="preserve">04.09.2014                                                                                  </w:t>
      </w:r>
      <w:r w:rsidRPr="00503536">
        <w:rPr>
          <w:bCs/>
          <w:sz w:val="20"/>
          <w:szCs w:val="20"/>
        </w:rPr>
        <w:t xml:space="preserve">№ </w:t>
      </w:r>
      <w:r w:rsidRPr="00503536">
        <w:rPr>
          <w:b/>
          <w:bCs/>
          <w:sz w:val="20"/>
          <w:szCs w:val="20"/>
        </w:rPr>
        <w:t>386</w:t>
      </w:r>
    </w:p>
    <w:p w:rsidR="00503536" w:rsidRPr="00503536" w:rsidRDefault="00503536" w:rsidP="00503536">
      <w:pPr>
        <w:widowControl w:val="0"/>
        <w:autoSpaceDE w:val="0"/>
        <w:autoSpaceDN w:val="0"/>
        <w:adjustRightInd w:val="0"/>
        <w:jc w:val="center"/>
        <w:rPr>
          <w:bCs/>
          <w:sz w:val="20"/>
          <w:szCs w:val="20"/>
        </w:rPr>
      </w:pPr>
      <w:r w:rsidRPr="00503536">
        <w:rPr>
          <w:bCs/>
          <w:sz w:val="20"/>
          <w:szCs w:val="20"/>
        </w:rPr>
        <w:t>пгт Тужа</w:t>
      </w:r>
    </w:p>
    <w:p w:rsidR="00503536" w:rsidRPr="00503536" w:rsidRDefault="00503536" w:rsidP="00503536">
      <w:pPr>
        <w:widowControl w:val="0"/>
        <w:autoSpaceDE w:val="0"/>
        <w:autoSpaceDN w:val="0"/>
        <w:adjustRightInd w:val="0"/>
        <w:jc w:val="center"/>
        <w:rPr>
          <w:b/>
          <w:bCs/>
          <w:sz w:val="20"/>
          <w:szCs w:val="20"/>
        </w:rPr>
      </w:pPr>
    </w:p>
    <w:p w:rsidR="00503536" w:rsidRPr="00503536" w:rsidRDefault="00503536" w:rsidP="00503536">
      <w:pPr>
        <w:widowControl w:val="0"/>
        <w:autoSpaceDE w:val="0"/>
        <w:autoSpaceDN w:val="0"/>
        <w:adjustRightInd w:val="0"/>
        <w:jc w:val="center"/>
        <w:rPr>
          <w:b/>
          <w:bCs/>
          <w:sz w:val="20"/>
          <w:szCs w:val="20"/>
        </w:rPr>
      </w:pPr>
      <w:r w:rsidRPr="00503536">
        <w:rPr>
          <w:b/>
          <w:bCs/>
          <w:sz w:val="20"/>
          <w:szCs w:val="20"/>
        </w:rPr>
        <w:t>О внесении изменений в постановление администрации района от 30.09.2011 года № 508 «О межведомственной антинаркотической комиссии Тужинского района»</w:t>
      </w:r>
    </w:p>
    <w:p w:rsidR="00503536" w:rsidRPr="00503536" w:rsidRDefault="00503536" w:rsidP="00503536">
      <w:pPr>
        <w:widowControl w:val="0"/>
        <w:autoSpaceDE w:val="0"/>
        <w:autoSpaceDN w:val="0"/>
        <w:adjustRightInd w:val="0"/>
        <w:jc w:val="both"/>
        <w:rPr>
          <w:sz w:val="20"/>
          <w:szCs w:val="20"/>
        </w:rPr>
      </w:pPr>
    </w:p>
    <w:p w:rsidR="00503536" w:rsidRPr="00503536" w:rsidRDefault="00503536" w:rsidP="00503536">
      <w:pPr>
        <w:widowControl w:val="0"/>
        <w:autoSpaceDE w:val="0"/>
        <w:autoSpaceDN w:val="0"/>
        <w:adjustRightInd w:val="0"/>
        <w:ind w:firstLine="539"/>
        <w:jc w:val="both"/>
        <w:rPr>
          <w:sz w:val="20"/>
          <w:szCs w:val="20"/>
        </w:rPr>
      </w:pPr>
      <w:r w:rsidRPr="00503536">
        <w:rPr>
          <w:sz w:val="20"/>
          <w:szCs w:val="20"/>
        </w:rPr>
        <w:t xml:space="preserve">В связи с кадровыми изменениями администрация Тужинского муниципального района ПОСТАНОВЛЯЕТ: </w:t>
      </w:r>
    </w:p>
    <w:p w:rsidR="00503536" w:rsidRPr="00503536" w:rsidRDefault="00503536" w:rsidP="00503536">
      <w:pPr>
        <w:widowControl w:val="0"/>
        <w:autoSpaceDE w:val="0"/>
        <w:autoSpaceDN w:val="0"/>
        <w:adjustRightInd w:val="0"/>
        <w:ind w:firstLine="539"/>
        <w:jc w:val="both"/>
        <w:rPr>
          <w:sz w:val="20"/>
          <w:szCs w:val="20"/>
        </w:rPr>
      </w:pPr>
      <w:r w:rsidRPr="00503536">
        <w:rPr>
          <w:sz w:val="20"/>
          <w:szCs w:val="20"/>
        </w:rPr>
        <w:t>1. Внести изменения в Постановление администрации Тужинского муниципального района от 30.09.2011 года № 508 «</w:t>
      </w:r>
      <w:r w:rsidRPr="00503536">
        <w:rPr>
          <w:bCs/>
          <w:sz w:val="20"/>
          <w:szCs w:val="20"/>
        </w:rPr>
        <w:t>О межведомственной антинаркотической комиссии Тужинского района</w:t>
      </w:r>
      <w:r w:rsidRPr="00503536">
        <w:rPr>
          <w:sz w:val="20"/>
          <w:szCs w:val="20"/>
        </w:rPr>
        <w:t>», утвердив состав комиссии в новой редакции. Прилагается.</w:t>
      </w:r>
    </w:p>
    <w:p w:rsidR="00503536" w:rsidRPr="00503536" w:rsidRDefault="00503536" w:rsidP="00503536">
      <w:pPr>
        <w:pStyle w:val="Style7"/>
        <w:spacing w:line="240" w:lineRule="auto"/>
        <w:ind w:firstLine="539"/>
        <w:rPr>
          <w:rStyle w:val="FontStyle13"/>
          <w:sz w:val="20"/>
          <w:szCs w:val="20"/>
        </w:rPr>
      </w:pPr>
      <w:r w:rsidRPr="00503536">
        <w:rPr>
          <w:rFonts w:ascii="Times New Roman" w:hAnsi="Times New Roman"/>
          <w:sz w:val="20"/>
          <w:szCs w:val="20"/>
        </w:rPr>
        <w:t xml:space="preserve">2. </w:t>
      </w:r>
      <w:r w:rsidRPr="00503536">
        <w:rPr>
          <w:rFonts w:ascii="Times New Roman" w:hAnsi="Times New Roman"/>
          <w:bCs/>
          <w:sz w:val="20"/>
          <w:szCs w:val="20"/>
        </w:rPr>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03536" w:rsidRPr="00503536" w:rsidRDefault="00503536" w:rsidP="00503536">
      <w:pPr>
        <w:widowControl w:val="0"/>
        <w:autoSpaceDE w:val="0"/>
        <w:autoSpaceDN w:val="0"/>
        <w:adjustRightInd w:val="0"/>
        <w:ind w:firstLine="539"/>
        <w:jc w:val="both"/>
        <w:rPr>
          <w:sz w:val="20"/>
          <w:szCs w:val="20"/>
        </w:rPr>
      </w:pPr>
    </w:p>
    <w:p w:rsidR="00503536" w:rsidRPr="00503536" w:rsidRDefault="00503536" w:rsidP="00503536">
      <w:pPr>
        <w:widowControl w:val="0"/>
        <w:autoSpaceDE w:val="0"/>
        <w:autoSpaceDN w:val="0"/>
        <w:adjustRightInd w:val="0"/>
        <w:ind w:firstLine="539"/>
        <w:jc w:val="both"/>
        <w:rPr>
          <w:sz w:val="20"/>
          <w:szCs w:val="20"/>
        </w:rPr>
      </w:pPr>
    </w:p>
    <w:p w:rsidR="00503536" w:rsidRPr="00503536" w:rsidRDefault="00503536" w:rsidP="00503536">
      <w:pPr>
        <w:widowControl w:val="0"/>
        <w:autoSpaceDE w:val="0"/>
        <w:autoSpaceDN w:val="0"/>
        <w:adjustRightInd w:val="0"/>
        <w:jc w:val="both"/>
        <w:rPr>
          <w:sz w:val="20"/>
          <w:szCs w:val="20"/>
        </w:rPr>
      </w:pPr>
      <w:r w:rsidRPr="00503536">
        <w:rPr>
          <w:sz w:val="20"/>
          <w:szCs w:val="20"/>
        </w:rPr>
        <w:t xml:space="preserve">Глава администрации  </w:t>
      </w:r>
    </w:p>
    <w:p w:rsidR="00503536" w:rsidRDefault="00503536" w:rsidP="00503536">
      <w:pPr>
        <w:widowControl w:val="0"/>
        <w:autoSpaceDE w:val="0"/>
        <w:autoSpaceDN w:val="0"/>
        <w:adjustRightInd w:val="0"/>
        <w:jc w:val="both"/>
        <w:rPr>
          <w:sz w:val="20"/>
          <w:szCs w:val="20"/>
        </w:rPr>
      </w:pPr>
      <w:r w:rsidRPr="00503536">
        <w:rPr>
          <w:sz w:val="20"/>
          <w:szCs w:val="20"/>
        </w:rPr>
        <w:t>Тужинского муниципального района   Е.В. Видякина</w:t>
      </w:r>
    </w:p>
    <w:p w:rsidR="00333F2B" w:rsidRDefault="00333F2B" w:rsidP="00503536">
      <w:pPr>
        <w:widowControl w:val="0"/>
        <w:autoSpaceDE w:val="0"/>
        <w:autoSpaceDN w:val="0"/>
        <w:adjustRightInd w:val="0"/>
        <w:jc w:val="both"/>
        <w:rPr>
          <w:sz w:val="20"/>
          <w:szCs w:val="20"/>
        </w:rPr>
      </w:pPr>
    </w:p>
    <w:p w:rsidR="00333F2B" w:rsidRDefault="00333F2B" w:rsidP="00503536">
      <w:pPr>
        <w:widowControl w:val="0"/>
        <w:autoSpaceDE w:val="0"/>
        <w:autoSpaceDN w:val="0"/>
        <w:adjustRightInd w:val="0"/>
        <w:jc w:val="both"/>
        <w:rPr>
          <w:sz w:val="20"/>
          <w:szCs w:val="20"/>
        </w:rPr>
      </w:pPr>
    </w:p>
    <w:p w:rsidR="00333F2B" w:rsidRDefault="00333F2B" w:rsidP="00503536">
      <w:pPr>
        <w:widowControl w:val="0"/>
        <w:autoSpaceDE w:val="0"/>
        <w:autoSpaceDN w:val="0"/>
        <w:adjustRightInd w:val="0"/>
        <w:jc w:val="both"/>
        <w:rPr>
          <w:sz w:val="20"/>
          <w:szCs w:val="20"/>
        </w:rPr>
      </w:pPr>
    </w:p>
    <w:p w:rsidR="00333F2B" w:rsidRDefault="00333F2B" w:rsidP="00503536">
      <w:pPr>
        <w:widowControl w:val="0"/>
        <w:autoSpaceDE w:val="0"/>
        <w:autoSpaceDN w:val="0"/>
        <w:adjustRightInd w:val="0"/>
        <w:jc w:val="both"/>
        <w:rPr>
          <w:sz w:val="20"/>
          <w:szCs w:val="20"/>
        </w:rPr>
      </w:pPr>
    </w:p>
    <w:p w:rsidR="00333F2B" w:rsidRDefault="00333F2B" w:rsidP="00503536">
      <w:pPr>
        <w:widowControl w:val="0"/>
        <w:autoSpaceDE w:val="0"/>
        <w:autoSpaceDN w:val="0"/>
        <w:adjustRightInd w:val="0"/>
        <w:jc w:val="both"/>
        <w:rPr>
          <w:sz w:val="20"/>
          <w:szCs w:val="20"/>
        </w:rPr>
      </w:pPr>
    </w:p>
    <w:p w:rsidR="00333F2B" w:rsidRDefault="00333F2B" w:rsidP="00503536">
      <w:pPr>
        <w:widowControl w:val="0"/>
        <w:autoSpaceDE w:val="0"/>
        <w:autoSpaceDN w:val="0"/>
        <w:adjustRightInd w:val="0"/>
        <w:jc w:val="both"/>
        <w:rPr>
          <w:sz w:val="20"/>
          <w:szCs w:val="20"/>
        </w:rPr>
      </w:pPr>
    </w:p>
    <w:p w:rsidR="00333F2B" w:rsidRDefault="00333F2B" w:rsidP="00503536">
      <w:pPr>
        <w:widowControl w:val="0"/>
        <w:autoSpaceDE w:val="0"/>
        <w:autoSpaceDN w:val="0"/>
        <w:adjustRightInd w:val="0"/>
        <w:jc w:val="both"/>
        <w:rPr>
          <w:sz w:val="20"/>
          <w:szCs w:val="20"/>
        </w:rPr>
      </w:pPr>
    </w:p>
    <w:p w:rsidR="00333F2B" w:rsidRDefault="00333F2B" w:rsidP="00503536">
      <w:pPr>
        <w:widowControl w:val="0"/>
        <w:autoSpaceDE w:val="0"/>
        <w:autoSpaceDN w:val="0"/>
        <w:adjustRightInd w:val="0"/>
        <w:jc w:val="both"/>
        <w:rPr>
          <w:sz w:val="20"/>
          <w:szCs w:val="20"/>
        </w:rPr>
      </w:pPr>
    </w:p>
    <w:p w:rsidR="00333F2B" w:rsidRDefault="00333F2B" w:rsidP="00503536">
      <w:pPr>
        <w:widowControl w:val="0"/>
        <w:autoSpaceDE w:val="0"/>
        <w:autoSpaceDN w:val="0"/>
        <w:adjustRightInd w:val="0"/>
        <w:jc w:val="both"/>
        <w:rPr>
          <w:sz w:val="20"/>
          <w:szCs w:val="20"/>
        </w:rPr>
      </w:pPr>
    </w:p>
    <w:p w:rsidR="00333F2B" w:rsidRPr="00503536" w:rsidRDefault="00333F2B" w:rsidP="00503536">
      <w:pPr>
        <w:widowControl w:val="0"/>
        <w:autoSpaceDE w:val="0"/>
        <w:autoSpaceDN w:val="0"/>
        <w:adjustRightInd w:val="0"/>
        <w:jc w:val="both"/>
        <w:rPr>
          <w:sz w:val="20"/>
          <w:szCs w:val="20"/>
        </w:rPr>
      </w:pPr>
    </w:p>
    <w:tbl>
      <w:tblPr>
        <w:tblW w:w="0" w:type="auto"/>
        <w:tblLook w:val="00BF"/>
      </w:tblPr>
      <w:tblGrid>
        <w:gridCol w:w="4785"/>
        <w:gridCol w:w="4786"/>
      </w:tblGrid>
      <w:tr w:rsidR="00503536" w:rsidRPr="00503536" w:rsidTr="00080F0A">
        <w:tc>
          <w:tcPr>
            <w:tcW w:w="4785" w:type="dxa"/>
          </w:tcPr>
          <w:p w:rsidR="00503536" w:rsidRPr="00503536" w:rsidRDefault="00503536" w:rsidP="00503536">
            <w:pPr>
              <w:rPr>
                <w:sz w:val="20"/>
                <w:szCs w:val="20"/>
              </w:rPr>
            </w:pPr>
          </w:p>
        </w:tc>
        <w:tc>
          <w:tcPr>
            <w:tcW w:w="4786" w:type="dxa"/>
          </w:tcPr>
          <w:p w:rsidR="00503536" w:rsidRPr="00503536" w:rsidRDefault="00503536" w:rsidP="00503536">
            <w:pPr>
              <w:pStyle w:val="Style4"/>
              <w:widowControl/>
              <w:spacing w:line="240" w:lineRule="auto"/>
              <w:ind w:left="-107" w:right="10" w:hanging="283"/>
              <w:jc w:val="both"/>
              <w:rPr>
                <w:rStyle w:val="FontStyle13"/>
                <w:sz w:val="20"/>
                <w:szCs w:val="20"/>
              </w:rPr>
            </w:pPr>
            <w:r w:rsidRPr="00503536">
              <w:rPr>
                <w:rStyle w:val="FontStyle13"/>
                <w:sz w:val="20"/>
                <w:szCs w:val="20"/>
              </w:rPr>
              <w:t xml:space="preserve">       УТВЕРЖДЕН</w:t>
            </w:r>
          </w:p>
          <w:p w:rsidR="00503536" w:rsidRPr="00503536" w:rsidRDefault="00503536" w:rsidP="00503536">
            <w:pPr>
              <w:pStyle w:val="Style4"/>
              <w:widowControl/>
              <w:spacing w:line="240" w:lineRule="auto"/>
              <w:ind w:right="10"/>
              <w:jc w:val="left"/>
              <w:rPr>
                <w:rStyle w:val="FontStyle13"/>
                <w:sz w:val="20"/>
                <w:szCs w:val="20"/>
              </w:rPr>
            </w:pPr>
          </w:p>
          <w:p w:rsidR="00503536" w:rsidRPr="00503536" w:rsidRDefault="00503536" w:rsidP="00503536">
            <w:pPr>
              <w:pStyle w:val="Style4"/>
              <w:widowControl/>
              <w:spacing w:line="240" w:lineRule="auto"/>
              <w:ind w:right="10"/>
              <w:jc w:val="left"/>
              <w:rPr>
                <w:rStyle w:val="FontStyle13"/>
                <w:sz w:val="20"/>
                <w:szCs w:val="20"/>
              </w:rPr>
            </w:pPr>
            <w:r w:rsidRPr="00503536">
              <w:rPr>
                <w:rStyle w:val="FontStyle13"/>
                <w:sz w:val="20"/>
                <w:szCs w:val="20"/>
              </w:rPr>
              <w:t>постановлением  администрации Тужинского муниципального района</w:t>
            </w:r>
          </w:p>
          <w:p w:rsidR="00503536" w:rsidRPr="00503536" w:rsidRDefault="00503536" w:rsidP="00503536">
            <w:pPr>
              <w:rPr>
                <w:sz w:val="20"/>
                <w:szCs w:val="20"/>
              </w:rPr>
            </w:pPr>
            <w:r w:rsidRPr="00503536">
              <w:rPr>
                <w:rStyle w:val="FontStyle13"/>
                <w:sz w:val="20"/>
                <w:szCs w:val="20"/>
              </w:rPr>
              <w:t xml:space="preserve">от   04.09.2014            № 386               </w:t>
            </w:r>
          </w:p>
        </w:tc>
      </w:tr>
    </w:tbl>
    <w:p w:rsidR="00503536" w:rsidRPr="00503536" w:rsidRDefault="00503536" w:rsidP="00503536">
      <w:pPr>
        <w:pStyle w:val="Style4"/>
        <w:widowControl/>
        <w:spacing w:line="240" w:lineRule="auto"/>
        <w:ind w:right="10"/>
        <w:rPr>
          <w:rStyle w:val="FontStyle13"/>
          <w:bCs/>
          <w:sz w:val="20"/>
          <w:szCs w:val="20"/>
        </w:rPr>
      </w:pPr>
    </w:p>
    <w:p w:rsidR="00503536" w:rsidRPr="00503536" w:rsidRDefault="00503536" w:rsidP="00503536">
      <w:pPr>
        <w:pStyle w:val="Style4"/>
        <w:widowControl/>
        <w:spacing w:line="240" w:lineRule="auto"/>
        <w:ind w:right="10"/>
        <w:rPr>
          <w:rStyle w:val="FontStyle13"/>
          <w:bCs/>
          <w:sz w:val="20"/>
          <w:szCs w:val="20"/>
        </w:rPr>
      </w:pPr>
      <w:r w:rsidRPr="00503536">
        <w:rPr>
          <w:rStyle w:val="FontStyle13"/>
          <w:bCs/>
          <w:sz w:val="20"/>
          <w:szCs w:val="20"/>
        </w:rPr>
        <w:t>СОСТАВ</w:t>
      </w:r>
    </w:p>
    <w:p w:rsidR="00503536" w:rsidRPr="00503536" w:rsidRDefault="00503536" w:rsidP="00503536">
      <w:pPr>
        <w:pStyle w:val="Style6"/>
        <w:widowControl/>
        <w:rPr>
          <w:rStyle w:val="FontStyle11"/>
          <w:b w:val="0"/>
          <w:sz w:val="20"/>
          <w:szCs w:val="20"/>
        </w:rPr>
      </w:pPr>
      <w:r w:rsidRPr="00503536">
        <w:rPr>
          <w:rStyle w:val="FontStyle11"/>
          <w:sz w:val="20"/>
          <w:szCs w:val="20"/>
        </w:rPr>
        <w:t>межведомственной антинаркотической комиссии</w:t>
      </w:r>
    </w:p>
    <w:p w:rsidR="00503536" w:rsidRPr="00333F2B" w:rsidRDefault="00503536" w:rsidP="00333F2B">
      <w:pPr>
        <w:pStyle w:val="Style6"/>
        <w:widowControl/>
        <w:rPr>
          <w:rFonts w:ascii="Times New Roman" w:hAnsi="Times New Roman"/>
          <w:bCs/>
          <w:sz w:val="20"/>
          <w:szCs w:val="20"/>
        </w:rPr>
      </w:pPr>
      <w:r w:rsidRPr="00503536">
        <w:rPr>
          <w:rStyle w:val="FontStyle11"/>
          <w:sz w:val="20"/>
          <w:szCs w:val="20"/>
        </w:rPr>
        <w:t>Тужинского района</w:t>
      </w:r>
    </w:p>
    <w:p w:rsidR="00503536" w:rsidRPr="00503536" w:rsidRDefault="00503536" w:rsidP="00503536">
      <w:pPr>
        <w:rPr>
          <w:sz w:val="20"/>
          <w:szCs w:val="20"/>
        </w:rPr>
      </w:pPr>
    </w:p>
    <w:tbl>
      <w:tblPr>
        <w:tblW w:w="0" w:type="auto"/>
        <w:tblLook w:val="00BF"/>
      </w:tblPr>
      <w:tblGrid>
        <w:gridCol w:w="4219"/>
        <w:gridCol w:w="567"/>
        <w:gridCol w:w="4785"/>
      </w:tblGrid>
      <w:tr w:rsidR="00503536" w:rsidRPr="00503536" w:rsidTr="00080F0A">
        <w:tc>
          <w:tcPr>
            <w:tcW w:w="4219" w:type="dxa"/>
          </w:tcPr>
          <w:p w:rsidR="00503536" w:rsidRPr="00503536" w:rsidRDefault="00503536" w:rsidP="00503536">
            <w:pPr>
              <w:jc w:val="both"/>
              <w:rPr>
                <w:rStyle w:val="FontStyle11"/>
                <w:b w:val="0"/>
                <w:bCs w:val="0"/>
                <w:sz w:val="20"/>
                <w:szCs w:val="20"/>
              </w:rPr>
            </w:pPr>
            <w:r w:rsidRPr="00503536">
              <w:rPr>
                <w:rStyle w:val="FontStyle11"/>
                <w:sz w:val="20"/>
                <w:szCs w:val="20"/>
              </w:rPr>
              <w:t xml:space="preserve">ВИДЯКИНА </w:t>
            </w:r>
          </w:p>
          <w:p w:rsidR="00503536" w:rsidRPr="00503536" w:rsidRDefault="00503536" w:rsidP="00503536">
            <w:pPr>
              <w:jc w:val="both"/>
              <w:rPr>
                <w:rStyle w:val="FontStyle11"/>
                <w:b w:val="0"/>
                <w:bCs w:val="0"/>
                <w:sz w:val="20"/>
                <w:szCs w:val="20"/>
              </w:rPr>
            </w:pPr>
            <w:r w:rsidRPr="00503536">
              <w:rPr>
                <w:rStyle w:val="FontStyle11"/>
                <w:sz w:val="20"/>
                <w:szCs w:val="20"/>
              </w:rPr>
              <w:t>Елена Вадимовна</w:t>
            </w:r>
          </w:p>
        </w:tc>
        <w:tc>
          <w:tcPr>
            <w:tcW w:w="567" w:type="dxa"/>
          </w:tcPr>
          <w:p w:rsidR="00503536" w:rsidRPr="00503536" w:rsidRDefault="00503536" w:rsidP="00503536">
            <w:pPr>
              <w:jc w:val="both"/>
              <w:rPr>
                <w:sz w:val="20"/>
                <w:szCs w:val="20"/>
              </w:rPr>
            </w:pPr>
            <w:r w:rsidRPr="00503536">
              <w:rPr>
                <w:sz w:val="20"/>
                <w:szCs w:val="20"/>
              </w:rPr>
              <w:t>-</w:t>
            </w:r>
          </w:p>
        </w:tc>
        <w:tc>
          <w:tcPr>
            <w:tcW w:w="4785" w:type="dxa"/>
          </w:tcPr>
          <w:p w:rsidR="00503536" w:rsidRPr="00503536" w:rsidRDefault="00503536" w:rsidP="00503536">
            <w:pPr>
              <w:jc w:val="both"/>
              <w:rPr>
                <w:sz w:val="20"/>
                <w:szCs w:val="20"/>
              </w:rPr>
            </w:pPr>
            <w:r w:rsidRPr="00503536">
              <w:rPr>
                <w:sz w:val="20"/>
                <w:szCs w:val="20"/>
              </w:rPr>
              <w:t>глава администрации района, председатель комиссии</w:t>
            </w:r>
          </w:p>
          <w:p w:rsidR="00503536" w:rsidRPr="00503536" w:rsidRDefault="00503536" w:rsidP="00503536">
            <w:pPr>
              <w:jc w:val="both"/>
              <w:rPr>
                <w:sz w:val="20"/>
                <w:szCs w:val="20"/>
              </w:rPr>
            </w:pPr>
          </w:p>
        </w:tc>
      </w:tr>
      <w:tr w:rsidR="00503536" w:rsidRPr="00503536" w:rsidTr="00080F0A">
        <w:tc>
          <w:tcPr>
            <w:tcW w:w="4219" w:type="dxa"/>
          </w:tcPr>
          <w:p w:rsidR="00503536" w:rsidRPr="00503536" w:rsidRDefault="00503536" w:rsidP="00503536">
            <w:pPr>
              <w:jc w:val="both"/>
              <w:rPr>
                <w:rStyle w:val="FontStyle11"/>
                <w:b w:val="0"/>
                <w:bCs w:val="0"/>
                <w:sz w:val="20"/>
                <w:szCs w:val="20"/>
              </w:rPr>
            </w:pPr>
            <w:r w:rsidRPr="00503536">
              <w:rPr>
                <w:rStyle w:val="FontStyle11"/>
                <w:sz w:val="20"/>
                <w:szCs w:val="20"/>
              </w:rPr>
              <w:t>РУДИНА</w:t>
            </w:r>
          </w:p>
          <w:p w:rsidR="00503536" w:rsidRPr="00503536" w:rsidRDefault="00503536" w:rsidP="00503536">
            <w:pPr>
              <w:jc w:val="both"/>
              <w:rPr>
                <w:rStyle w:val="FontStyle11"/>
                <w:b w:val="0"/>
                <w:bCs w:val="0"/>
                <w:sz w:val="20"/>
                <w:szCs w:val="20"/>
              </w:rPr>
            </w:pPr>
            <w:r w:rsidRPr="00503536">
              <w:rPr>
                <w:rStyle w:val="FontStyle11"/>
                <w:sz w:val="20"/>
                <w:szCs w:val="20"/>
              </w:rPr>
              <w:t>Наталья Анатольевна</w:t>
            </w:r>
          </w:p>
        </w:tc>
        <w:tc>
          <w:tcPr>
            <w:tcW w:w="567" w:type="dxa"/>
          </w:tcPr>
          <w:p w:rsidR="00503536" w:rsidRPr="00503536" w:rsidRDefault="00503536" w:rsidP="00503536">
            <w:pPr>
              <w:jc w:val="both"/>
              <w:rPr>
                <w:sz w:val="20"/>
                <w:szCs w:val="20"/>
              </w:rPr>
            </w:pPr>
            <w:r w:rsidRPr="00503536">
              <w:rPr>
                <w:sz w:val="20"/>
                <w:szCs w:val="20"/>
              </w:rPr>
              <w:t>-</w:t>
            </w:r>
          </w:p>
        </w:tc>
        <w:tc>
          <w:tcPr>
            <w:tcW w:w="4785" w:type="dxa"/>
          </w:tcPr>
          <w:p w:rsidR="00503536" w:rsidRPr="00503536" w:rsidRDefault="00503536" w:rsidP="00503536">
            <w:pPr>
              <w:jc w:val="both"/>
              <w:rPr>
                <w:sz w:val="20"/>
                <w:szCs w:val="20"/>
              </w:rPr>
            </w:pPr>
            <w:r w:rsidRPr="00503536">
              <w:rPr>
                <w:sz w:val="20"/>
                <w:szCs w:val="20"/>
              </w:rPr>
              <w:t>заместитель главы администрации по социальным вопросам – начальник отдела социальных отношений, заместитель председателя комиссии</w:t>
            </w:r>
          </w:p>
          <w:p w:rsidR="00503536" w:rsidRPr="00503536" w:rsidRDefault="00503536" w:rsidP="00503536">
            <w:pPr>
              <w:jc w:val="both"/>
              <w:rPr>
                <w:sz w:val="20"/>
                <w:szCs w:val="20"/>
              </w:rPr>
            </w:pPr>
          </w:p>
        </w:tc>
      </w:tr>
      <w:tr w:rsidR="00503536" w:rsidRPr="00503536" w:rsidTr="00080F0A">
        <w:tc>
          <w:tcPr>
            <w:tcW w:w="4219" w:type="dxa"/>
          </w:tcPr>
          <w:p w:rsidR="00503536" w:rsidRPr="00503536" w:rsidRDefault="00503536" w:rsidP="00503536">
            <w:pPr>
              <w:jc w:val="both"/>
              <w:rPr>
                <w:rStyle w:val="FontStyle11"/>
                <w:b w:val="0"/>
                <w:bCs w:val="0"/>
                <w:sz w:val="20"/>
                <w:szCs w:val="20"/>
              </w:rPr>
            </w:pPr>
            <w:r w:rsidRPr="00503536">
              <w:rPr>
                <w:rStyle w:val="FontStyle11"/>
                <w:sz w:val="20"/>
                <w:szCs w:val="20"/>
              </w:rPr>
              <w:t>УСТЮГОВА</w:t>
            </w:r>
          </w:p>
          <w:p w:rsidR="00503536" w:rsidRPr="00503536" w:rsidRDefault="00503536" w:rsidP="00503536">
            <w:pPr>
              <w:jc w:val="both"/>
              <w:rPr>
                <w:rStyle w:val="FontStyle11"/>
                <w:b w:val="0"/>
                <w:bCs w:val="0"/>
                <w:sz w:val="20"/>
                <w:szCs w:val="20"/>
              </w:rPr>
            </w:pPr>
            <w:r w:rsidRPr="00503536">
              <w:rPr>
                <w:rStyle w:val="FontStyle11"/>
                <w:sz w:val="20"/>
                <w:szCs w:val="20"/>
              </w:rPr>
              <w:t>Наталия Анатольевна</w:t>
            </w:r>
          </w:p>
        </w:tc>
        <w:tc>
          <w:tcPr>
            <w:tcW w:w="567" w:type="dxa"/>
          </w:tcPr>
          <w:p w:rsidR="00503536" w:rsidRPr="00503536" w:rsidRDefault="00503536" w:rsidP="00503536">
            <w:pPr>
              <w:jc w:val="both"/>
              <w:rPr>
                <w:sz w:val="20"/>
                <w:szCs w:val="20"/>
              </w:rPr>
            </w:pPr>
            <w:r w:rsidRPr="00503536">
              <w:rPr>
                <w:sz w:val="20"/>
                <w:szCs w:val="20"/>
              </w:rPr>
              <w:t>-</w:t>
            </w:r>
          </w:p>
        </w:tc>
        <w:tc>
          <w:tcPr>
            <w:tcW w:w="4785" w:type="dxa"/>
          </w:tcPr>
          <w:p w:rsidR="00503536" w:rsidRPr="00503536" w:rsidRDefault="00503536" w:rsidP="00503536">
            <w:pPr>
              <w:jc w:val="both"/>
              <w:rPr>
                <w:sz w:val="20"/>
                <w:szCs w:val="20"/>
              </w:rPr>
            </w:pPr>
            <w:r w:rsidRPr="00503536">
              <w:rPr>
                <w:sz w:val="20"/>
                <w:szCs w:val="20"/>
              </w:rPr>
              <w:t>ведущий специалист по молодёжной политике отдела социальных отношений администрации района, секретарь комиссии</w:t>
            </w:r>
          </w:p>
          <w:p w:rsidR="00503536" w:rsidRPr="00503536" w:rsidRDefault="00503536" w:rsidP="00503536">
            <w:pPr>
              <w:jc w:val="both"/>
              <w:rPr>
                <w:sz w:val="20"/>
                <w:szCs w:val="20"/>
              </w:rPr>
            </w:pPr>
          </w:p>
        </w:tc>
      </w:tr>
      <w:tr w:rsidR="00503536" w:rsidRPr="00503536" w:rsidTr="00080F0A">
        <w:tc>
          <w:tcPr>
            <w:tcW w:w="4219" w:type="dxa"/>
          </w:tcPr>
          <w:p w:rsidR="00503536" w:rsidRPr="00503536" w:rsidRDefault="00503536" w:rsidP="00503536">
            <w:pPr>
              <w:jc w:val="both"/>
              <w:rPr>
                <w:rStyle w:val="FontStyle11"/>
                <w:b w:val="0"/>
                <w:bCs w:val="0"/>
                <w:sz w:val="20"/>
                <w:szCs w:val="20"/>
              </w:rPr>
            </w:pPr>
            <w:r w:rsidRPr="00503536">
              <w:rPr>
                <w:rStyle w:val="FontStyle11"/>
                <w:sz w:val="20"/>
                <w:szCs w:val="20"/>
              </w:rPr>
              <w:t>БЛЕДНЫХ</w:t>
            </w:r>
          </w:p>
          <w:p w:rsidR="00503536" w:rsidRPr="00503536" w:rsidRDefault="00503536" w:rsidP="00503536">
            <w:pPr>
              <w:jc w:val="both"/>
              <w:rPr>
                <w:sz w:val="20"/>
                <w:szCs w:val="20"/>
              </w:rPr>
            </w:pPr>
            <w:r w:rsidRPr="00503536">
              <w:rPr>
                <w:rStyle w:val="FontStyle11"/>
                <w:sz w:val="20"/>
                <w:szCs w:val="20"/>
              </w:rPr>
              <w:t>Леонид Васильевич</w:t>
            </w:r>
          </w:p>
        </w:tc>
        <w:tc>
          <w:tcPr>
            <w:tcW w:w="567" w:type="dxa"/>
          </w:tcPr>
          <w:p w:rsidR="00503536" w:rsidRPr="00503536" w:rsidRDefault="00503536" w:rsidP="00503536">
            <w:pPr>
              <w:jc w:val="both"/>
              <w:rPr>
                <w:sz w:val="20"/>
                <w:szCs w:val="20"/>
              </w:rPr>
            </w:pPr>
            <w:r w:rsidRPr="00503536">
              <w:rPr>
                <w:sz w:val="20"/>
                <w:szCs w:val="20"/>
              </w:rPr>
              <w:t>-</w:t>
            </w:r>
          </w:p>
        </w:tc>
        <w:tc>
          <w:tcPr>
            <w:tcW w:w="4785" w:type="dxa"/>
          </w:tcPr>
          <w:p w:rsidR="00503536" w:rsidRPr="00503536" w:rsidRDefault="00503536" w:rsidP="00503536">
            <w:pPr>
              <w:jc w:val="both"/>
              <w:rPr>
                <w:sz w:val="20"/>
                <w:szCs w:val="20"/>
              </w:rPr>
            </w:pPr>
            <w:r w:rsidRPr="00503536">
              <w:rPr>
                <w:sz w:val="20"/>
                <w:szCs w:val="20"/>
              </w:rPr>
              <w:t>управляющий делами администрации Тужинского муниципального района</w:t>
            </w:r>
          </w:p>
          <w:p w:rsidR="00503536" w:rsidRPr="00503536" w:rsidRDefault="00503536" w:rsidP="00503536">
            <w:pPr>
              <w:jc w:val="both"/>
              <w:rPr>
                <w:sz w:val="20"/>
                <w:szCs w:val="20"/>
              </w:rPr>
            </w:pPr>
          </w:p>
        </w:tc>
      </w:tr>
      <w:tr w:rsidR="00503536" w:rsidRPr="00503536" w:rsidTr="00080F0A">
        <w:tc>
          <w:tcPr>
            <w:tcW w:w="4219" w:type="dxa"/>
          </w:tcPr>
          <w:p w:rsidR="00503536" w:rsidRPr="00503536" w:rsidRDefault="00503536" w:rsidP="00503536">
            <w:pPr>
              <w:jc w:val="both"/>
              <w:rPr>
                <w:rStyle w:val="FontStyle11"/>
                <w:b w:val="0"/>
                <w:bCs w:val="0"/>
                <w:sz w:val="20"/>
                <w:szCs w:val="20"/>
              </w:rPr>
            </w:pPr>
            <w:r w:rsidRPr="00503536">
              <w:rPr>
                <w:rStyle w:val="FontStyle11"/>
                <w:sz w:val="20"/>
                <w:szCs w:val="20"/>
              </w:rPr>
              <w:t>ЧЕРЕПАНОВ</w:t>
            </w:r>
          </w:p>
          <w:p w:rsidR="00503536" w:rsidRPr="00503536" w:rsidRDefault="00503536" w:rsidP="00503536">
            <w:pPr>
              <w:jc w:val="both"/>
              <w:rPr>
                <w:rStyle w:val="FontStyle11"/>
                <w:b w:val="0"/>
                <w:bCs w:val="0"/>
                <w:sz w:val="20"/>
                <w:szCs w:val="20"/>
              </w:rPr>
            </w:pPr>
            <w:r w:rsidRPr="00503536">
              <w:rPr>
                <w:rStyle w:val="FontStyle11"/>
                <w:sz w:val="20"/>
                <w:szCs w:val="20"/>
              </w:rPr>
              <w:t>Василий Витальевич</w:t>
            </w:r>
          </w:p>
        </w:tc>
        <w:tc>
          <w:tcPr>
            <w:tcW w:w="567" w:type="dxa"/>
          </w:tcPr>
          <w:p w:rsidR="00503536" w:rsidRPr="00503536" w:rsidRDefault="00503536" w:rsidP="00503536">
            <w:pPr>
              <w:jc w:val="both"/>
              <w:rPr>
                <w:sz w:val="20"/>
                <w:szCs w:val="20"/>
              </w:rPr>
            </w:pPr>
            <w:r w:rsidRPr="00503536">
              <w:rPr>
                <w:sz w:val="20"/>
                <w:szCs w:val="20"/>
              </w:rPr>
              <w:t>-</w:t>
            </w:r>
          </w:p>
        </w:tc>
        <w:tc>
          <w:tcPr>
            <w:tcW w:w="4785" w:type="dxa"/>
          </w:tcPr>
          <w:p w:rsidR="00503536" w:rsidRPr="00503536" w:rsidRDefault="00503536" w:rsidP="00503536">
            <w:pPr>
              <w:jc w:val="both"/>
              <w:rPr>
                <w:sz w:val="20"/>
                <w:szCs w:val="20"/>
              </w:rPr>
            </w:pPr>
            <w:r w:rsidRPr="00503536">
              <w:rPr>
                <w:sz w:val="20"/>
                <w:szCs w:val="20"/>
              </w:rPr>
              <w:t>старший инспектор ПДН ПП «Тужинский» (по согласованию)</w:t>
            </w:r>
          </w:p>
          <w:p w:rsidR="00503536" w:rsidRPr="00503536" w:rsidRDefault="00503536" w:rsidP="00503536">
            <w:pPr>
              <w:jc w:val="both"/>
              <w:rPr>
                <w:sz w:val="20"/>
                <w:szCs w:val="20"/>
              </w:rPr>
            </w:pPr>
          </w:p>
        </w:tc>
      </w:tr>
      <w:tr w:rsidR="00503536" w:rsidRPr="00503536" w:rsidTr="00080F0A">
        <w:tc>
          <w:tcPr>
            <w:tcW w:w="4219" w:type="dxa"/>
          </w:tcPr>
          <w:p w:rsidR="00503536" w:rsidRPr="00503536" w:rsidRDefault="00503536" w:rsidP="00503536">
            <w:pPr>
              <w:jc w:val="both"/>
              <w:rPr>
                <w:rStyle w:val="FontStyle13"/>
                <w:sz w:val="20"/>
                <w:szCs w:val="20"/>
              </w:rPr>
            </w:pPr>
            <w:r w:rsidRPr="00503536">
              <w:rPr>
                <w:rStyle w:val="FontStyle13"/>
                <w:sz w:val="20"/>
                <w:szCs w:val="20"/>
              </w:rPr>
              <w:t xml:space="preserve">АНДРЕЕВА </w:t>
            </w:r>
          </w:p>
          <w:p w:rsidR="00503536" w:rsidRPr="00503536" w:rsidRDefault="00503536" w:rsidP="00503536">
            <w:pPr>
              <w:jc w:val="both"/>
              <w:rPr>
                <w:sz w:val="20"/>
                <w:szCs w:val="20"/>
              </w:rPr>
            </w:pPr>
            <w:r w:rsidRPr="00503536">
              <w:rPr>
                <w:rStyle w:val="FontStyle13"/>
                <w:sz w:val="20"/>
                <w:szCs w:val="20"/>
              </w:rPr>
              <w:t>Зинаида Анатольевна</w:t>
            </w:r>
          </w:p>
        </w:tc>
        <w:tc>
          <w:tcPr>
            <w:tcW w:w="567" w:type="dxa"/>
          </w:tcPr>
          <w:p w:rsidR="00503536" w:rsidRPr="00503536" w:rsidRDefault="00503536" w:rsidP="00503536">
            <w:pPr>
              <w:jc w:val="both"/>
              <w:rPr>
                <w:rStyle w:val="FontStyle11"/>
                <w:b w:val="0"/>
                <w:bCs w:val="0"/>
                <w:sz w:val="20"/>
                <w:szCs w:val="20"/>
              </w:rPr>
            </w:pPr>
            <w:r w:rsidRPr="00503536">
              <w:rPr>
                <w:rStyle w:val="FontStyle11"/>
                <w:sz w:val="20"/>
                <w:szCs w:val="20"/>
              </w:rPr>
              <w:t>-</w:t>
            </w:r>
          </w:p>
        </w:tc>
        <w:tc>
          <w:tcPr>
            <w:tcW w:w="4785" w:type="dxa"/>
          </w:tcPr>
          <w:p w:rsidR="00503536" w:rsidRPr="00503536" w:rsidRDefault="00503536" w:rsidP="00503536">
            <w:pPr>
              <w:jc w:val="both"/>
              <w:rPr>
                <w:rStyle w:val="FontStyle11"/>
                <w:b w:val="0"/>
                <w:bCs w:val="0"/>
                <w:sz w:val="20"/>
                <w:szCs w:val="20"/>
              </w:rPr>
            </w:pPr>
            <w:r w:rsidRPr="00503536">
              <w:rPr>
                <w:rStyle w:val="FontStyle11"/>
                <w:sz w:val="20"/>
                <w:szCs w:val="20"/>
              </w:rPr>
              <w:t>начальник Управления образования администрации Тужинского муниципального района</w:t>
            </w:r>
          </w:p>
          <w:p w:rsidR="00503536" w:rsidRPr="00503536" w:rsidRDefault="00503536" w:rsidP="00503536">
            <w:pPr>
              <w:jc w:val="both"/>
              <w:rPr>
                <w:sz w:val="20"/>
                <w:szCs w:val="20"/>
              </w:rPr>
            </w:pPr>
          </w:p>
        </w:tc>
      </w:tr>
      <w:tr w:rsidR="00503536" w:rsidRPr="00503536" w:rsidTr="00080F0A">
        <w:tc>
          <w:tcPr>
            <w:tcW w:w="4219" w:type="dxa"/>
          </w:tcPr>
          <w:p w:rsidR="00503536" w:rsidRPr="00503536" w:rsidRDefault="00503536" w:rsidP="00503536">
            <w:pPr>
              <w:jc w:val="both"/>
              <w:rPr>
                <w:rStyle w:val="FontStyle13"/>
                <w:sz w:val="20"/>
                <w:szCs w:val="20"/>
              </w:rPr>
            </w:pPr>
            <w:r w:rsidRPr="00503536">
              <w:rPr>
                <w:rStyle w:val="FontStyle13"/>
                <w:sz w:val="20"/>
                <w:szCs w:val="20"/>
              </w:rPr>
              <w:t>ТЕТЕРИНА</w:t>
            </w:r>
          </w:p>
          <w:p w:rsidR="00503536" w:rsidRPr="00503536" w:rsidRDefault="00503536" w:rsidP="00503536">
            <w:pPr>
              <w:jc w:val="both"/>
              <w:rPr>
                <w:sz w:val="20"/>
                <w:szCs w:val="20"/>
              </w:rPr>
            </w:pPr>
            <w:r w:rsidRPr="00503536">
              <w:rPr>
                <w:rStyle w:val="FontStyle13"/>
                <w:sz w:val="20"/>
                <w:szCs w:val="20"/>
              </w:rPr>
              <w:t>Татьяна Игоревна</w:t>
            </w:r>
          </w:p>
        </w:tc>
        <w:tc>
          <w:tcPr>
            <w:tcW w:w="567" w:type="dxa"/>
          </w:tcPr>
          <w:p w:rsidR="00503536" w:rsidRPr="00503536" w:rsidRDefault="00503536" w:rsidP="00503536">
            <w:pPr>
              <w:jc w:val="both"/>
              <w:rPr>
                <w:sz w:val="20"/>
                <w:szCs w:val="20"/>
              </w:rPr>
            </w:pPr>
            <w:r w:rsidRPr="00503536">
              <w:rPr>
                <w:sz w:val="20"/>
                <w:szCs w:val="20"/>
              </w:rPr>
              <w:t>-</w:t>
            </w:r>
          </w:p>
        </w:tc>
        <w:tc>
          <w:tcPr>
            <w:tcW w:w="4785" w:type="dxa"/>
          </w:tcPr>
          <w:p w:rsidR="00503536" w:rsidRPr="00503536" w:rsidRDefault="00503536" w:rsidP="00503536">
            <w:pPr>
              <w:jc w:val="both"/>
              <w:rPr>
                <w:sz w:val="20"/>
                <w:szCs w:val="20"/>
              </w:rPr>
            </w:pPr>
            <w:r w:rsidRPr="00503536">
              <w:rPr>
                <w:sz w:val="20"/>
                <w:szCs w:val="20"/>
              </w:rPr>
              <w:t>врач нарколог Кировского областного государственного бюджетного учреждения здравоохранения «Тужинская центральная районная больница» (по согласованию)</w:t>
            </w:r>
          </w:p>
          <w:p w:rsidR="00503536" w:rsidRPr="00503536" w:rsidRDefault="00503536" w:rsidP="00503536">
            <w:pPr>
              <w:jc w:val="both"/>
              <w:rPr>
                <w:sz w:val="20"/>
                <w:szCs w:val="20"/>
              </w:rPr>
            </w:pPr>
          </w:p>
        </w:tc>
      </w:tr>
      <w:tr w:rsidR="00503536" w:rsidRPr="00503536" w:rsidTr="00080F0A">
        <w:tc>
          <w:tcPr>
            <w:tcW w:w="4219" w:type="dxa"/>
          </w:tcPr>
          <w:p w:rsidR="00503536" w:rsidRPr="00503536" w:rsidRDefault="00503536" w:rsidP="00503536">
            <w:pPr>
              <w:jc w:val="both"/>
              <w:rPr>
                <w:rStyle w:val="FontStyle13"/>
                <w:sz w:val="20"/>
                <w:szCs w:val="20"/>
              </w:rPr>
            </w:pPr>
            <w:r w:rsidRPr="00503536">
              <w:rPr>
                <w:rStyle w:val="FontStyle13"/>
                <w:sz w:val="20"/>
                <w:szCs w:val="20"/>
              </w:rPr>
              <w:t xml:space="preserve">ЛЫСАНОВА </w:t>
            </w:r>
          </w:p>
          <w:p w:rsidR="00503536" w:rsidRPr="00503536" w:rsidRDefault="00503536" w:rsidP="00503536">
            <w:pPr>
              <w:jc w:val="both"/>
              <w:rPr>
                <w:sz w:val="20"/>
                <w:szCs w:val="20"/>
              </w:rPr>
            </w:pPr>
            <w:r w:rsidRPr="00503536">
              <w:rPr>
                <w:rStyle w:val="FontStyle13"/>
                <w:sz w:val="20"/>
                <w:szCs w:val="20"/>
              </w:rPr>
              <w:t>Светлана Николаевна</w:t>
            </w:r>
          </w:p>
        </w:tc>
        <w:tc>
          <w:tcPr>
            <w:tcW w:w="567" w:type="dxa"/>
          </w:tcPr>
          <w:p w:rsidR="00503536" w:rsidRPr="00503536" w:rsidRDefault="00503536" w:rsidP="00503536">
            <w:pPr>
              <w:jc w:val="both"/>
              <w:rPr>
                <w:sz w:val="20"/>
                <w:szCs w:val="20"/>
              </w:rPr>
            </w:pPr>
            <w:r w:rsidRPr="00503536">
              <w:rPr>
                <w:sz w:val="20"/>
                <w:szCs w:val="20"/>
              </w:rPr>
              <w:t>-</w:t>
            </w:r>
          </w:p>
        </w:tc>
        <w:tc>
          <w:tcPr>
            <w:tcW w:w="4785" w:type="dxa"/>
          </w:tcPr>
          <w:p w:rsidR="00503536" w:rsidRPr="00503536" w:rsidRDefault="00503536" w:rsidP="00503536">
            <w:pPr>
              <w:jc w:val="both"/>
              <w:rPr>
                <w:sz w:val="20"/>
                <w:szCs w:val="20"/>
              </w:rPr>
            </w:pPr>
            <w:r w:rsidRPr="00503536">
              <w:rPr>
                <w:sz w:val="20"/>
                <w:szCs w:val="20"/>
              </w:rPr>
              <w:t>заведующая отделом культуры администрации Тужинского муниципального района</w:t>
            </w:r>
          </w:p>
          <w:p w:rsidR="00503536" w:rsidRPr="00503536" w:rsidRDefault="00503536" w:rsidP="00503536">
            <w:pPr>
              <w:jc w:val="both"/>
              <w:rPr>
                <w:sz w:val="20"/>
                <w:szCs w:val="20"/>
              </w:rPr>
            </w:pPr>
          </w:p>
        </w:tc>
      </w:tr>
      <w:tr w:rsidR="00503536" w:rsidRPr="00503536" w:rsidTr="00080F0A">
        <w:tc>
          <w:tcPr>
            <w:tcW w:w="4219" w:type="dxa"/>
          </w:tcPr>
          <w:p w:rsidR="00503536" w:rsidRPr="00503536" w:rsidRDefault="00503536" w:rsidP="00503536">
            <w:pPr>
              <w:jc w:val="both"/>
              <w:rPr>
                <w:sz w:val="20"/>
                <w:szCs w:val="20"/>
              </w:rPr>
            </w:pPr>
          </w:p>
          <w:p w:rsidR="00503536" w:rsidRPr="00503536" w:rsidRDefault="00503536" w:rsidP="00503536">
            <w:pPr>
              <w:jc w:val="both"/>
              <w:rPr>
                <w:sz w:val="20"/>
                <w:szCs w:val="20"/>
              </w:rPr>
            </w:pPr>
            <w:r w:rsidRPr="00503536">
              <w:rPr>
                <w:sz w:val="20"/>
                <w:szCs w:val="20"/>
              </w:rPr>
              <w:t>КУИМОВ</w:t>
            </w:r>
          </w:p>
          <w:p w:rsidR="00503536" w:rsidRPr="00503536" w:rsidRDefault="00503536" w:rsidP="00503536">
            <w:pPr>
              <w:jc w:val="both"/>
              <w:rPr>
                <w:sz w:val="20"/>
                <w:szCs w:val="20"/>
              </w:rPr>
            </w:pPr>
            <w:r w:rsidRPr="00503536">
              <w:rPr>
                <w:sz w:val="20"/>
                <w:szCs w:val="20"/>
              </w:rPr>
              <w:t>Андрей Леонидович</w:t>
            </w:r>
          </w:p>
        </w:tc>
        <w:tc>
          <w:tcPr>
            <w:tcW w:w="567" w:type="dxa"/>
          </w:tcPr>
          <w:p w:rsidR="00503536" w:rsidRPr="00503536" w:rsidRDefault="00503536" w:rsidP="00503536">
            <w:pPr>
              <w:jc w:val="both"/>
              <w:rPr>
                <w:sz w:val="20"/>
                <w:szCs w:val="20"/>
              </w:rPr>
            </w:pPr>
          </w:p>
          <w:p w:rsidR="00503536" w:rsidRPr="00503536" w:rsidRDefault="00503536" w:rsidP="00503536">
            <w:pPr>
              <w:jc w:val="both"/>
              <w:rPr>
                <w:sz w:val="20"/>
                <w:szCs w:val="20"/>
              </w:rPr>
            </w:pPr>
            <w:r w:rsidRPr="00503536">
              <w:rPr>
                <w:sz w:val="20"/>
                <w:szCs w:val="20"/>
              </w:rPr>
              <w:t>-</w:t>
            </w:r>
          </w:p>
        </w:tc>
        <w:tc>
          <w:tcPr>
            <w:tcW w:w="4785" w:type="dxa"/>
          </w:tcPr>
          <w:p w:rsidR="00503536" w:rsidRPr="00503536" w:rsidRDefault="00503536" w:rsidP="00503536">
            <w:pPr>
              <w:jc w:val="both"/>
              <w:rPr>
                <w:sz w:val="20"/>
                <w:szCs w:val="20"/>
              </w:rPr>
            </w:pPr>
          </w:p>
          <w:p w:rsidR="00503536" w:rsidRPr="00503536" w:rsidRDefault="00503536" w:rsidP="00503536">
            <w:pPr>
              <w:jc w:val="both"/>
              <w:rPr>
                <w:sz w:val="20"/>
                <w:szCs w:val="20"/>
              </w:rPr>
            </w:pPr>
            <w:r w:rsidRPr="00503536">
              <w:rPr>
                <w:sz w:val="20"/>
                <w:szCs w:val="20"/>
              </w:rPr>
              <w:t>начальник пункта полиции «Тужинский» МО МВД России «Яранский» (по согласованию)</w:t>
            </w:r>
          </w:p>
          <w:p w:rsidR="00503536" w:rsidRPr="00503536" w:rsidRDefault="00503536" w:rsidP="00503536">
            <w:pPr>
              <w:jc w:val="both"/>
              <w:rPr>
                <w:sz w:val="20"/>
                <w:szCs w:val="20"/>
              </w:rPr>
            </w:pPr>
          </w:p>
        </w:tc>
      </w:tr>
      <w:tr w:rsidR="00503536" w:rsidRPr="00503536" w:rsidTr="00080F0A">
        <w:tc>
          <w:tcPr>
            <w:tcW w:w="4219" w:type="dxa"/>
          </w:tcPr>
          <w:p w:rsidR="00503536" w:rsidRPr="00503536" w:rsidRDefault="00503536" w:rsidP="00503536">
            <w:pPr>
              <w:jc w:val="both"/>
              <w:rPr>
                <w:rStyle w:val="FontStyle13"/>
                <w:sz w:val="20"/>
                <w:szCs w:val="20"/>
              </w:rPr>
            </w:pPr>
            <w:r w:rsidRPr="00503536">
              <w:rPr>
                <w:rStyle w:val="FontStyle13"/>
                <w:sz w:val="20"/>
                <w:szCs w:val="20"/>
              </w:rPr>
              <w:t xml:space="preserve">ХОРОШАВИНА </w:t>
            </w:r>
          </w:p>
          <w:p w:rsidR="00503536" w:rsidRPr="00503536" w:rsidRDefault="00503536" w:rsidP="00503536">
            <w:pPr>
              <w:jc w:val="both"/>
              <w:rPr>
                <w:sz w:val="20"/>
                <w:szCs w:val="20"/>
              </w:rPr>
            </w:pPr>
            <w:r w:rsidRPr="00503536">
              <w:rPr>
                <w:rStyle w:val="FontStyle13"/>
                <w:sz w:val="20"/>
                <w:szCs w:val="20"/>
              </w:rPr>
              <w:t>Лариса Анатольевна</w:t>
            </w:r>
          </w:p>
        </w:tc>
        <w:tc>
          <w:tcPr>
            <w:tcW w:w="567" w:type="dxa"/>
          </w:tcPr>
          <w:p w:rsidR="00503536" w:rsidRPr="00503536" w:rsidRDefault="00503536" w:rsidP="00503536">
            <w:pPr>
              <w:jc w:val="both"/>
              <w:rPr>
                <w:rStyle w:val="FontStyle13"/>
                <w:sz w:val="20"/>
                <w:szCs w:val="20"/>
              </w:rPr>
            </w:pPr>
            <w:r w:rsidRPr="00503536">
              <w:rPr>
                <w:rStyle w:val="FontStyle13"/>
                <w:sz w:val="20"/>
                <w:szCs w:val="20"/>
              </w:rPr>
              <w:t>-</w:t>
            </w:r>
          </w:p>
        </w:tc>
        <w:tc>
          <w:tcPr>
            <w:tcW w:w="4785" w:type="dxa"/>
          </w:tcPr>
          <w:p w:rsidR="00503536" w:rsidRPr="00503536" w:rsidRDefault="00503536" w:rsidP="00503536">
            <w:pPr>
              <w:jc w:val="both"/>
              <w:rPr>
                <w:rStyle w:val="FontStyle13"/>
                <w:sz w:val="20"/>
                <w:szCs w:val="20"/>
              </w:rPr>
            </w:pPr>
            <w:r w:rsidRPr="00503536">
              <w:rPr>
                <w:rStyle w:val="FontStyle13"/>
                <w:sz w:val="20"/>
                <w:szCs w:val="20"/>
              </w:rPr>
              <w:t>ответственный секретарь комиссии по делам несовершеннолетних и защите их прав</w:t>
            </w:r>
          </w:p>
          <w:p w:rsidR="00503536" w:rsidRPr="00503536" w:rsidRDefault="00503536" w:rsidP="00503536">
            <w:pPr>
              <w:jc w:val="both"/>
              <w:rPr>
                <w:sz w:val="20"/>
                <w:szCs w:val="20"/>
              </w:rPr>
            </w:pPr>
          </w:p>
        </w:tc>
      </w:tr>
      <w:tr w:rsidR="00503536" w:rsidRPr="00503536" w:rsidTr="00080F0A">
        <w:tc>
          <w:tcPr>
            <w:tcW w:w="4219" w:type="dxa"/>
          </w:tcPr>
          <w:p w:rsidR="00503536" w:rsidRPr="00503536" w:rsidRDefault="00503536" w:rsidP="00503536">
            <w:pPr>
              <w:jc w:val="both"/>
              <w:rPr>
                <w:sz w:val="20"/>
                <w:szCs w:val="20"/>
              </w:rPr>
            </w:pPr>
            <w:r w:rsidRPr="00503536">
              <w:rPr>
                <w:sz w:val="20"/>
                <w:szCs w:val="20"/>
              </w:rPr>
              <w:t>ЕМАШОВ</w:t>
            </w:r>
          </w:p>
          <w:p w:rsidR="00503536" w:rsidRPr="00503536" w:rsidRDefault="00503536" w:rsidP="00503536">
            <w:pPr>
              <w:jc w:val="both"/>
              <w:rPr>
                <w:sz w:val="20"/>
                <w:szCs w:val="20"/>
              </w:rPr>
            </w:pPr>
            <w:r w:rsidRPr="00503536">
              <w:rPr>
                <w:sz w:val="20"/>
                <w:szCs w:val="20"/>
              </w:rPr>
              <w:t>Сергей Владимирович</w:t>
            </w:r>
          </w:p>
        </w:tc>
        <w:tc>
          <w:tcPr>
            <w:tcW w:w="567" w:type="dxa"/>
          </w:tcPr>
          <w:p w:rsidR="00503536" w:rsidRPr="00503536" w:rsidRDefault="00503536" w:rsidP="00503536">
            <w:pPr>
              <w:pStyle w:val="Style2"/>
              <w:widowControl/>
              <w:ind w:right="77"/>
              <w:rPr>
                <w:rFonts w:ascii="Times New Roman" w:hAnsi="Times New Roman"/>
                <w:sz w:val="20"/>
                <w:szCs w:val="20"/>
              </w:rPr>
            </w:pPr>
            <w:r w:rsidRPr="00503536">
              <w:rPr>
                <w:rFonts w:ascii="Times New Roman" w:hAnsi="Times New Roman"/>
                <w:sz w:val="20"/>
                <w:szCs w:val="20"/>
              </w:rPr>
              <w:t>-</w:t>
            </w:r>
          </w:p>
        </w:tc>
        <w:tc>
          <w:tcPr>
            <w:tcW w:w="4785" w:type="dxa"/>
          </w:tcPr>
          <w:p w:rsidR="00503536" w:rsidRPr="00503536" w:rsidRDefault="00503536" w:rsidP="00503536">
            <w:pPr>
              <w:pStyle w:val="Style2"/>
              <w:widowControl/>
              <w:ind w:right="77"/>
              <w:rPr>
                <w:rFonts w:ascii="Times New Roman" w:hAnsi="Times New Roman"/>
                <w:sz w:val="20"/>
                <w:szCs w:val="20"/>
              </w:rPr>
            </w:pPr>
            <w:r w:rsidRPr="00503536">
              <w:rPr>
                <w:rFonts w:ascii="Times New Roman" w:hAnsi="Times New Roman"/>
                <w:sz w:val="20"/>
                <w:szCs w:val="20"/>
              </w:rPr>
              <w:t>старший оперуполномоченный по особо важным делам МРО УФСКН по Кировской области (по согласованию)</w:t>
            </w:r>
          </w:p>
          <w:p w:rsidR="00503536" w:rsidRPr="00503536" w:rsidRDefault="00503536" w:rsidP="00503536">
            <w:pPr>
              <w:pStyle w:val="Style2"/>
              <w:widowControl/>
              <w:ind w:right="77"/>
              <w:rPr>
                <w:rFonts w:ascii="Times New Roman" w:hAnsi="Times New Roman"/>
                <w:sz w:val="20"/>
                <w:szCs w:val="20"/>
              </w:rPr>
            </w:pPr>
          </w:p>
        </w:tc>
      </w:tr>
      <w:tr w:rsidR="00503536" w:rsidRPr="00503536" w:rsidTr="00080F0A">
        <w:tc>
          <w:tcPr>
            <w:tcW w:w="4219" w:type="dxa"/>
          </w:tcPr>
          <w:p w:rsidR="00503536" w:rsidRPr="00503536" w:rsidRDefault="00503536" w:rsidP="00503536">
            <w:pPr>
              <w:jc w:val="both"/>
              <w:rPr>
                <w:rStyle w:val="FontStyle13"/>
                <w:sz w:val="20"/>
                <w:szCs w:val="20"/>
              </w:rPr>
            </w:pPr>
            <w:r w:rsidRPr="00503536">
              <w:rPr>
                <w:rStyle w:val="FontStyle13"/>
                <w:sz w:val="20"/>
                <w:szCs w:val="20"/>
              </w:rPr>
              <w:t xml:space="preserve">ЧЕСНОКОВ </w:t>
            </w:r>
          </w:p>
          <w:p w:rsidR="00503536" w:rsidRPr="00503536" w:rsidRDefault="00503536" w:rsidP="00503536">
            <w:pPr>
              <w:jc w:val="both"/>
              <w:rPr>
                <w:sz w:val="20"/>
                <w:szCs w:val="20"/>
              </w:rPr>
            </w:pPr>
            <w:r w:rsidRPr="00503536">
              <w:rPr>
                <w:rStyle w:val="FontStyle13"/>
                <w:sz w:val="20"/>
                <w:szCs w:val="20"/>
              </w:rPr>
              <w:t>Анатолий Николаевич</w:t>
            </w:r>
          </w:p>
        </w:tc>
        <w:tc>
          <w:tcPr>
            <w:tcW w:w="567" w:type="dxa"/>
          </w:tcPr>
          <w:p w:rsidR="00503536" w:rsidRPr="00503536" w:rsidRDefault="00503536" w:rsidP="00503536">
            <w:pPr>
              <w:pStyle w:val="Style2"/>
              <w:widowControl/>
              <w:rPr>
                <w:rStyle w:val="FontStyle13"/>
                <w:sz w:val="20"/>
                <w:szCs w:val="20"/>
              </w:rPr>
            </w:pPr>
            <w:r w:rsidRPr="00503536">
              <w:rPr>
                <w:rStyle w:val="FontStyle13"/>
                <w:sz w:val="20"/>
                <w:szCs w:val="20"/>
              </w:rPr>
              <w:t>-</w:t>
            </w:r>
          </w:p>
        </w:tc>
        <w:tc>
          <w:tcPr>
            <w:tcW w:w="4785" w:type="dxa"/>
          </w:tcPr>
          <w:p w:rsidR="00503536" w:rsidRPr="00503536" w:rsidRDefault="00503536" w:rsidP="00503536">
            <w:pPr>
              <w:pStyle w:val="Style2"/>
              <w:widowControl/>
              <w:rPr>
                <w:rFonts w:ascii="Times New Roman" w:hAnsi="Times New Roman"/>
                <w:sz w:val="20"/>
                <w:szCs w:val="20"/>
              </w:rPr>
            </w:pPr>
            <w:r w:rsidRPr="00503536">
              <w:rPr>
                <w:rStyle w:val="FontStyle13"/>
                <w:sz w:val="20"/>
                <w:szCs w:val="20"/>
              </w:rPr>
              <w:t>ведущий специалист по физической культуре и спорту администрации Тужинского муниципального района</w:t>
            </w:r>
          </w:p>
        </w:tc>
      </w:tr>
    </w:tbl>
    <w:p w:rsidR="007E7761" w:rsidRDefault="007E7761" w:rsidP="007E7761">
      <w:pPr>
        <w:rPr>
          <w:sz w:val="18"/>
          <w:szCs w:val="18"/>
        </w:rPr>
      </w:pPr>
    </w:p>
    <w:p w:rsidR="007E7761" w:rsidRDefault="007E7761" w:rsidP="00D90ADD">
      <w:pPr>
        <w:jc w:val="center"/>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728"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FF6644">
        <w:rPr>
          <w:rFonts w:ascii="Times New Roman" w:hAnsi="Times New Roman" w:cs="Times New Roman"/>
          <w:sz w:val="18"/>
          <w:szCs w:val="18"/>
        </w:rPr>
        <w:t>04 сентября</w:t>
      </w:r>
      <w:r w:rsidR="00377052">
        <w:rPr>
          <w:rFonts w:ascii="Times New Roman" w:hAnsi="Times New Roman" w:cs="Times New Roman"/>
          <w:sz w:val="18"/>
          <w:szCs w:val="18"/>
        </w:rPr>
        <w:t xml:space="preserve">  2014</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333F2B">
        <w:rPr>
          <w:rFonts w:ascii="Times New Roman" w:hAnsi="Times New Roman" w:cs="Times New Roman"/>
          <w:sz w:val="18"/>
          <w:szCs w:val="18"/>
        </w:rPr>
        <w:t>24</w:t>
      </w:r>
      <w:r w:rsidRPr="008677CA">
        <w:rPr>
          <w:rFonts w:ascii="Times New Roman" w:hAnsi="Times New Roman" w:cs="Times New Roman"/>
          <w:sz w:val="18"/>
          <w:szCs w:val="18"/>
        </w:rPr>
        <w:t xml:space="preserve">  страниц</w:t>
      </w:r>
      <w:r w:rsidR="00254BE0">
        <w:rPr>
          <w:rFonts w:ascii="Times New Roman" w:hAnsi="Times New Roman" w:cs="Times New Roman"/>
          <w:sz w:val="18"/>
          <w:szCs w:val="18"/>
        </w:rPr>
        <w:t>ы</w:t>
      </w:r>
      <w:r w:rsidRPr="008677CA">
        <w:rPr>
          <w:rFonts w:ascii="Times New Roman" w:hAnsi="Times New Roman" w:cs="Times New Roman"/>
          <w:sz w:val="18"/>
          <w:szCs w:val="18"/>
        </w:rPr>
        <w:t>.</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8A08C1">
      <w:pPr>
        <w:jc w:val="both"/>
        <w:rPr>
          <w:rFonts w:eastAsia="Calibri"/>
          <w:sz w:val="18"/>
          <w:szCs w:val="18"/>
        </w:rPr>
      </w:pPr>
    </w:p>
    <w:sectPr w:rsidR="00063790" w:rsidSect="00B012A9">
      <w:headerReference w:type="even" r:id="rId16"/>
      <w:pgSz w:w="11907" w:h="16840" w:code="9"/>
      <w:pgMar w:top="851" w:right="567" w:bottom="567"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DAE" w:rsidRDefault="00612DAE">
      <w:r>
        <w:separator/>
      </w:r>
    </w:p>
  </w:endnote>
  <w:endnote w:type="continuationSeparator" w:id="0">
    <w:p w:rsidR="00612DAE" w:rsidRDefault="00612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DAE" w:rsidRDefault="00612DAE">
      <w:r>
        <w:separator/>
      </w:r>
    </w:p>
  </w:footnote>
  <w:footnote w:type="continuationSeparator" w:id="0">
    <w:p w:rsidR="00612DAE" w:rsidRDefault="00612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2E" w:rsidRDefault="0030282E"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30282E" w:rsidRDefault="0030282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D715F1"/>
    <w:multiLevelType w:val="singleLevel"/>
    <w:tmpl w:val="EBB07A40"/>
    <w:lvl w:ilvl="0">
      <w:numFmt w:val="bullet"/>
      <w:lvlText w:val="-"/>
      <w:lvlJc w:val="left"/>
      <w:pPr>
        <w:tabs>
          <w:tab w:val="num" w:pos="360"/>
        </w:tabs>
        <w:ind w:left="360" w:hanging="360"/>
      </w:pPr>
      <w:rPr>
        <w:rFonts w:hint="default"/>
      </w:rPr>
    </w:lvl>
  </w:abstractNum>
  <w:abstractNum w:abstractNumId="18">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1A31527"/>
    <w:multiLevelType w:val="hybridMultilevel"/>
    <w:tmpl w:val="1B90D15E"/>
    <w:lvl w:ilvl="0" w:tplc="C10C8A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3">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47B1232C"/>
    <w:multiLevelType w:val="hybridMultilevel"/>
    <w:tmpl w:val="3370D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530D6596"/>
    <w:multiLevelType w:val="hybridMultilevel"/>
    <w:tmpl w:val="B608D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4443C2"/>
    <w:multiLevelType w:val="multilevel"/>
    <w:tmpl w:val="A08C85B8"/>
    <w:lvl w:ilvl="0">
      <w:start w:val="1"/>
      <w:numFmt w:val="decimal"/>
      <w:lvlText w:val="%1."/>
      <w:lvlJc w:val="left"/>
      <w:pPr>
        <w:ind w:left="899"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97" w:hanging="720"/>
      </w:pPr>
      <w:rPr>
        <w:rFonts w:hint="default"/>
      </w:rPr>
    </w:lvl>
    <w:lvl w:ilvl="3">
      <w:start w:val="1"/>
      <w:numFmt w:val="decimal"/>
      <w:isLgl/>
      <w:lvlText w:val="%1.%2.%3.%4."/>
      <w:lvlJc w:val="left"/>
      <w:pPr>
        <w:ind w:left="2126" w:hanging="108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824" w:hanging="1440"/>
      </w:pPr>
      <w:rPr>
        <w:rFonts w:hint="default"/>
      </w:rPr>
    </w:lvl>
    <w:lvl w:ilvl="6">
      <w:start w:val="1"/>
      <w:numFmt w:val="decimal"/>
      <w:isLgl/>
      <w:lvlText w:val="%1.%2.%3.%4.%5.%6.%7."/>
      <w:lvlJc w:val="left"/>
      <w:pPr>
        <w:ind w:left="3353" w:hanging="1800"/>
      </w:pPr>
      <w:rPr>
        <w:rFonts w:hint="default"/>
      </w:rPr>
    </w:lvl>
    <w:lvl w:ilvl="7">
      <w:start w:val="1"/>
      <w:numFmt w:val="decimal"/>
      <w:isLgl/>
      <w:lvlText w:val="%1.%2.%3.%4.%5.%6.%7.%8."/>
      <w:lvlJc w:val="left"/>
      <w:pPr>
        <w:ind w:left="3522" w:hanging="1800"/>
      </w:pPr>
      <w:rPr>
        <w:rFonts w:hint="default"/>
      </w:rPr>
    </w:lvl>
    <w:lvl w:ilvl="8">
      <w:start w:val="1"/>
      <w:numFmt w:val="decimal"/>
      <w:isLgl/>
      <w:lvlText w:val="%1.%2.%3.%4.%5.%6.%7.%8.%9."/>
      <w:lvlJc w:val="left"/>
      <w:pPr>
        <w:ind w:left="4051" w:hanging="2160"/>
      </w:pPr>
      <w:rPr>
        <w:rFonts w:hint="default"/>
      </w:rPr>
    </w:lvl>
  </w:abstractNum>
  <w:abstractNum w:abstractNumId="30">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3">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2"/>
  </w:num>
  <w:num w:numId="3">
    <w:abstractNumId w:val="15"/>
  </w:num>
  <w:num w:numId="4">
    <w:abstractNumId w:val="20"/>
  </w:num>
  <w:num w:numId="5">
    <w:abstractNumId w:val="32"/>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19"/>
  </w:num>
  <w:num w:numId="8">
    <w:abstractNumId w:val="25"/>
  </w:num>
  <w:num w:numId="9">
    <w:abstractNumId w:val="23"/>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7"/>
  </w:num>
  <w:num w:numId="14">
    <w:abstractNumId w:val="16"/>
  </w:num>
  <w:num w:numId="15">
    <w:abstractNumId w:val="13"/>
  </w:num>
  <w:num w:numId="16">
    <w:abstractNumId w:val="30"/>
  </w:num>
  <w:num w:numId="17">
    <w:abstractNumId w:val="17"/>
  </w:num>
  <w:num w:numId="18">
    <w:abstractNumId w:val="7"/>
  </w:num>
  <w:num w:numId="19">
    <w:abstractNumId w:val="14"/>
  </w:num>
  <w:num w:numId="20">
    <w:abstractNumId w:val="22"/>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31"/>
  </w:num>
  <w:num w:numId="32">
    <w:abstractNumId w:val="33"/>
  </w:num>
  <w:num w:numId="33">
    <w:abstractNumId w:val="24"/>
  </w:num>
  <w:num w:numId="34">
    <w:abstractNumId w:val="21"/>
  </w:num>
  <w:num w:numId="35">
    <w:abstractNumId w:val="28"/>
  </w:num>
  <w:num w:numId="36">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3C10"/>
    <w:rsid w:val="0007557F"/>
    <w:rsid w:val="00076369"/>
    <w:rsid w:val="00076FF8"/>
    <w:rsid w:val="00077173"/>
    <w:rsid w:val="00080F0A"/>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44B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2391"/>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14D3"/>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28E5"/>
    <w:rsid w:val="001947C3"/>
    <w:rsid w:val="00196625"/>
    <w:rsid w:val="00197E0B"/>
    <w:rsid w:val="001A0056"/>
    <w:rsid w:val="001A049B"/>
    <w:rsid w:val="001A0AE1"/>
    <w:rsid w:val="001A4735"/>
    <w:rsid w:val="001A56B7"/>
    <w:rsid w:val="001A5DE1"/>
    <w:rsid w:val="001A714E"/>
    <w:rsid w:val="001A786C"/>
    <w:rsid w:val="001B4D05"/>
    <w:rsid w:val="001B62DF"/>
    <w:rsid w:val="001B6312"/>
    <w:rsid w:val="001B64BA"/>
    <w:rsid w:val="001B6762"/>
    <w:rsid w:val="001B684F"/>
    <w:rsid w:val="001B7193"/>
    <w:rsid w:val="001B7C87"/>
    <w:rsid w:val="001C0C8E"/>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282E"/>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3F2B"/>
    <w:rsid w:val="003342AC"/>
    <w:rsid w:val="003345CB"/>
    <w:rsid w:val="00337425"/>
    <w:rsid w:val="00337920"/>
    <w:rsid w:val="00341472"/>
    <w:rsid w:val="00342BC2"/>
    <w:rsid w:val="003430FD"/>
    <w:rsid w:val="00343A91"/>
    <w:rsid w:val="003450CB"/>
    <w:rsid w:val="0034558A"/>
    <w:rsid w:val="00350029"/>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5524"/>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54E1"/>
    <w:rsid w:val="004F7FC1"/>
    <w:rsid w:val="00500FA6"/>
    <w:rsid w:val="0050176D"/>
    <w:rsid w:val="00502BD0"/>
    <w:rsid w:val="005034D2"/>
    <w:rsid w:val="00503536"/>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2DAE"/>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B8C"/>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60B"/>
    <w:rsid w:val="00811F29"/>
    <w:rsid w:val="00814609"/>
    <w:rsid w:val="00814C2A"/>
    <w:rsid w:val="008161D6"/>
    <w:rsid w:val="008179C4"/>
    <w:rsid w:val="00821F9D"/>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76D"/>
    <w:rsid w:val="008467E1"/>
    <w:rsid w:val="00847776"/>
    <w:rsid w:val="008524C5"/>
    <w:rsid w:val="00852C17"/>
    <w:rsid w:val="0085329A"/>
    <w:rsid w:val="00853E2E"/>
    <w:rsid w:val="0085571C"/>
    <w:rsid w:val="00855989"/>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798D"/>
    <w:rsid w:val="009B03EA"/>
    <w:rsid w:val="009B052D"/>
    <w:rsid w:val="009B1310"/>
    <w:rsid w:val="009B234A"/>
    <w:rsid w:val="009B317D"/>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405"/>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35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5C62"/>
    <w:rsid w:val="00AE68A9"/>
    <w:rsid w:val="00AF0562"/>
    <w:rsid w:val="00AF12CB"/>
    <w:rsid w:val="00AF2232"/>
    <w:rsid w:val="00AF41D5"/>
    <w:rsid w:val="00AF42FC"/>
    <w:rsid w:val="00AF49FE"/>
    <w:rsid w:val="00AF615B"/>
    <w:rsid w:val="00AF62B0"/>
    <w:rsid w:val="00B0026D"/>
    <w:rsid w:val="00B012A9"/>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2B97"/>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4FD2"/>
    <w:rsid w:val="00C656A4"/>
    <w:rsid w:val="00C6697D"/>
    <w:rsid w:val="00C67057"/>
    <w:rsid w:val="00C671CE"/>
    <w:rsid w:val="00C67DE7"/>
    <w:rsid w:val="00C706D3"/>
    <w:rsid w:val="00C7148A"/>
    <w:rsid w:val="00C714A6"/>
    <w:rsid w:val="00C72624"/>
    <w:rsid w:val="00C752C9"/>
    <w:rsid w:val="00C76B74"/>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0268"/>
    <w:rsid w:val="00D25711"/>
    <w:rsid w:val="00D25A82"/>
    <w:rsid w:val="00D2616D"/>
    <w:rsid w:val="00D26F63"/>
    <w:rsid w:val="00D27345"/>
    <w:rsid w:val="00D2773C"/>
    <w:rsid w:val="00D27EB7"/>
    <w:rsid w:val="00D32E1D"/>
    <w:rsid w:val="00D33FE2"/>
    <w:rsid w:val="00D35C47"/>
    <w:rsid w:val="00D36C35"/>
    <w:rsid w:val="00D36E4D"/>
    <w:rsid w:val="00D379E8"/>
    <w:rsid w:val="00D37AA6"/>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EA4"/>
    <w:rsid w:val="00D660CC"/>
    <w:rsid w:val="00D6614D"/>
    <w:rsid w:val="00D67120"/>
    <w:rsid w:val="00D70DC6"/>
    <w:rsid w:val="00D70F84"/>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564"/>
    <w:rsid w:val="00DA7E12"/>
    <w:rsid w:val="00DB0614"/>
    <w:rsid w:val="00DB0BC5"/>
    <w:rsid w:val="00DB326C"/>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2F42"/>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32A"/>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6AC"/>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78C"/>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286F"/>
    <w:rsid w:val="00FB2DEA"/>
    <w:rsid w:val="00FB4530"/>
    <w:rsid w:val="00FB5187"/>
    <w:rsid w:val="00FC0790"/>
    <w:rsid w:val="00FC0876"/>
    <w:rsid w:val="00FC09CA"/>
    <w:rsid w:val="00FC1EE0"/>
    <w:rsid w:val="00FC3EDA"/>
    <w:rsid w:val="00FC57FA"/>
    <w:rsid w:val="00FC66C1"/>
    <w:rsid w:val="00FC7CD9"/>
    <w:rsid w:val="00FD0B04"/>
    <w:rsid w:val="00FD0CDA"/>
    <w:rsid w:val="00FD195A"/>
    <w:rsid w:val="00FD2DC7"/>
    <w:rsid w:val="00FD4BAC"/>
    <w:rsid w:val="00FD4FCC"/>
    <w:rsid w:val="00FD74D0"/>
    <w:rsid w:val="00FD7F9C"/>
    <w:rsid w:val="00FE07D9"/>
    <w:rsid w:val="00FE0D2B"/>
    <w:rsid w:val="00FE0FE3"/>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6644"/>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34"/>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uiPriority w:val="99"/>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rsid w:val="00BD68DB"/>
    <w:rPr>
      <w:rFonts w:ascii="Times New Roman" w:eastAsia="Times New Roman" w:hAnsi="Times New Roman" w:cs="Times New Roman"/>
      <w:sz w:val="24"/>
      <w:szCs w:val="24"/>
      <w:lang w:eastAsia="ru-RU"/>
    </w:rPr>
  </w:style>
  <w:style w:type="character" w:styleId="af5">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uiPriority w:val="99"/>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semiHidden/>
    <w:unhideWhenUsed/>
    <w:rsid w:val="004331C6"/>
    <w:rPr>
      <w:sz w:val="20"/>
      <w:szCs w:val="20"/>
    </w:rPr>
  </w:style>
  <w:style w:type="character" w:customStyle="1" w:styleId="aff4">
    <w:name w:val="Текст концевой сноски Знак"/>
    <w:basedOn w:val="a0"/>
    <w:link w:val="aff3"/>
    <w:uiPriority w:val="99"/>
    <w:semiHidden/>
    <w:rsid w:val="004331C6"/>
    <w:rPr>
      <w:rFonts w:ascii="Times New Roman" w:eastAsia="Times New Roman" w:hAnsi="Times New Roman"/>
    </w:rPr>
  </w:style>
  <w:style w:type="character" w:styleId="aff5">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character" w:styleId="afff">
    <w:name w:val="Subtle Emphasis"/>
    <w:uiPriority w:val="19"/>
    <w:qFormat/>
    <w:rsid w:val="00DA7564"/>
    <w:rPr>
      <w:i/>
      <w:iCs/>
      <w:color w:val="808080"/>
    </w:rPr>
  </w:style>
  <w:style w:type="paragraph" w:customStyle="1" w:styleId="Style5">
    <w:name w:val="Style5"/>
    <w:basedOn w:val="a"/>
    <w:uiPriority w:val="99"/>
    <w:rsid w:val="001A714E"/>
    <w:pPr>
      <w:widowControl w:val="0"/>
      <w:autoSpaceDE w:val="0"/>
      <w:autoSpaceDN w:val="0"/>
      <w:adjustRightInd w:val="0"/>
      <w:spacing w:line="242" w:lineRule="exact"/>
    </w:pPr>
  </w:style>
  <w:style w:type="paragraph" w:customStyle="1" w:styleId="Style3">
    <w:name w:val="Style3"/>
    <w:basedOn w:val="a"/>
    <w:uiPriority w:val="99"/>
    <w:rsid w:val="001A714E"/>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EA0431562A7793F4D7E58E38F07776EAFD7CA76C58F78E10C16E61A60154DA6A6574B624E65A0B78D76A8SEc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A0431562A7793F4D7E46EE996B2B67AEDA9172C68E72B25949BD47371C47F1E118122308S6c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A0431562A7793F4D7E46EE996B2B67AED99272C18E72B25949BD47371C47F1E11812200A68A0B0S8cEF" TargetMode="External"/><Relationship Id="rId5" Type="http://schemas.openxmlformats.org/officeDocument/2006/relationships/webSettings" Target="webSettings.xml"/><Relationship Id="rId15" Type="http://schemas.openxmlformats.org/officeDocument/2006/relationships/hyperlink" Target="consultantplus://offline/ref=7EA0431562A7793F4D7E46EE996B2B67AED99272C18E72B25949BD47371C47F1E11812200A68A0B0S8cEF" TargetMode="External"/><Relationship Id="rId10" Type="http://schemas.openxmlformats.org/officeDocument/2006/relationships/hyperlink" Target="consultantplus://offline/ref=7EA0431562A7793F4D7E46EE996B2B67AED99272C18E72B25949BD47371C47F1E1181223S0cDF" TargetMode="External"/><Relationship Id="rId4" Type="http://schemas.openxmlformats.org/officeDocument/2006/relationships/settings" Target="settings.xml"/><Relationship Id="rId9" Type="http://schemas.openxmlformats.org/officeDocument/2006/relationships/hyperlink" Target="consultantplus://offline/ref=623B6A32D03A6A8619F283F34FF481BD356C11286B32AEC6C7A171D6BFCAD234369BEA9BA0A65E27WEA3F" TargetMode="External"/><Relationship Id="rId14" Type="http://schemas.openxmlformats.org/officeDocument/2006/relationships/hyperlink" Target="consultantplus://offline/ref=7EA0431562A7793F4D7E46EE996B2B67AED99272C18E72B25949BD47371C47F1E1181223S0c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5600688-675D-4941-B5B5-CA18659E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11340</Words>
  <Characters>64638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75827</CharactersWithSpaces>
  <SharedDoc>false</SharedDoc>
  <HLinks>
    <vt:vector size="42" baseType="variant">
      <vt:variant>
        <vt:i4>3866674</vt:i4>
      </vt:variant>
      <vt:variant>
        <vt:i4>18</vt:i4>
      </vt:variant>
      <vt:variant>
        <vt:i4>0</vt:i4>
      </vt:variant>
      <vt:variant>
        <vt:i4>5</vt:i4>
      </vt:variant>
      <vt:variant>
        <vt:lpwstr>consultantplus://offline/ref=7EA0431562A7793F4D7E46EE996B2B67AED99272C18E72B25949BD47371C47F1E11812200A68A0B0S8cEF</vt:lpwstr>
      </vt:variant>
      <vt:variant>
        <vt:lpwstr/>
      </vt:variant>
      <vt:variant>
        <vt:i4>4063329</vt:i4>
      </vt:variant>
      <vt:variant>
        <vt:i4>15</vt:i4>
      </vt:variant>
      <vt:variant>
        <vt:i4>0</vt:i4>
      </vt:variant>
      <vt:variant>
        <vt:i4>5</vt:i4>
      </vt:variant>
      <vt:variant>
        <vt:lpwstr>consultantplus://offline/ref=7EA0431562A7793F4D7E46EE996B2B67AED99272C18E72B25949BD47371C47F1E1181223S0cDF</vt:lpwstr>
      </vt:variant>
      <vt:variant>
        <vt:lpwstr/>
      </vt:variant>
      <vt:variant>
        <vt:i4>917584</vt:i4>
      </vt:variant>
      <vt:variant>
        <vt:i4>12</vt:i4>
      </vt:variant>
      <vt:variant>
        <vt:i4>0</vt:i4>
      </vt:variant>
      <vt:variant>
        <vt:i4>5</vt:i4>
      </vt:variant>
      <vt:variant>
        <vt:lpwstr>consultantplus://offline/ref=7EA0431562A7793F4D7E58E38F07776EAFD7CA76C58F78E10C16E61A60154DA6A6574B624E65A0B78D76A8SEc1F</vt:lpwstr>
      </vt:variant>
      <vt:variant>
        <vt:lpwstr/>
      </vt:variant>
      <vt:variant>
        <vt:i4>917505</vt:i4>
      </vt:variant>
      <vt:variant>
        <vt:i4>9</vt:i4>
      </vt:variant>
      <vt:variant>
        <vt:i4>0</vt:i4>
      </vt:variant>
      <vt:variant>
        <vt:i4>5</vt:i4>
      </vt:variant>
      <vt:variant>
        <vt:lpwstr>consultantplus://offline/ref=7EA0431562A7793F4D7E46EE996B2B67AEDA9172C68E72B25949BD47371C47F1E118122308S6cFF</vt:lpwstr>
      </vt:variant>
      <vt:variant>
        <vt:lpwstr/>
      </vt:variant>
      <vt:variant>
        <vt:i4>3866674</vt:i4>
      </vt:variant>
      <vt:variant>
        <vt:i4>6</vt:i4>
      </vt:variant>
      <vt:variant>
        <vt:i4>0</vt:i4>
      </vt:variant>
      <vt:variant>
        <vt:i4>5</vt:i4>
      </vt:variant>
      <vt:variant>
        <vt:lpwstr>consultantplus://offline/ref=7EA0431562A7793F4D7E46EE996B2B67AED99272C18E72B25949BD47371C47F1E11812200A68A0B0S8cEF</vt:lpwstr>
      </vt:variant>
      <vt:variant>
        <vt:lpwstr/>
      </vt:variant>
      <vt:variant>
        <vt:i4>4063329</vt:i4>
      </vt:variant>
      <vt:variant>
        <vt:i4>3</vt:i4>
      </vt:variant>
      <vt:variant>
        <vt:i4>0</vt:i4>
      </vt:variant>
      <vt:variant>
        <vt:i4>5</vt:i4>
      </vt:variant>
      <vt:variant>
        <vt:lpwstr>consultantplus://offline/ref=7EA0431562A7793F4D7E46EE996B2B67AED99272C18E72B25949BD47371C47F1E1181223S0cDF</vt:lpwstr>
      </vt:variant>
      <vt:variant>
        <vt:lpwstr/>
      </vt:variant>
      <vt:variant>
        <vt:i4>3866721</vt:i4>
      </vt:variant>
      <vt:variant>
        <vt:i4>0</vt:i4>
      </vt:variant>
      <vt:variant>
        <vt:i4>0</vt:i4>
      </vt:variant>
      <vt:variant>
        <vt:i4>5</vt:i4>
      </vt:variant>
      <vt:variant>
        <vt:lpwstr>consultantplus://offline/ref=623B6A32D03A6A8619F283F34FF481BD356C11286B32AEC6C7A171D6BFCAD234369BEA9BA0A65E27WEA3F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2002-01-01T11:06:00Z</cp:lastPrinted>
  <dcterms:created xsi:type="dcterms:W3CDTF">2014-09-09T04:11:00Z</dcterms:created>
  <dcterms:modified xsi:type="dcterms:W3CDTF">2014-09-09T04:11:00Z</dcterms:modified>
</cp:coreProperties>
</file>