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108" w:type="dxa"/>
        <w:tblLayout w:type="fixed"/>
        <w:tblLook w:val="0000"/>
      </w:tblPr>
      <w:tblGrid>
        <w:gridCol w:w="4117"/>
        <w:gridCol w:w="915"/>
        <w:gridCol w:w="824"/>
        <w:gridCol w:w="1232"/>
        <w:gridCol w:w="567"/>
        <w:gridCol w:w="1984"/>
      </w:tblGrid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CD29B5" w:rsidTr="00E71EE8">
        <w:tc>
          <w:tcPr>
            <w:tcW w:w="4117" w:type="dxa"/>
          </w:tcPr>
          <w:p w:rsidR="00CD29B5" w:rsidRPr="00E71EE8" w:rsidRDefault="00E33DBD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06.05.2016</w:t>
            </w:r>
            <w:r w:rsidR="00E71EE8">
              <w:rPr>
                <w:sz w:val="28"/>
                <w:szCs w:val="28"/>
                <w:u w:val="single"/>
              </w:rPr>
              <w:t xml:space="preserve">              </w:t>
            </w:r>
            <w:r w:rsidR="00E71EE8">
              <w:rPr>
                <w:sz w:val="28"/>
                <w:szCs w:val="28"/>
              </w:rPr>
              <w:t xml:space="preserve">   </w:t>
            </w:r>
            <w:r w:rsidR="00E71EE8">
              <w:rPr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3"/>
          </w:tcPr>
          <w:p w:rsidR="00CD29B5" w:rsidRDefault="00E71EE8" w:rsidP="00E33DB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33DBD">
              <w:rPr>
                <w:sz w:val="28"/>
                <w:szCs w:val="28"/>
              </w:rPr>
              <w:t xml:space="preserve"> 127</w:t>
            </w:r>
          </w:p>
        </w:tc>
      </w:tr>
      <w:tr w:rsidR="00CD29B5" w:rsidTr="00E71EE8">
        <w:tc>
          <w:tcPr>
            <w:tcW w:w="4117" w:type="dxa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3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508CF" w:rsidP="00F50028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F50028">
              <w:rPr>
                <w:b/>
                <w:sz w:val="28"/>
                <w:szCs w:val="28"/>
              </w:rPr>
              <w:t>й</w:t>
            </w:r>
            <w:r w:rsidR="00CD29B5">
              <w:rPr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47F5A">
              <w:rPr>
                <w:b/>
                <w:sz w:val="28"/>
                <w:szCs w:val="28"/>
              </w:rPr>
              <w:t>18.09.2015</w:t>
            </w:r>
            <w:r w:rsidR="00CD29B5">
              <w:rPr>
                <w:b/>
                <w:sz w:val="28"/>
                <w:szCs w:val="28"/>
              </w:rPr>
              <w:t xml:space="preserve"> № 3</w:t>
            </w:r>
            <w:r w:rsidR="00047F5A">
              <w:rPr>
                <w:b/>
                <w:sz w:val="28"/>
                <w:szCs w:val="28"/>
              </w:rPr>
              <w:t>35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CD29B5" w:rsidRPr="00946E3B" w:rsidTr="00E71EE8">
        <w:tc>
          <w:tcPr>
            <w:tcW w:w="9639" w:type="dxa"/>
            <w:gridSpan w:val="6"/>
          </w:tcPr>
          <w:p w:rsidR="00EE6472" w:rsidRPr="00946E3B" w:rsidRDefault="007E60C7" w:rsidP="0058433D">
            <w:pPr>
              <w:autoSpaceDE w:val="0"/>
              <w:autoSpaceDN w:val="0"/>
              <w:adjustRightInd w:val="0"/>
              <w:spacing w:line="360" w:lineRule="exac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46E3B">
              <w:rPr>
                <w:sz w:val="28"/>
                <w:szCs w:val="28"/>
              </w:rPr>
              <w:t xml:space="preserve">   </w:t>
            </w:r>
            <w:r w:rsidR="00EE6472" w:rsidRPr="00946E3B">
              <w:rPr>
                <w:color w:val="000000"/>
                <w:sz w:val="28"/>
                <w:szCs w:val="28"/>
              </w:rPr>
              <w:t>В соответствии с постановлением Правительства Российской Федер</w:t>
            </w:r>
            <w:r w:rsidR="00EE6472" w:rsidRPr="00946E3B">
              <w:rPr>
                <w:color w:val="000000"/>
                <w:sz w:val="28"/>
                <w:szCs w:val="28"/>
              </w:rPr>
              <w:t>а</w:t>
            </w:r>
            <w:r w:rsidR="00EE6472" w:rsidRPr="00946E3B">
              <w:rPr>
                <w:color w:val="000000"/>
                <w:sz w:val="28"/>
                <w:szCs w:val="28"/>
              </w:rPr>
              <w:t>ции от 11.03.2016 №183 «</w:t>
            </w:r>
            <w:r w:rsidR="00EE6472" w:rsidRPr="00946E3B">
              <w:rPr>
                <w:sz w:val="28"/>
                <w:szCs w:val="28"/>
                <w:lang w:eastAsia="ru-RU"/>
              </w:rPr>
              <w:t>О внесении изменений в некоторые акты Прав</w:t>
            </w:r>
            <w:r w:rsidR="00EE6472" w:rsidRPr="00946E3B">
              <w:rPr>
                <w:sz w:val="28"/>
                <w:szCs w:val="28"/>
                <w:lang w:eastAsia="ru-RU"/>
              </w:rPr>
              <w:t>и</w:t>
            </w:r>
            <w:r w:rsidR="00EE6472" w:rsidRPr="00946E3B">
              <w:rPr>
                <w:sz w:val="28"/>
                <w:szCs w:val="28"/>
                <w:lang w:eastAsia="ru-RU"/>
              </w:rPr>
              <w:t>тельства Российской Федерации</w:t>
            </w:r>
            <w:r w:rsidR="00EE6472" w:rsidRPr="00946E3B">
              <w:rPr>
                <w:color w:val="000000"/>
                <w:sz w:val="28"/>
                <w:szCs w:val="28"/>
              </w:rPr>
              <w:t>» администрация Тужинского муниципальн</w:t>
            </w:r>
            <w:r w:rsidR="00EE6472" w:rsidRPr="00946E3B">
              <w:rPr>
                <w:color w:val="000000"/>
                <w:sz w:val="28"/>
                <w:szCs w:val="28"/>
              </w:rPr>
              <w:t>о</w:t>
            </w:r>
            <w:r w:rsidR="00EE6472" w:rsidRPr="00946E3B">
              <w:rPr>
                <w:color w:val="000000"/>
                <w:sz w:val="28"/>
                <w:szCs w:val="28"/>
              </w:rPr>
              <w:t>го района ПОСТ</w:t>
            </w:r>
            <w:r w:rsidR="00EE6472" w:rsidRPr="00946E3B">
              <w:rPr>
                <w:color w:val="000000"/>
                <w:sz w:val="28"/>
                <w:szCs w:val="28"/>
              </w:rPr>
              <w:t>А</w:t>
            </w:r>
            <w:r w:rsidR="00EE6472" w:rsidRPr="00946E3B">
              <w:rPr>
                <w:color w:val="000000"/>
                <w:sz w:val="28"/>
                <w:szCs w:val="28"/>
              </w:rPr>
              <w:t>НОВЛЯЕТ:</w:t>
            </w:r>
          </w:p>
          <w:p w:rsidR="00CD29B5" w:rsidRPr="00946E3B" w:rsidRDefault="00CD29B5" w:rsidP="00946E3B">
            <w:pPr>
              <w:autoSpaceDE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946E3B">
              <w:rPr>
                <w:sz w:val="28"/>
                <w:szCs w:val="28"/>
              </w:rPr>
              <w:t xml:space="preserve">1. Внести в </w:t>
            </w:r>
            <w:r w:rsidR="004232E2" w:rsidRPr="00946E3B">
              <w:rPr>
                <w:sz w:val="28"/>
                <w:szCs w:val="28"/>
              </w:rPr>
              <w:t>постановление</w:t>
            </w:r>
            <w:r w:rsidR="00A42BE2" w:rsidRPr="00946E3B">
              <w:rPr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EE6472" w:rsidRPr="00946E3B">
              <w:rPr>
                <w:sz w:val="28"/>
                <w:szCs w:val="28"/>
              </w:rPr>
              <w:t xml:space="preserve">18.09.2015 </w:t>
            </w:r>
            <w:r w:rsidR="00A42BE2" w:rsidRPr="00946E3B">
              <w:rPr>
                <w:sz w:val="28"/>
                <w:szCs w:val="28"/>
              </w:rPr>
              <w:t>№3</w:t>
            </w:r>
            <w:r w:rsidR="00EE6472" w:rsidRPr="00946E3B">
              <w:rPr>
                <w:sz w:val="28"/>
                <w:szCs w:val="28"/>
              </w:rPr>
              <w:t>35</w:t>
            </w:r>
            <w:r w:rsidR="00A42BE2" w:rsidRPr="00946E3B">
              <w:rPr>
                <w:sz w:val="28"/>
                <w:szCs w:val="28"/>
              </w:rPr>
              <w:t xml:space="preserve"> «</w:t>
            </w:r>
            <w:r w:rsidR="00EE6472" w:rsidRPr="00946E3B">
              <w:rPr>
                <w:color w:val="000000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Тужинского мун</w:t>
            </w:r>
            <w:r w:rsidR="00EE6472" w:rsidRPr="00946E3B">
              <w:rPr>
                <w:color w:val="000000"/>
                <w:sz w:val="28"/>
                <w:szCs w:val="28"/>
              </w:rPr>
              <w:t>и</w:t>
            </w:r>
            <w:r w:rsidR="00EE6472" w:rsidRPr="00946E3B">
              <w:rPr>
                <w:color w:val="000000"/>
                <w:sz w:val="28"/>
                <w:szCs w:val="28"/>
              </w:rPr>
              <w:t>ципального района (включая подведомственные казенные учреждения</w:t>
            </w:r>
            <w:r w:rsidR="00EE6472" w:rsidRPr="00946E3B">
              <w:rPr>
                <w:b/>
                <w:color w:val="000000"/>
                <w:sz w:val="28"/>
                <w:szCs w:val="28"/>
              </w:rPr>
              <w:t>)</w:t>
            </w:r>
            <w:r w:rsidR="00A42BE2" w:rsidRPr="00946E3B">
              <w:rPr>
                <w:sz w:val="28"/>
                <w:szCs w:val="28"/>
              </w:rPr>
              <w:t>»</w:t>
            </w:r>
            <w:r w:rsidR="00C508CF" w:rsidRPr="00946E3B">
              <w:rPr>
                <w:sz w:val="28"/>
                <w:szCs w:val="28"/>
              </w:rPr>
              <w:t xml:space="preserve"> (</w:t>
            </w:r>
            <w:r w:rsidR="00EE6472" w:rsidRPr="00946E3B">
              <w:rPr>
                <w:color w:val="000000"/>
                <w:sz w:val="28"/>
                <w:szCs w:val="28"/>
              </w:rPr>
              <w:t>д</w:t>
            </w:r>
            <w:r w:rsidR="00EE6472" w:rsidRPr="00946E3B">
              <w:rPr>
                <w:color w:val="000000"/>
                <w:sz w:val="28"/>
                <w:szCs w:val="28"/>
              </w:rPr>
              <w:t>а</w:t>
            </w:r>
            <w:r w:rsidR="00EE6472" w:rsidRPr="00946E3B">
              <w:rPr>
                <w:color w:val="000000"/>
                <w:sz w:val="28"/>
                <w:szCs w:val="28"/>
              </w:rPr>
              <w:t>лее - Правила</w:t>
            </w:r>
            <w:r w:rsidR="00C508CF" w:rsidRPr="00946E3B">
              <w:rPr>
                <w:sz w:val="28"/>
                <w:szCs w:val="28"/>
              </w:rPr>
              <w:t>) следующ</w:t>
            </w:r>
            <w:r w:rsidR="00F50028" w:rsidRPr="00946E3B">
              <w:rPr>
                <w:sz w:val="28"/>
                <w:szCs w:val="28"/>
              </w:rPr>
              <w:t>и</w:t>
            </w:r>
            <w:r w:rsidR="0075060E">
              <w:rPr>
                <w:sz w:val="28"/>
                <w:szCs w:val="28"/>
              </w:rPr>
              <w:t xml:space="preserve">е </w:t>
            </w:r>
            <w:r w:rsidR="00C508CF" w:rsidRPr="00946E3B">
              <w:rPr>
                <w:sz w:val="28"/>
                <w:szCs w:val="28"/>
              </w:rPr>
              <w:t>изменени</w:t>
            </w:r>
            <w:r w:rsidR="00F50028" w:rsidRPr="00946E3B">
              <w:rPr>
                <w:sz w:val="28"/>
                <w:szCs w:val="28"/>
              </w:rPr>
              <w:t>я</w:t>
            </w:r>
            <w:r w:rsidR="00C508CF" w:rsidRPr="00946E3B">
              <w:rPr>
                <w:sz w:val="28"/>
                <w:szCs w:val="28"/>
              </w:rPr>
              <w:t>:</w:t>
            </w:r>
          </w:p>
          <w:p w:rsidR="0058433D" w:rsidRPr="00946E3B" w:rsidRDefault="00DB610F" w:rsidP="0058433D">
            <w:pPr>
              <w:pStyle w:val="ConsPlusNormal"/>
              <w:spacing w:line="360" w:lineRule="exact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преамбуле постановления</w:t>
            </w:r>
            <w:r w:rsidR="00FD7C71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пункте 1.2.1 Правил</w:t>
            </w:r>
            <w:r w:rsidR="0058433D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B610F" w:rsidRPr="00946E3B" w:rsidRDefault="00946E3B" w:rsidP="00946E3B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DB610F" w:rsidRPr="0094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</w:t>
            </w:r>
            <w:r w:rsidR="00DB610F" w:rsidRPr="0094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общих требованиях к определению» заменить словами </w:t>
            </w:r>
            <w:r w:rsidR="00750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B610F" w:rsidRPr="0094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Общих правилах определения»</w:t>
            </w:r>
            <w:r w:rsidR="0058433D" w:rsidRPr="00946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8433D" w:rsidRPr="00946E3B" w:rsidRDefault="00E7455A" w:rsidP="0075060E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после слов «муниципальных органов» </w:t>
            </w:r>
            <w:r w:rsidR="0058433D" w:rsidRPr="00946E3B">
              <w:rPr>
                <w:color w:val="000000"/>
                <w:sz w:val="28"/>
                <w:szCs w:val="28"/>
                <w:lang w:eastAsia="ru-RU"/>
              </w:rPr>
              <w:t>дополнить словами «, включая с</w:t>
            </w:r>
            <w:r w:rsidR="0058433D" w:rsidRPr="00946E3B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58433D" w:rsidRPr="00946E3B">
              <w:rPr>
                <w:color w:val="000000"/>
                <w:sz w:val="28"/>
                <w:szCs w:val="28"/>
                <w:lang w:eastAsia="ru-RU"/>
              </w:rPr>
              <w:t>ответственно территориальные органы и подведомственные</w:t>
            </w:r>
            <w:r w:rsidR="0058433D" w:rsidRPr="00946E3B">
              <w:rPr>
                <w:sz w:val="28"/>
                <w:szCs w:val="28"/>
                <w:lang w:eastAsia="ru-RU"/>
              </w:rPr>
              <w:t xml:space="preserve"> казенные учре</w:t>
            </w:r>
            <w:r w:rsidR="0058433D" w:rsidRPr="00946E3B">
              <w:rPr>
                <w:sz w:val="28"/>
                <w:szCs w:val="28"/>
                <w:lang w:eastAsia="ru-RU"/>
              </w:rPr>
              <w:t>ж</w:t>
            </w:r>
            <w:r w:rsidR="0058433D" w:rsidRPr="00946E3B">
              <w:rPr>
                <w:sz w:val="28"/>
                <w:szCs w:val="28"/>
                <w:lang w:eastAsia="ru-RU"/>
              </w:rPr>
              <w:t>дения».</w:t>
            </w:r>
          </w:p>
          <w:p w:rsidR="00CD29B5" w:rsidRDefault="00AA3703" w:rsidP="00AA3703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="00CD29B5" w:rsidRPr="00946E3B">
              <w:rPr>
                <w:sz w:val="28"/>
                <w:szCs w:val="28"/>
              </w:rPr>
              <w:t xml:space="preserve">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AA3703" w:rsidRPr="00946E3B" w:rsidRDefault="00AA3703" w:rsidP="00AA3703">
            <w:pPr>
              <w:suppressAutoHyphens/>
              <w:autoSpaceDE w:val="0"/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Pr="00946E3B">
              <w:rPr>
                <w:sz w:val="28"/>
                <w:szCs w:val="28"/>
              </w:rPr>
              <w:t>. Разместить настоящее постановление на Интернет - сайте Тужинского муниципального района.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CD29B5" w:rsidTr="00FC6117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2623" w:type="dxa"/>
            <w:gridSpan w:val="3"/>
          </w:tcPr>
          <w:p w:rsidR="00CD29B5" w:rsidRDefault="00CD29B5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A3703" w:rsidRDefault="00AA3703" w:rsidP="00113BC9">
            <w:pPr>
              <w:suppressAutoHyphens/>
              <w:autoSpaceDE w:val="0"/>
              <w:rPr>
                <w:sz w:val="28"/>
                <w:szCs w:val="28"/>
              </w:rPr>
            </w:pPr>
          </w:p>
          <w:p w:rsidR="00CD29B5" w:rsidRDefault="00CD29B5" w:rsidP="00113BC9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Видякина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оказанию муниципальных услуг отдела по экономике и прогнозированию администрации Тужинского       муниципального района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rPr>
                <w:sz w:val="28"/>
                <w:szCs w:val="28"/>
              </w:rPr>
            </w:pPr>
          </w:p>
          <w:p w:rsidR="00CD29B5" w:rsidRDefault="007E60C7" w:rsidP="00AA37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Подпалок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17304C" w:rsidRDefault="0017304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047F5A" w:rsidTr="00047F5A">
        <w:tc>
          <w:tcPr>
            <w:tcW w:w="5032" w:type="dxa"/>
            <w:gridSpan w:val="2"/>
          </w:tcPr>
          <w:p w:rsidR="00047F5A" w:rsidRDefault="00047F5A" w:rsidP="00C7182C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056" w:type="dxa"/>
            <w:gridSpan w:val="2"/>
          </w:tcPr>
          <w:p w:rsidR="00047F5A" w:rsidRDefault="00047F5A" w:rsidP="00C7182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C7182C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047F5A" w:rsidRDefault="00047F5A" w:rsidP="00AA3703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</w:tc>
      </w:tr>
      <w:tr w:rsidR="00CD29B5" w:rsidTr="00047F5A">
        <w:tc>
          <w:tcPr>
            <w:tcW w:w="5032" w:type="dxa"/>
            <w:gridSpan w:val="2"/>
          </w:tcPr>
          <w:p w:rsidR="00CD29B5" w:rsidRDefault="00CD29B5">
            <w:pPr>
              <w:pStyle w:val="af2"/>
              <w:snapToGrid w:val="0"/>
              <w:rPr>
                <w:sz w:val="48"/>
                <w:szCs w:val="48"/>
              </w:rPr>
            </w:pP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D29B5" w:rsidTr="00047F5A">
        <w:tc>
          <w:tcPr>
            <w:tcW w:w="5032" w:type="dxa"/>
            <w:gridSpan w:val="2"/>
          </w:tcPr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специалист-юрист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юридического обеспечения 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  <w:p w:rsidR="00047F5A" w:rsidRDefault="00047F5A" w:rsidP="00047F5A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Тужинского</w:t>
            </w:r>
          </w:p>
          <w:p w:rsidR="00CD29B5" w:rsidRDefault="00AA3703" w:rsidP="00047F5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047F5A">
              <w:rPr>
                <w:sz w:val="28"/>
                <w:szCs w:val="28"/>
              </w:rPr>
              <w:t xml:space="preserve">района                                                  </w:t>
            </w:r>
          </w:p>
        </w:tc>
        <w:tc>
          <w:tcPr>
            <w:tcW w:w="2056" w:type="dxa"/>
            <w:gridSpan w:val="2"/>
          </w:tcPr>
          <w:p w:rsidR="00CD29B5" w:rsidRDefault="00CD29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CD29B5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F3741" w:rsidRDefault="00CF3741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CD29B5" w:rsidRDefault="00047F5A" w:rsidP="00047F5A">
            <w:pPr>
              <w:autoSpaceDE w:val="0"/>
              <w:snapToGrid w:val="0"/>
              <w:ind w:left="-93" w:right="-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Полубоярц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CD29B5" w:rsidTr="00E71EE8">
        <w:tc>
          <w:tcPr>
            <w:tcW w:w="9639" w:type="dxa"/>
            <w:gridSpan w:val="6"/>
          </w:tcPr>
          <w:p w:rsidR="00CD29B5" w:rsidRDefault="00CD29B5" w:rsidP="006A52BF">
            <w:pPr>
              <w:autoSpaceDE w:val="0"/>
              <w:snapToGrid w:val="0"/>
              <w:jc w:val="both"/>
            </w:pPr>
          </w:p>
        </w:tc>
      </w:tr>
    </w:tbl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p w:rsidR="00CD29B5" w:rsidRDefault="00CD29B5">
      <w:pPr>
        <w:autoSpaceDE w:val="0"/>
        <w:jc w:val="center"/>
      </w:pPr>
    </w:p>
    <w:sectPr w:rsidR="00CD29B5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14" w:rsidRDefault="00274C14">
      <w:r>
        <w:separator/>
      </w:r>
    </w:p>
  </w:endnote>
  <w:endnote w:type="continuationSeparator" w:id="0">
    <w:p w:rsidR="00274C14" w:rsidRDefault="0027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AA3703">
    <w:pPr>
      <w:pStyle w:val="ad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14" w:rsidRDefault="00274C14">
      <w:r>
        <w:separator/>
      </w:r>
    </w:p>
  </w:footnote>
  <w:footnote w:type="continuationSeparator" w:id="0">
    <w:p w:rsidR="00274C14" w:rsidRDefault="0027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3" w:rsidRDefault="006A52BF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6002B4"/>
    <w:multiLevelType w:val="multilevel"/>
    <w:tmpl w:val="A7B2C322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D29B5"/>
    <w:rsid w:val="00047F5A"/>
    <w:rsid w:val="000A38D8"/>
    <w:rsid w:val="00113BC9"/>
    <w:rsid w:val="001502C0"/>
    <w:rsid w:val="0017304C"/>
    <w:rsid w:val="00274C14"/>
    <w:rsid w:val="003335AC"/>
    <w:rsid w:val="004232E2"/>
    <w:rsid w:val="0058433D"/>
    <w:rsid w:val="00671E78"/>
    <w:rsid w:val="006A52BF"/>
    <w:rsid w:val="006D775D"/>
    <w:rsid w:val="00710D66"/>
    <w:rsid w:val="0075060E"/>
    <w:rsid w:val="0075509D"/>
    <w:rsid w:val="007E60C7"/>
    <w:rsid w:val="00946E3B"/>
    <w:rsid w:val="00A42BE2"/>
    <w:rsid w:val="00AA3703"/>
    <w:rsid w:val="00AF1D69"/>
    <w:rsid w:val="00B446D2"/>
    <w:rsid w:val="00C46510"/>
    <w:rsid w:val="00C508CF"/>
    <w:rsid w:val="00C616F2"/>
    <w:rsid w:val="00C7182C"/>
    <w:rsid w:val="00C91C3E"/>
    <w:rsid w:val="00CD29B5"/>
    <w:rsid w:val="00CF3741"/>
    <w:rsid w:val="00DB610F"/>
    <w:rsid w:val="00DD6544"/>
    <w:rsid w:val="00E011BE"/>
    <w:rsid w:val="00E33DBD"/>
    <w:rsid w:val="00E71EE8"/>
    <w:rsid w:val="00E7455A"/>
    <w:rsid w:val="00E7641D"/>
    <w:rsid w:val="00EA2BA0"/>
    <w:rsid w:val="00EE6472"/>
    <w:rsid w:val="00F50028"/>
    <w:rsid w:val="00F95DA5"/>
    <w:rsid w:val="00FC6117"/>
    <w:rsid w:val="00FD7C71"/>
    <w:rsid w:val="00FF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autoSpaceDE w:val="0"/>
    </w:pPr>
    <w:rPr>
      <w:sz w:val="28"/>
    </w:rPr>
  </w:style>
  <w:style w:type="paragraph" w:styleId="aa">
    <w:name w:val="List"/>
    <w:basedOn w:val="a9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2014-12-24T06:47:00Z</cp:lastPrinted>
  <dcterms:created xsi:type="dcterms:W3CDTF">2016-07-22T11:37:00Z</dcterms:created>
  <dcterms:modified xsi:type="dcterms:W3CDTF">2016-07-22T11:37:00Z</dcterms:modified>
</cp:coreProperties>
</file>