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6E18BC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6E18BC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CF18A0" w:rsidP="00CF18A0">
            <w:pPr>
              <w:spacing w:before="480" w:after="480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8A0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обеспечения населения и сил гражданской обороны материально-техническими, продовольственными, медицинскими и иными средствами в целях гражданской обороны на территории</w:t>
            </w:r>
            <w:r w:rsidR="008C2EE4">
              <w:rPr>
                <w:rFonts w:ascii="Times New Roman" w:hAnsi="Times New Roman"/>
                <w:b/>
                <w:sz w:val="28"/>
                <w:szCs w:val="28"/>
              </w:rPr>
              <w:t xml:space="preserve"> Тужинского муниципального района</w:t>
            </w:r>
          </w:p>
        </w:tc>
      </w:tr>
      <w:tr w:rsidR="008C2EE4" w:rsidTr="009064C2">
        <w:tc>
          <w:tcPr>
            <w:tcW w:w="5000" w:type="pct"/>
            <w:gridSpan w:val="5"/>
            <w:hideMark/>
          </w:tcPr>
          <w:p w:rsidR="008C2EE4" w:rsidRDefault="008C2EE4" w:rsidP="006163BB">
            <w:pPr>
              <w:spacing w:line="40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2498">
              <w:rPr>
                <w:rFonts w:ascii="Times New Roman" w:hAnsi="Times New Roman" w:cs="Times New Roman"/>
                <w:sz w:val="28"/>
                <w:szCs w:val="28"/>
              </w:rPr>
              <w:t>12.02.1998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 правительства Кировской области от 31.10.2016 № 24/156 «О порядке обеспечения населения и сил гражданской обороны материально-техническими, продовольственными, медицинскими и иными средствами в целях гражданской обороны</w:t>
            </w:r>
            <w:proofErr w:type="gramEnd"/>
            <w:r w:rsidR="00EE249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Кировской области» и постановлением администрации Тужинского муниципального района от 05.10.2016 № 305 «О создании районного</w:t>
            </w:r>
            <w:r w:rsidR="00EE2498"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резерв</w:t>
            </w:r>
            <w:r w:rsidR="00EE24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2498"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материальных ресурсов для ликвидации чрезвычайных ситуаций природного и техногенного характера</w:t>
            </w:r>
            <w:r w:rsidR="00EE24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2498"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предотвращения и ликвидации аварийных ситуаций на объектах жизнеобеспечения </w:t>
            </w:r>
            <w:r w:rsidR="00EE2498">
              <w:rPr>
                <w:rFonts w:ascii="Times New Roman" w:hAnsi="Times New Roman" w:cs="Times New Roman"/>
                <w:sz w:val="28"/>
                <w:szCs w:val="28"/>
              </w:rPr>
              <w:t>и обеспечения мероприятий гражданской обороны на территории Тужинского муниципального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Тужинского муниципального района ПОСТАНОВЛЯЕТ:</w:t>
            </w:r>
          </w:p>
          <w:p w:rsidR="008C2EE4" w:rsidRDefault="00EE2498" w:rsidP="006163B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Утвердить Порядок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населения и сил гражданской обороны материально-техническими, продовольственными, медицинскими и иными средствами в целях гражданской обороны на территории Тужинского муниципального района (далее – Порядок)</w:t>
            </w:r>
            <w:r w:rsidR="008C2EE4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согласно приложению. </w:t>
            </w:r>
          </w:p>
          <w:p w:rsidR="008C2EE4" w:rsidRPr="00B74F84" w:rsidRDefault="00B74F84" w:rsidP="006163B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proofErr w:type="gramStart"/>
            <w:r w:rsidRPr="00B74F8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475619">
              <w:rPr>
                <w:rFonts w:ascii="Times New Roman" w:hAnsi="Times New Roman" w:cs="Times New Roman"/>
                <w:sz w:val="28"/>
                <w:szCs w:val="28"/>
              </w:rPr>
              <w:t>Тужинскому городскому поселению</w:t>
            </w:r>
            <w:r w:rsidRPr="00B74F84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организациям</w:t>
            </w:r>
            <w:r w:rsidR="004C7172">
              <w:rPr>
                <w:rFonts w:ascii="Times New Roman" w:hAnsi="Times New Roman" w:cs="Times New Roman"/>
                <w:sz w:val="28"/>
                <w:szCs w:val="28"/>
              </w:rPr>
              <w:t>, находящимся на территории Тужинского муниципального района,</w:t>
            </w:r>
            <w:r w:rsidRPr="00B74F84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 от форм собственности, создающим соответствующие запасы материально-технических, продовольственных, медицинских и иных средств  </w:t>
            </w:r>
            <w:r w:rsidRPr="00B74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целях гражданской обороны, в соответствии с возложенными полномочиями определить и утвердить собственными распорядительными документами порядок обеспечения ими населения и сил гражданской обороны</w:t>
            </w:r>
            <w:r w:rsidR="008C2EE4" w:rsidRPr="00B74F8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. </w:t>
            </w:r>
            <w:proofErr w:type="gramEnd"/>
          </w:p>
          <w:p w:rsidR="008C2EE4" w:rsidRDefault="008C2EE4" w:rsidP="006163B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Default="008C2EE4" w:rsidP="006163B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</w:tc>
      </w:tr>
      <w:tr w:rsidR="009064C2" w:rsidTr="009064C2">
        <w:tc>
          <w:tcPr>
            <w:tcW w:w="3838" w:type="pct"/>
            <w:gridSpan w:val="4"/>
            <w:tcBorders>
              <w:top w:val="nil"/>
              <w:left w:val="nil"/>
              <w:right w:val="nil"/>
            </w:tcBorders>
          </w:tcPr>
          <w:p w:rsidR="009064C2" w:rsidRDefault="009064C2" w:rsidP="004C7172">
            <w:pPr>
              <w:spacing w:befor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И.о. г</w:t>
            </w:r>
            <w:r w:rsidRPr="00160E12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160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Тужинского</w:t>
            </w:r>
          </w:p>
          <w:p w:rsidR="009064C2" w:rsidRPr="00160E12" w:rsidRDefault="009064C2" w:rsidP="001C67DC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r w:rsidRPr="009A4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A47CC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gramStart"/>
            <w:r w:rsidRPr="009A47CC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  <w:vAlign w:val="bottom"/>
          </w:tcPr>
          <w:p w:rsidR="009064C2" w:rsidRPr="00160E12" w:rsidRDefault="009064C2" w:rsidP="004C7172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F84" w:rsidRDefault="00B74F84">
      <w:pPr>
        <w:rPr>
          <w:rFonts w:ascii="Times New Roman" w:hAnsi="Times New Roman" w:cs="Times New Roman"/>
          <w:sz w:val="28"/>
          <w:szCs w:val="28"/>
        </w:rPr>
        <w:sectPr w:rsidR="00B74F84" w:rsidSect="005D589F">
          <w:head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787"/>
        <w:gridCol w:w="4783"/>
      </w:tblGrid>
      <w:tr w:rsidR="009B32FD" w:rsidRPr="006E0F9C" w:rsidTr="009B32FD">
        <w:tc>
          <w:tcPr>
            <w:tcW w:w="2501" w:type="pct"/>
          </w:tcPr>
          <w:p w:rsidR="009B32FD" w:rsidRPr="006E0F9C" w:rsidRDefault="009B32FD" w:rsidP="00BA19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</w:tcPr>
          <w:p w:rsidR="009B32FD" w:rsidRDefault="009B32FD" w:rsidP="00BA19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9B32FD" w:rsidRDefault="009B32FD" w:rsidP="00BA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9B32FD" w:rsidRPr="006E0F9C" w:rsidRDefault="009B32FD" w:rsidP="00BA19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  <w:r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9B32FD" w:rsidRPr="006E0F9C" w:rsidRDefault="006E18BC" w:rsidP="006E18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11.04.2017</w:t>
            </w:r>
            <w:r w:rsidR="009B32FD"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</w:tbl>
    <w:p w:rsidR="00B74F84" w:rsidRPr="00B74F84" w:rsidRDefault="00D1002F" w:rsidP="00405636">
      <w:pPr>
        <w:pStyle w:val="a7"/>
        <w:spacing w:before="720" w:after="0" w:afterAutospacing="0"/>
        <w:ind w:firstLine="0"/>
        <w:jc w:val="center"/>
        <w:rPr>
          <w:b/>
        </w:rPr>
      </w:pPr>
      <w:hyperlink r:id="rId10" w:history="1">
        <w:r w:rsidR="00B74F84" w:rsidRPr="00B74F84">
          <w:rPr>
            <w:b/>
          </w:rPr>
          <w:t>ПОРЯДОК</w:t>
        </w:r>
      </w:hyperlink>
    </w:p>
    <w:p w:rsidR="00B74F84" w:rsidRPr="00B74F84" w:rsidRDefault="00B74F84" w:rsidP="00405636">
      <w:pPr>
        <w:pStyle w:val="a7"/>
        <w:spacing w:after="480" w:afterAutospacing="0"/>
        <w:ind w:firstLine="0"/>
        <w:jc w:val="center"/>
        <w:rPr>
          <w:b/>
        </w:rPr>
      </w:pPr>
      <w:r w:rsidRPr="00B74F84">
        <w:rPr>
          <w:b/>
        </w:rPr>
        <w:t xml:space="preserve">обеспечения населения и сил гражданской обороны материально-техническими, продовольственными, медицинскими и иными средствами в целях гражданской обороны на территории </w:t>
      </w:r>
      <w:r>
        <w:rPr>
          <w:b/>
        </w:rPr>
        <w:t>Тужинского муниципального района</w:t>
      </w:r>
    </w:p>
    <w:p w:rsidR="00B74F84" w:rsidRPr="00C6336E" w:rsidRDefault="00B74F84" w:rsidP="00C63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6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Федеральным </w:t>
      </w:r>
      <w:hyperlink r:id="rId11" w:history="1">
        <w:r w:rsidRPr="00C633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6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12.02.1998 № 28-ФЗ «О гражданской обороне», </w:t>
      </w:r>
      <w:hyperlink r:id="rId12" w:history="1">
        <w:r w:rsidRPr="00C633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6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</w:t>
      </w:r>
      <w:hyperlink r:id="rId13" w:history="1">
        <w:r w:rsidRPr="00C633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C6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01.10.2014 № 543 «Об утверждении Положения об организации</w:t>
      </w:r>
      <w:proofErr w:type="gramEnd"/>
      <w:r w:rsidRPr="00C6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населения средствами индивидуальной защиты»</w:t>
      </w:r>
      <w:r w:rsidR="00C6336E" w:rsidRPr="00C63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Кировской области от 21.09.2011 № 121/464 «Об организации и порядке накопления, хранения, освежения и использования средств индивидуальной защиты», распоряжением Правительства Кировской области от 15.10.2012 № 324 «О передаче средств индивидуальной защиты</w:t>
      </w:r>
      <w:r w:rsidR="00C6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36E" w:rsidRPr="00C63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исполнительной власти Кировской области,</w:t>
      </w:r>
      <w:r w:rsidR="00C6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36E" w:rsidRPr="00C633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районам и городским округам</w:t>
      </w:r>
      <w:r w:rsidR="00C6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36E" w:rsidRPr="00C63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области»</w:t>
      </w:r>
      <w:r w:rsidR="00C6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336E">
        <w:rPr>
          <w:rFonts w:ascii="Times New Roman" w:hAnsi="Times New Roman" w:cs="Times New Roman"/>
          <w:sz w:val="28"/>
          <w:szCs w:val="28"/>
        </w:rPr>
        <w:t>постановлением администрации Тужинского муниципального района от 05.10.2016 № 305 «О создании районного</w:t>
      </w:r>
      <w:proofErr w:type="gramEnd"/>
      <w:r w:rsidR="00C6336E" w:rsidRPr="00C55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336E" w:rsidRPr="00C55386">
        <w:rPr>
          <w:rFonts w:ascii="Times New Roman" w:hAnsi="Times New Roman" w:cs="Times New Roman"/>
          <w:sz w:val="28"/>
          <w:szCs w:val="28"/>
        </w:rPr>
        <w:t>резерв</w:t>
      </w:r>
      <w:r w:rsidR="00C6336E">
        <w:rPr>
          <w:rFonts w:ascii="Times New Roman" w:hAnsi="Times New Roman" w:cs="Times New Roman"/>
          <w:sz w:val="28"/>
          <w:szCs w:val="28"/>
        </w:rPr>
        <w:t>а</w:t>
      </w:r>
      <w:r w:rsidR="00C6336E" w:rsidRPr="00C55386">
        <w:rPr>
          <w:rFonts w:ascii="Times New Roman" w:hAnsi="Times New Roman" w:cs="Times New Roman"/>
          <w:sz w:val="28"/>
          <w:szCs w:val="28"/>
        </w:rPr>
        <w:t xml:space="preserve"> материальных ресурсов для ликвидации чрезвычайных ситуаций природного и техногенного характера</w:t>
      </w:r>
      <w:r w:rsidR="00C6336E">
        <w:rPr>
          <w:rFonts w:ascii="Times New Roman" w:hAnsi="Times New Roman" w:cs="Times New Roman"/>
          <w:sz w:val="28"/>
          <w:szCs w:val="28"/>
        </w:rPr>
        <w:t>,</w:t>
      </w:r>
      <w:r w:rsidR="00C6336E" w:rsidRPr="00C55386">
        <w:rPr>
          <w:rFonts w:ascii="Times New Roman" w:hAnsi="Times New Roman" w:cs="Times New Roman"/>
          <w:sz w:val="28"/>
          <w:szCs w:val="28"/>
        </w:rPr>
        <w:t xml:space="preserve"> предотвращения и ликвидации аварийных ситуаций на объектах жизнеобеспечения </w:t>
      </w:r>
      <w:r w:rsidR="00C6336E">
        <w:rPr>
          <w:rFonts w:ascii="Times New Roman" w:hAnsi="Times New Roman" w:cs="Times New Roman"/>
          <w:sz w:val="28"/>
          <w:szCs w:val="28"/>
        </w:rPr>
        <w:t>и обеспечения мероприятий гражданской обороны на территории Тужинского муниципального района»</w:t>
      </w:r>
      <w:r w:rsidRPr="00C6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обеспечения населения и сил гражданской обороны материально-техническими, продовольственными, медицинскими и иными средствами, создаваемыми в целях гражданской обороны на территории </w:t>
      </w:r>
      <w:r w:rsidR="00C6336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 муниципального района</w:t>
      </w:r>
      <w:r w:rsidRPr="00C63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74F84" w:rsidRPr="00B74F84" w:rsidRDefault="00B74F84" w:rsidP="00B74F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74F84">
        <w:rPr>
          <w:rFonts w:ascii="Times New Roman" w:hAnsi="Times New Roman" w:cs="Times New Roman"/>
          <w:sz w:val="28"/>
          <w:szCs w:val="28"/>
        </w:rPr>
        <w:t xml:space="preserve">Обеспечение населения и сил гражданской обороны осуществляется в соответствии с основными задачами в области гражданской обороны и в </w:t>
      </w:r>
      <w:r w:rsidRPr="00B74F84">
        <w:rPr>
          <w:rFonts w:ascii="Times New Roman" w:hAnsi="Times New Roman" w:cs="Times New Roman"/>
          <w:sz w:val="28"/>
          <w:szCs w:val="28"/>
        </w:rPr>
        <w:lastRenderedPageBreak/>
        <w:t xml:space="preserve">комплексе мероприятий по подготовке к защите и по защите населения, материальных и культурных ценностей на территории </w:t>
      </w:r>
      <w:r w:rsidR="00C6336E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B74F84">
        <w:rPr>
          <w:rFonts w:ascii="Times New Roman" w:hAnsi="Times New Roman" w:cs="Times New Roman"/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для защиты населения при возникновении чрезвычайных ситуаций природного и техногенного характера.</w:t>
      </w:r>
      <w:proofErr w:type="gramEnd"/>
    </w:p>
    <w:p w:rsidR="00B74F84" w:rsidRPr="00B74F84" w:rsidRDefault="00B74F84" w:rsidP="00B74F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84">
        <w:rPr>
          <w:rFonts w:ascii="Times New Roman" w:hAnsi="Times New Roman" w:cs="Times New Roman"/>
          <w:sz w:val="28"/>
          <w:szCs w:val="28"/>
        </w:rPr>
        <w:t xml:space="preserve">3. Для обеспечения населения и сил гражданской обороны материально-техническими, продовольственными, медицинскими и иными средствами в целях гражданской обороны на территории </w:t>
      </w:r>
      <w:r w:rsidR="004C7172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4C7172" w:rsidRPr="00B74F84">
        <w:rPr>
          <w:rFonts w:ascii="Times New Roman" w:hAnsi="Times New Roman" w:cs="Times New Roman"/>
          <w:sz w:val="28"/>
          <w:szCs w:val="28"/>
        </w:rPr>
        <w:t xml:space="preserve"> </w:t>
      </w:r>
      <w:r w:rsidRPr="00B74F84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B74F84" w:rsidRPr="00B74F84" w:rsidRDefault="00C6336E" w:rsidP="00B74F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86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5386">
        <w:rPr>
          <w:rFonts w:ascii="Times New Roman" w:hAnsi="Times New Roman" w:cs="Times New Roman"/>
          <w:sz w:val="28"/>
          <w:szCs w:val="28"/>
        </w:rPr>
        <w:t xml:space="preserve"> материальных ресурсов для ликвидации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5386">
        <w:rPr>
          <w:rFonts w:ascii="Times New Roman" w:hAnsi="Times New Roman" w:cs="Times New Roman"/>
          <w:sz w:val="28"/>
          <w:szCs w:val="28"/>
        </w:rPr>
        <w:t xml:space="preserve"> предотвращения и ликвидации аварийных ситуаций на объектах жизнеобеспечения </w:t>
      </w:r>
      <w:r>
        <w:rPr>
          <w:rFonts w:ascii="Times New Roman" w:hAnsi="Times New Roman" w:cs="Times New Roman"/>
          <w:sz w:val="28"/>
          <w:szCs w:val="28"/>
        </w:rPr>
        <w:t>и обеспечения мероприятий гражданской обороны</w:t>
      </w:r>
      <w:r w:rsidR="00B74F84" w:rsidRPr="00B74F84">
        <w:rPr>
          <w:rFonts w:ascii="Times New Roman" w:hAnsi="Times New Roman" w:cs="Times New Roman"/>
          <w:sz w:val="28"/>
          <w:szCs w:val="28"/>
        </w:rPr>
        <w:t xml:space="preserve">, создаваемые в </w:t>
      </w:r>
      <w:r>
        <w:rPr>
          <w:rFonts w:ascii="Times New Roman" w:hAnsi="Times New Roman" w:cs="Times New Roman"/>
          <w:sz w:val="28"/>
          <w:szCs w:val="28"/>
        </w:rPr>
        <w:t>Тужинском муниципальном районе</w:t>
      </w:r>
      <w:r w:rsidR="00B74F84" w:rsidRPr="00B74F84">
        <w:rPr>
          <w:rFonts w:ascii="Times New Roman" w:hAnsi="Times New Roman" w:cs="Times New Roman"/>
          <w:sz w:val="28"/>
          <w:szCs w:val="28"/>
        </w:rPr>
        <w:t xml:space="preserve"> </w:t>
      </w:r>
      <w:r w:rsidR="00405636">
        <w:rPr>
          <w:rFonts w:ascii="Times New Roman" w:hAnsi="Times New Roman" w:cs="Times New Roman"/>
          <w:sz w:val="28"/>
          <w:szCs w:val="28"/>
        </w:rPr>
        <w:t xml:space="preserve">на местном и </w:t>
      </w:r>
      <w:r w:rsidR="00B74F84" w:rsidRPr="00B74F84">
        <w:rPr>
          <w:rFonts w:ascii="Times New Roman" w:hAnsi="Times New Roman" w:cs="Times New Roman"/>
          <w:sz w:val="28"/>
          <w:szCs w:val="28"/>
        </w:rPr>
        <w:t>объектовом уровн</w:t>
      </w:r>
      <w:r w:rsidR="00405636">
        <w:rPr>
          <w:rFonts w:ascii="Times New Roman" w:hAnsi="Times New Roman" w:cs="Times New Roman"/>
          <w:sz w:val="28"/>
          <w:szCs w:val="28"/>
        </w:rPr>
        <w:t>ях</w:t>
      </w:r>
      <w:r w:rsidR="00B74F84" w:rsidRPr="00B74F84">
        <w:rPr>
          <w:rFonts w:ascii="Times New Roman" w:hAnsi="Times New Roman" w:cs="Times New Roman"/>
          <w:sz w:val="28"/>
          <w:szCs w:val="28"/>
        </w:rPr>
        <w:t>;</w:t>
      </w:r>
    </w:p>
    <w:p w:rsidR="00B74F84" w:rsidRPr="0031495D" w:rsidRDefault="00B74F84" w:rsidP="003149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5D">
        <w:rPr>
          <w:rFonts w:ascii="Times New Roman" w:hAnsi="Times New Roman" w:cs="Times New Roman"/>
          <w:sz w:val="28"/>
          <w:szCs w:val="28"/>
        </w:rPr>
        <w:t>материально-технические средства аварийно-спасательных формирований, нештатных формирований по обеспечению выполнения мероприятий по гражданской обороне и спасательных служб, находящиеся на их оснащении.</w:t>
      </w:r>
    </w:p>
    <w:p w:rsidR="00B74F84" w:rsidRPr="0031495D" w:rsidRDefault="00B74F84" w:rsidP="003149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1495D">
        <w:rPr>
          <w:rFonts w:ascii="Times New Roman" w:hAnsi="Times New Roman" w:cs="Times New Roman"/>
          <w:sz w:val="28"/>
          <w:szCs w:val="28"/>
        </w:rPr>
        <w:t xml:space="preserve">4. Обеспечение сил гражданской обороны материально-техническими, продовольственными, медицинскими и иными средствами осуществляется создающими их органами местного самоуправления в </w:t>
      </w:r>
      <w:r w:rsidR="0000330B" w:rsidRPr="0031495D">
        <w:rPr>
          <w:rFonts w:ascii="Times New Roman" w:hAnsi="Times New Roman" w:cs="Times New Roman"/>
          <w:sz w:val="28"/>
          <w:szCs w:val="28"/>
        </w:rPr>
        <w:t>Тужинском муниципальном районе</w:t>
      </w:r>
      <w:r w:rsidRPr="0031495D">
        <w:rPr>
          <w:rFonts w:ascii="Times New Roman" w:hAnsi="Times New Roman" w:cs="Times New Roman"/>
          <w:sz w:val="28"/>
          <w:szCs w:val="28"/>
        </w:rPr>
        <w:t xml:space="preserve"> и организациями исходя из норм оснащения аварийно-спасательных формирований, нештатных формирований по обеспечению выполнения мероприятий по гражданской обороне и спасательных служб и потребности обеспечения их действий.</w:t>
      </w:r>
    </w:p>
    <w:p w:rsidR="00B74F84" w:rsidRPr="0031495D" w:rsidRDefault="00B74F84" w:rsidP="00314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5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1495D">
        <w:rPr>
          <w:rFonts w:ascii="Times New Roman" w:hAnsi="Times New Roman" w:cs="Times New Roman"/>
          <w:sz w:val="28"/>
          <w:szCs w:val="28"/>
        </w:rPr>
        <w:t xml:space="preserve">Обеспечение населения средствами индивидуальной защиты в целях гражданской обороны на территории </w:t>
      </w:r>
      <w:r w:rsidR="004C7172" w:rsidRPr="0031495D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31495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14" w:history="1">
        <w:r w:rsidRPr="0031495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1495D">
        <w:rPr>
          <w:rFonts w:ascii="Times New Roman" w:hAnsi="Times New Roman" w:cs="Times New Roman"/>
          <w:sz w:val="28"/>
          <w:szCs w:val="28"/>
        </w:rPr>
        <w:t xml:space="preserve"> об организации обеспечения населения средствами индивидуальной защиты,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01.10.2014 № 543</w:t>
      </w:r>
      <w:r w:rsidR="0031495D" w:rsidRPr="0031495D">
        <w:rPr>
          <w:rFonts w:ascii="Times New Roman" w:hAnsi="Times New Roman" w:cs="Times New Roman"/>
          <w:sz w:val="28"/>
          <w:szCs w:val="28"/>
        </w:rPr>
        <w:t>, постановлением Правительства Кировской области от 21.09.2011 № 121/464 «Об организации и порядке накопления, хранения, освежения</w:t>
      </w:r>
      <w:proofErr w:type="gramEnd"/>
      <w:r w:rsidR="0031495D" w:rsidRPr="0031495D">
        <w:rPr>
          <w:rFonts w:ascii="Times New Roman" w:hAnsi="Times New Roman" w:cs="Times New Roman"/>
          <w:sz w:val="28"/>
          <w:szCs w:val="28"/>
        </w:rPr>
        <w:t xml:space="preserve"> и использования средств индивидуальной защиты»</w:t>
      </w:r>
      <w:r w:rsidR="0031495D">
        <w:rPr>
          <w:rFonts w:ascii="Times New Roman" w:hAnsi="Times New Roman" w:cs="Times New Roman"/>
          <w:sz w:val="28"/>
          <w:szCs w:val="28"/>
        </w:rPr>
        <w:t xml:space="preserve"> и</w:t>
      </w:r>
      <w:r w:rsidR="0031495D" w:rsidRPr="0031495D">
        <w:rPr>
          <w:rFonts w:ascii="Times New Roman" w:hAnsi="Times New Roman" w:cs="Times New Roman"/>
          <w:sz w:val="28"/>
          <w:szCs w:val="28"/>
        </w:rPr>
        <w:t xml:space="preserve"> распоряжениям </w:t>
      </w:r>
      <w:r w:rsidR="0031495D">
        <w:rPr>
          <w:rFonts w:ascii="Times New Roman" w:hAnsi="Times New Roman" w:cs="Times New Roman"/>
          <w:sz w:val="28"/>
          <w:szCs w:val="28"/>
        </w:rPr>
        <w:t>П</w:t>
      </w:r>
      <w:r w:rsidR="0031495D" w:rsidRPr="0031495D">
        <w:rPr>
          <w:rFonts w:ascii="Times New Roman" w:hAnsi="Times New Roman" w:cs="Times New Roman"/>
          <w:sz w:val="28"/>
          <w:szCs w:val="28"/>
        </w:rPr>
        <w:t>равительства Кировской области от 15.10.2012 № 324 «</w:t>
      </w:r>
      <w:r w:rsidR="0031495D" w:rsidRPr="0031495D">
        <w:rPr>
          <w:rFonts w:ascii="Times New Roman" w:hAnsi="Times New Roman" w:cs="Times New Roman"/>
          <w:sz w:val="28"/>
        </w:rPr>
        <w:t>О передаче средств индивидуальной защиты</w:t>
      </w:r>
      <w:r w:rsidR="0031495D">
        <w:rPr>
          <w:rFonts w:ascii="Times New Roman" w:hAnsi="Times New Roman" w:cs="Times New Roman"/>
          <w:sz w:val="28"/>
        </w:rPr>
        <w:t xml:space="preserve"> </w:t>
      </w:r>
      <w:r w:rsidR="0031495D" w:rsidRPr="0031495D">
        <w:rPr>
          <w:rFonts w:ascii="Times New Roman" w:hAnsi="Times New Roman" w:cs="Times New Roman"/>
          <w:sz w:val="28"/>
        </w:rPr>
        <w:t>органам исполнительной власти Кировской области,</w:t>
      </w:r>
      <w:r w:rsidR="0031495D">
        <w:rPr>
          <w:rFonts w:ascii="Times New Roman" w:hAnsi="Times New Roman" w:cs="Times New Roman"/>
          <w:sz w:val="28"/>
        </w:rPr>
        <w:t xml:space="preserve"> </w:t>
      </w:r>
      <w:r w:rsidR="0031495D" w:rsidRPr="0031495D">
        <w:rPr>
          <w:rFonts w:ascii="Times New Roman" w:hAnsi="Times New Roman" w:cs="Times New Roman"/>
          <w:sz w:val="28"/>
        </w:rPr>
        <w:t>муниципальным районам и городским округам</w:t>
      </w:r>
      <w:r w:rsidR="0031495D">
        <w:rPr>
          <w:rFonts w:ascii="Times New Roman" w:hAnsi="Times New Roman" w:cs="Times New Roman"/>
          <w:sz w:val="28"/>
        </w:rPr>
        <w:t xml:space="preserve"> </w:t>
      </w:r>
      <w:r w:rsidR="0031495D" w:rsidRPr="0031495D">
        <w:rPr>
          <w:rFonts w:ascii="Times New Roman" w:hAnsi="Times New Roman" w:cs="Times New Roman"/>
          <w:sz w:val="28"/>
        </w:rPr>
        <w:t>Кировской области</w:t>
      </w:r>
      <w:r w:rsidR="0031495D" w:rsidRPr="0031495D">
        <w:rPr>
          <w:rFonts w:ascii="Times New Roman" w:hAnsi="Times New Roman" w:cs="Times New Roman"/>
          <w:sz w:val="28"/>
          <w:szCs w:val="28"/>
        </w:rPr>
        <w:t>»</w:t>
      </w:r>
      <w:r w:rsidR="0031495D">
        <w:rPr>
          <w:rFonts w:ascii="Times New Roman" w:hAnsi="Times New Roman" w:cs="Times New Roman"/>
          <w:sz w:val="28"/>
          <w:szCs w:val="28"/>
        </w:rPr>
        <w:t>.</w:t>
      </w:r>
    </w:p>
    <w:p w:rsidR="00B74F84" w:rsidRPr="00B74F84" w:rsidRDefault="00B74F84" w:rsidP="003149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84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B74F84">
        <w:rPr>
          <w:rFonts w:ascii="Times New Roman" w:hAnsi="Times New Roman" w:cs="Times New Roman"/>
          <w:sz w:val="28"/>
          <w:szCs w:val="28"/>
        </w:rPr>
        <w:t xml:space="preserve">Обеспечение населения продовольствием и предметами первой необходимости в целях решения задачи, связанной с первоочередным обеспечением населения, пострадавшего при военных конфликтах или вследствие этих конфликтов (а так же в мирное время при возникновении чрезвычайных ситуаций), </w:t>
      </w:r>
      <w:r w:rsidR="004C717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B74F84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</w:t>
      </w:r>
      <w:r w:rsidR="00675F2F">
        <w:rPr>
          <w:rFonts w:ascii="Times New Roman" w:hAnsi="Times New Roman" w:cs="Times New Roman"/>
          <w:sz w:val="28"/>
          <w:szCs w:val="28"/>
        </w:rPr>
        <w:t>Тужинском муниципальном районе</w:t>
      </w:r>
      <w:r w:rsidRPr="00B74F84">
        <w:rPr>
          <w:rFonts w:ascii="Times New Roman" w:hAnsi="Times New Roman" w:cs="Times New Roman"/>
          <w:sz w:val="28"/>
          <w:szCs w:val="28"/>
        </w:rPr>
        <w:t xml:space="preserve"> исходя, в мирное время из норм физиологической потребности в пищевых веществах и энергии, а в условиях военного конфликта</w:t>
      </w:r>
      <w:proofErr w:type="gramEnd"/>
      <w:r w:rsidRPr="00B74F84">
        <w:rPr>
          <w:rFonts w:ascii="Times New Roman" w:hAnsi="Times New Roman" w:cs="Times New Roman"/>
          <w:sz w:val="28"/>
          <w:szCs w:val="28"/>
        </w:rPr>
        <w:t xml:space="preserve"> из нормированных норм довольствия для различных групп населения, потребности в одежде и предметах первой необходимости.</w:t>
      </w:r>
    </w:p>
    <w:p w:rsidR="00B74F84" w:rsidRPr="00B74F84" w:rsidRDefault="00B74F84" w:rsidP="00B74F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F84">
        <w:rPr>
          <w:rFonts w:ascii="Times New Roman" w:hAnsi="Times New Roman" w:cs="Times New Roman"/>
          <w:color w:val="000000"/>
          <w:sz w:val="28"/>
          <w:szCs w:val="28"/>
        </w:rPr>
        <w:t xml:space="preserve">7. Финансирование расходов по обеспечению населения и сил гражданской обороны материально-техническими, продовольственными, медицинскими и иными средствами в целях гражданской обороны на территории </w:t>
      </w:r>
      <w:r w:rsidR="00675F2F">
        <w:rPr>
          <w:rFonts w:ascii="Times New Roman" w:hAnsi="Times New Roman" w:cs="Times New Roman"/>
          <w:color w:val="000000"/>
          <w:sz w:val="28"/>
          <w:szCs w:val="28"/>
        </w:rPr>
        <w:t>Тужинского муниципального района</w:t>
      </w:r>
      <w:r w:rsidRPr="00B74F8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="00475619">
        <w:rPr>
          <w:rFonts w:ascii="Times New Roman" w:hAnsi="Times New Roman" w:cs="Times New Roman"/>
          <w:color w:val="000000"/>
          <w:sz w:val="28"/>
          <w:szCs w:val="28"/>
        </w:rPr>
        <w:t>в соответствие с действующим законодательством.</w:t>
      </w:r>
    </w:p>
    <w:p w:rsidR="00223145" w:rsidRPr="00B74F84" w:rsidRDefault="00B74F84" w:rsidP="004C7172">
      <w:pPr>
        <w:autoSpaceDE w:val="0"/>
        <w:autoSpaceDN w:val="0"/>
        <w:adjustRightInd w:val="0"/>
        <w:spacing w:after="720"/>
        <w:jc w:val="center"/>
        <w:rPr>
          <w:rFonts w:ascii="Times New Roman" w:hAnsi="Times New Roman" w:cs="Times New Roman"/>
          <w:sz w:val="28"/>
          <w:szCs w:val="28"/>
        </w:rPr>
      </w:pPr>
      <w:r w:rsidRPr="00B74F84">
        <w:rPr>
          <w:rFonts w:ascii="Times New Roman" w:hAnsi="Times New Roman" w:cs="Times New Roman"/>
          <w:sz w:val="28"/>
          <w:szCs w:val="28"/>
        </w:rPr>
        <w:t>___________</w:t>
      </w:r>
    </w:p>
    <w:sectPr w:rsidR="00223145" w:rsidRPr="00B74F84" w:rsidSect="004C71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28" w:rsidRDefault="001F6A28" w:rsidP="00675F2F">
      <w:pPr>
        <w:spacing w:after="0" w:line="240" w:lineRule="auto"/>
      </w:pPr>
      <w:r>
        <w:separator/>
      </w:r>
    </w:p>
  </w:endnote>
  <w:endnote w:type="continuationSeparator" w:id="0">
    <w:p w:rsidR="001F6A28" w:rsidRDefault="001F6A28" w:rsidP="0067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28" w:rsidRDefault="001F6A28" w:rsidP="00675F2F">
      <w:pPr>
        <w:spacing w:after="0" w:line="240" w:lineRule="auto"/>
      </w:pPr>
      <w:r>
        <w:separator/>
      </w:r>
    </w:p>
  </w:footnote>
  <w:footnote w:type="continuationSeparator" w:id="0">
    <w:p w:rsidR="001F6A28" w:rsidRDefault="001F6A28" w:rsidP="0067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292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75F2F" w:rsidRPr="00675F2F" w:rsidRDefault="00D1002F">
        <w:pPr>
          <w:pStyle w:val="a9"/>
          <w:jc w:val="center"/>
          <w:rPr>
            <w:sz w:val="16"/>
            <w:szCs w:val="16"/>
          </w:rPr>
        </w:pPr>
        <w:r w:rsidRPr="00675F2F">
          <w:rPr>
            <w:sz w:val="16"/>
            <w:szCs w:val="16"/>
          </w:rPr>
          <w:fldChar w:fldCharType="begin"/>
        </w:r>
        <w:r w:rsidR="00675F2F" w:rsidRPr="00675F2F">
          <w:rPr>
            <w:sz w:val="16"/>
            <w:szCs w:val="16"/>
          </w:rPr>
          <w:instrText xml:space="preserve"> PAGE   \* MERGEFORMAT </w:instrText>
        </w:r>
        <w:r w:rsidRPr="00675F2F">
          <w:rPr>
            <w:sz w:val="16"/>
            <w:szCs w:val="16"/>
          </w:rPr>
          <w:fldChar w:fldCharType="separate"/>
        </w:r>
        <w:r w:rsidR="009064C2">
          <w:rPr>
            <w:noProof/>
            <w:sz w:val="16"/>
            <w:szCs w:val="16"/>
          </w:rPr>
          <w:t>2</w:t>
        </w:r>
        <w:r w:rsidRPr="00675F2F">
          <w:rPr>
            <w:sz w:val="16"/>
            <w:szCs w:val="16"/>
          </w:rPr>
          <w:fldChar w:fldCharType="end"/>
        </w:r>
      </w:p>
    </w:sdtContent>
  </w:sdt>
  <w:p w:rsidR="00675F2F" w:rsidRPr="00675F2F" w:rsidRDefault="00675F2F">
    <w:pPr>
      <w:pStyle w:val="a9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E4"/>
    <w:rsid w:val="0000077A"/>
    <w:rsid w:val="0000330B"/>
    <w:rsid w:val="000F50AA"/>
    <w:rsid w:val="001236BF"/>
    <w:rsid w:val="00160E12"/>
    <w:rsid w:val="00182AFE"/>
    <w:rsid w:val="001C4CA2"/>
    <w:rsid w:val="001F6A28"/>
    <w:rsid w:val="00223145"/>
    <w:rsid w:val="002E743E"/>
    <w:rsid w:val="002F01D0"/>
    <w:rsid w:val="0031495D"/>
    <w:rsid w:val="00405636"/>
    <w:rsid w:val="004344D1"/>
    <w:rsid w:val="00475619"/>
    <w:rsid w:val="00495280"/>
    <w:rsid w:val="004A592C"/>
    <w:rsid w:val="004C7172"/>
    <w:rsid w:val="005B489D"/>
    <w:rsid w:val="005D589F"/>
    <w:rsid w:val="006163BB"/>
    <w:rsid w:val="00675F2F"/>
    <w:rsid w:val="006E18BC"/>
    <w:rsid w:val="00730E46"/>
    <w:rsid w:val="00753212"/>
    <w:rsid w:val="00821CAE"/>
    <w:rsid w:val="008C2EE4"/>
    <w:rsid w:val="008E5589"/>
    <w:rsid w:val="009064C2"/>
    <w:rsid w:val="0095646F"/>
    <w:rsid w:val="00964035"/>
    <w:rsid w:val="009B32FD"/>
    <w:rsid w:val="00A173E0"/>
    <w:rsid w:val="00A177B9"/>
    <w:rsid w:val="00A43499"/>
    <w:rsid w:val="00B74F84"/>
    <w:rsid w:val="00BA0CE3"/>
    <w:rsid w:val="00BD47FF"/>
    <w:rsid w:val="00C23531"/>
    <w:rsid w:val="00C6336E"/>
    <w:rsid w:val="00CF18A0"/>
    <w:rsid w:val="00D1002F"/>
    <w:rsid w:val="00D84A3B"/>
    <w:rsid w:val="00DA2584"/>
    <w:rsid w:val="00EC23C3"/>
    <w:rsid w:val="00EE2498"/>
    <w:rsid w:val="00F73256"/>
    <w:rsid w:val="00F8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B74F84"/>
    <w:pPr>
      <w:spacing w:after="100" w:afterAutospacing="1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74F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74F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7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5F2F"/>
  </w:style>
  <w:style w:type="paragraph" w:styleId="ab">
    <w:name w:val="footer"/>
    <w:basedOn w:val="a"/>
    <w:link w:val="ac"/>
    <w:uiPriority w:val="99"/>
    <w:semiHidden/>
    <w:unhideWhenUsed/>
    <w:rsid w:val="0067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5F2F"/>
  </w:style>
  <w:style w:type="paragraph" w:customStyle="1" w:styleId="ConsPlusTitle">
    <w:name w:val="ConsPlusTitle"/>
    <w:rsid w:val="0031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92C58E81E3A21D253DC9FD1DF65730837EB627A9B1A57CB851326E31893753511E5EC70G" TargetMode="External"/><Relationship Id="rId13" Type="http://schemas.openxmlformats.org/officeDocument/2006/relationships/hyperlink" Target="consultantplus://offline/ref=D885262E018F5F95FC3261312B6D37B2A6FBBCC789FBCA81A8D5044328D75DEC67EF1359AA264AE5P8l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E3AE6A7C1886DAC8856591F873D191B5854084200B5DFD26E4EA04FDFE98E0365AF8274D9CA3B7FX2H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3AE6A7C1886DAC8856591F873D191B5856044503B4DFD26E4EA04FDFE98E0365AF8274XDH0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3AE6A7C1886DAC885647129151461E5F5D524C01BCD4863411FB1288E0845422E0DB369DC73A7D2CEC97X8HD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885262E018F5F95FC3261312B6D37B2A6FBBCC789FBCA81A8D5044328D75DEC67EF1359AA264AE5P8l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2017-04-11T13:24:00Z</cp:lastPrinted>
  <dcterms:created xsi:type="dcterms:W3CDTF">2015-07-01T09:42:00Z</dcterms:created>
  <dcterms:modified xsi:type="dcterms:W3CDTF">2017-04-12T06:48:00Z</dcterms:modified>
</cp:coreProperties>
</file>