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FF5E6D" w:rsidP="004D3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26.05. 2015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FF5E6D" w:rsidP="004D3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5449F4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</w:t>
            </w:r>
            <w:r w:rsidR="00003CF9">
              <w:rPr>
                <w:b/>
                <w:sz w:val="28"/>
                <w:szCs w:val="28"/>
              </w:rPr>
              <w:t>о</w:t>
            </w:r>
            <w:r w:rsidR="00D156E2">
              <w:rPr>
                <w:b/>
                <w:sz w:val="28"/>
                <w:szCs w:val="28"/>
              </w:rPr>
              <w:t>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решением Т</w:t>
            </w:r>
            <w:r w:rsidR="006616B4">
              <w:rPr>
                <w:sz w:val="28"/>
                <w:szCs w:val="28"/>
              </w:rPr>
              <w:t>ужинской  районной Думы от 27.04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2015</w:t>
            </w:r>
            <w:r w:rsidR="0065039A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 xml:space="preserve"> № 56/362</w:t>
            </w:r>
            <w:r w:rsidR="00F1476B">
              <w:rPr>
                <w:sz w:val="28"/>
                <w:szCs w:val="28"/>
              </w:rPr>
              <w:t xml:space="preserve">  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6616B4">
              <w:rPr>
                <w:sz w:val="28"/>
                <w:szCs w:val="28"/>
              </w:rPr>
              <w:t>мы от 12.12.2014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6616B4">
              <w:rPr>
                <w:sz w:val="28"/>
                <w:szCs w:val="28"/>
              </w:rPr>
              <w:t>49/333</w:t>
            </w:r>
            <w:r w:rsidR="00A754D2">
              <w:rPr>
                <w:sz w:val="28"/>
                <w:szCs w:val="28"/>
              </w:rPr>
              <w:t xml:space="preserve"> «О бюджете Тужинского муниципального рай</w:t>
            </w:r>
            <w:r w:rsidR="006616B4">
              <w:rPr>
                <w:sz w:val="28"/>
                <w:szCs w:val="28"/>
              </w:rPr>
              <w:t>она на 2015 год и плановый период 2016 и 2017</w:t>
            </w:r>
            <w:r w:rsidR="00A754D2">
              <w:rPr>
                <w:sz w:val="28"/>
                <w:szCs w:val="28"/>
              </w:rPr>
              <w:t xml:space="preserve"> годов»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администрации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разработке,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</w:t>
            </w:r>
            <w:r w:rsidR="00A52FFD">
              <w:rPr>
                <w:sz w:val="28"/>
                <w:szCs w:val="28"/>
              </w:rPr>
              <w:t>а</w:t>
            </w:r>
            <w:r w:rsidR="00A52FFD">
              <w:rPr>
                <w:sz w:val="28"/>
                <w:szCs w:val="28"/>
              </w:rPr>
              <w:t>ция Тужинского муниципального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9C2A62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2D4F39" w:rsidRPr="00003CF9" w:rsidRDefault="00050740" w:rsidP="00003CF9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4D3755">
              <w:rPr>
                <w:sz w:val="28"/>
                <w:szCs w:val="28"/>
              </w:rPr>
              <w:t>муниципального района</w:t>
            </w:r>
            <w:r w:rsidR="004D3755">
              <w:rPr>
                <w:sz w:val="28"/>
                <w:szCs w:val="28"/>
              </w:rPr>
              <w:tab/>
            </w:r>
            <w:r w:rsidR="004D3755">
              <w:rPr>
                <w:sz w:val="28"/>
                <w:szCs w:val="28"/>
              </w:rPr>
              <w:tab/>
            </w:r>
            <w:r w:rsidR="00AB4436">
              <w:rPr>
                <w:sz w:val="28"/>
                <w:szCs w:val="28"/>
              </w:rPr>
              <w:t>Е. В. Видяк</w:t>
            </w:r>
            <w:r w:rsidR="00AB4436">
              <w:rPr>
                <w:sz w:val="28"/>
                <w:szCs w:val="28"/>
              </w:rPr>
              <w:t>и</w:t>
            </w:r>
            <w:r w:rsidR="00AB4436">
              <w:rPr>
                <w:sz w:val="28"/>
                <w:szCs w:val="28"/>
              </w:rPr>
              <w:t>на</w:t>
            </w:r>
            <w:r w:rsidR="00BC47C9">
              <w:rPr>
                <w:sz w:val="28"/>
                <w:szCs w:val="28"/>
              </w:rPr>
              <w:t xml:space="preserve"> </w:t>
            </w:r>
            <w:r w:rsidR="003B3017" w:rsidRPr="00B630B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3CF9" w:rsidRPr="00334A54" w:rsidRDefault="00003CF9" w:rsidP="00003CF9">
      <w:pPr>
        <w:ind w:left="5670"/>
        <w:jc w:val="both"/>
        <w:rPr>
          <w:sz w:val="28"/>
          <w:szCs w:val="28"/>
        </w:rPr>
      </w:pPr>
      <w:r w:rsidRPr="00334A54">
        <w:rPr>
          <w:sz w:val="28"/>
          <w:szCs w:val="28"/>
        </w:rPr>
        <w:lastRenderedPageBreak/>
        <w:t>Приложение</w:t>
      </w:r>
    </w:p>
    <w:p w:rsidR="00003CF9" w:rsidRPr="009C2A62" w:rsidRDefault="00003CF9" w:rsidP="00003CF9">
      <w:pPr>
        <w:ind w:left="5670"/>
        <w:jc w:val="both"/>
        <w:rPr>
          <w:sz w:val="20"/>
          <w:szCs w:val="20"/>
        </w:rPr>
      </w:pPr>
    </w:p>
    <w:p w:rsidR="00003CF9" w:rsidRDefault="00003CF9" w:rsidP="00003CF9">
      <w:pPr>
        <w:tabs>
          <w:tab w:val="left" w:pos="639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03CF9" w:rsidRPr="00334A54" w:rsidRDefault="00003CF9" w:rsidP="00003CF9">
      <w:pPr>
        <w:tabs>
          <w:tab w:val="left" w:pos="639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</w:p>
    <w:p w:rsidR="00003CF9" w:rsidRDefault="00003CF9" w:rsidP="00003CF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4A54">
        <w:rPr>
          <w:sz w:val="28"/>
          <w:szCs w:val="28"/>
        </w:rPr>
        <w:t>дминис</w:t>
      </w:r>
      <w:r w:rsidRPr="00334A54"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</w:p>
    <w:p w:rsidR="00003CF9" w:rsidRDefault="00003CF9" w:rsidP="00003CF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района</w:t>
      </w:r>
    </w:p>
    <w:p w:rsidR="00003CF9" w:rsidRPr="00334A54" w:rsidRDefault="00003CF9" w:rsidP="00003CF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_26.05.2015__№__214__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</w:p>
    <w:p w:rsidR="00003CF9" w:rsidRDefault="00003CF9" w:rsidP="00003CF9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03CF9" w:rsidRDefault="00003CF9" w:rsidP="00003CF9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мышленного комплекса» на 2014-2018 годы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мы:</w:t>
      </w:r>
    </w:p>
    <w:p w:rsidR="00003CF9" w:rsidRDefault="00003CF9" w:rsidP="00003CF9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 паспорта  «Объемы ассигнований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7020"/>
      </w:tblGrid>
      <w:tr w:rsidR="00003CF9" w:rsidTr="00C73063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2445" w:type="dxa"/>
          </w:tcPr>
          <w:p w:rsidR="00003CF9" w:rsidRDefault="00003CF9" w:rsidP="00C73063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003CF9" w:rsidRDefault="00003CF9" w:rsidP="00C73063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003CF9" w:rsidRDefault="00003CF9" w:rsidP="00C7306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003CF9" w:rsidRDefault="00003CF9" w:rsidP="00C7306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003CF9" w:rsidRDefault="00003CF9" w:rsidP="00C73063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190965,9 тыс. рублей,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76459 тыс. рублей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91171  тыс. рублей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10,9 тыс.рублей</w:t>
            </w:r>
          </w:p>
          <w:p w:rsidR="00003CF9" w:rsidRDefault="00003CF9" w:rsidP="00C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-23325 тыс.рублей (по соглашению)</w:t>
            </w:r>
          </w:p>
        </w:tc>
      </w:tr>
    </w:tbl>
    <w:p w:rsidR="00003CF9" w:rsidRPr="0061461E" w:rsidRDefault="00003CF9" w:rsidP="00003CF9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CF9" w:rsidRDefault="00003CF9" w:rsidP="0000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Абзац 1 раздела  5 «Ресурсное обеспечение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  изложить в следующей редакции: « Общий объем 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Муниципальной программы составит– 190965,9 тыс. рублей, в том числе  средства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- 76459  тыс. рублей; средства областного бюджета – 91171 тыс. рублей, средства местных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 - 10,9 тыс.рублей, внебюджетные источники финансирования  -  23325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003CF9" w:rsidRDefault="00003CF9" w:rsidP="00003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 4 к Программе  «Прогнозная оценка ресурсного обеспечения  реализации муниципальной  программы  за счет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финансирования  изложить в новой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дакции.</w:t>
      </w:r>
    </w:p>
    <w:p w:rsidR="00003CF9" w:rsidRDefault="00003CF9" w:rsidP="00003CF9">
      <w:pPr>
        <w:spacing w:line="360" w:lineRule="auto"/>
        <w:rPr>
          <w:sz w:val="28"/>
          <w:szCs w:val="28"/>
        </w:rPr>
        <w:sectPr w:rsidR="00003CF9" w:rsidSect="004D3755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003CF9" w:rsidRDefault="00003CF9" w:rsidP="005D6396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03CF9" w:rsidRDefault="00003CF9" w:rsidP="005D6396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 к Программе</w:t>
      </w:r>
    </w:p>
    <w:p w:rsidR="005D6396" w:rsidRPr="007A3928" w:rsidRDefault="005D6396" w:rsidP="005D6396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</w:p>
    <w:p w:rsidR="00003CF9" w:rsidRDefault="00003CF9" w:rsidP="00003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003CF9" w:rsidRDefault="00003CF9" w:rsidP="00003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003CF9" w:rsidRPr="009A4A88" w:rsidTr="00C73063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ind w:lef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D5142E" w:rsidRDefault="00003CF9" w:rsidP="00C73063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003CF9" w:rsidRPr="00D5142E" w:rsidRDefault="00003CF9" w:rsidP="00C730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</w:tr>
      <w:tr w:rsidR="00003CF9" w:rsidRPr="009A4A88" w:rsidTr="00C73063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</w:tr>
      <w:tr w:rsidR="00003CF9" w:rsidRPr="009A4A88" w:rsidTr="00C73063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9531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003CF9" w:rsidRPr="009A4A88" w:rsidTr="00C73063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742DF" w:rsidRDefault="00003CF9" w:rsidP="00C73063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</w:tr>
      <w:tr w:rsidR="00003CF9" w:rsidRPr="009A4A88" w:rsidTr="00C73063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742DF" w:rsidRDefault="00003CF9" w:rsidP="00C73063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2A89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</w:tr>
      <w:tr w:rsidR="00003CF9" w:rsidRPr="009A4A88" w:rsidTr="00C73063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668EE" w:rsidRDefault="00003CF9" w:rsidP="00C73063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003CF9" w:rsidRPr="009A4A88" w:rsidTr="00C73063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</w:tr>
      <w:tr w:rsidR="00003CF9" w:rsidRPr="009A4A88" w:rsidTr="00C73063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51413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E17E6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7E6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36256" w:rsidRDefault="00003CF9" w:rsidP="00C73063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003CF9" w:rsidRPr="009A4A88" w:rsidTr="00C73063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86532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003CF9" w:rsidRPr="009A4A88" w:rsidTr="00C73063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411B2" w:rsidRDefault="00003CF9" w:rsidP="00C7306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003CF9" w:rsidRPr="009A4A88" w:rsidTr="00C73063">
        <w:trPr>
          <w:gridAfter w:val="1"/>
          <w:wAfter w:w="1130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Поддержание почвенного плодородия и ра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витие мелиорации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</w:tr>
      <w:tr w:rsidR="00003CF9" w:rsidRPr="009A4A88" w:rsidTr="00C73063">
        <w:trPr>
          <w:gridAfter w:val="1"/>
          <w:wAfter w:w="1130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</w:tr>
      <w:tr w:rsidR="00003CF9" w:rsidRPr="009A4A88" w:rsidTr="00C73063">
        <w:trPr>
          <w:gridAfter w:val="1"/>
          <w:wAfter w:w="1130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003CF9" w:rsidRPr="009A4A88" w:rsidTr="00C73063">
        <w:trPr>
          <w:gridAfter w:val="1"/>
          <w:wAfter w:w="1130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работ  по  агрохим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мелиорации 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668EE" w:rsidRDefault="00003CF9" w:rsidP="00C7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</w:t>
            </w:r>
            <w:r w:rsidR="004D3755">
              <w:rPr>
                <w:sz w:val="21"/>
                <w:szCs w:val="21"/>
              </w:rPr>
              <w:t xml:space="preserve"> </w:t>
            </w:r>
            <w:r w:rsidRPr="009C40D8">
              <w:rPr>
                <w:sz w:val="21"/>
                <w:szCs w:val="21"/>
              </w:rPr>
              <w:t>технической и прот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воэрозионной мелиорации земель сельск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хозяйственного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</w:tr>
      <w:tr w:rsidR="00003CF9" w:rsidRPr="009A4A88" w:rsidTr="00C73063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4D37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</w:t>
            </w:r>
            <w:r w:rsidR="004D3755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003CF9" w:rsidRPr="009A4A88" w:rsidTr="00C73063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1086C" w:rsidRDefault="00003CF9" w:rsidP="00C73063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 xml:space="preserve">чения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</w:tr>
      <w:tr w:rsidR="00003CF9" w:rsidRPr="009A4A88" w:rsidTr="00C73063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AC4ADB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</w:tr>
      <w:tr w:rsidR="00003CF9" w:rsidRPr="009A4A88" w:rsidTr="00C73063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164</w:t>
            </w:r>
          </w:p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</w:tr>
      <w:tr w:rsidR="00003CF9" w:rsidRPr="009A4A88" w:rsidTr="00C73063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</w:t>
            </w:r>
            <w:r w:rsidRPr="009C40D8">
              <w:rPr>
                <w:sz w:val="21"/>
                <w:szCs w:val="21"/>
              </w:rPr>
              <w:lastRenderedPageBreak/>
              <w:t>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</w:tr>
      <w:tr w:rsidR="00003CF9" w:rsidRPr="009A4A88" w:rsidTr="00C73063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</w:tr>
      <w:tr w:rsidR="00003CF9" w:rsidRPr="009A4A88" w:rsidTr="00C73063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23,5</w:t>
            </w:r>
          </w:p>
          <w:p w:rsidR="00003CF9" w:rsidRPr="009E151F" w:rsidRDefault="00003CF9" w:rsidP="00C73063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</w:tr>
      <w:tr w:rsidR="00003CF9" w:rsidRPr="009A4A88" w:rsidTr="00C73063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3149,5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</w:tr>
      <w:tr w:rsidR="00003CF9" w:rsidRPr="009A4A88" w:rsidTr="00C73063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C4ADB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</w:tr>
      <w:tr w:rsidR="00003CF9" w:rsidRPr="009A4A88" w:rsidTr="00C73063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1140,5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003CF9" w:rsidRPr="009A4A88" w:rsidTr="00C73063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003CF9" w:rsidRPr="009A4A88" w:rsidTr="00C73063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F338A" w:rsidRDefault="00003CF9" w:rsidP="00C73063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003CF9" w:rsidRPr="009A4A88" w:rsidTr="00C73063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F338A" w:rsidRDefault="00003CF9" w:rsidP="00C73063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003CF9" w:rsidRPr="009A4A88" w:rsidTr="00C73063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E151F" w:rsidRDefault="00003CF9" w:rsidP="00C7306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003CF9" w:rsidRPr="009A4A88" w:rsidTr="00C73063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6938,5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</w:tr>
      <w:tr w:rsidR="00003CF9" w:rsidRPr="009A4A88" w:rsidTr="00C73063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</w:t>
            </w:r>
            <w:r w:rsidR="004D3755">
              <w:rPr>
                <w:b/>
                <w:sz w:val="21"/>
                <w:szCs w:val="21"/>
              </w:rPr>
              <w:t xml:space="preserve">ый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2321,5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B7AB9" w:rsidRDefault="00003CF9" w:rsidP="00C7306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61464" w:rsidRDefault="00003CF9" w:rsidP="00C7306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4D375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  <w:r w:rsidR="004D3755">
              <w:rPr>
                <w:sz w:val="21"/>
                <w:szCs w:val="21"/>
              </w:rPr>
              <w:lastRenderedPageBreak/>
              <w:t>л</w:t>
            </w:r>
            <w:r w:rsidRPr="009C40D8">
              <w:rPr>
                <w:sz w:val="21"/>
                <w:szCs w:val="21"/>
              </w:rPr>
              <w:t>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A7263" w:rsidRDefault="00003CF9" w:rsidP="00C73063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C4523" w:rsidRDefault="00003CF9" w:rsidP="00C73063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</w:tr>
      <w:tr w:rsidR="00003CF9" w:rsidRPr="009A4A88" w:rsidTr="00C73063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</w:tr>
      <w:tr w:rsidR="00003CF9" w:rsidRPr="009A4A88" w:rsidTr="00C73063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003CF9" w:rsidRPr="009A4A88" w:rsidTr="00C73063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003CF9" w:rsidRPr="009A4A88" w:rsidTr="00C73063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003CF9" w:rsidRPr="009A4A88" w:rsidTr="00C73063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2358BC" w:rsidRDefault="00003CF9" w:rsidP="00C7306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003CF9" w:rsidRPr="009A4A88" w:rsidTr="00C73063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</w:tr>
      <w:tr w:rsidR="00003CF9" w:rsidRPr="009A4A88" w:rsidTr="00C73063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</w:tr>
      <w:tr w:rsidR="00003CF9" w:rsidRPr="009A4A88" w:rsidTr="00C73063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lastRenderedPageBreak/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35703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35703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</w:tr>
      <w:tr w:rsidR="00003CF9" w:rsidRPr="009A4A88" w:rsidTr="00C73063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35703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003CF9" w:rsidRPr="009A4A88" w:rsidTr="00C73063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</w:tr>
      <w:tr w:rsidR="00003CF9" w:rsidRPr="009A4A88" w:rsidTr="00C73063">
        <w:trPr>
          <w:gridAfter w:val="1"/>
          <w:wAfter w:w="1130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</w:tr>
      <w:tr w:rsidR="00003CF9" w:rsidRPr="009A4A88" w:rsidTr="00C73063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</w:tr>
      <w:tr w:rsidR="00003CF9" w:rsidRPr="009A4A88" w:rsidTr="00C73063">
        <w:trPr>
          <w:gridAfter w:val="1"/>
          <w:wAfter w:w="1130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D2EFC" w:rsidRDefault="00003CF9" w:rsidP="00C73063">
            <w:pPr>
              <w:rPr>
                <w:spacing w:val="-2"/>
                <w:sz w:val="21"/>
                <w:szCs w:val="21"/>
              </w:rPr>
            </w:pPr>
            <w:r w:rsidRPr="001D2EFC">
              <w:rPr>
                <w:spacing w:val="-2"/>
                <w:sz w:val="21"/>
                <w:szCs w:val="21"/>
              </w:rPr>
              <w:t>Поддержка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1D2EFC">
              <w:rPr>
                <w:spacing w:val="-2"/>
                <w:sz w:val="21"/>
                <w:szCs w:val="21"/>
              </w:rPr>
              <w:t>эконо</w:t>
            </w:r>
            <w:r>
              <w:rPr>
                <w:spacing w:val="-2"/>
                <w:sz w:val="21"/>
                <w:szCs w:val="21"/>
              </w:rPr>
              <w:t>мически значимой реги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>нальной</w:t>
            </w:r>
            <w:r w:rsidRPr="001D2EFC">
              <w:rPr>
                <w:spacing w:val="-2"/>
                <w:sz w:val="21"/>
                <w:szCs w:val="21"/>
              </w:rPr>
              <w:t xml:space="preserve"> программ</w:t>
            </w:r>
            <w:r>
              <w:rPr>
                <w:spacing w:val="-2"/>
                <w:sz w:val="21"/>
                <w:szCs w:val="21"/>
              </w:rPr>
              <w:t>ы развития молочного ск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 xml:space="preserve">товодства </w:t>
            </w:r>
            <w:r w:rsidRPr="001D2EFC">
              <w:rPr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</w:tr>
      <w:tr w:rsidR="00003CF9" w:rsidRPr="009A4A88" w:rsidTr="00C73063">
        <w:trPr>
          <w:gridAfter w:val="1"/>
          <w:wAfter w:w="1130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1D2EFC" w:rsidRDefault="00003CF9" w:rsidP="00C73063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2358BC" w:rsidRDefault="00003CF9" w:rsidP="00C73063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</w:tr>
      <w:tr w:rsidR="00003CF9" w:rsidRPr="009A4A88" w:rsidTr="00C73063">
        <w:trPr>
          <w:gridAfter w:val="1"/>
          <w:wAfter w:w="1130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C141A9" w:rsidRDefault="00003CF9" w:rsidP="00C73063">
            <w:pPr>
              <w:jc w:val="center"/>
              <w:rPr>
                <w:color w:val="000000"/>
                <w:sz w:val="21"/>
                <w:szCs w:val="21"/>
              </w:rPr>
            </w:pPr>
            <w:r w:rsidRPr="00C141A9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18CC" w:rsidRDefault="00003CF9" w:rsidP="00C73063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18CC" w:rsidRDefault="00003CF9" w:rsidP="00C73063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D785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6629,5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</w:tr>
      <w:tr w:rsidR="00003CF9" w:rsidRPr="009A4A88" w:rsidTr="00C73063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D785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2751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</w:tr>
      <w:tr w:rsidR="00003CF9" w:rsidRPr="009A4A88" w:rsidTr="00C73063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 xml:space="preserve">внебюджетные </w:t>
            </w:r>
            <w:r w:rsidRPr="006C4DF0">
              <w:rPr>
                <w:b/>
                <w:bCs/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717DC" w:rsidRDefault="00003CF9" w:rsidP="00C73063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lastRenderedPageBreak/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</w:tr>
      <w:tr w:rsidR="00003CF9" w:rsidRPr="009A4A88" w:rsidTr="00C73063">
        <w:trPr>
          <w:gridAfter w:val="1"/>
          <w:wAfter w:w="1130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003CF9" w:rsidRPr="009A4A88" w:rsidTr="00C73063">
        <w:trPr>
          <w:gridAfter w:val="1"/>
          <w:wAfter w:w="1130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</w:tr>
      <w:tr w:rsidR="00003CF9" w:rsidRPr="009A4A88" w:rsidTr="00C73063">
        <w:trPr>
          <w:gridAfter w:val="1"/>
          <w:wAfter w:w="1130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003CF9" w:rsidRPr="009A4A88" w:rsidTr="00C73063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003CF9" w:rsidRPr="009A4A88" w:rsidTr="00C73063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</w:tr>
      <w:tr w:rsidR="00003CF9" w:rsidRPr="009A4A88" w:rsidTr="00C73063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</w:tr>
      <w:tr w:rsidR="00003CF9" w:rsidRPr="009A4A88" w:rsidTr="00C73063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4E46E0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003CF9" w:rsidRPr="009A4A88" w:rsidTr="00C73063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D602A1" w:rsidRDefault="00003CF9" w:rsidP="00C73063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03CF9" w:rsidRPr="009A4A88" w:rsidTr="00C73063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D602A1" w:rsidRDefault="00003CF9" w:rsidP="00C73063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003CF9" w:rsidRPr="009A4A88" w:rsidTr="00C73063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06B4F" w:rsidRDefault="00003CF9" w:rsidP="00C73063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F9" w:rsidRPr="009A4A88" w:rsidRDefault="00003CF9" w:rsidP="00C73063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Pr="009A4A88" w:rsidRDefault="00003CF9" w:rsidP="00C73063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Pr="009A4A88" w:rsidRDefault="00003CF9" w:rsidP="00C73063">
            <w:r>
              <w:t>300</w:t>
            </w:r>
          </w:p>
        </w:tc>
      </w:tr>
      <w:tr w:rsidR="00003CF9" w:rsidRPr="009A4A88" w:rsidTr="00C73063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006B4F" w:rsidRDefault="00003CF9" w:rsidP="00C73063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ind w:right="-1668"/>
              <w:rPr>
                <w:sz w:val="21"/>
                <w:szCs w:val="21"/>
              </w:rPr>
            </w:pPr>
          </w:p>
          <w:p w:rsidR="00003CF9" w:rsidRDefault="00003CF9" w:rsidP="00C7306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CF9" w:rsidRDefault="00003CF9" w:rsidP="00C73063"/>
          <w:p w:rsidR="00003CF9" w:rsidRDefault="00003CF9" w:rsidP="00C73063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3CF9" w:rsidRDefault="00003CF9" w:rsidP="00C73063"/>
          <w:p w:rsidR="00003CF9" w:rsidRDefault="00003CF9" w:rsidP="00C73063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3CF9" w:rsidRDefault="00003CF9" w:rsidP="00C73063"/>
          <w:p w:rsidR="00003CF9" w:rsidRDefault="00003CF9" w:rsidP="00C73063">
            <w:r>
              <w:t xml:space="preserve"> 200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A2651C" w:rsidRDefault="00003CF9" w:rsidP="00C73063">
            <w:pPr>
              <w:rPr>
                <w:spacing w:val="-6"/>
                <w:sz w:val="21"/>
                <w:szCs w:val="21"/>
              </w:rPr>
            </w:pPr>
            <w:r w:rsidRPr="00A2651C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</w:t>
            </w:r>
            <w:r w:rsidRPr="00A2651C">
              <w:rPr>
                <w:spacing w:val="-6"/>
                <w:sz w:val="21"/>
                <w:szCs w:val="21"/>
              </w:rPr>
              <w:t>о</w:t>
            </w:r>
            <w:r w:rsidRPr="00A2651C">
              <w:rPr>
                <w:spacing w:val="-6"/>
                <w:sz w:val="21"/>
                <w:szCs w:val="21"/>
              </w:rPr>
              <w:t>дукции, производимой К(Ф)Х, гражданами, в</w:t>
            </w:r>
            <w:r w:rsidRPr="00A2651C">
              <w:rPr>
                <w:spacing w:val="-6"/>
                <w:sz w:val="21"/>
                <w:szCs w:val="21"/>
              </w:rPr>
              <w:t>е</w:t>
            </w:r>
            <w:r w:rsidRPr="00A2651C">
              <w:rPr>
                <w:spacing w:val="-6"/>
                <w:sz w:val="21"/>
                <w:szCs w:val="21"/>
              </w:rPr>
              <w:t xml:space="preserve">дущими ЛПХ, и сельскохозяйственными </w:t>
            </w:r>
            <w:r w:rsidRPr="00A2651C">
              <w:rPr>
                <w:spacing w:val="-6"/>
                <w:sz w:val="21"/>
                <w:szCs w:val="21"/>
              </w:rPr>
              <w:lastRenderedPageBreak/>
              <w:t>потребительскими кооперат</w:t>
            </w:r>
            <w:r w:rsidRPr="00A2651C">
              <w:rPr>
                <w:spacing w:val="-6"/>
                <w:sz w:val="21"/>
                <w:szCs w:val="21"/>
              </w:rPr>
              <w:t>и</w:t>
            </w:r>
            <w:r w:rsidRPr="00A2651C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C473E" w:rsidRDefault="00003CF9" w:rsidP="00C7306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</w:tr>
      <w:tr w:rsidR="00003CF9" w:rsidRPr="009A4A88" w:rsidTr="00C73063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771DC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</w:tr>
      <w:tr w:rsidR="00003CF9" w:rsidRPr="009A4A88" w:rsidTr="00C73063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771DC0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671CB" w:rsidRDefault="00003CF9" w:rsidP="00C7306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03CF9" w:rsidRPr="009A4A88" w:rsidTr="00C73063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7B0606" w:rsidRDefault="00003CF9" w:rsidP="00C73063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Стимулирование интеграционных проце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003CF9" w:rsidRPr="009A4A88" w:rsidTr="00C73063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2267D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EC2D71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</w:tr>
      <w:tr w:rsidR="00003CF9" w:rsidRPr="009A4A88" w:rsidTr="00C73063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C2267D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внебюджетные </w:t>
            </w:r>
            <w:r w:rsidRPr="006C4DF0">
              <w:rPr>
                <w:b/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400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595,4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</w:tr>
      <w:tr w:rsidR="00003CF9" w:rsidRPr="009A4A88" w:rsidTr="00C73063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525,9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579BB" w:rsidRDefault="00003CF9" w:rsidP="00C73063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60A53" w:rsidRDefault="00003CF9" w:rsidP="00C73063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67D5E" w:rsidRDefault="00003CF9" w:rsidP="00C7306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</w:tr>
      <w:tr w:rsidR="00003CF9" w:rsidRPr="009A4A88" w:rsidTr="00C73063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9C40D8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ную регистрацию прав собственности организ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ций АПК</w:t>
            </w:r>
            <w:r>
              <w:rPr>
                <w:sz w:val="21"/>
                <w:szCs w:val="21"/>
              </w:rPr>
              <w:t>, за исключением КФХ,</w:t>
            </w:r>
            <w:r w:rsidRPr="009C40D8">
              <w:rPr>
                <w:sz w:val="21"/>
                <w:szCs w:val="21"/>
              </w:rPr>
              <w:t xml:space="preserve"> на выд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ленные земельные участки</w:t>
            </w:r>
          </w:p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500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 xml:space="preserve"> 435</w:t>
            </w:r>
          </w:p>
        </w:tc>
      </w:tr>
      <w:tr w:rsidR="00003CF9" w:rsidRPr="009A4A88" w:rsidTr="00C73063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65</w:t>
            </w:r>
          </w:p>
        </w:tc>
      </w:tr>
      <w:tr w:rsidR="00003CF9" w:rsidRPr="009A4A88" w:rsidTr="00C73063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95,4</w:t>
            </w:r>
          </w:p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003CF9" w:rsidRPr="009A4A88" w:rsidTr="00C73063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003CF9" w:rsidRPr="00097FD9" w:rsidRDefault="00003CF9" w:rsidP="00C73063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90,9</w:t>
            </w:r>
          </w:p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</w:tr>
      <w:tr w:rsidR="00003CF9" w:rsidRPr="009A4A88" w:rsidTr="00C73063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A5792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9C40D8" w:rsidRDefault="00003CF9" w:rsidP="00C7306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</w:tcPr>
          <w:p w:rsidR="00003CF9" w:rsidRDefault="00003CF9" w:rsidP="00C73063">
            <w:pPr>
              <w:tabs>
                <w:tab w:val="left" w:pos="1260"/>
              </w:tabs>
            </w:pPr>
          </w:p>
        </w:tc>
      </w:tr>
      <w:tr w:rsidR="00003CF9" w:rsidRPr="009A4A88" w:rsidTr="00C73063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A5792" w:rsidRDefault="00003CF9" w:rsidP="00C730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92923" w:rsidRDefault="00003CF9" w:rsidP="00C73063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003CF9" w:rsidRDefault="00003CF9" w:rsidP="00C73063">
            <w:pPr>
              <w:rPr>
                <w:sz w:val="21"/>
                <w:szCs w:val="21"/>
              </w:rPr>
            </w:pPr>
          </w:p>
          <w:p w:rsidR="00003CF9" w:rsidRDefault="00003CF9" w:rsidP="00C73063">
            <w:pPr>
              <w:rPr>
                <w:sz w:val="21"/>
                <w:szCs w:val="21"/>
              </w:rPr>
            </w:pPr>
          </w:p>
          <w:p w:rsidR="00003CF9" w:rsidRPr="00BA5792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</w:tcPr>
          <w:p w:rsidR="00003CF9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9A4A88" w:rsidTr="00C73063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6C4DF0" w:rsidRDefault="00003CF9" w:rsidP="00C7306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B470EC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</w:tr>
      <w:tr w:rsidR="00003CF9" w:rsidRPr="00F46C75" w:rsidTr="00C73063">
        <w:trPr>
          <w:gridAfter w:val="2"/>
          <w:wAfter w:w="1139" w:type="dxa"/>
          <w:trHeight w:val="77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5F306A" w:rsidRDefault="00003CF9" w:rsidP="00C73063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lastRenderedPageBreak/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B92923" w:rsidRDefault="00003CF9" w:rsidP="00C73063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5F306A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5F306A" w:rsidRDefault="00003CF9" w:rsidP="00C730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10197E" w:rsidRDefault="00003CF9" w:rsidP="00C73063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Default="00003CF9" w:rsidP="00C7306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524ED2" w:rsidRDefault="00003CF9" w:rsidP="00C7306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003CF9" w:rsidRPr="00F46C75" w:rsidTr="00C73063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34968,4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</w:tr>
      <w:tr w:rsidR="00003CF9" w:rsidRPr="00F46C75" w:rsidTr="00C73063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федерал</w:t>
            </w:r>
            <w:r w:rsidRPr="00F46C75">
              <w:rPr>
                <w:b/>
                <w:sz w:val="25"/>
                <w:szCs w:val="25"/>
              </w:rPr>
              <w:t>ь</w:t>
            </w:r>
            <w:r w:rsidRPr="00F46C75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16524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</w:tr>
      <w:tr w:rsidR="00003CF9" w:rsidRPr="00F46C75" w:rsidTr="00C73063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23492,75</w:t>
            </w:r>
          </w:p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14444,9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</w:tr>
      <w:tr w:rsidR="00003CF9" w:rsidRPr="00F46C75" w:rsidTr="00C73063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003CF9" w:rsidRPr="00F46C75" w:rsidTr="00C73063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CF9" w:rsidRPr="00F46C75" w:rsidRDefault="00003CF9" w:rsidP="00C7306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внебюдже</w:t>
            </w:r>
            <w:r w:rsidRPr="00F46C75">
              <w:rPr>
                <w:b/>
                <w:sz w:val="25"/>
                <w:szCs w:val="25"/>
              </w:rPr>
              <w:t>т</w:t>
            </w:r>
            <w:r w:rsidRPr="00F46C75">
              <w:rPr>
                <w:b/>
                <w:sz w:val="25"/>
                <w:szCs w:val="25"/>
              </w:rPr>
              <w:t>ные исто</w:t>
            </w:r>
            <w:r w:rsidRPr="00F46C75">
              <w:rPr>
                <w:b/>
                <w:sz w:val="25"/>
                <w:szCs w:val="25"/>
              </w:rPr>
              <w:t>ч</w:t>
            </w:r>
            <w:r w:rsidRPr="00F46C75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875B72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3995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CF9" w:rsidRPr="00F46C75" w:rsidRDefault="00003CF9" w:rsidP="00C73063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</w:tr>
    </w:tbl>
    <w:p w:rsidR="00003CF9" w:rsidRDefault="00003CF9" w:rsidP="00003CF9">
      <w:pPr>
        <w:tabs>
          <w:tab w:val="left" w:pos="4333"/>
        </w:tabs>
        <w:jc w:val="both"/>
        <w:rPr>
          <w:sz w:val="18"/>
          <w:szCs w:val="18"/>
        </w:rPr>
      </w:pPr>
    </w:p>
    <w:p w:rsidR="00003CF9" w:rsidRDefault="00003CF9" w:rsidP="00003CF9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705613" w:rsidRPr="00003CF9" w:rsidRDefault="00705613" w:rsidP="00003CF9">
      <w:pPr>
        <w:spacing w:line="360" w:lineRule="auto"/>
        <w:rPr>
          <w:sz w:val="28"/>
          <w:szCs w:val="28"/>
        </w:rPr>
      </w:pPr>
    </w:p>
    <w:sectPr w:rsidR="00705613" w:rsidRPr="00003CF9" w:rsidSect="004D3755"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D9" w:rsidRDefault="005868D9">
      <w:r>
        <w:separator/>
      </w:r>
    </w:p>
  </w:endnote>
  <w:endnote w:type="continuationSeparator" w:id="0">
    <w:p w:rsidR="005868D9" w:rsidRDefault="0058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D9" w:rsidRDefault="005868D9">
      <w:r>
        <w:separator/>
      </w:r>
    </w:p>
  </w:footnote>
  <w:footnote w:type="continuationSeparator" w:id="0">
    <w:p w:rsidR="005868D9" w:rsidRDefault="0058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72C0">
      <w:rPr>
        <w:rStyle w:val="a4"/>
        <w:noProof/>
      </w:rPr>
      <w:t>11</w:t>
    </w:r>
    <w:r>
      <w:rPr>
        <w:rStyle w:val="a4"/>
      </w:rPr>
      <w:fldChar w:fldCharType="end"/>
    </w:r>
  </w:p>
  <w:p w:rsidR="00A64DC1" w:rsidRDefault="00A64DC1" w:rsidP="00003C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A64DC1" w:rsidP="00B630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3CF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5387"/>
    <w:rsid w:val="000A57A9"/>
    <w:rsid w:val="000A57E2"/>
    <w:rsid w:val="000A6FC3"/>
    <w:rsid w:val="000B7EF5"/>
    <w:rsid w:val="000C6AA6"/>
    <w:rsid w:val="000C765F"/>
    <w:rsid w:val="000C7DE5"/>
    <w:rsid w:val="000D2A56"/>
    <w:rsid w:val="000D46BA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47E8"/>
    <w:rsid w:val="00192F85"/>
    <w:rsid w:val="001956E9"/>
    <w:rsid w:val="001A1018"/>
    <w:rsid w:val="001A1322"/>
    <w:rsid w:val="001B1FEB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3413"/>
    <w:rsid w:val="0028446E"/>
    <w:rsid w:val="00286044"/>
    <w:rsid w:val="0029250A"/>
    <w:rsid w:val="0029420B"/>
    <w:rsid w:val="00295D4D"/>
    <w:rsid w:val="002A2293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82D32"/>
    <w:rsid w:val="003A0BD2"/>
    <w:rsid w:val="003A2E2C"/>
    <w:rsid w:val="003B2961"/>
    <w:rsid w:val="003B3017"/>
    <w:rsid w:val="003B4B78"/>
    <w:rsid w:val="003B56F3"/>
    <w:rsid w:val="003C367A"/>
    <w:rsid w:val="003C7E61"/>
    <w:rsid w:val="003D126A"/>
    <w:rsid w:val="003D2FC6"/>
    <w:rsid w:val="003D7E06"/>
    <w:rsid w:val="003E0108"/>
    <w:rsid w:val="003F7BDF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755"/>
    <w:rsid w:val="004D3DAE"/>
    <w:rsid w:val="004E14AC"/>
    <w:rsid w:val="004E243B"/>
    <w:rsid w:val="004E672C"/>
    <w:rsid w:val="004E79C1"/>
    <w:rsid w:val="004F0B43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9F4"/>
    <w:rsid w:val="00544BEE"/>
    <w:rsid w:val="00546BC4"/>
    <w:rsid w:val="005504E9"/>
    <w:rsid w:val="005505ED"/>
    <w:rsid w:val="00550E1F"/>
    <w:rsid w:val="005515A9"/>
    <w:rsid w:val="005530F9"/>
    <w:rsid w:val="005619FF"/>
    <w:rsid w:val="005621C6"/>
    <w:rsid w:val="00570B5D"/>
    <w:rsid w:val="00575791"/>
    <w:rsid w:val="005803CD"/>
    <w:rsid w:val="0058358B"/>
    <w:rsid w:val="00583E39"/>
    <w:rsid w:val="005868D9"/>
    <w:rsid w:val="00591368"/>
    <w:rsid w:val="005913B7"/>
    <w:rsid w:val="005940B4"/>
    <w:rsid w:val="00596252"/>
    <w:rsid w:val="005A1711"/>
    <w:rsid w:val="005A2E0F"/>
    <w:rsid w:val="005A6427"/>
    <w:rsid w:val="005B724A"/>
    <w:rsid w:val="005B726C"/>
    <w:rsid w:val="005B7E27"/>
    <w:rsid w:val="005C1AD3"/>
    <w:rsid w:val="005C3626"/>
    <w:rsid w:val="005D6396"/>
    <w:rsid w:val="005E248E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659"/>
    <w:rsid w:val="006B310A"/>
    <w:rsid w:val="006B34A7"/>
    <w:rsid w:val="006B3574"/>
    <w:rsid w:val="006B7894"/>
    <w:rsid w:val="006C3C65"/>
    <w:rsid w:val="006C5CDC"/>
    <w:rsid w:val="006C7DCF"/>
    <w:rsid w:val="006D3ECB"/>
    <w:rsid w:val="006E38CC"/>
    <w:rsid w:val="006E51D5"/>
    <w:rsid w:val="006F362E"/>
    <w:rsid w:val="006F3E20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14FA1"/>
    <w:rsid w:val="00917C36"/>
    <w:rsid w:val="0093067B"/>
    <w:rsid w:val="00931285"/>
    <w:rsid w:val="00944CEF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3F25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27A9"/>
    <w:rsid w:val="00AC474B"/>
    <w:rsid w:val="00AD34E6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E6A"/>
    <w:rsid w:val="00C70A08"/>
    <w:rsid w:val="00C73063"/>
    <w:rsid w:val="00C76FB7"/>
    <w:rsid w:val="00C84084"/>
    <w:rsid w:val="00C85EB4"/>
    <w:rsid w:val="00C872C0"/>
    <w:rsid w:val="00C95F79"/>
    <w:rsid w:val="00C9725B"/>
    <w:rsid w:val="00CB1CCA"/>
    <w:rsid w:val="00CC381D"/>
    <w:rsid w:val="00CD15D2"/>
    <w:rsid w:val="00CE220C"/>
    <w:rsid w:val="00CE531A"/>
    <w:rsid w:val="00CF3D0E"/>
    <w:rsid w:val="00CF457E"/>
    <w:rsid w:val="00CF49C7"/>
    <w:rsid w:val="00D0269F"/>
    <w:rsid w:val="00D063D8"/>
    <w:rsid w:val="00D06921"/>
    <w:rsid w:val="00D0728F"/>
    <w:rsid w:val="00D07F22"/>
    <w:rsid w:val="00D11927"/>
    <w:rsid w:val="00D1441B"/>
    <w:rsid w:val="00D156E2"/>
    <w:rsid w:val="00D1650F"/>
    <w:rsid w:val="00D2009E"/>
    <w:rsid w:val="00D34C6E"/>
    <w:rsid w:val="00D35A13"/>
    <w:rsid w:val="00D411E4"/>
    <w:rsid w:val="00D462F6"/>
    <w:rsid w:val="00D526E1"/>
    <w:rsid w:val="00D52854"/>
    <w:rsid w:val="00D549B5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003CF9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003CF9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003CF9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003CF9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003CF9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003CF9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003CF9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03CF9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003CF9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003CF9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003CF9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003CF9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Верхний колонтитул Знак1"/>
    <w:link w:val="a3"/>
    <w:uiPriority w:val="99"/>
    <w:rsid w:val="00003CF9"/>
    <w:rPr>
      <w:sz w:val="24"/>
      <w:szCs w:val="24"/>
    </w:r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10">
    <w:name w:val="Основной текст с отступом 2 Знак1"/>
    <w:link w:val="20"/>
    <w:rsid w:val="00003CF9"/>
    <w:rPr>
      <w:sz w:val="28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  <w:lang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003CF9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003CF9"/>
    <w:rPr>
      <w:sz w:val="28"/>
      <w:szCs w:val="24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Нижний колонтитул Знак1"/>
    <w:link w:val="a9"/>
    <w:rsid w:val="00003CF9"/>
    <w:rPr>
      <w:sz w:val="24"/>
      <w:szCs w:val="24"/>
    </w:r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003CF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003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003CF9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003CF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03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003CF9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003CF9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003CF9"/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rsid w:val="00003CF9"/>
    <w:rPr>
      <w:rFonts w:ascii="Times New Roman" w:eastAsia="Times New Roman" w:hAnsi="Times New Roman"/>
    </w:rPr>
  </w:style>
  <w:style w:type="character" w:customStyle="1" w:styleId="af3">
    <w:name w:val="Верхний колонтитул Знак"/>
    <w:basedOn w:val="a0"/>
    <w:uiPriority w:val="99"/>
    <w:rsid w:val="00003CF9"/>
    <w:rPr>
      <w:rFonts w:ascii="Times New Roman" w:eastAsia="Times New Roman" w:hAnsi="Times New Roman"/>
    </w:rPr>
  </w:style>
  <w:style w:type="character" w:customStyle="1" w:styleId="af4">
    <w:name w:val="Нижний колонтитул Знак"/>
    <w:basedOn w:val="a0"/>
    <w:uiPriority w:val="99"/>
    <w:rsid w:val="00003CF9"/>
    <w:rPr>
      <w:rFonts w:ascii="Times New Roman" w:eastAsia="Times New Roman" w:hAnsi="Times New Roman"/>
    </w:rPr>
  </w:style>
  <w:style w:type="paragraph" w:customStyle="1" w:styleId="16">
    <w:name w:val="1 Заголовок"/>
    <w:basedOn w:val="10"/>
    <w:link w:val="17"/>
    <w:uiPriority w:val="99"/>
    <w:qFormat/>
    <w:rsid w:val="00003CF9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003CF9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03CF9"/>
    <w:rPr>
      <w:rFonts w:ascii="Times New Roman" w:hAnsi="Times New Roman"/>
    </w:rPr>
  </w:style>
  <w:style w:type="paragraph" w:styleId="HTML">
    <w:name w:val="HTML Preformatted"/>
    <w:basedOn w:val="a"/>
    <w:link w:val="HTML1"/>
    <w:rsid w:val="00003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003CF9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03CF9"/>
    <w:rPr>
      <w:rFonts w:ascii="Courier New" w:hAnsi="Courier New" w:cs="Courier New"/>
    </w:rPr>
  </w:style>
  <w:style w:type="paragraph" w:styleId="af5">
    <w:name w:val="Plain Text"/>
    <w:basedOn w:val="a"/>
    <w:link w:val="18"/>
    <w:rsid w:val="00003CF9"/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5"/>
    <w:rsid w:val="00003CF9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003CF9"/>
    <w:rPr>
      <w:rFonts w:ascii="Courier New" w:hAnsi="Courier New" w:cs="Courier New"/>
    </w:rPr>
  </w:style>
  <w:style w:type="paragraph" w:customStyle="1" w:styleId="19">
    <w:name w:val="Стиль1"/>
    <w:rsid w:val="00003CF9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03CF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rsid w:val="00003CF9"/>
    <w:rPr>
      <w:rFonts w:ascii="Times New Roman" w:eastAsia="Times New Roman" w:hAnsi="Times New Roman"/>
    </w:rPr>
  </w:style>
  <w:style w:type="character" w:styleId="af8">
    <w:name w:val="FollowedHyperlink"/>
    <w:uiPriority w:val="99"/>
    <w:unhideWhenUsed/>
    <w:rsid w:val="00003CF9"/>
    <w:rPr>
      <w:color w:val="800080"/>
      <w:u w:val="single"/>
    </w:rPr>
  </w:style>
  <w:style w:type="paragraph" w:customStyle="1" w:styleId="Normal">
    <w:name w:val="Normal"/>
    <w:rsid w:val="00003CF9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003CF9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003CF9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003CF9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003CF9"/>
    <w:rPr>
      <w:sz w:val="24"/>
      <w:szCs w:val="24"/>
    </w:rPr>
  </w:style>
  <w:style w:type="character" w:styleId="afa">
    <w:name w:val="annotation reference"/>
    <w:rsid w:val="00003CF9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003CF9"/>
    <w:rPr>
      <w:lang/>
    </w:rPr>
  </w:style>
  <w:style w:type="paragraph" w:styleId="afc">
    <w:name w:val="annotation text"/>
    <w:basedOn w:val="a"/>
    <w:link w:val="afb"/>
    <w:uiPriority w:val="99"/>
    <w:rsid w:val="00003CF9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003CF9"/>
  </w:style>
  <w:style w:type="paragraph" w:customStyle="1" w:styleId="afd">
    <w:name w:val="Стандарт"/>
    <w:basedOn w:val="a"/>
    <w:link w:val="afe"/>
    <w:qFormat/>
    <w:rsid w:val="00003CF9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003CF9"/>
    <w:rPr>
      <w:rFonts w:eastAsia="Calibri"/>
      <w:sz w:val="28"/>
      <w:szCs w:val="28"/>
      <w:lang/>
    </w:rPr>
  </w:style>
  <w:style w:type="character" w:customStyle="1" w:styleId="120">
    <w:name w:val=" Знак Знак12"/>
    <w:rsid w:val="00003CF9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003CF9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003CF9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003CF9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003CF9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003CF9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003CF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003C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003CF9"/>
    <w:rPr>
      <w:rFonts w:eastAsia="Times New Roman"/>
      <w:sz w:val="24"/>
      <w:szCs w:val="24"/>
    </w:rPr>
  </w:style>
  <w:style w:type="character" w:customStyle="1" w:styleId="FontStyle13">
    <w:name w:val="Font Style13"/>
    <w:rsid w:val="00003CF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003CF9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003CF9"/>
    <w:rPr>
      <w:rFonts w:eastAsia="Times New Roman"/>
      <w:sz w:val="28"/>
      <w:szCs w:val="24"/>
    </w:rPr>
  </w:style>
  <w:style w:type="character" w:customStyle="1" w:styleId="180">
    <w:name w:val=" Знак Знак18"/>
    <w:rsid w:val="00003CF9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03CF9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003CF9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003CF9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003CF9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003CF9"/>
    <w:rPr>
      <w:b/>
      <w:sz w:val="28"/>
      <w:lang/>
    </w:rPr>
  </w:style>
  <w:style w:type="paragraph" w:customStyle="1" w:styleId="aff5">
    <w:name w:val="Заголовок текста"/>
    <w:rsid w:val="00003CF9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003CF9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003CF9"/>
    <w:rPr>
      <w:lang/>
    </w:rPr>
  </w:style>
  <w:style w:type="paragraph" w:styleId="aff8">
    <w:name w:val="endnote text"/>
    <w:basedOn w:val="a"/>
    <w:link w:val="aff7"/>
    <w:rsid w:val="00003CF9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003CF9"/>
  </w:style>
  <w:style w:type="character" w:styleId="aff9">
    <w:name w:val="endnote reference"/>
    <w:rsid w:val="00003CF9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003CF9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003CF9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003CF9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003CF9"/>
    <w:rPr>
      <w:b/>
      <w:bCs/>
      <w:lang/>
    </w:rPr>
  </w:style>
  <w:style w:type="paragraph" w:styleId="affd">
    <w:name w:val="annotation subject"/>
    <w:basedOn w:val="afc"/>
    <w:next w:val="afc"/>
    <w:link w:val="affc"/>
    <w:rsid w:val="00003CF9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003CF9"/>
    <w:rPr>
      <w:b/>
      <w:bCs/>
    </w:rPr>
  </w:style>
  <w:style w:type="character" w:customStyle="1" w:styleId="affe">
    <w:name w:val="Знак Знак"/>
    <w:locked/>
    <w:rsid w:val="00003CF9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003CF9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03CF9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003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003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003CF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2015-05-17T11:07:00Z</cp:lastPrinted>
  <dcterms:created xsi:type="dcterms:W3CDTF">2016-03-15T10:51:00Z</dcterms:created>
  <dcterms:modified xsi:type="dcterms:W3CDTF">2016-03-15T10:51:00Z</dcterms:modified>
</cp:coreProperties>
</file>