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BF" w:rsidRDefault="008037BF" w:rsidP="008037BF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7BF" w:rsidRPr="00F21C3F" w:rsidRDefault="008037BF" w:rsidP="008037BF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8037BF" w:rsidRPr="00F21C3F" w:rsidRDefault="008037BF" w:rsidP="008037BF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037BF" w:rsidRPr="00F21C3F" w:rsidRDefault="008037BF" w:rsidP="008037BF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8037BF" w:rsidRPr="00F21C3F" w:rsidTr="005725B6">
        <w:tc>
          <w:tcPr>
            <w:tcW w:w="1894" w:type="dxa"/>
            <w:tcBorders>
              <w:bottom w:val="single" w:sz="4" w:space="0" w:color="000000"/>
            </w:tcBorders>
          </w:tcPr>
          <w:p w:rsidR="008037BF" w:rsidRPr="00F21C3F" w:rsidRDefault="00887C2F" w:rsidP="005725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15.01.2019</w:t>
            </w:r>
          </w:p>
        </w:tc>
        <w:tc>
          <w:tcPr>
            <w:tcW w:w="2732" w:type="dxa"/>
          </w:tcPr>
          <w:p w:rsidR="008037BF" w:rsidRPr="00F21C3F" w:rsidRDefault="008037BF" w:rsidP="005725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8037BF" w:rsidRPr="00F21C3F" w:rsidRDefault="008037BF" w:rsidP="005725B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8037BF" w:rsidRPr="00F21C3F" w:rsidRDefault="00887C2F" w:rsidP="005725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37BF" w:rsidRPr="00F21C3F" w:rsidTr="005725B6">
        <w:tc>
          <w:tcPr>
            <w:tcW w:w="9756" w:type="dxa"/>
            <w:gridSpan w:val="4"/>
          </w:tcPr>
          <w:p w:rsidR="008037BF" w:rsidRDefault="008037BF" w:rsidP="005725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7BF" w:rsidRPr="00F21C3F" w:rsidRDefault="008037BF" w:rsidP="005725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8037BF" w:rsidRDefault="008037BF" w:rsidP="008037BF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37BF" w:rsidRPr="00F21C3F" w:rsidRDefault="004F1E26" w:rsidP="008037BF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B52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создании комиссии для рассмотрения заявлений и принятия решений по возмещению расходов, понесенных гражданами на приобретение оборудования</w:t>
      </w:r>
      <w:r w:rsidR="000140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B52CA">
        <w:rPr>
          <w:rFonts w:ascii="Times New Roman" w:hAnsi="Times New Roman" w:cs="Times New Roman"/>
          <w:b/>
          <w:color w:val="000000"/>
          <w:sz w:val="28"/>
          <w:szCs w:val="28"/>
        </w:rPr>
        <w:t>приема телевещания</w:t>
      </w:r>
    </w:p>
    <w:p w:rsidR="008037BF" w:rsidRPr="00014041" w:rsidRDefault="008037BF">
      <w:pPr>
        <w:rPr>
          <w:rFonts w:ascii="Times New Roman" w:hAnsi="Times New Roman" w:cs="Times New Roman"/>
        </w:rPr>
      </w:pPr>
      <w:r w:rsidRPr="008037BF">
        <w:rPr>
          <w:rFonts w:ascii="Times New Roman" w:hAnsi="Times New Roman" w:cs="Times New Roman"/>
        </w:rPr>
        <w:tab/>
      </w:r>
    </w:p>
    <w:p w:rsidR="004F1E26" w:rsidRPr="00014041" w:rsidRDefault="00014041" w:rsidP="004F1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18 </w:t>
      </w:r>
      <w:r w:rsidRPr="0001404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404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1404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37BF" w:rsidRPr="00014041">
        <w:rPr>
          <w:rFonts w:ascii="Times New Roman" w:hAnsi="Times New Roman" w:cs="Times New Roman"/>
          <w:sz w:val="28"/>
          <w:szCs w:val="28"/>
        </w:rPr>
        <w:t>дминистрация Тужинского муниципального района ПОСТАНОВЛЯЕТ:</w:t>
      </w:r>
    </w:p>
    <w:p w:rsidR="00BC7ABE" w:rsidRDefault="00014041" w:rsidP="004F1E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14041">
        <w:rPr>
          <w:rFonts w:ascii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014041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14041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 заявлений и принятия решений по возмещению расходов, понесенных гражданами на приобретение оборудования приема телевещания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утвердить ее состав согласно приложению</w:t>
      </w:r>
      <w:r w:rsidR="00BC7ABE" w:rsidRPr="00014041">
        <w:rPr>
          <w:rFonts w:ascii="Times New Roman" w:hAnsi="Times New Roman" w:cs="Times New Roman"/>
          <w:sz w:val="28"/>
          <w:szCs w:val="28"/>
        </w:rPr>
        <w:t>.</w:t>
      </w:r>
    </w:p>
    <w:p w:rsidR="00014041" w:rsidRPr="004C7A5A" w:rsidRDefault="00014041" w:rsidP="004F1E26">
      <w:pPr>
        <w:pStyle w:val="a3"/>
        <w:numPr>
          <w:ilvl w:val="0"/>
          <w:numId w:val="1"/>
        </w:numPr>
        <w:autoSpaceDE w:val="0"/>
        <w:spacing w:before="23" w:after="23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5A">
        <w:rPr>
          <w:rFonts w:ascii="Times New Roman" w:hAnsi="Times New Roman" w:cs="Times New Roman"/>
          <w:sz w:val="28"/>
          <w:szCs w:val="28"/>
        </w:rPr>
        <w:t>Назначить лицом, ответственным за прием документов</w:t>
      </w:r>
      <w:r w:rsidR="004C7A5A" w:rsidRPr="004C7A5A">
        <w:rPr>
          <w:rFonts w:ascii="Times New Roman" w:hAnsi="Times New Roman" w:cs="Times New Roman"/>
          <w:sz w:val="28"/>
          <w:szCs w:val="28"/>
        </w:rPr>
        <w:t xml:space="preserve"> для возмещения расходов</w:t>
      </w:r>
      <w:r w:rsidR="004C7A5A">
        <w:rPr>
          <w:rFonts w:ascii="Times New Roman" w:hAnsi="Times New Roman" w:cs="Times New Roman"/>
          <w:sz w:val="28"/>
          <w:szCs w:val="28"/>
        </w:rPr>
        <w:t>,</w:t>
      </w:r>
      <w:r w:rsidR="004C7A5A" w:rsidRPr="004C7A5A">
        <w:rPr>
          <w:rFonts w:ascii="Times New Roman" w:hAnsi="Times New Roman" w:cs="Times New Roman"/>
          <w:sz w:val="28"/>
          <w:szCs w:val="28"/>
        </w:rPr>
        <w:t xml:space="preserve"> понесенных гражданами на приобретение оборудования приема телевещания</w:t>
      </w:r>
      <w:r w:rsidRPr="004C7A5A">
        <w:rPr>
          <w:rFonts w:ascii="Times New Roman" w:hAnsi="Times New Roman" w:cs="Times New Roman"/>
          <w:sz w:val="28"/>
          <w:szCs w:val="28"/>
        </w:rPr>
        <w:t>, передаваемых из МФЦ, управляющую делами администрации Тужинского муниципального района Шишкину С.И.</w:t>
      </w:r>
    </w:p>
    <w:p w:rsidR="008037BF" w:rsidRPr="004C7A5A" w:rsidRDefault="008037BF" w:rsidP="004F1E26">
      <w:pPr>
        <w:pStyle w:val="a3"/>
        <w:numPr>
          <w:ilvl w:val="0"/>
          <w:numId w:val="1"/>
        </w:numPr>
        <w:autoSpaceDE w:val="0"/>
        <w:spacing w:before="23" w:after="23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5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037BF" w:rsidRDefault="008037BF" w:rsidP="004F1E26">
      <w:pPr>
        <w:autoSpaceDE w:val="0"/>
        <w:spacing w:before="23" w:after="2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7BF" w:rsidRDefault="008037BF" w:rsidP="008037BF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041" w:rsidRDefault="00014041" w:rsidP="008037BF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BF" w:rsidRDefault="008037BF" w:rsidP="008037BF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4F1E26" w:rsidRDefault="008037BF" w:rsidP="008037BF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Е.В. Видякина</w:t>
      </w:r>
    </w:p>
    <w:p w:rsidR="00293CEB" w:rsidRDefault="00293CEB">
      <w:pPr>
        <w:sectPr w:rsidR="00293CEB" w:rsidSect="00C80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CEB" w:rsidRDefault="00293CEB" w:rsidP="00293CE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93C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93CEB" w:rsidRDefault="00293CEB" w:rsidP="00293CEB">
      <w:pPr>
        <w:tabs>
          <w:tab w:val="left" w:pos="577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C7ABE" w:rsidRDefault="00293CEB" w:rsidP="00293CEB">
      <w:pPr>
        <w:tabs>
          <w:tab w:val="left" w:pos="577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93CEB" w:rsidRDefault="00293CEB" w:rsidP="00293CEB">
      <w:pPr>
        <w:tabs>
          <w:tab w:val="left" w:pos="577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93CEB" w:rsidRDefault="00293CEB" w:rsidP="00293CEB">
      <w:pPr>
        <w:tabs>
          <w:tab w:val="left" w:pos="577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Тужинского муниципального района</w:t>
      </w:r>
    </w:p>
    <w:p w:rsidR="00293CEB" w:rsidRDefault="00293CEB" w:rsidP="00293CEB">
      <w:pPr>
        <w:tabs>
          <w:tab w:val="left" w:pos="577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 w:rsidR="00887C2F">
        <w:rPr>
          <w:rFonts w:ascii="Times New Roman" w:hAnsi="Times New Roman" w:cs="Times New Roman"/>
          <w:sz w:val="28"/>
          <w:szCs w:val="28"/>
        </w:rPr>
        <w:t xml:space="preserve">15.01.2019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887C2F">
        <w:rPr>
          <w:rFonts w:ascii="Times New Roman" w:hAnsi="Times New Roman" w:cs="Times New Roman"/>
          <w:sz w:val="28"/>
          <w:szCs w:val="28"/>
        </w:rPr>
        <w:t>11</w:t>
      </w:r>
    </w:p>
    <w:p w:rsidR="00293CEB" w:rsidRPr="00293CEB" w:rsidRDefault="00293CEB" w:rsidP="00293CEB">
      <w:pPr>
        <w:rPr>
          <w:rFonts w:ascii="Times New Roman" w:hAnsi="Times New Roman" w:cs="Times New Roman"/>
          <w:sz w:val="28"/>
          <w:szCs w:val="28"/>
        </w:rPr>
      </w:pPr>
    </w:p>
    <w:p w:rsidR="00293CEB" w:rsidRDefault="00293CEB" w:rsidP="00293CE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93CEB" w:rsidRDefault="00293CEB" w:rsidP="00293CEB">
      <w:pPr>
        <w:tabs>
          <w:tab w:val="left" w:pos="421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4041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14041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 заявлений и принятия решений по возмещению расходов, понесенных гражданами на приобретение оборудования приема телевещания</w:t>
      </w:r>
    </w:p>
    <w:p w:rsidR="00293CEB" w:rsidRDefault="00293CEB" w:rsidP="00293CEB">
      <w:pPr>
        <w:tabs>
          <w:tab w:val="left" w:pos="421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293CEB" w:rsidTr="0090569E">
        <w:tc>
          <w:tcPr>
            <w:tcW w:w="3936" w:type="dxa"/>
          </w:tcPr>
          <w:p w:rsidR="00293CEB" w:rsidRDefault="00293CEB" w:rsidP="00293CEB">
            <w:pPr>
              <w:tabs>
                <w:tab w:val="left" w:pos="708"/>
                <w:tab w:val="left" w:pos="1416"/>
                <w:tab w:val="righ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293CEB" w:rsidRDefault="00293CEB" w:rsidP="00293CE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Ивановна </w:t>
            </w:r>
          </w:p>
        </w:tc>
        <w:tc>
          <w:tcPr>
            <w:tcW w:w="5635" w:type="dxa"/>
          </w:tcPr>
          <w:p w:rsidR="00293CEB" w:rsidRDefault="00293CEB" w:rsidP="00293CEB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Тужинского муниципального района, председатель комиссии</w:t>
            </w:r>
          </w:p>
          <w:p w:rsidR="0090569E" w:rsidRDefault="0090569E" w:rsidP="00293CEB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B" w:rsidTr="0090569E">
        <w:tc>
          <w:tcPr>
            <w:tcW w:w="3936" w:type="dxa"/>
          </w:tcPr>
          <w:p w:rsidR="00293CEB" w:rsidRDefault="00293CEB" w:rsidP="00293CEB">
            <w:pPr>
              <w:tabs>
                <w:tab w:val="left" w:pos="3612"/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</w:p>
          <w:p w:rsidR="00293CEB" w:rsidRDefault="00293CEB" w:rsidP="00293CEB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Павловна</w:t>
            </w:r>
          </w:p>
        </w:tc>
        <w:tc>
          <w:tcPr>
            <w:tcW w:w="5635" w:type="dxa"/>
          </w:tcPr>
          <w:p w:rsidR="00293CEB" w:rsidRDefault="00293CEB" w:rsidP="00293CEB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организационной работы управления делами администрации Тужинского муниципального района, секретарь комиссии</w:t>
            </w:r>
          </w:p>
        </w:tc>
      </w:tr>
      <w:tr w:rsidR="00293CEB" w:rsidTr="0090569E">
        <w:tc>
          <w:tcPr>
            <w:tcW w:w="3936" w:type="dxa"/>
          </w:tcPr>
          <w:p w:rsidR="00293CEB" w:rsidRDefault="00293CEB" w:rsidP="00293CEB">
            <w:pPr>
              <w:tabs>
                <w:tab w:val="left" w:pos="3612"/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0569E" w:rsidRDefault="0090569E" w:rsidP="00293CEB">
            <w:pPr>
              <w:tabs>
                <w:tab w:val="left" w:pos="3612"/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293CEB" w:rsidRDefault="00293CEB" w:rsidP="00293CEB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EB" w:rsidTr="0090569E">
        <w:tc>
          <w:tcPr>
            <w:tcW w:w="3936" w:type="dxa"/>
          </w:tcPr>
          <w:p w:rsidR="00293CEB" w:rsidRDefault="00293CEB" w:rsidP="0090569E">
            <w:pPr>
              <w:tabs>
                <w:tab w:val="righ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КЛЕПЦОВА</w:t>
            </w:r>
            <w:r w:rsidR="0090569E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293CEB" w:rsidRDefault="00293CEB" w:rsidP="00293CEB">
            <w:pPr>
              <w:tabs>
                <w:tab w:val="left" w:pos="3612"/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5635" w:type="dxa"/>
          </w:tcPr>
          <w:p w:rsidR="00293CEB" w:rsidRDefault="0090569E" w:rsidP="00293CEB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93CE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Тужинского муниципального района по экономике и финансам</w:t>
            </w:r>
          </w:p>
          <w:p w:rsidR="0090569E" w:rsidRDefault="0090569E" w:rsidP="00293CEB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69E" w:rsidTr="0090569E">
        <w:tc>
          <w:tcPr>
            <w:tcW w:w="3936" w:type="dxa"/>
          </w:tcPr>
          <w:p w:rsidR="0090569E" w:rsidRDefault="0090569E" w:rsidP="0090569E">
            <w:pPr>
              <w:tabs>
                <w:tab w:val="righ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90569E" w:rsidRDefault="0090569E" w:rsidP="00293CEB">
            <w:pPr>
              <w:tabs>
                <w:tab w:val="left" w:pos="3612"/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635" w:type="dxa"/>
          </w:tcPr>
          <w:p w:rsidR="0090569E" w:rsidRDefault="0090569E" w:rsidP="00293CEB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Тужинского муниципального района</w:t>
            </w:r>
          </w:p>
          <w:p w:rsidR="0090569E" w:rsidRDefault="0090569E" w:rsidP="00293CEB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69E" w:rsidTr="0090569E">
        <w:tc>
          <w:tcPr>
            <w:tcW w:w="3936" w:type="dxa"/>
          </w:tcPr>
          <w:p w:rsidR="0090569E" w:rsidRDefault="0090569E" w:rsidP="0090569E">
            <w:pPr>
              <w:tabs>
                <w:tab w:val="righ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90569E" w:rsidRDefault="0090569E" w:rsidP="0090569E">
            <w:pPr>
              <w:tabs>
                <w:tab w:val="righ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635" w:type="dxa"/>
          </w:tcPr>
          <w:p w:rsidR="0090569E" w:rsidRDefault="0090569E" w:rsidP="0090569E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бухгалтерского учета администрации Тужинского муниципального района</w:t>
            </w:r>
          </w:p>
          <w:p w:rsidR="0090569E" w:rsidRDefault="0090569E" w:rsidP="0090569E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69E" w:rsidTr="0090569E">
        <w:tc>
          <w:tcPr>
            <w:tcW w:w="3936" w:type="dxa"/>
          </w:tcPr>
          <w:p w:rsidR="0090569E" w:rsidRDefault="0090569E" w:rsidP="0090569E">
            <w:pPr>
              <w:tabs>
                <w:tab w:val="righ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</w:p>
          <w:p w:rsidR="0090569E" w:rsidRDefault="0090569E" w:rsidP="0090569E">
            <w:pPr>
              <w:tabs>
                <w:tab w:val="righ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Геннадьевна</w:t>
            </w:r>
          </w:p>
        </w:tc>
        <w:tc>
          <w:tcPr>
            <w:tcW w:w="5635" w:type="dxa"/>
          </w:tcPr>
          <w:p w:rsidR="0090569E" w:rsidRDefault="0090569E" w:rsidP="0090569E">
            <w:pPr>
              <w:tabs>
                <w:tab w:val="left" w:pos="4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юрист отдела юридического обеспечения управления делами администрации Тужинского муниципального района</w:t>
            </w:r>
          </w:p>
        </w:tc>
      </w:tr>
    </w:tbl>
    <w:p w:rsidR="0090569E" w:rsidRDefault="0090569E" w:rsidP="00293CEB">
      <w:pPr>
        <w:tabs>
          <w:tab w:val="left" w:pos="42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CEB" w:rsidRPr="0090569E" w:rsidRDefault="0090569E" w:rsidP="0090569E">
      <w:pPr>
        <w:tabs>
          <w:tab w:val="left" w:pos="42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sectPr w:rsidR="00293CEB" w:rsidRPr="0090569E" w:rsidSect="00C8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1EC" w:rsidRDefault="00E811EC" w:rsidP="0090569E">
      <w:pPr>
        <w:spacing w:after="0" w:line="240" w:lineRule="auto"/>
      </w:pPr>
      <w:r>
        <w:separator/>
      </w:r>
    </w:p>
  </w:endnote>
  <w:endnote w:type="continuationSeparator" w:id="1">
    <w:p w:rsidR="00E811EC" w:rsidRDefault="00E811EC" w:rsidP="0090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1EC" w:rsidRDefault="00E811EC" w:rsidP="0090569E">
      <w:pPr>
        <w:spacing w:after="0" w:line="240" w:lineRule="auto"/>
      </w:pPr>
      <w:r>
        <w:separator/>
      </w:r>
    </w:p>
  </w:footnote>
  <w:footnote w:type="continuationSeparator" w:id="1">
    <w:p w:rsidR="00E811EC" w:rsidRDefault="00E811EC" w:rsidP="00905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E6423"/>
    <w:multiLevelType w:val="hybridMultilevel"/>
    <w:tmpl w:val="963C0EE6"/>
    <w:lvl w:ilvl="0" w:tplc="B10A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7BF"/>
    <w:rsid w:val="00014041"/>
    <w:rsid w:val="00293CEB"/>
    <w:rsid w:val="004C7A5A"/>
    <w:rsid w:val="004F1E26"/>
    <w:rsid w:val="00535C24"/>
    <w:rsid w:val="0055175A"/>
    <w:rsid w:val="006C63EB"/>
    <w:rsid w:val="008037BF"/>
    <w:rsid w:val="00887C2F"/>
    <w:rsid w:val="00900BE9"/>
    <w:rsid w:val="0090569E"/>
    <w:rsid w:val="00BB1A95"/>
    <w:rsid w:val="00BC7ABE"/>
    <w:rsid w:val="00C2268A"/>
    <w:rsid w:val="00C807FB"/>
    <w:rsid w:val="00C84F26"/>
    <w:rsid w:val="00E50594"/>
    <w:rsid w:val="00E811EC"/>
    <w:rsid w:val="00EB52CA"/>
    <w:rsid w:val="00ED24D3"/>
    <w:rsid w:val="00F1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37B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037BF"/>
    <w:pPr>
      <w:ind w:left="720"/>
      <w:contextualSpacing/>
    </w:pPr>
  </w:style>
  <w:style w:type="table" w:styleId="a4">
    <w:name w:val="Table Grid"/>
    <w:basedOn w:val="a1"/>
    <w:uiPriority w:val="59"/>
    <w:rsid w:val="0029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69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6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Администрация-ПК</cp:lastModifiedBy>
  <cp:revision>2</cp:revision>
  <cp:lastPrinted>2019-01-15T11:22:00Z</cp:lastPrinted>
  <dcterms:created xsi:type="dcterms:W3CDTF">2019-02-01T08:56:00Z</dcterms:created>
  <dcterms:modified xsi:type="dcterms:W3CDTF">2019-02-01T08:56:00Z</dcterms:modified>
</cp:coreProperties>
</file>