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8A" w:rsidRDefault="0099328A" w:rsidP="0099328A">
      <w:pPr>
        <w:tabs>
          <w:tab w:val="left" w:pos="4320"/>
          <w:tab w:val="left" w:pos="4500"/>
        </w:tabs>
        <w:jc w:val="center"/>
        <w:rPr>
          <w:noProof/>
        </w:rPr>
      </w:pPr>
    </w:p>
    <w:p w:rsidR="0099328A" w:rsidRDefault="0099328A" w:rsidP="0099328A">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99328A" w:rsidRDefault="0099328A" w:rsidP="0099328A">
      <w:pPr>
        <w:pStyle w:val="a4"/>
        <w:jc w:val="center"/>
        <w:rPr>
          <w:rFonts w:ascii="Times New Roman" w:hAnsi="Times New Roman"/>
          <w:b/>
          <w:sz w:val="28"/>
          <w:szCs w:val="28"/>
        </w:rPr>
      </w:pPr>
    </w:p>
    <w:p w:rsidR="0099328A" w:rsidRDefault="0099328A" w:rsidP="0099328A">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99328A" w:rsidRDefault="0099328A" w:rsidP="0099328A">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99328A" w:rsidRDefault="0099328A" w:rsidP="0099328A">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99328A" w:rsidRDefault="0099328A" w:rsidP="0099328A">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99328A" w:rsidRDefault="0099328A" w:rsidP="0099328A">
      <w:pPr>
        <w:pStyle w:val="a4"/>
        <w:ind w:left="2832" w:hanging="2832"/>
        <w:jc w:val="center"/>
        <w:rPr>
          <w:rFonts w:ascii="Times New Roman" w:hAnsi="Times New Roman"/>
          <w:lang w:val="ru-RU"/>
        </w:rPr>
      </w:pPr>
    </w:p>
    <w:p w:rsidR="0099328A" w:rsidRDefault="0099328A" w:rsidP="0099328A">
      <w:pPr>
        <w:pStyle w:val="a4"/>
        <w:rPr>
          <w:rFonts w:ascii="Times New Roman" w:hAnsi="Times New Roman"/>
          <w:lang w:val="ru-RU"/>
        </w:rPr>
      </w:pPr>
    </w:p>
    <w:p w:rsidR="0099328A" w:rsidRDefault="0099328A" w:rsidP="0099328A">
      <w:pPr>
        <w:pStyle w:val="a4"/>
        <w:ind w:left="2832" w:hanging="2832"/>
        <w:rPr>
          <w:rFonts w:ascii="Times New Roman" w:hAnsi="Times New Roman"/>
          <w:lang w:val="ru-RU"/>
        </w:rPr>
      </w:pPr>
    </w:p>
    <w:p w:rsidR="0099328A" w:rsidRDefault="0099328A" w:rsidP="0099328A">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99328A" w:rsidRDefault="0099328A" w:rsidP="0099328A">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99328A" w:rsidRDefault="0099328A" w:rsidP="0099328A">
      <w:pPr>
        <w:pStyle w:val="a4"/>
        <w:jc w:val="center"/>
        <w:rPr>
          <w:rFonts w:ascii="Times New Roman" w:hAnsi="Times New Roman"/>
          <w:b/>
          <w:sz w:val="44"/>
          <w:szCs w:val="44"/>
          <w:lang w:val="ru-RU"/>
        </w:rPr>
      </w:pPr>
    </w:p>
    <w:p w:rsidR="0099328A" w:rsidRDefault="0099328A" w:rsidP="0099328A">
      <w:pPr>
        <w:pStyle w:val="a4"/>
        <w:jc w:val="center"/>
        <w:rPr>
          <w:rFonts w:ascii="Times New Roman" w:hAnsi="Times New Roman"/>
          <w:b/>
          <w:sz w:val="44"/>
          <w:szCs w:val="44"/>
          <w:lang w:val="ru-RU"/>
        </w:rPr>
      </w:pPr>
    </w:p>
    <w:p w:rsidR="0099328A" w:rsidRDefault="0099328A" w:rsidP="0099328A">
      <w:pPr>
        <w:pStyle w:val="a4"/>
        <w:jc w:val="center"/>
        <w:rPr>
          <w:rFonts w:ascii="Times New Roman" w:hAnsi="Times New Roman"/>
          <w:b/>
          <w:sz w:val="52"/>
          <w:szCs w:val="52"/>
          <w:lang w:val="ru-RU"/>
        </w:rPr>
      </w:pPr>
      <w:r>
        <w:rPr>
          <w:rFonts w:ascii="Times New Roman" w:hAnsi="Times New Roman"/>
          <w:b/>
          <w:sz w:val="52"/>
          <w:szCs w:val="52"/>
          <w:lang w:val="ru-RU"/>
        </w:rPr>
        <w:t>№ 20(165)</w:t>
      </w:r>
    </w:p>
    <w:p w:rsidR="0099328A" w:rsidRDefault="0099328A" w:rsidP="0099328A">
      <w:pPr>
        <w:pStyle w:val="a4"/>
        <w:jc w:val="center"/>
        <w:rPr>
          <w:rFonts w:ascii="Times New Roman" w:hAnsi="Times New Roman"/>
          <w:b/>
          <w:sz w:val="52"/>
          <w:szCs w:val="52"/>
          <w:lang w:val="ru-RU"/>
        </w:rPr>
      </w:pPr>
    </w:p>
    <w:p w:rsidR="0099328A" w:rsidRDefault="0099328A" w:rsidP="0099328A">
      <w:pPr>
        <w:pStyle w:val="a4"/>
        <w:jc w:val="center"/>
        <w:rPr>
          <w:rFonts w:ascii="Times New Roman" w:hAnsi="Times New Roman"/>
          <w:b/>
          <w:sz w:val="52"/>
          <w:szCs w:val="52"/>
          <w:lang w:val="ru-RU"/>
        </w:rPr>
      </w:pPr>
      <w:r>
        <w:rPr>
          <w:rFonts w:ascii="Times New Roman" w:hAnsi="Times New Roman"/>
          <w:b/>
          <w:sz w:val="52"/>
          <w:szCs w:val="52"/>
          <w:lang w:val="ru-RU"/>
        </w:rPr>
        <w:t>21 июля 2017 года</w:t>
      </w:r>
    </w:p>
    <w:p w:rsidR="0099328A" w:rsidRDefault="0099328A" w:rsidP="0099328A">
      <w:pPr>
        <w:pStyle w:val="a4"/>
        <w:rPr>
          <w:rFonts w:ascii="Times New Roman" w:hAnsi="Times New Roman"/>
          <w:sz w:val="44"/>
          <w:szCs w:val="44"/>
          <w:lang w:val="ru-RU"/>
        </w:rPr>
      </w:pPr>
    </w:p>
    <w:p w:rsidR="0099328A" w:rsidRDefault="0099328A" w:rsidP="0099328A">
      <w:pPr>
        <w:pStyle w:val="a4"/>
        <w:rPr>
          <w:rFonts w:ascii="Times New Roman" w:hAnsi="Times New Roman"/>
          <w:sz w:val="44"/>
          <w:szCs w:val="44"/>
          <w:lang w:val="ru-RU"/>
        </w:rPr>
      </w:pPr>
    </w:p>
    <w:p w:rsidR="0099328A" w:rsidRDefault="0099328A" w:rsidP="0099328A">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99328A" w:rsidRDefault="0099328A" w:rsidP="0099328A">
      <w:pPr>
        <w:pStyle w:val="a4"/>
        <w:rPr>
          <w:rFonts w:ascii="Times New Roman" w:hAnsi="Times New Roman"/>
          <w:b/>
          <w:sz w:val="32"/>
          <w:szCs w:val="32"/>
          <w:lang w:val="ru-RU"/>
        </w:rPr>
      </w:pPr>
    </w:p>
    <w:p w:rsidR="0099328A" w:rsidRDefault="0099328A" w:rsidP="0099328A">
      <w:pPr>
        <w:spacing w:after="0" w:line="240" w:lineRule="auto"/>
        <w:rPr>
          <w:rFonts w:ascii="Times New Roman" w:hAnsi="Times New Roman"/>
          <w:b/>
          <w:sz w:val="32"/>
          <w:szCs w:val="32"/>
          <w:lang w:val="ru-RU"/>
        </w:rPr>
        <w:sectPr w:rsidR="0099328A" w:rsidSect="00BA725E">
          <w:footerReference w:type="default" r:id="rId9"/>
          <w:footerReference w:type="first" r:id="rId10"/>
          <w:pgSz w:w="11907" w:h="16840"/>
          <w:pgMar w:top="567" w:right="567" w:bottom="851" w:left="567" w:header="720" w:footer="332" w:gutter="0"/>
          <w:cols w:space="720"/>
          <w:titlePg/>
          <w:docGrid w:linePitch="299"/>
        </w:sectPr>
      </w:pPr>
    </w:p>
    <w:p w:rsidR="0099328A" w:rsidRDefault="0099328A" w:rsidP="0099328A">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99328A" w:rsidRDefault="0099328A" w:rsidP="0099328A">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xml:space="preserve"> Решения Тужинской районной Думы</w:t>
      </w:r>
    </w:p>
    <w:tbl>
      <w:tblPr>
        <w:tblW w:w="10632" w:type="dxa"/>
        <w:tblInd w:w="-743" w:type="dxa"/>
        <w:tblLook w:val="01E0"/>
      </w:tblPr>
      <w:tblGrid>
        <w:gridCol w:w="851"/>
        <w:gridCol w:w="5812"/>
        <w:gridCol w:w="2268"/>
        <w:gridCol w:w="1701"/>
      </w:tblGrid>
      <w:tr w:rsidR="0099328A" w:rsidTr="00A7530A">
        <w:trPr>
          <w:trHeight w:val="328"/>
        </w:trPr>
        <w:tc>
          <w:tcPr>
            <w:tcW w:w="851" w:type="dxa"/>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rPr>
            </w:pPr>
            <w:r>
              <w:rPr>
                <w:rFonts w:ascii="Times New Roman" w:hAnsi="Times New Roman"/>
                <w:sz w:val="20"/>
                <w:szCs w:val="20"/>
              </w:rPr>
              <w:t>№ п/п</w:t>
            </w:r>
          </w:p>
        </w:tc>
        <w:tc>
          <w:tcPr>
            <w:tcW w:w="5812" w:type="dxa"/>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jc w:val="center"/>
              <w:rPr>
                <w:rFonts w:ascii="Times New Roman" w:hAnsi="Times New Roman"/>
                <w:sz w:val="20"/>
                <w:szCs w:val="20"/>
                <w:lang w:val="ru-RU"/>
              </w:rPr>
            </w:pPr>
            <w:r>
              <w:rPr>
                <w:rFonts w:ascii="Times New Roman" w:hAnsi="Times New Roman"/>
                <w:sz w:val="20"/>
                <w:szCs w:val="20"/>
              </w:rPr>
              <w:t xml:space="preserve">Наименование </w:t>
            </w:r>
            <w:r>
              <w:rPr>
                <w:rFonts w:ascii="Times New Roman" w:hAnsi="Times New Roman"/>
                <w:sz w:val="20"/>
                <w:szCs w:val="20"/>
                <w:lang w:val="ru-RU"/>
              </w:rPr>
              <w:t>решения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rPr>
            </w:pPr>
            <w:r>
              <w:rPr>
                <w:rFonts w:ascii="Times New Roman" w:hAnsi="Times New Roman"/>
                <w:sz w:val="20"/>
                <w:szCs w:val="20"/>
              </w:rPr>
              <w:t>Страница</w:t>
            </w:r>
          </w:p>
        </w:tc>
      </w:tr>
      <w:tr w:rsidR="0099328A" w:rsidRPr="00A7530A" w:rsidTr="00A7530A">
        <w:trPr>
          <w:trHeight w:val="630"/>
        </w:trPr>
        <w:tc>
          <w:tcPr>
            <w:tcW w:w="851" w:type="dxa"/>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A7530A" w:rsidRPr="00A7530A" w:rsidRDefault="00A7530A" w:rsidP="00A7530A">
            <w:pPr>
              <w:spacing w:after="0" w:line="240" w:lineRule="auto"/>
              <w:rPr>
                <w:rFonts w:ascii="Times New Roman" w:hAnsi="Times New Roman"/>
                <w:sz w:val="20"/>
                <w:szCs w:val="20"/>
                <w:lang w:val="ru-RU"/>
              </w:rPr>
            </w:pPr>
            <w:r w:rsidRPr="00A7530A">
              <w:rPr>
                <w:rFonts w:ascii="Times New Roman" w:hAnsi="Times New Roman"/>
                <w:sz w:val="20"/>
                <w:szCs w:val="20"/>
                <w:lang w:val="ru-RU"/>
              </w:rPr>
              <w:t>О внесении изменений в решение</w:t>
            </w:r>
          </w:p>
          <w:p w:rsidR="0099328A" w:rsidRPr="00A7530A" w:rsidRDefault="00A7530A" w:rsidP="00A7530A">
            <w:pPr>
              <w:spacing w:after="0" w:line="240" w:lineRule="auto"/>
              <w:rPr>
                <w:rFonts w:ascii="Times New Roman" w:hAnsi="Times New Roman"/>
                <w:sz w:val="20"/>
                <w:szCs w:val="20"/>
                <w:lang w:val="ru-RU"/>
              </w:rPr>
            </w:pPr>
            <w:r w:rsidRPr="00A7530A">
              <w:rPr>
                <w:rFonts w:ascii="Times New Roman" w:hAnsi="Times New Roman"/>
                <w:sz w:val="20"/>
                <w:szCs w:val="20"/>
                <w:lang w:val="ru-RU"/>
              </w:rPr>
              <w:t xml:space="preserve">Тужинской районной Думы от 12.12.2016 № 6/39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328A" w:rsidRDefault="00A7530A">
            <w:pPr>
              <w:tabs>
                <w:tab w:val="left" w:pos="2160"/>
              </w:tabs>
              <w:rPr>
                <w:rFonts w:ascii="Times New Roman" w:hAnsi="Times New Roman"/>
                <w:sz w:val="20"/>
                <w:szCs w:val="20"/>
                <w:lang w:val="ru-RU"/>
              </w:rPr>
            </w:pPr>
            <w:r>
              <w:rPr>
                <w:rFonts w:ascii="Times New Roman" w:hAnsi="Times New Roman"/>
                <w:sz w:val="20"/>
                <w:szCs w:val="20"/>
                <w:lang w:val="ru-RU"/>
              </w:rPr>
              <w:t>№ 14/97 от 14.07.2017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3-53</w:t>
            </w:r>
          </w:p>
        </w:tc>
      </w:tr>
      <w:tr w:rsidR="0099328A" w:rsidTr="00A7530A">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rsidR="00A7530A" w:rsidRPr="00A7530A" w:rsidRDefault="00A7530A" w:rsidP="00A7530A">
            <w:pPr>
              <w:pStyle w:val="a4"/>
              <w:rPr>
                <w:rFonts w:ascii="Times New Roman" w:hAnsi="Times New Roman"/>
                <w:sz w:val="20"/>
                <w:szCs w:val="20"/>
                <w:lang w:val="ru-RU"/>
              </w:rPr>
            </w:pPr>
            <w:r w:rsidRPr="00A7530A">
              <w:rPr>
                <w:rFonts w:ascii="Times New Roman" w:hAnsi="Times New Roman"/>
                <w:sz w:val="20"/>
                <w:szCs w:val="20"/>
                <w:lang w:val="ru-RU"/>
              </w:rPr>
              <w:t>О внесении изменений в решение Тужинской районной Думы</w:t>
            </w:r>
          </w:p>
          <w:p w:rsidR="0099328A" w:rsidRPr="00A7530A" w:rsidRDefault="00A7530A" w:rsidP="00A7530A">
            <w:pPr>
              <w:pStyle w:val="a4"/>
              <w:rPr>
                <w:rFonts w:ascii="Times New Roman" w:hAnsi="Times New Roman"/>
                <w:sz w:val="20"/>
                <w:szCs w:val="20"/>
                <w:lang w:val="ru-RU"/>
              </w:rPr>
            </w:pPr>
            <w:r w:rsidRPr="00A7530A">
              <w:rPr>
                <w:rFonts w:ascii="Times New Roman" w:hAnsi="Times New Roman"/>
                <w:sz w:val="20"/>
                <w:szCs w:val="20"/>
                <w:lang w:val="ru-RU"/>
              </w:rPr>
              <w:t>от 28.11.2011 №12/70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328A" w:rsidRDefault="00A7530A">
            <w:pPr>
              <w:tabs>
                <w:tab w:val="left" w:pos="2160"/>
              </w:tabs>
              <w:rPr>
                <w:rFonts w:ascii="Times New Roman" w:hAnsi="Times New Roman"/>
                <w:sz w:val="20"/>
                <w:szCs w:val="20"/>
                <w:lang w:val="ru-RU"/>
              </w:rPr>
            </w:pPr>
            <w:r>
              <w:rPr>
                <w:rFonts w:ascii="Times New Roman" w:hAnsi="Times New Roman"/>
                <w:sz w:val="20"/>
                <w:szCs w:val="20"/>
                <w:lang w:val="ru-RU"/>
              </w:rPr>
              <w:t>№ 14/98 от 14.07.2017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53-54</w:t>
            </w:r>
          </w:p>
        </w:tc>
      </w:tr>
      <w:tr w:rsidR="0099328A" w:rsidTr="00A7530A">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5812" w:type="dxa"/>
            <w:tcBorders>
              <w:top w:val="single" w:sz="4" w:space="0" w:color="auto"/>
              <w:left w:val="single" w:sz="4" w:space="0" w:color="auto"/>
              <w:bottom w:val="single" w:sz="4" w:space="0" w:color="auto"/>
              <w:right w:val="single" w:sz="4" w:space="0" w:color="auto"/>
            </w:tcBorders>
            <w:vAlign w:val="center"/>
            <w:hideMark/>
          </w:tcPr>
          <w:p w:rsidR="0099328A" w:rsidRPr="00A7530A" w:rsidRDefault="00A7530A" w:rsidP="00A7530A">
            <w:pPr>
              <w:spacing w:after="0" w:line="240" w:lineRule="auto"/>
              <w:rPr>
                <w:rFonts w:ascii="Times New Roman" w:hAnsi="Times New Roman"/>
                <w:sz w:val="20"/>
                <w:szCs w:val="20"/>
                <w:lang w:val="ru-RU"/>
              </w:rPr>
            </w:pPr>
            <w:r w:rsidRPr="00A7530A">
              <w:rPr>
                <w:rFonts w:ascii="Times New Roman" w:hAnsi="Times New Roman"/>
                <w:sz w:val="20"/>
                <w:szCs w:val="20"/>
                <w:lang w:val="ru-RU"/>
              </w:rPr>
              <w:t xml:space="preserve">Об утверждении Порядка деятельности комиссии по законодательству, местному самоуправлению, мандатам, регламенту и депутатской этике Тужинской районной Думы по </w:t>
            </w:r>
            <w:proofErr w:type="gramStart"/>
            <w:r w:rsidRPr="00A7530A">
              <w:rPr>
                <w:rFonts w:ascii="Times New Roman" w:hAnsi="Times New Roman"/>
                <w:sz w:val="20"/>
                <w:szCs w:val="20"/>
                <w:lang w:val="ru-RU"/>
              </w:rPr>
              <w:t>контролю за</w:t>
            </w:r>
            <w:proofErr w:type="gramEnd"/>
            <w:r w:rsidRPr="00A7530A">
              <w:rPr>
                <w:rFonts w:ascii="Times New Roman" w:hAnsi="Times New Roman"/>
                <w:sz w:val="20"/>
                <w:szCs w:val="20"/>
                <w:lang w:val="ru-RU"/>
              </w:rPr>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328A" w:rsidRDefault="00A7530A">
            <w:pPr>
              <w:tabs>
                <w:tab w:val="left" w:pos="2160"/>
              </w:tabs>
              <w:rPr>
                <w:rFonts w:ascii="Times New Roman" w:hAnsi="Times New Roman"/>
                <w:sz w:val="20"/>
                <w:szCs w:val="20"/>
                <w:lang w:val="ru-RU"/>
              </w:rPr>
            </w:pPr>
            <w:r>
              <w:rPr>
                <w:rFonts w:ascii="Times New Roman" w:hAnsi="Times New Roman"/>
                <w:sz w:val="20"/>
                <w:szCs w:val="20"/>
                <w:lang w:val="ru-RU"/>
              </w:rPr>
              <w:t>№ 14/99 от 14.07.2017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54-57</w:t>
            </w:r>
          </w:p>
        </w:tc>
      </w:tr>
      <w:tr w:rsidR="0099328A" w:rsidTr="00A7530A">
        <w:trPr>
          <w:trHeight w:val="165"/>
        </w:trPr>
        <w:tc>
          <w:tcPr>
            <w:tcW w:w="851" w:type="dxa"/>
            <w:tcBorders>
              <w:top w:val="single" w:sz="4" w:space="0" w:color="auto"/>
              <w:left w:val="single" w:sz="4" w:space="0" w:color="auto"/>
              <w:bottom w:val="single" w:sz="4" w:space="0" w:color="auto"/>
              <w:right w:val="single" w:sz="4" w:space="0" w:color="auto"/>
            </w:tcBorders>
            <w:vAlign w:val="center"/>
            <w:hideMark/>
          </w:tcPr>
          <w:p w:rsidR="0099328A" w:rsidRDefault="0099328A" w:rsidP="0099328A">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5812" w:type="dxa"/>
            <w:tcBorders>
              <w:top w:val="single" w:sz="4" w:space="0" w:color="auto"/>
              <w:left w:val="single" w:sz="4" w:space="0" w:color="auto"/>
              <w:bottom w:val="single" w:sz="4" w:space="0" w:color="auto"/>
              <w:right w:val="single" w:sz="4" w:space="0" w:color="auto"/>
            </w:tcBorders>
            <w:vAlign w:val="center"/>
            <w:hideMark/>
          </w:tcPr>
          <w:p w:rsidR="0099328A" w:rsidRPr="00A7530A" w:rsidRDefault="00A7530A" w:rsidP="00A7530A">
            <w:pPr>
              <w:spacing w:after="0" w:line="240" w:lineRule="auto"/>
              <w:rPr>
                <w:rFonts w:ascii="Times New Roman" w:hAnsi="Times New Roman"/>
                <w:sz w:val="20"/>
                <w:szCs w:val="20"/>
                <w:lang w:val="ru-RU"/>
              </w:rPr>
            </w:pPr>
            <w:r w:rsidRPr="00A7530A">
              <w:rPr>
                <w:rFonts w:ascii="Times New Roman" w:hAnsi="Times New Roman"/>
                <w:sz w:val="20"/>
                <w:szCs w:val="20"/>
                <w:lang w:val="ru-RU"/>
              </w:rPr>
              <w:t xml:space="preserve">О признании </w:t>
            </w:r>
            <w:proofErr w:type="gramStart"/>
            <w:r w:rsidRPr="00A7530A">
              <w:rPr>
                <w:rFonts w:ascii="Times New Roman" w:hAnsi="Times New Roman"/>
                <w:sz w:val="20"/>
                <w:szCs w:val="20"/>
                <w:lang w:val="ru-RU"/>
              </w:rPr>
              <w:t>утратившими</w:t>
            </w:r>
            <w:proofErr w:type="gramEnd"/>
            <w:r w:rsidRPr="00A7530A">
              <w:rPr>
                <w:rFonts w:ascii="Times New Roman" w:hAnsi="Times New Roman"/>
                <w:sz w:val="20"/>
                <w:szCs w:val="20"/>
                <w:lang w:val="ru-RU"/>
              </w:rPr>
              <w:t xml:space="preserve"> силу некоторых решений Тужинской районной Думы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328A" w:rsidRDefault="00A7530A">
            <w:pPr>
              <w:tabs>
                <w:tab w:val="left" w:pos="2160"/>
              </w:tabs>
              <w:rPr>
                <w:rFonts w:ascii="Times New Roman" w:hAnsi="Times New Roman"/>
                <w:sz w:val="20"/>
                <w:szCs w:val="20"/>
                <w:lang w:val="ru-RU"/>
              </w:rPr>
            </w:pPr>
            <w:r>
              <w:rPr>
                <w:rFonts w:ascii="Times New Roman" w:hAnsi="Times New Roman"/>
                <w:sz w:val="20"/>
                <w:szCs w:val="20"/>
                <w:lang w:val="ru-RU"/>
              </w:rPr>
              <w:t>№ 14/100 от 14.07.2017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57</w:t>
            </w:r>
          </w:p>
        </w:tc>
      </w:tr>
      <w:tr w:rsidR="0099328A" w:rsidTr="00A7530A">
        <w:trPr>
          <w:trHeight w:val="285"/>
        </w:trPr>
        <w:tc>
          <w:tcPr>
            <w:tcW w:w="851" w:type="dxa"/>
            <w:tcBorders>
              <w:top w:val="single" w:sz="4" w:space="0" w:color="auto"/>
              <w:left w:val="single" w:sz="4" w:space="0" w:color="auto"/>
              <w:bottom w:val="single" w:sz="4" w:space="0" w:color="auto"/>
              <w:right w:val="single" w:sz="4" w:space="0" w:color="auto"/>
            </w:tcBorders>
            <w:vAlign w:val="center"/>
            <w:hideMark/>
          </w:tcPr>
          <w:p w:rsidR="0099328A" w:rsidRDefault="0099328A" w:rsidP="0099328A">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5812" w:type="dxa"/>
            <w:tcBorders>
              <w:top w:val="single" w:sz="4" w:space="0" w:color="auto"/>
              <w:left w:val="single" w:sz="4" w:space="0" w:color="auto"/>
              <w:bottom w:val="single" w:sz="4" w:space="0" w:color="auto"/>
              <w:right w:val="single" w:sz="4" w:space="0" w:color="auto"/>
            </w:tcBorders>
            <w:vAlign w:val="center"/>
            <w:hideMark/>
          </w:tcPr>
          <w:p w:rsidR="00A7530A" w:rsidRPr="00A7530A" w:rsidRDefault="00A7530A" w:rsidP="00A7530A">
            <w:pPr>
              <w:pStyle w:val="ConsPlusTitle"/>
              <w:rPr>
                <w:rFonts w:ascii="Times New Roman" w:hAnsi="Times New Roman" w:cs="Times New Roman"/>
                <w:b w:val="0"/>
              </w:rPr>
            </w:pPr>
            <w:r w:rsidRPr="00A7530A">
              <w:rPr>
                <w:rFonts w:ascii="Times New Roman" w:hAnsi="Times New Roman" w:cs="Times New Roman"/>
                <w:b w:val="0"/>
              </w:rPr>
              <w:t xml:space="preserve">О внесении изменений в решение Тужинской районной Думы </w:t>
            </w:r>
          </w:p>
          <w:p w:rsidR="0099328A" w:rsidRPr="00A7530A" w:rsidRDefault="00A7530A" w:rsidP="00A7530A">
            <w:pPr>
              <w:pStyle w:val="ConsPlusTitle"/>
              <w:rPr>
                <w:rFonts w:ascii="Times New Roman" w:hAnsi="Times New Roman" w:cs="Times New Roman"/>
                <w:b w:val="0"/>
              </w:rPr>
            </w:pPr>
            <w:r w:rsidRPr="00A7530A">
              <w:rPr>
                <w:rFonts w:ascii="Times New Roman" w:hAnsi="Times New Roman" w:cs="Times New Roman"/>
                <w:b w:val="0"/>
              </w:rPr>
              <w:t>от 27.04.2015 № 56/365</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328A" w:rsidRDefault="00A7530A">
            <w:pPr>
              <w:tabs>
                <w:tab w:val="left" w:pos="2160"/>
              </w:tabs>
              <w:rPr>
                <w:rFonts w:ascii="Times New Roman" w:hAnsi="Times New Roman"/>
                <w:sz w:val="20"/>
                <w:szCs w:val="20"/>
                <w:lang w:val="ru-RU"/>
              </w:rPr>
            </w:pPr>
            <w:r>
              <w:rPr>
                <w:rFonts w:ascii="Times New Roman" w:hAnsi="Times New Roman"/>
                <w:sz w:val="20"/>
                <w:szCs w:val="20"/>
                <w:lang w:val="ru-RU"/>
              </w:rPr>
              <w:t>№ 14/101 от 14.07.2017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57-58</w:t>
            </w:r>
          </w:p>
        </w:tc>
      </w:tr>
    </w:tbl>
    <w:p w:rsidR="0099328A" w:rsidRDefault="0099328A" w:rsidP="0099328A">
      <w:pPr>
        <w:pStyle w:val="ConsPlusNonformat"/>
        <w:widowControl/>
        <w:spacing w:after="0"/>
        <w:jc w:val="center"/>
        <w:rPr>
          <w:rFonts w:ascii="Times New Roman" w:hAnsi="Times New Roman" w:cs="Times New Roman"/>
          <w:sz w:val="20"/>
          <w:szCs w:val="20"/>
        </w:rPr>
      </w:pPr>
    </w:p>
    <w:p w:rsidR="0099328A" w:rsidRDefault="0099328A" w:rsidP="0099328A">
      <w:pPr>
        <w:pStyle w:val="ConsPlusNonformat"/>
        <w:widowControl/>
        <w:spacing w:after="0"/>
        <w:jc w:val="center"/>
        <w:rPr>
          <w:rFonts w:ascii="Times New Roman" w:hAnsi="Times New Roman" w:cs="Times New Roman"/>
          <w:sz w:val="20"/>
          <w:szCs w:val="20"/>
        </w:rPr>
      </w:pPr>
    </w:p>
    <w:p w:rsidR="0099328A" w:rsidRDefault="0099328A" w:rsidP="0099328A">
      <w:pPr>
        <w:pStyle w:val="ConsPlusNonformat"/>
        <w:widowControl/>
        <w:spacing w:after="0"/>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II</w:t>
      </w:r>
      <w:r>
        <w:rPr>
          <w:rFonts w:ascii="Times New Roman" w:hAnsi="Times New Roman" w:cs="Times New Roman"/>
          <w:sz w:val="20"/>
          <w:szCs w:val="20"/>
        </w:rPr>
        <w:t>. Постановления и распоряжения главы района и администрации Тужинского района</w:t>
      </w:r>
    </w:p>
    <w:tbl>
      <w:tblPr>
        <w:tblW w:w="5554" w:type="pct"/>
        <w:tblInd w:w="-743" w:type="dxa"/>
        <w:tblLook w:val="01E0"/>
      </w:tblPr>
      <w:tblGrid>
        <w:gridCol w:w="853"/>
        <w:gridCol w:w="5970"/>
        <w:gridCol w:w="2181"/>
        <w:gridCol w:w="1627"/>
      </w:tblGrid>
      <w:tr w:rsidR="0099328A" w:rsidTr="0099328A">
        <w:trPr>
          <w:trHeight w:val="304"/>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rPr>
            </w:pPr>
            <w:r>
              <w:rPr>
                <w:rFonts w:ascii="Times New Roman" w:hAnsi="Times New Roman"/>
                <w:sz w:val="20"/>
                <w:szCs w:val="20"/>
              </w:rPr>
              <w:t>№ п/п</w:t>
            </w:r>
          </w:p>
        </w:tc>
        <w:tc>
          <w:tcPr>
            <w:tcW w:w="2808" w:type="pct"/>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jc w:val="center"/>
              <w:rPr>
                <w:rFonts w:ascii="Times New Roman" w:hAnsi="Times New Roman"/>
                <w:sz w:val="20"/>
                <w:szCs w:val="20"/>
                <w:lang w:val="ru-RU"/>
              </w:rPr>
            </w:pPr>
            <w:r>
              <w:rPr>
                <w:rFonts w:ascii="Times New Roman" w:hAnsi="Times New Roman"/>
                <w:sz w:val="20"/>
                <w:szCs w:val="20"/>
              </w:rPr>
              <w:t>Наименование постановления, распоряжения</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rPr>
            </w:pPr>
            <w:r>
              <w:rPr>
                <w:rFonts w:ascii="Times New Roman" w:hAnsi="Times New Roman"/>
                <w:sz w:val="20"/>
                <w:szCs w:val="20"/>
              </w:rPr>
              <w:t>Страница</w:t>
            </w:r>
          </w:p>
        </w:tc>
      </w:tr>
      <w:tr w:rsidR="0099328A" w:rsidRPr="000217F6" w:rsidTr="0099328A">
        <w:trPr>
          <w:trHeight w:val="270"/>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808" w:type="pct"/>
            <w:tcBorders>
              <w:top w:val="single" w:sz="4" w:space="0" w:color="auto"/>
              <w:left w:val="single" w:sz="4" w:space="0" w:color="auto"/>
              <w:bottom w:val="single" w:sz="4" w:space="0" w:color="auto"/>
              <w:right w:val="single" w:sz="4" w:space="0" w:color="auto"/>
            </w:tcBorders>
            <w:vAlign w:val="center"/>
            <w:hideMark/>
          </w:tcPr>
          <w:p w:rsidR="000217F6" w:rsidRPr="000217F6" w:rsidRDefault="000217F6" w:rsidP="000217F6">
            <w:pPr>
              <w:spacing w:after="0" w:line="240" w:lineRule="auto"/>
              <w:rPr>
                <w:rFonts w:ascii="Times New Roman" w:hAnsi="Times New Roman"/>
                <w:sz w:val="20"/>
                <w:szCs w:val="20"/>
                <w:lang w:val="ru-RU"/>
              </w:rPr>
            </w:pPr>
            <w:r w:rsidRPr="000217F6">
              <w:rPr>
                <w:rFonts w:ascii="Times New Roman" w:hAnsi="Times New Roman"/>
                <w:sz w:val="20"/>
                <w:szCs w:val="20"/>
                <w:lang w:val="ru-RU"/>
              </w:rPr>
              <w:t xml:space="preserve">Об утверждении локального сметного расчёта на выполнение </w:t>
            </w:r>
          </w:p>
          <w:p w:rsidR="0099328A" w:rsidRPr="000217F6" w:rsidRDefault="000217F6" w:rsidP="000217F6">
            <w:pPr>
              <w:spacing w:after="0" w:line="240" w:lineRule="auto"/>
              <w:rPr>
                <w:rFonts w:ascii="Times New Roman" w:hAnsi="Times New Roman"/>
                <w:sz w:val="20"/>
                <w:szCs w:val="20"/>
                <w:lang w:val="ru-RU"/>
              </w:rPr>
            </w:pPr>
            <w:r w:rsidRPr="000217F6">
              <w:rPr>
                <w:rFonts w:ascii="Times New Roman" w:hAnsi="Times New Roman"/>
                <w:sz w:val="20"/>
                <w:szCs w:val="20"/>
                <w:lang w:val="ru-RU"/>
              </w:rPr>
              <w:t>работ по содержанию свалки бытовых отходов в пгт Тужа Кировской области на июль 2017 года</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0217F6">
            <w:pPr>
              <w:tabs>
                <w:tab w:val="left" w:pos="2160"/>
              </w:tabs>
              <w:rPr>
                <w:rFonts w:ascii="Times New Roman" w:hAnsi="Times New Roman"/>
                <w:sz w:val="20"/>
                <w:szCs w:val="20"/>
                <w:lang w:val="ru-RU"/>
              </w:rPr>
            </w:pPr>
            <w:r>
              <w:rPr>
                <w:rFonts w:ascii="Times New Roman" w:hAnsi="Times New Roman"/>
                <w:sz w:val="20"/>
                <w:szCs w:val="20"/>
                <w:lang w:val="ru-RU"/>
              </w:rPr>
              <w:t>№ 251 от 11.07.2017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58</w:t>
            </w:r>
          </w:p>
        </w:tc>
      </w:tr>
      <w:tr w:rsidR="0099328A" w:rsidRPr="000217F6" w:rsidTr="0099328A">
        <w:trPr>
          <w:trHeight w:val="259"/>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808" w:type="pct"/>
            <w:tcBorders>
              <w:top w:val="single" w:sz="4" w:space="0" w:color="auto"/>
              <w:left w:val="single" w:sz="4" w:space="0" w:color="auto"/>
              <w:bottom w:val="single" w:sz="4" w:space="0" w:color="auto"/>
              <w:right w:val="single" w:sz="4" w:space="0" w:color="auto"/>
            </w:tcBorders>
            <w:vAlign w:val="center"/>
            <w:hideMark/>
          </w:tcPr>
          <w:p w:rsidR="0099328A" w:rsidRPr="000217F6" w:rsidRDefault="000217F6" w:rsidP="000217F6">
            <w:pPr>
              <w:tabs>
                <w:tab w:val="left" w:pos="2856"/>
              </w:tabs>
              <w:spacing w:after="0" w:line="240" w:lineRule="auto"/>
              <w:rPr>
                <w:rFonts w:ascii="Times New Roman" w:hAnsi="Times New Roman"/>
                <w:bCs/>
                <w:color w:val="000000"/>
                <w:sz w:val="20"/>
                <w:szCs w:val="20"/>
                <w:shd w:val="clear" w:color="auto" w:fill="FFFFFF"/>
                <w:lang w:val="ru-RU"/>
              </w:rPr>
            </w:pPr>
            <w:r w:rsidRPr="000217F6">
              <w:rPr>
                <w:rFonts w:ascii="Times New Roman" w:hAnsi="Times New Roman"/>
                <w:bCs/>
                <w:color w:val="000000"/>
                <w:sz w:val="20"/>
                <w:szCs w:val="20"/>
                <w:shd w:val="clear" w:color="auto" w:fill="FFFFFF"/>
                <w:lang w:val="ru-RU"/>
              </w:rPr>
              <w:t xml:space="preserve">О внесении изменений в постановление администрации Тужинского муниципального района от 11.03.2016 №66 </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0217F6">
            <w:pPr>
              <w:tabs>
                <w:tab w:val="left" w:pos="2160"/>
              </w:tabs>
              <w:rPr>
                <w:rFonts w:ascii="Times New Roman" w:hAnsi="Times New Roman"/>
                <w:sz w:val="20"/>
                <w:szCs w:val="20"/>
                <w:lang w:val="ru-RU"/>
              </w:rPr>
            </w:pPr>
            <w:r>
              <w:rPr>
                <w:rFonts w:ascii="Times New Roman" w:hAnsi="Times New Roman"/>
                <w:sz w:val="20"/>
                <w:szCs w:val="20"/>
                <w:lang w:val="ru-RU"/>
              </w:rPr>
              <w:t>№ 253 от 13.07.2017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58-59</w:t>
            </w:r>
          </w:p>
        </w:tc>
      </w:tr>
      <w:tr w:rsidR="0099328A" w:rsidTr="0099328A">
        <w:trPr>
          <w:trHeight w:val="270"/>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808" w:type="pct"/>
            <w:tcBorders>
              <w:top w:val="single" w:sz="4" w:space="0" w:color="auto"/>
              <w:left w:val="single" w:sz="4" w:space="0" w:color="auto"/>
              <w:bottom w:val="single" w:sz="4" w:space="0" w:color="auto"/>
              <w:right w:val="single" w:sz="4" w:space="0" w:color="auto"/>
            </w:tcBorders>
            <w:vAlign w:val="center"/>
            <w:hideMark/>
          </w:tcPr>
          <w:p w:rsidR="0099328A" w:rsidRPr="005E6340" w:rsidRDefault="005E6340" w:rsidP="005E6340">
            <w:pPr>
              <w:spacing w:after="0" w:line="240" w:lineRule="auto"/>
              <w:rPr>
                <w:rFonts w:ascii="Times New Roman" w:hAnsi="Times New Roman"/>
                <w:color w:val="000000"/>
                <w:sz w:val="20"/>
                <w:szCs w:val="20"/>
                <w:lang w:val="ru-RU"/>
              </w:rPr>
            </w:pPr>
            <w:r w:rsidRPr="005E6340">
              <w:rPr>
                <w:rFonts w:ascii="Times New Roman" w:hAnsi="Times New Roman"/>
                <w:color w:val="000000"/>
                <w:sz w:val="20"/>
                <w:szCs w:val="20"/>
                <w:lang w:val="ru-RU"/>
              </w:rPr>
              <w:t>О внесении изменения в постановление администрации Тужинского муниципального района от 11.10.2013 № 539</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2B58BB">
            <w:pPr>
              <w:tabs>
                <w:tab w:val="left" w:pos="2160"/>
              </w:tabs>
              <w:rPr>
                <w:rFonts w:ascii="Times New Roman" w:hAnsi="Times New Roman"/>
                <w:sz w:val="20"/>
                <w:szCs w:val="20"/>
                <w:lang w:val="ru-RU"/>
              </w:rPr>
            </w:pPr>
            <w:r>
              <w:rPr>
                <w:rFonts w:ascii="Times New Roman" w:hAnsi="Times New Roman"/>
                <w:sz w:val="20"/>
                <w:szCs w:val="20"/>
                <w:lang w:val="ru-RU"/>
              </w:rPr>
              <w:t>№ 254 от 13.04.2017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59-61</w:t>
            </w:r>
          </w:p>
        </w:tc>
      </w:tr>
      <w:tr w:rsidR="0099328A" w:rsidTr="0099328A">
        <w:trPr>
          <w:trHeight w:val="270"/>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808" w:type="pct"/>
            <w:tcBorders>
              <w:top w:val="single" w:sz="4" w:space="0" w:color="auto"/>
              <w:left w:val="single" w:sz="4" w:space="0" w:color="auto"/>
              <w:bottom w:val="single" w:sz="4" w:space="0" w:color="auto"/>
              <w:right w:val="single" w:sz="4" w:space="0" w:color="auto"/>
            </w:tcBorders>
            <w:vAlign w:val="center"/>
            <w:hideMark/>
          </w:tcPr>
          <w:p w:rsidR="002B58BB" w:rsidRPr="002B58BB" w:rsidRDefault="002B58BB" w:rsidP="002B58BB">
            <w:pPr>
              <w:pStyle w:val="a4"/>
              <w:rPr>
                <w:rFonts w:ascii="Times New Roman" w:hAnsi="Times New Roman"/>
                <w:sz w:val="20"/>
                <w:szCs w:val="20"/>
                <w:lang w:val="ru-RU"/>
              </w:rPr>
            </w:pPr>
            <w:r w:rsidRPr="002B58BB">
              <w:rPr>
                <w:rFonts w:ascii="Times New Roman" w:hAnsi="Times New Roman"/>
                <w:sz w:val="20"/>
                <w:szCs w:val="20"/>
                <w:lang w:val="ru-RU"/>
              </w:rPr>
              <w:t>О внесении изменений в постановление администрации</w:t>
            </w:r>
          </w:p>
          <w:p w:rsidR="0099328A" w:rsidRDefault="002B58BB" w:rsidP="002B58BB">
            <w:pPr>
              <w:pStyle w:val="a4"/>
              <w:rPr>
                <w:rFonts w:ascii="Times New Roman" w:hAnsi="Times New Roman"/>
                <w:sz w:val="20"/>
                <w:szCs w:val="20"/>
                <w:lang w:val="ru-RU"/>
              </w:rPr>
            </w:pPr>
            <w:r w:rsidRPr="002B58BB">
              <w:rPr>
                <w:rFonts w:ascii="Times New Roman" w:hAnsi="Times New Roman"/>
                <w:sz w:val="20"/>
                <w:szCs w:val="20"/>
                <w:lang w:val="ru-RU"/>
              </w:rPr>
              <w:t>Тужинского муниципального района от 25.12.2012 № 747</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2B58BB">
            <w:pPr>
              <w:tabs>
                <w:tab w:val="left" w:pos="2160"/>
              </w:tabs>
              <w:rPr>
                <w:rFonts w:ascii="Times New Roman" w:hAnsi="Times New Roman"/>
                <w:sz w:val="20"/>
                <w:szCs w:val="20"/>
                <w:lang w:val="ru-RU"/>
              </w:rPr>
            </w:pPr>
            <w:r>
              <w:rPr>
                <w:rFonts w:ascii="Times New Roman" w:hAnsi="Times New Roman"/>
                <w:sz w:val="20"/>
                <w:szCs w:val="20"/>
                <w:lang w:val="ru-RU"/>
              </w:rPr>
              <w:t>№ 255 от 13.07.2017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61-62</w:t>
            </w:r>
          </w:p>
        </w:tc>
      </w:tr>
      <w:tr w:rsidR="0099328A" w:rsidRPr="006A4C8E" w:rsidTr="0099328A">
        <w:trPr>
          <w:trHeight w:val="393"/>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808" w:type="pct"/>
            <w:tcBorders>
              <w:top w:val="single" w:sz="4" w:space="0" w:color="auto"/>
              <w:left w:val="single" w:sz="4" w:space="0" w:color="auto"/>
              <w:bottom w:val="single" w:sz="4" w:space="0" w:color="auto"/>
              <w:right w:val="single" w:sz="4" w:space="0" w:color="auto"/>
            </w:tcBorders>
            <w:vAlign w:val="center"/>
            <w:hideMark/>
          </w:tcPr>
          <w:p w:rsidR="0099328A" w:rsidRPr="006A4C8E" w:rsidRDefault="006A4C8E">
            <w:pPr>
              <w:widowControl w:val="0"/>
              <w:autoSpaceDE w:val="0"/>
              <w:autoSpaceDN w:val="0"/>
              <w:adjustRightInd w:val="0"/>
              <w:spacing w:after="0" w:line="240" w:lineRule="auto"/>
              <w:rPr>
                <w:rFonts w:ascii="Times New Roman" w:hAnsi="Times New Roman"/>
                <w:bCs/>
                <w:sz w:val="20"/>
                <w:szCs w:val="20"/>
                <w:lang w:val="ru-RU"/>
              </w:rPr>
            </w:pPr>
            <w:r w:rsidRPr="006A4C8E">
              <w:rPr>
                <w:rFonts w:ascii="Times New Roman" w:hAnsi="Times New Roman"/>
                <w:bCs/>
                <w:sz w:val="20"/>
                <w:szCs w:val="20"/>
                <w:lang w:val="ru-RU"/>
              </w:rPr>
              <w:t>О внесении изменений в постановление администрации Тужинского муниципального района от 22.12.2016 №397</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6A4C8E">
            <w:pPr>
              <w:tabs>
                <w:tab w:val="left" w:pos="2160"/>
              </w:tabs>
              <w:rPr>
                <w:rFonts w:ascii="Times New Roman" w:hAnsi="Times New Roman"/>
                <w:sz w:val="20"/>
                <w:szCs w:val="20"/>
                <w:lang w:val="ru-RU"/>
              </w:rPr>
            </w:pPr>
            <w:r>
              <w:rPr>
                <w:rFonts w:ascii="Times New Roman" w:hAnsi="Times New Roman"/>
                <w:sz w:val="20"/>
                <w:szCs w:val="20"/>
                <w:lang w:val="ru-RU"/>
              </w:rPr>
              <w:t>№ 256 от 14.07.2017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63-65</w:t>
            </w:r>
          </w:p>
        </w:tc>
      </w:tr>
      <w:tr w:rsidR="0099328A" w:rsidRPr="007A4B08" w:rsidTr="0099328A">
        <w:trPr>
          <w:trHeight w:val="525"/>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6.</w:t>
            </w:r>
          </w:p>
        </w:tc>
        <w:tc>
          <w:tcPr>
            <w:tcW w:w="2808" w:type="pct"/>
            <w:tcBorders>
              <w:top w:val="single" w:sz="4" w:space="0" w:color="auto"/>
              <w:left w:val="single" w:sz="4" w:space="0" w:color="auto"/>
              <w:bottom w:val="single" w:sz="4" w:space="0" w:color="auto"/>
              <w:right w:val="single" w:sz="4" w:space="0" w:color="auto"/>
            </w:tcBorders>
            <w:vAlign w:val="center"/>
            <w:hideMark/>
          </w:tcPr>
          <w:p w:rsidR="0099328A" w:rsidRPr="007A4B08" w:rsidRDefault="007A4B08" w:rsidP="007A4B08">
            <w:pPr>
              <w:pStyle w:val="ConsPlusTitle"/>
              <w:rPr>
                <w:rFonts w:ascii="Times New Roman" w:hAnsi="Times New Roman" w:cs="Times New Roman"/>
                <w:b w:val="0"/>
              </w:rPr>
            </w:pPr>
            <w:r w:rsidRPr="007A4B08">
              <w:rPr>
                <w:rFonts w:ascii="Times New Roman" w:hAnsi="Times New Roman" w:cs="Times New Roman"/>
                <w:b w:val="0"/>
              </w:rPr>
              <w:t>О внесении изменений в постановление администрации Тужинского муниципального района Кировской области от 01.12.2014 № 517</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7A4B08">
            <w:pPr>
              <w:tabs>
                <w:tab w:val="left" w:pos="2160"/>
              </w:tabs>
              <w:rPr>
                <w:rFonts w:ascii="Times New Roman" w:hAnsi="Times New Roman"/>
                <w:sz w:val="20"/>
                <w:szCs w:val="20"/>
                <w:lang w:val="ru-RU"/>
              </w:rPr>
            </w:pPr>
            <w:r>
              <w:rPr>
                <w:rFonts w:ascii="Times New Roman" w:hAnsi="Times New Roman"/>
                <w:sz w:val="20"/>
                <w:szCs w:val="20"/>
                <w:lang w:val="ru-RU"/>
              </w:rPr>
              <w:t>№ 258 от 17.07.2017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76-86</w:t>
            </w:r>
          </w:p>
        </w:tc>
      </w:tr>
      <w:tr w:rsidR="0099328A" w:rsidTr="0099328A">
        <w:trPr>
          <w:trHeight w:val="315"/>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7.</w:t>
            </w:r>
          </w:p>
        </w:tc>
        <w:tc>
          <w:tcPr>
            <w:tcW w:w="2808" w:type="pct"/>
            <w:tcBorders>
              <w:top w:val="single" w:sz="4" w:space="0" w:color="auto"/>
              <w:left w:val="single" w:sz="4" w:space="0" w:color="auto"/>
              <w:bottom w:val="single" w:sz="4" w:space="0" w:color="auto"/>
              <w:right w:val="single" w:sz="4" w:space="0" w:color="auto"/>
            </w:tcBorders>
            <w:vAlign w:val="center"/>
            <w:hideMark/>
          </w:tcPr>
          <w:p w:rsidR="0099328A" w:rsidRPr="00F26687" w:rsidRDefault="00F26687">
            <w:pPr>
              <w:spacing w:after="0" w:line="240" w:lineRule="auto"/>
              <w:rPr>
                <w:rFonts w:ascii="Times New Roman" w:hAnsi="Times New Roman"/>
                <w:sz w:val="20"/>
                <w:szCs w:val="20"/>
                <w:lang w:val="ru-RU"/>
              </w:rPr>
            </w:pPr>
            <w:r w:rsidRPr="00F26687">
              <w:rPr>
                <w:rFonts w:ascii="Times New Roman" w:hAnsi="Times New Roman"/>
                <w:sz w:val="20"/>
                <w:szCs w:val="20"/>
                <w:lang w:val="ru-RU"/>
              </w:rPr>
              <w:t>О внесении изменений в постановление администрации Тужинского муниципального района Кировской области от 09.01.2014 № 1</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7A4B08">
            <w:pPr>
              <w:tabs>
                <w:tab w:val="left" w:pos="2160"/>
              </w:tabs>
              <w:rPr>
                <w:rFonts w:ascii="Times New Roman" w:hAnsi="Times New Roman"/>
                <w:sz w:val="20"/>
                <w:szCs w:val="20"/>
                <w:lang w:val="ru-RU"/>
              </w:rPr>
            </w:pPr>
            <w:r>
              <w:rPr>
                <w:rFonts w:ascii="Times New Roman" w:hAnsi="Times New Roman"/>
                <w:sz w:val="20"/>
                <w:szCs w:val="20"/>
                <w:lang w:val="ru-RU"/>
              </w:rPr>
              <w:t>№ 259 от 17.07.2017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87-91</w:t>
            </w:r>
          </w:p>
        </w:tc>
      </w:tr>
      <w:tr w:rsidR="0099328A" w:rsidTr="0099328A">
        <w:trPr>
          <w:trHeight w:val="435"/>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8.</w:t>
            </w:r>
          </w:p>
        </w:tc>
        <w:tc>
          <w:tcPr>
            <w:tcW w:w="2808" w:type="pct"/>
            <w:tcBorders>
              <w:top w:val="single" w:sz="4" w:space="0" w:color="auto"/>
              <w:left w:val="single" w:sz="4" w:space="0" w:color="auto"/>
              <w:bottom w:val="single" w:sz="4" w:space="0" w:color="auto"/>
              <w:right w:val="single" w:sz="4" w:space="0" w:color="auto"/>
            </w:tcBorders>
            <w:vAlign w:val="center"/>
            <w:hideMark/>
          </w:tcPr>
          <w:p w:rsidR="00F26687" w:rsidRPr="00F26687" w:rsidRDefault="00F26687" w:rsidP="00F26687">
            <w:pPr>
              <w:tabs>
                <w:tab w:val="left" w:pos="2765"/>
              </w:tabs>
              <w:spacing w:after="0" w:line="240" w:lineRule="auto"/>
              <w:rPr>
                <w:rFonts w:ascii="Times New Roman" w:hAnsi="Times New Roman"/>
                <w:sz w:val="20"/>
                <w:szCs w:val="20"/>
                <w:lang w:val="ru-RU"/>
              </w:rPr>
            </w:pPr>
            <w:r w:rsidRPr="00F26687">
              <w:rPr>
                <w:rFonts w:ascii="Times New Roman" w:hAnsi="Times New Roman"/>
                <w:sz w:val="20"/>
                <w:szCs w:val="20"/>
                <w:lang w:val="ru-RU"/>
              </w:rPr>
              <w:t>О внесении изменений в постановление администрации</w:t>
            </w:r>
          </w:p>
          <w:p w:rsidR="0099328A" w:rsidRPr="00F26687" w:rsidRDefault="00F26687" w:rsidP="00F26687">
            <w:pPr>
              <w:tabs>
                <w:tab w:val="left" w:pos="2765"/>
              </w:tabs>
              <w:spacing w:after="0" w:line="240" w:lineRule="auto"/>
              <w:rPr>
                <w:rFonts w:ascii="Times New Roman" w:hAnsi="Times New Roman"/>
                <w:sz w:val="20"/>
                <w:szCs w:val="20"/>
                <w:lang w:val="ru-RU"/>
              </w:rPr>
            </w:pPr>
            <w:r w:rsidRPr="00F26687">
              <w:rPr>
                <w:rFonts w:ascii="Times New Roman" w:hAnsi="Times New Roman"/>
                <w:sz w:val="20"/>
                <w:szCs w:val="20"/>
              </w:rPr>
              <w:t>Тужинского муниципального района от 11.10.2013 №531</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7A4B08">
            <w:pPr>
              <w:tabs>
                <w:tab w:val="left" w:pos="2160"/>
              </w:tabs>
              <w:rPr>
                <w:rFonts w:ascii="Times New Roman" w:hAnsi="Times New Roman"/>
                <w:sz w:val="20"/>
                <w:szCs w:val="20"/>
                <w:lang w:val="ru-RU"/>
              </w:rPr>
            </w:pPr>
            <w:r>
              <w:rPr>
                <w:rFonts w:ascii="Times New Roman" w:hAnsi="Times New Roman"/>
                <w:sz w:val="20"/>
                <w:szCs w:val="20"/>
                <w:lang w:val="ru-RU"/>
              </w:rPr>
              <w:t>№ 260 от 17.07.2017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92-100</w:t>
            </w:r>
          </w:p>
        </w:tc>
      </w:tr>
      <w:tr w:rsidR="0099328A" w:rsidTr="0099328A">
        <w:trPr>
          <w:trHeight w:val="413"/>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9.</w:t>
            </w:r>
          </w:p>
        </w:tc>
        <w:tc>
          <w:tcPr>
            <w:tcW w:w="2808" w:type="pct"/>
            <w:tcBorders>
              <w:top w:val="single" w:sz="4" w:space="0" w:color="auto"/>
              <w:left w:val="single" w:sz="4" w:space="0" w:color="auto"/>
              <w:bottom w:val="single" w:sz="4" w:space="0" w:color="auto"/>
              <w:right w:val="single" w:sz="4" w:space="0" w:color="auto"/>
            </w:tcBorders>
            <w:vAlign w:val="center"/>
            <w:hideMark/>
          </w:tcPr>
          <w:p w:rsidR="009A4258" w:rsidRPr="009A4258" w:rsidRDefault="009A4258" w:rsidP="009A4258">
            <w:pPr>
              <w:spacing w:after="0" w:line="240" w:lineRule="auto"/>
              <w:rPr>
                <w:rFonts w:ascii="Times New Roman" w:hAnsi="Times New Roman"/>
                <w:sz w:val="20"/>
                <w:szCs w:val="20"/>
                <w:lang w:val="ru-RU"/>
              </w:rPr>
            </w:pPr>
            <w:r w:rsidRPr="009A4258">
              <w:rPr>
                <w:rFonts w:ascii="Times New Roman" w:hAnsi="Times New Roman"/>
                <w:sz w:val="20"/>
                <w:szCs w:val="20"/>
                <w:lang w:val="ru-RU"/>
              </w:rPr>
              <w:t>Об утверждении отчета об исполнении бюджета</w:t>
            </w:r>
          </w:p>
          <w:p w:rsidR="0099328A" w:rsidRPr="009A4258" w:rsidRDefault="009A4258" w:rsidP="009A4258">
            <w:pPr>
              <w:spacing w:after="0" w:line="240" w:lineRule="auto"/>
              <w:rPr>
                <w:rFonts w:ascii="Times New Roman" w:hAnsi="Times New Roman"/>
                <w:sz w:val="20"/>
                <w:szCs w:val="20"/>
                <w:lang w:val="ru-RU"/>
              </w:rPr>
            </w:pPr>
            <w:r w:rsidRPr="009A4258">
              <w:rPr>
                <w:rFonts w:ascii="Times New Roman" w:hAnsi="Times New Roman"/>
                <w:sz w:val="20"/>
                <w:szCs w:val="20"/>
                <w:lang w:val="ru-RU"/>
              </w:rPr>
              <w:t>Тужинского муниципального района за 1 полугодие  2017 года</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375C5A">
            <w:pPr>
              <w:tabs>
                <w:tab w:val="left" w:pos="2160"/>
              </w:tabs>
              <w:rPr>
                <w:rFonts w:ascii="Times New Roman" w:hAnsi="Times New Roman"/>
                <w:sz w:val="20"/>
                <w:szCs w:val="20"/>
                <w:lang w:val="ru-RU"/>
              </w:rPr>
            </w:pPr>
            <w:r>
              <w:rPr>
                <w:rFonts w:ascii="Times New Roman" w:hAnsi="Times New Roman"/>
                <w:sz w:val="20"/>
                <w:szCs w:val="20"/>
                <w:lang w:val="ru-RU"/>
              </w:rPr>
              <w:t>№ 261 о 17.07.2017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101-177</w:t>
            </w:r>
          </w:p>
        </w:tc>
      </w:tr>
      <w:tr w:rsidR="0099328A" w:rsidTr="00DE3965">
        <w:trPr>
          <w:trHeight w:val="554"/>
        </w:trPr>
        <w:tc>
          <w:tcPr>
            <w:tcW w:w="401" w:type="pct"/>
            <w:tcBorders>
              <w:top w:val="single" w:sz="4" w:space="0" w:color="auto"/>
              <w:left w:val="single" w:sz="4" w:space="0" w:color="auto"/>
              <w:bottom w:val="single" w:sz="4" w:space="0" w:color="auto"/>
              <w:right w:val="single" w:sz="4" w:space="0" w:color="auto"/>
            </w:tcBorders>
            <w:vAlign w:val="center"/>
            <w:hideMark/>
          </w:tcPr>
          <w:p w:rsidR="0099328A" w:rsidRDefault="0099328A">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10.</w:t>
            </w:r>
          </w:p>
        </w:tc>
        <w:tc>
          <w:tcPr>
            <w:tcW w:w="2808" w:type="pct"/>
            <w:tcBorders>
              <w:top w:val="single" w:sz="4" w:space="0" w:color="auto"/>
              <w:left w:val="single" w:sz="4" w:space="0" w:color="auto"/>
              <w:bottom w:val="single" w:sz="4" w:space="0" w:color="auto"/>
              <w:right w:val="single" w:sz="4" w:space="0" w:color="auto"/>
            </w:tcBorders>
            <w:vAlign w:val="center"/>
            <w:hideMark/>
          </w:tcPr>
          <w:p w:rsidR="00375C5A" w:rsidRPr="00257915" w:rsidRDefault="00375C5A" w:rsidP="00375C5A">
            <w:pPr>
              <w:pStyle w:val="ConsPlusTitle"/>
              <w:rPr>
                <w:rFonts w:ascii="Times New Roman" w:hAnsi="Times New Roman" w:cs="Times New Roman"/>
                <w:b w:val="0"/>
              </w:rPr>
            </w:pPr>
            <w:r w:rsidRPr="00257915">
              <w:rPr>
                <w:rFonts w:ascii="Times New Roman" w:hAnsi="Times New Roman" w:cs="Times New Roman"/>
                <w:b w:val="0"/>
              </w:rPr>
              <w:t xml:space="preserve">О внесении изменения в постановление администрации Тужинского муниципального района </w:t>
            </w:r>
          </w:p>
          <w:p w:rsidR="0099328A" w:rsidRPr="00375C5A" w:rsidRDefault="00375C5A" w:rsidP="00375C5A">
            <w:pPr>
              <w:spacing w:after="0" w:line="240" w:lineRule="auto"/>
              <w:rPr>
                <w:rFonts w:ascii="Times New Roman" w:hAnsi="Times New Roman"/>
                <w:sz w:val="20"/>
                <w:szCs w:val="20"/>
                <w:lang w:val="ru-RU"/>
              </w:rPr>
            </w:pPr>
            <w:r w:rsidRPr="00375C5A">
              <w:rPr>
                <w:rFonts w:ascii="Times New Roman" w:hAnsi="Times New Roman"/>
                <w:sz w:val="20"/>
                <w:szCs w:val="20"/>
              </w:rPr>
              <w:t>от 09.03.2017 № 57</w:t>
            </w:r>
          </w:p>
        </w:tc>
        <w:tc>
          <w:tcPr>
            <w:tcW w:w="1026" w:type="pct"/>
            <w:tcBorders>
              <w:top w:val="single" w:sz="4" w:space="0" w:color="auto"/>
              <w:left w:val="single" w:sz="4" w:space="0" w:color="auto"/>
              <w:bottom w:val="single" w:sz="4" w:space="0" w:color="auto"/>
              <w:right w:val="single" w:sz="4" w:space="0" w:color="auto"/>
            </w:tcBorders>
            <w:vAlign w:val="center"/>
            <w:hideMark/>
          </w:tcPr>
          <w:p w:rsidR="0099328A" w:rsidRDefault="00375C5A">
            <w:pPr>
              <w:tabs>
                <w:tab w:val="left" w:pos="2160"/>
              </w:tabs>
              <w:rPr>
                <w:rFonts w:ascii="Times New Roman" w:hAnsi="Times New Roman"/>
                <w:sz w:val="20"/>
                <w:szCs w:val="20"/>
                <w:lang w:val="ru-RU"/>
              </w:rPr>
            </w:pPr>
            <w:r>
              <w:rPr>
                <w:rFonts w:ascii="Times New Roman" w:hAnsi="Times New Roman"/>
                <w:sz w:val="20"/>
                <w:szCs w:val="20"/>
                <w:lang w:val="ru-RU"/>
              </w:rPr>
              <w:t>№ 262 от 20.07.2017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99328A"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178-180</w:t>
            </w:r>
          </w:p>
        </w:tc>
      </w:tr>
      <w:tr w:rsidR="00DE3965" w:rsidTr="00DE3965">
        <w:trPr>
          <w:trHeight w:val="435"/>
        </w:trPr>
        <w:tc>
          <w:tcPr>
            <w:tcW w:w="401" w:type="pct"/>
            <w:tcBorders>
              <w:top w:val="single" w:sz="4" w:space="0" w:color="auto"/>
              <w:left w:val="single" w:sz="4" w:space="0" w:color="auto"/>
              <w:bottom w:val="single" w:sz="4" w:space="0" w:color="auto"/>
              <w:right w:val="single" w:sz="4" w:space="0" w:color="auto"/>
            </w:tcBorders>
            <w:vAlign w:val="center"/>
            <w:hideMark/>
          </w:tcPr>
          <w:p w:rsidR="00DE3965" w:rsidRDefault="00DE3965" w:rsidP="00DE3965">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11</w:t>
            </w:r>
          </w:p>
        </w:tc>
        <w:tc>
          <w:tcPr>
            <w:tcW w:w="2808" w:type="pct"/>
            <w:tcBorders>
              <w:top w:val="single" w:sz="4" w:space="0" w:color="auto"/>
              <w:left w:val="single" w:sz="4" w:space="0" w:color="auto"/>
              <w:bottom w:val="single" w:sz="4" w:space="0" w:color="auto"/>
              <w:right w:val="single" w:sz="4" w:space="0" w:color="auto"/>
            </w:tcBorders>
            <w:vAlign w:val="center"/>
            <w:hideMark/>
          </w:tcPr>
          <w:p w:rsidR="00F84051" w:rsidRPr="00F84051" w:rsidRDefault="00F84051" w:rsidP="00F84051">
            <w:pPr>
              <w:tabs>
                <w:tab w:val="left" w:pos="2765"/>
              </w:tabs>
              <w:spacing w:after="0" w:line="240" w:lineRule="auto"/>
              <w:rPr>
                <w:rFonts w:ascii="Times New Roman" w:hAnsi="Times New Roman"/>
                <w:sz w:val="20"/>
                <w:szCs w:val="20"/>
                <w:lang w:val="ru-RU"/>
              </w:rPr>
            </w:pPr>
            <w:r w:rsidRPr="00F84051">
              <w:rPr>
                <w:rFonts w:ascii="Times New Roman" w:hAnsi="Times New Roman"/>
                <w:sz w:val="20"/>
                <w:szCs w:val="20"/>
                <w:lang w:val="ru-RU"/>
              </w:rPr>
              <w:t>О внесении изменений в постановление администрации</w:t>
            </w:r>
          </w:p>
          <w:p w:rsidR="00DE3965" w:rsidRDefault="00F84051" w:rsidP="00F84051">
            <w:pPr>
              <w:spacing w:after="0" w:line="240" w:lineRule="auto"/>
              <w:rPr>
                <w:rFonts w:ascii="Times New Roman" w:hAnsi="Times New Roman"/>
                <w:sz w:val="20"/>
                <w:szCs w:val="20"/>
                <w:lang w:val="ru-RU"/>
              </w:rPr>
            </w:pPr>
            <w:r w:rsidRPr="00F84051">
              <w:rPr>
                <w:rFonts w:ascii="Times New Roman" w:hAnsi="Times New Roman"/>
                <w:sz w:val="20"/>
                <w:szCs w:val="20"/>
              </w:rPr>
              <w:t>Тужинского муниципального района от 11.09.2013 №540</w:t>
            </w:r>
          </w:p>
        </w:tc>
        <w:tc>
          <w:tcPr>
            <w:tcW w:w="1026" w:type="pct"/>
            <w:tcBorders>
              <w:top w:val="single" w:sz="4" w:space="0" w:color="auto"/>
              <w:left w:val="single" w:sz="4" w:space="0" w:color="auto"/>
              <w:bottom w:val="single" w:sz="4" w:space="0" w:color="auto"/>
              <w:right w:val="single" w:sz="4" w:space="0" w:color="auto"/>
            </w:tcBorders>
            <w:vAlign w:val="center"/>
            <w:hideMark/>
          </w:tcPr>
          <w:p w:rsidR="00DE3965" w:rsidRDefault="00375C5A">
            <w:pPr>
              <w:tabs>
                <w:tab w:val="left" w:pos="2160"/>
              </w:tabs>
              <w:rPr>
                <w:rFonts w:ascii="Times New Roman" w:hAnsi="Times New Roman"/>
                <w:sz w:val="20"/>
                <w:szCs w:val="20"/>
                <w:lang w:val="ru-RU"/>
              </w:rPr>
            </w:pPr>
            <w:r>
              <w:rPr>
                <w:rFonts w:ascii="Times New Roman" w:hAnsi="Times New Roman"/>
                <w:sz w:val="20"/>
                <w:szCs w:val="20"/>
                <w:lang w:val="ru-RU"/>
              </w:rPr>
              <w:t>№ 263 от 20.07.2017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DE3965"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180-187</w:t>
            </w:r>
          </w:p>
        </w:tc>
      </w:tr>
      <w:tr w:rsidR="00DE3965" w:rsidTr="00DE3965">
        <w:trPr>
          <w:trHeight w:val="540"/>
        </w:trPr>
        <w:tc>
          <w:tcPr>
            <w:tcW w:w="401" w:type="pct"/>
            <w:tcBorders>
              <w:top w:val="single" w:sz="4" w:space="0" w:color="auto"/>
              <w:left w:val="single" w:sz="4" w:space="0" w:color="auto"/>
              <w:bottom w:val="single" w:sz="4" w:space="0" w:color="auto"/>
              <w:right w:val="single" w:sz="4" w:space="0" w:color="auto"/>
            </w:tcBorders>
            <w:vAlign w:val="center"/>
            <w:hideMark/>
          </w:tcPr>
          <w:p w:rsidR="00DE3965" w:rsidRDefault="00DE3965" w:rsidP="00DE3965">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12</w:t>
            </w:r>
          </w:p>
        </w:tc>
        <w:tc>
          <w:tcPr>
            <w:tcW w:w="2808" w:type="pct"/>
            <w:tcBorders>
              <w:top w:val="single" w:sz="4" w:space="0" w:color="auto"/>
              <w:left w:val="single" w:sz="4" w:space="0" w:color="auto"/>
              <w:bottom w:val="single" w:sz="4" w:space="0" w:color="auto"/>
              <w:right w:val="single" w:sz="4" w:space="0" w:color="auto"/>
            </w:tcBorders>
            <w:vAlign w:val="center"/>
            <w:hideMark/>
          </w:tcPr>
          <w:p w:rsidR="00DE3965" w:rsidRDefault="0008477F" w:rsidP="0008477F">
            <w:pPr>
              <w:suppressAutoHyphens/>
              <w:autoSpaceDE w:val="0"/>
              <w:snapToGrid w:val="0"/>
              <w:spacing w:after="0" w:line="240" w:lineRule="auto"/>
              <w:rPr>
                <w:rFonts w:ascii="Times New Roman" w:hAnsi="Times New Roman"/>
                <w:sz w:val="20"/>
                <w:szCs w:val="20"/>
                <w:lang w:val="ru-RU"/>
              </w:rPr>
            </w:pPr>
            <w:r w:rsidRPr="0008477F">
              <w:rPr>
                <w:rFonts w:ascii="Times New Roman" w:hAnsi="Times New Roman"/>
                <w:sz w:val="20"/>
                <w:szCs w:val="20"/>
                <w:lang w:val="ru-RU"/>
              </w:rPr>
              <w:t>Об утверждении перечня муниципальных программ Тужинского муниципального района, предлагаемых к реализации в плановом периоде 2020-2025 годов</w:t>
            </w:r>
          </w:p>
        </w:tc>
        <w:tc>
          <w:tcPr>
            <w:tcW w:w="1026" w:type="pct"/>
            <w:tcBorders>
              <w:top w:val="single" w:sz="4" w:space="0" w:color="auto"/>
              <w:left w:val="single" w:sz="4" w:space="0" w:color="auto"/>
              <w:bottom w:val="single" w:sz="4" w:space="0" w:color="auto"/>
              <w:right w:val="single" w:sz="4" w:space="0" w:color="auto"/>
            </w:tcBorders>
            <w:vAlign w:val="center"/>
            <w:hideMark/>
          </w:tcPr>
          <w:p w:rsidR="00DE3965" w:rsidRDefault="005F0A79">
            <w:pPr>
              <w:tabs>
                <w:tab w:val="left" w:pos="2160"/>
              </w:tabs>
              <w:rPr>
                <w:rFonts w:ascii="Times New Roman" w:hAnsi="Times New Roman"/>
                <w:sz w:val="20"/>
                <w:szCs w:val="20"/>
                <w:lang w:val="ru-RU"/>
              </w:rPr>
            </w:pPr>
            <w:r>
              <w:rPr>
                <w:rFonts w:ascii="Times New Roman" w:hAnsi="Times New Roman"/>
                <w:sz w:val="20"/>
                <w:szCs w:val="20"/>
                <w:lang w:val="ru-RU"/>
              </w:rPr>
              <w:t>№ 265 от 20.07.2017</w:t>
            </w:r>
          </w:p>
        </w:tc>
        <w:tc>
          <w:tcPr>
            <w:tcW w:w="765" w:type="pct"/>
            <w:tcBorders>
              <w:top w:val="single" w:sz="4" w:space="0" w:color="auto"/>
              <w:left w:val="single" w:sz="4" w:space="0" w:color="auto"/>
              <w:bottom w:val="single" w:sz="4" w:space="0" w:color="auto"/>
              <w:right w:val="single" w:sz="4" w:space="0" w:color="auto"/>
            </w:tcBorders>
            <w:vAlign w:val="center"/>
            <w:hideMark/>
          </w:tcPr>
          <w:p w:rsidR="00DE3965" w:rsidRDefault="0065564B">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187-193</w:t>
            </w:r>
          </w:p>
        </w:tc>
      </w:tr>
    </w:tbl>
    <w:p w:rsidR="00D43489" w:rsidRDefault="0099328A" w:rsidP="000217F6">
      <w:pPr>
        <w:pStyle w:val="ConsPlusTitle"/>
        <w:jc w:val="center"/>
      </w:pPr>
      <w:r>
        <w:br w:type="page"/>
      </w:r>
    </w:p>
    <w:p w:rsidR="00D43489" w:rsidRPr="00BA725E" w:rsidRDefault="00D43489" w:rsidP="00D43489">
      <w:pPr>
        <w:spacing w:after="0" w:line="240" w:lineRule="auto"/>
        <w:jc w:val="center"/>
        <w:rPr>
          <w:rFonts w:ascii="Times New Roman" w:hAnsi="Times New Roman"/>
          <w:b/>
          <w:sz w:val="20"/>
          <w:szCs w:val="20"/>
          <w:lang w:val="ru-RU"/>
        </w:rPr>
      </w:pPr>
      <w:r w:rsidRPr="00BA725E">
        <w:rPr>
          <w:rFonts w:ascii="Times New Roman" w:hAnsi="Times New Roman"/>
          <w:b/>
          <w:sz w:val="20"/>
          <w:szCs w:val="20"/>
          <w:lang w:val="ru-RU"/>
        </w:rPr>
        <w:lastRenderedPageBreak/>
        <w:t xml:space="preserve">ТУЖИНСКАЯ РАЙОННАЯ ДУМА </w:t>
      </w:r>
    </w:p>
    <w:p w:rsidR="00D43489" w:rsidRPr="00BA725E" w:rsidRDefault="00D43489" w:rsidP="00D43489">
      <w:pPr>
        <w:spacing w:after="0" w:line="240" w:lineRule="auto"/>
        <w:jc w:val="center"/>
        <w:rPr>
          <w:rFonts w:ascii="Times New Roman" w:hAnsi="Times New Roman"/>
          <w:b/>
          <w:sz w:val="20"/>
          <w:szCs w:val="20"/>
          <w:lang w:val="ru-RU"/>
        </w:rPr>
      </w:pPr>
      <w:r w:rsidRPr="00BA725E">
        <w:rPr>
          <w:rFonts w:ascii="Times New Roman" w:hAnsi="Times New Roman"/>
          <w:b/>
          <w:sz w:val="20"/>
          <w:szCs w:val="20"/>
          <w:lang w:val="ru-RU"/>
        </w:rPr>
        <w:t>КИРОВСКОЙ ОБЛАСТИ</w:t>
      </w:r>
    </w:p>
    <w:p w:rsidR="00D43489" w:rsidRPr="00BA725E" w:rsidRDefault="00D43489" w:rsidP="00D43489">
      <w:pPr>
        <w:spacing w:after="0" w:line="240" w:lineRule="auto"/>
        <w:rPr>
          <w:rFonts w:ascii="Times New Roman" w:hAnsi="Times New Roman"/>
          <w:sz w:val="20"/>
          <w:szCs w:val="20"/>
          <w:lang w:val="ru-RU"/>
        </w:rPr>
      </w:pPr>
    </w:p>
    <w:p w:rsidR="00D43489" w:rsidRPr="00BA725E" w:rsidRDefault="00D43489" w:rsidP="00D43489">
      <w:pPr>
        <w:spacing w:after="0" w:line="240" w:lineRule="auto"/>
        <w:jc w:val="center"/>
        <w:rPr>
          <w:rFonts w:ascii="Times New Roman" w:hAnsi="Times New Roman"/>
          <w:b/>
          <w:sz w:val="20"/>
          <w:szCs w:val="20"/>
          <w:lang w:val="ru-RU"/>
        </w:rPr>
      </w:pPr>
      <w:r w:rsidRPr="00BA725E">
        <w:rPr>
          <w:rFonts w:ascii="Times New Roman" w:hAnsi="Times New Roman"/>
          <w:b/>
          <w:sz w:val="20"/>
          <w:szCs w:val="20"/>
          <w:lang w:val="ru-RU"/>
        </w:rPr>
        <w:t>РЕШЕНИЕ</w:t>
      </w:r>
    </w:p>
    <w:p w:rsidR="00D43489" w:rsidRPr="00BA725E" w:rsidRDefault="00D43489" w:rsidP="00D43489">
      <w:pPr>
        <w:spacing w:after="0" w:line="240" w:lineRule="auto"/>
        <w:rPr>
          <w:rFonts w:ascii="Times New Roman" w:hAnsi="Times New Roman"/>
          <w:sz w:val="20"/>
          <w:szCs w:val="20"/>
          <w:lang w:val="ru-RU"/>
        </w:rPr>
      </w:pPr>
      <w:r w:rsidRPr="00BA725E">
        <w:rPr>
          <w:rFonts w:ascii="Times New Roman" w:hAnsi="Times New Roman"/>
          <w:sz w:val="20"/>
          <w:szCs w:val="20"/>
          <w:u w:val="single"/>
          <w:lang w:val="ru-RU"/>
        </w:rPr>
        <w:t xml:space="preserve">14.07.2017 </w:t>
      </w:r>
      <w:r w:rsidRPr="00BA725E">
        <w:rPr>
          <w:rFonts w:ascii="Times New Roman" w:hAnsi="Times New Roman"/>
          <w:sz w:val="20"/>
          <w:szCs w:val="20"/>
          <w:lang w:val="ru-RU"/>
        </w:rPr>
        <w:t xml:space="preserve">                                                                                                   </w:t>
      </w:r>
      <w:r w:rsidR="004346BD">
        <w:rPr>
          <w:rFonts w:ascii="Times New Roman" w:hAnsi="Times New Roman"/>
          <w:sz w:val="20"/>
          <w:szCs w:val="20"/>
          <w:lang w:val="ru-RU"/>
        </w:rPr>
        <w:t xml:space="preserve">                                                </w:t>
      </w:r>
      <w:r w:rsidRPr="00BA725E">
        <w:rPr>
          <w:rFonts w:ascii="Times New Roman" w:hAnsi="Times New Roman"/>
          <w:sz w:val="20"/>
          <w:szCs w:val="20"/>
          <w:lang w:val="ru-RU"/>
        </w:rPr>
        <w:t xml:space="preserve">     </w:t>
      </w:r>
      <w:r w:rsidRPr="00BA725E">
        <w:rPr>
          <w:rFonts w:ascii="Times New Roman" w:hAnsi="Times New Roman"/>
          <w:sz w:val="20"/>
          <w:szCs w:val="20"/>
          <w:u w:val="single"/>
          <w:lang w:val="ru-RU"/>
        </w:rPr>
        <w:t>№ 14/97</w:t>
      </w:r>
    </w:p>
    <w:p w:rsidR="00D43489" w:rsidRPr="00D43489" w:rsidRDefault="00D43489" w:rsidP="00D43489">
      <w:pPr>
        <w:spacing w:after="0" w:line="240" w:lineRule="auto"/>
        <w:jc w:val="center"/>
        <w:rPr>
          <w:rFonts w:ascii="Times New Roman" w:hAnsi="Times New Roman"/>
          <w:sz w:val="20"/>
          <w:szCs w:val="20"/>
          <w:lang w:val="ru-RU"/>
        </w:rPr>
      </w:pPr>
      <w:r w:rsidRPr="00D43489">
        <w:rPr>
          <w:rFonts w:ascii="Times New Roman" w:hAnsi="Times New Roman"/>
          <w:sz w:val="20"/>
          <w:szCs w:val="20"/>
          <w:lang w:val="ru-RU"/>
        </w:rPr>
        <w:t>пгт Тужа</w:t>
      </w:r>
    </w:p>
    <w:p w:rsidR="00D43489" w:rsidRPr="00D43489" w:rsidRDefault="00D43489" w:rsidP="00D43489">
      <w:pPr>
        <w:spacing w:after="0" w:line="240" w:lineRule="auto"/>
        <w:jc w:val="center"/>
        <w:rPr>
          <w:rFonts w:ascii="Times New Roman" w:hAnsi="Times New Roman"/>
          <w:b/>
          <w:sz w:val="20"/>
          <w:szCs w:val="20"/>
          <w:lang w:val="ru-RU"/>
        </w:rPr>
      </w:pPr>
      <w:r w:rsidRPr="00D43489">
        <w:rPr>
          <w:rFonts w:ascii="Times New Roman" w:hAnsi="Times New Roman"/>
          <w:b/>
          <w:sz w:val="20"/>
          <w:szCs w:val="20"/>
          <w:lang w:val="ru-RU"/>
        </w:rPr>
        <w:t>О внесении изменений в решение</w:t>
      </w:r>
    </w:p>
    <w:p w:rsidR="00D43489" w:rsidRPr="004346BD" w:rsidRDefault="00D43489" w:rsidP="00D43489">
      <w:pPr>
        <w:spacing w:after="0" w:line="240" w:lineRule="auto"/>
        <w:jc w:val="center"/>
        <w:rPr>
          <w:rFonts w:ascii="Times New Roman" w:hAnsi="Times New Roman"/>
          <w:b/>
          <w:sz w:val="20"/>
          <w:szCs w:val="20"/>
          <w:lang w:val="ru-RU"/>
        </w:rPr>
      </w:pPr>
      <w:r w:rsidRPr="004346BD">
        <w:rPr>
          <w:rFonts w:ascii="Times New Roman" w:hAnsi="Times New Roman"/>
          <w:b/>
          <w:sz w:val="20"/>
          <w:szCs w:val="20"/>
          <w:lang w:val="ru-RU"/>
        </w:rPr>
        <w:t xml:space="preserve">Тужинской районной Думы от 12.12.2016 № 6/39 </w:t>
      </w:r>
    </w:p>
    <w:p w:rsidR="00D43489" w:rsidRPr="004346BD" w:rsidRDefault="00D43489" w:rsidP="00D43489">
      <w:pPr>
        <w:spacing w:after="0" w:line="240" w:lineRule="auto"/>
        <w:jc w:val="center"/>
        <w:rPr>
          <w:rFonts w:ascii="Times New Roman" w:hAnsi="Times New Roman"/>
          <w:b/>
          <w:sz w:val="20"/>
          <w:szCs w:val="20"/>
          <w:lang w:val="ru-RU"/>
        </w:rPr>
      </w:pPr>
    </w:p>
    <w:p w:rsidR="00D43489" w:rsidRPr="00D43489" w:rsidRDefault="00D43489" w:rsidP="00D43489">
      <w:pPr>
        <w:pStyle w:val="3"/>
        <w:ind w:firstLine="720"/>
        <w:rPr>
          <w:sz w:val="20"/>
          <w:szCs w:val="20"/>
        </w:rPr>
      </w:pPr>
      <w:r w:rsidRPr="00D43489">
        <w:rPr>
          <w:sz w:val="20"/>
          <w:szCs w:val="20"/>
        </w:rPr>
        <w:t>В соответствии со статьей 14 Положения о бюджетном процессе муниципального образовании Тужинский муниципальный район, утвержденного решением Тужинской районной Думы от 12.12.2008 № 36/288 Тужинская районная Дума РЕШИЛА:</w:t>
      </w:r>
    </w:p>
    <w:p w:rsidR="00D43489" w:rsidRPr="00D43489" w:rsidRDefault="00D43489" w:rsidP="00D43489">
      <w:pPr>
        <w:spacing w:after="0" w:line="240" w:lineRule="auto"/>
        <w:ind w:firstLine="708"/>
        <w:jc w:val="both"/>
        <w:rPr>
          <w:rFonts w:ascii="Times New Roman" w:hAnsi="Times New Roman"/>
          <w:bCs/>
          <w:sz w:val="20"/>
          <w:szCs w:val="20"/>
          <w:lang w:val="ru-RU"/>
        </w:rPr>
      </w:pPr>
      <w:r w:rsidRPr="00D43489">
        <w:rPr>
          <w:rFonts w:ascii="Times New Roman" w:hAnsi="Times New Roman"/>
          <w:bCs/>
          <w:sz w:val="20"/>
          <w:szCs w:val="20"/>
          <w:lang w:val="ru-RU"/>
        </w:rPr>
        <w:t>1. Внести в решение Тужинской районной Думы от 12.12.2016 № 6/39</w:t>
      </w:r>
      <w:r w:rsidRPr="00D43489">
        <w:rPr>
          <w:rFonts w:ascii="Times New Roman" w:hAnsi="Times New Roman"/>
          <w:b/>
          <w:bCs/>
          <w:sz w:val="20"/>
          <w:szCs w:val="20"/>
          <w:lang w:val="ru-RU"/>
        </w:rPr>
        <w:t xml:space="preserve"> </w:t>
      </w:r>
      <w:r w:rsidRPr="00D43489">
        <w:rPr>
          <w:rFonts w:ascii="Times New Roman" w:hAnsi="Times New Roman"/>
          <w:bCs/>
          <w:sz w:val="20"/>
          <w:szCs w:val="20"/>
          <w:lang w:val="ru-RU"/>
        </w:rPr>
        <w:t xml:space="preserve">(с изменениями от 24.03.2017 г №9/62, от 17.04.2017 г № 10/77, от 23.06.2017 №12/85, от 05.07.2017 №13/96) «О бюджете Тужинского муниципального района на 2017 год и </w:t>
      </w:r>
      <w:r w:rsidRPr="00D43489">
        <w:rPr>
          <w:rFonts w:ascii="Times New Roman" w:hAnsi="Times New Roman"/>
          <w:sz w:val="20"/>
          <w:szCs w:val="20"/>
          <w:lang w:val="ru-RU"/>
        </w:rPr>
        <w:t>на плановый период 2018 и 2019 годов</w:t>
      </w:r>
      <w:r w:rsidRPr="00D43489">
        <w:rPr>
          <w:rFonts w:ascii="Times New Roman" w:hAnsi="Times New Roman"/>
          <w:bCs/>
          <w:sz w:val="20"/>
          <w:szCs w:val="20"/>
          <w:lang w:val="ru-RU"/>
        </w:rPr>
        <w:t>» (далее – Решение) следующие изменения:</w:t>
      </w:r>
    </w:p>
    <w:p w:rsidR="00D43489" w:rsidRPr="00D43489" w:rsidRDefault="00D43489" w:rsidP="00D43489">
      <w:pPr>
        <w:pStyle w:val="af"/>
        <w:ind w:firstLine="720"/>
        <w:jc w:val="both"/>
        <w:rPr>
          <w:b w:val="0"/>
          <w:bCs/>
          <w:sz w:val="20"/>
        </w:rPr>
      </w:pPr>
      <w:r w:rsidRPr="00D43489">
        <w:rPr>
          <w:b w:val="0"/>
          <w:bCs/>
          <w:sz w:val="20"/>
        </w:rPr>
        <w:t>1.1. Пункт 1 Решения изложить в новой редакции следующего содержания:</w:t>
      </w:r>
    </w:p>
    <w:p w:rsidR="00D43489" w:rsidRPr="00D43489" w:rsidRDefault="00D43489" w:rsidP="00D43489">
      <w:pPr>
        <w:pStyle w:val="af"/>
        <w:ind w:firstLine="720"/>
        <w:jc w:val="both"/>
        <w:rPr>
          <w:b w:val="0"/>
          <w:bCs/>
          <w:sz w:val="20"/>
        </w:rPr>
      </w:pPr>
      <w:r w:rsidRPr="00D43489">
        <w:rPr>
          <w:b w:val="0"/>
          <w:bCs/>
          <w:sz w:val="20"/>
        </w:rPr>
        <w:t xml:space="preserve">«1. Утвердить основные характеристики бюджета муниципального района на 2017 год: </w:t>
      </w:r>
    </w:p>
    <w:p w:rsidR="00D43489" w:rsidRPr="00D43489" w:rsidRDefault="00D43489" w:rsidP="00D43489">
      <w:pPr>
        <w:pStyle w:val="af"/>
        <w:ind w:firstLine="720"/>
        <w:jc w:val="both"/>
        <w:rPr>
          <w:b w:val="0"/>
          <w:bCs/>
          <w:sz w:val="20"/>
        </w:rPr>
      </w:pPr>
      <w:r w:rsidRPr="00D43489">
        <w:rPr>
          <w:b w:val="0"/>
          <w:bCs/>
          <w:sz w:val="20"/>
        </w:rPr>
        <w:t>общий объем доходов бюджета муниципального района в сумме 148 067,4 тыс. рублей;</w:t>
      </w:r>
    </w:p>
    <w:p w:rsidR="00D43489" w:rsidRPr="00D43489" w:rsidRDefault="00D43489" w:rsidP="00D43489">
      <w:pPr>
        <w:pStyle w:val="af"/>
        <w:ind w:firstLine="720"/>
        <w:jc w:val="both"/>
        <w:rPr>
          <w:b w:val="0"/>
          <w:bCs/>
          <w:sz w:val="20"/>
        </w:rPr>
      </w:pPr>
      <w:r w:rsidRPr="00D43489">
        <w:rPr>
          <w:b w:val="0"/>
          <w:bCs/>
          <w:sz w:val="20"/>
        </w:rPr>
        <w:t>общий объем расходов бюджета муниципального района в сумме 150 001,7</w:t>
      </w:r>
      <w:r w:rsidRPr="00D43489">
        <w:rPr>
          <w:b w:val="0"/>
          <w:bCs/>
          <w:color w:val="FF0000"/>
          <w:sz w:val="20"/>
        </w:rPr>
        <w:t xml:space="preserve"> </w:t>
      </w:r>
      <w:r w:rsidRPr="00D43489">
        <w:rPr>
          <w:b w:val="0"/>
          <w:bCs/>
          <w:sz w:val="20"/>
        </w:rPr>
        <w:t>тыс. рублей;</w:t>
      </w:r>
    </w:p>
    <w:p w:rsidR="00D43489" w:rsidRPr="00D43489" w:rsidRDefault="00D43489" w:rsidP="00D43489">
      <w:pPr>
        <w:pStyle w:val="af"/>
        <w:jc w:val="both"/>
        <w:rPr>
          <w:b w:val="0"/>
          <w:bCs/>
          <w:sz w:val="20"/>
        </w:rPr>
      </w:pPr>
      <w:r w:rsidRPr="00D43489">
        <w:rPr>
          <w:b w:val="0"/>
          <w:bCs/>
          <w:sz w:val="20"/>
        </w:rPr>
        <w:t xml:space="preserve">          дефицит бюджета муниципального района в сумме  1 934,3 тыс. рублей».</w:t>
      </w:r>
    </w:p>
    <w:p w:rsidR="00D43489" w:rsidRPr="00D43489" w:rsidRDefault="00D43489" w:rsidP="00D43489">
      <w:pPr>
        <w:pStyle w:val="af"/>
        <w:jc w:val="both"/>
        <w:rPr>
          <w:b w:val="0"/>
          <w:bCs/>
          <w:sz w:val="20"/>
        </w:rPr>
      </w:pPr>
      <w:r w:rsidRPr="00D43489">
        <w:rPr>
          <w:b w:val="0"/>
          <w:bCs/>
          <w:sz w:val="20"/>
        </w:rPr>
        <w:t xml:space="preserve">          1.2. Приложение № 1 «Перечень и коды главных распорядителей средств бюджета муниципального района» к Решению изложить в новой редакции согласно приложению №1.</w:t>
      </w:r>
    </w:p>
    <w:p w:rsidR="00D43489" w:rsidRPr="00D43489" w:rsidRDefault="00D43489" w:rsidP="00D43489">
      <w:pPr>
        <w:pStyle w:val="af1"/>
        <w:rPr>
          <w:bCs/>
          <w:sz w:val="20"/>
          <w:szCs w:val="20"/>
        </w:rPr>
      </w:pPr>
      <w:r w:rsidRPr="00D43489">
        <w:rPr>
          <w:bCs/>
          <w:sz w:val="20"/>
          <w:szCs w:val="20"/>
        </w:rPr>
        <w:t xml:space="preserve">           1.3.</w:t>
      </w:r>
      <w:r w:rsidRPr="00D43489">
        <w:rPr>
          <w:b/>
          <w:bCs/>
          <w:sz w:val="20"/>
          <w:szCs w:val="20"/>
        </w:rPr>
        <w:t xml:space="preserve"> </w:t>
      </w:r>
      <w:r w:rsidRPr="00D43489">
        <w:rPr>
          <w:bCs/>
          <w:sz w:val="20"/>
          <w:szCs w:val="20"/>
        </w:rPr>
        <w:t>Приложение №3 «Перечень 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 к Решению изложить в новой редакции согласно приложению № 2.</w:t>
      </w:r>
    </w:p>
    <w:p w:rsidR="00D43489" w:rsidRPr="00D43489" w:rsidRDefault="00D43489" w:rsidP="00D43489">
      <w:pPr>
        <w:pStyle w:val="af"/>
        <w:jc w:val="both"/>
        <w:rPr>
          <w:b w:val="0"/>
          <w:bCs/>
          <w:sz w:val="20"/>
        </w:rPr>
      </w:pPr>
    </w:p>
    <w:p w:rsidR="00D43489" w:rsidRPr="00D43489" w:rsidRDefault="00D43489" w:rsidP="00D43489">
      <w:pPr>
        <w:pStyle w:val="af"/>
        <w:ind w:firstLine="708"/>
        <w:jc w:val="both"/>
        <w:rPr>
          <w:b w:val="0"/>
          <w:bCs/>
          <w:sz w:val="20"/>
        </w:rPr>
      </w:pPr>
      <w:r w:rsidRPr="00D43489">
        <w:rPr>
          <w:b w:val="0"/>
          <w:bCs/>
          <w:sz w:val="20"/>
        </w:rPr>
        <w:t>1.4. Приложение №6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прогнозируемые на 2017 год» к Решению изложить в новой редакции согласно приложению №3.</w:t>
      </w:r>
    </w:p>
    <w:p w:rsidR="00D43489" w:rsidRPr="00D43489" w:rsidRDefault="00D43489" w:rsidP="00D43489">
      <w:pPr>
        <w:pStyle w:val="af1"/>
        <w:ind w:firstLine="708"/>
        <w:rPr>
          <w:bCs/>
          <w:sz w:val="20"/>
          <w:szCs w:val="20"/>
        </w:rPr>
      </w:pPr>
      <w:r w:rsidRPr="00D43489">
        <w:rPr>
          <w:bCs/>
          <w:sz w:val="20"/>
          <w:szCs w:val="20"/>
        </w:rPr>
        <w:t>1.5. Приложение № 8 «Распределение  бюджетных ассигнований по разделам и подразделам классификации расходов бюджетов на  2017 год» к Решению изложить в новой редакции согласно приложению № 4.</w:t>
      </w:r>
    </w:p>
    <w:p w:rsidR="00D43489" w:rsidRPr="00D43489" w:rsidRDefault="00D43489" w:rsidP="00D43489">
      <w:pPr>
        <w:pStyle w:val="af1"/>
        <w:rPr>
          <w:bCs/>
          <w:sz w:val="20"/>
          <w:szCs w:val="20"/>
        </w:rPr>
      </w:pPr>
      <w:r w:rsidRPr="00D43489">
        <w:rPr>
          <w:bCs/>
          <w:sz w:val="20"/>
          <w:szCs w:val="20"/>
        </w:rPr>
        <w:t xml:space="preserve">           </w:t>
      </w:r>
      <w:r w:rsidRPr="00D43489">
        <w:rPr>
          <w:sz w:val="20"/>
          <w:szCs w:val="20"/>
        </w:rPr>
        <w:t xml:space="preserve">1.6. Приложение № 10 «Распределение бюджетных ассигнований по целевым статьям (муниципальным программам Тужинского района и </w:t>
      </w:r>
      <w:proofErr w:type="spellStart"/>
      <w:r w:rsidRPr="00D43489">
        <w:rPr>
          <w:sz w:val="20"/>
          <w:szCs w:val="20"/>
        </w:rPr>
        <w:t>непрограммным</w:t>
      </w:r>
      <w:proofErr w:type="spellEnd"/>
      <w:r w:rsidRPr="00D43489">
        <w:rPr>
          <w:sz w:val="20"/>
          <w:szCs w:val="20"/>
        </w:rPr>
        <w:t xml:space="preserve"> направлениям деятельности), группам </w:t>
      </w:r>
      <w:proofErr w:type="gramStart"/>
      <w:r w:rsidRPr="00D43489">
        <w:rPr>
          <w:sz w:val="20"/>
          <w:szCs w:val="20"/>
        </w:rPr>
        <w:t>видов расходов классификации расходов бюджетов</w:t>
      </w:r>
      <w:proofErr w:type="gramEnd"/>
      <w:r w:rsidRPr="00D43489">
        <w:rPr>
          <w:sz w:val="20"/>
          <w:szCs w:val="20"/>
        </w:rPr>
        <w:t xml:space="preserve"> на 2017 год» </w:t>
      </w:r>
      <w:r w:rsidRPr="00D43489">
        <w:rPr>
          <w:bCs/>
          <w:sz w:val="20"/>
          <w:szCs w:val="20"/>
        </w:rPr>
        <w:t>к Решению изложить в новой редакции согласно приложению №5.</w:t>
      </w:r>
    </w:p>
    <w:p w:rsidR="00D43489" w:rsidRPr="00D43489" w:rsidRDefault="00D43489" w:rsidP="00D43489">
      <w:pPr>
        <w:pStyle w:val="af1"/>
        <w:ind w:firstLine="720"/>
        <w:rPr>
          <w:bCs/>
          <w:sz w:val="20"/>
          <w:szCs w:val="20"/>
        </w:rPr>
      </w:pPr>
      <w:r w:rsidRPr="00D43489">
        <w:rPr>
          <w:bCs/>
          <w:sz w:val="20"/>
          <w:szCs w:val="20"/>
        </w:rPr>
        <w:t>1.7. Приложение № 12 «Ведомственная структура расходов бюджета муниципального района на 2017 год»</w:t>
      </w:r>
      <w:r w:rsidRPr="00D43489">
        <w:rPr>
          <w:b/>
          <w:bCs/>
          <w:sz w:val="20"/>
          <w:szCs w:val="20"/>
        </w:rPr>
        <w:t xml:space="preserve"> </w:t>
      </w:r>
      <w:r w:rsidRPr="00D43489">
        <w:rPr>
          <w:bCs/>
          <w:sz w:val="20"/>
          <w:szCs w:val="20"/>
        </w:rPr>
        <w:t xml:space="preserve">к Решению изложить в новой редакции согласно приложению № 6. </w:t>
      </w:r>
    </w:p>
    <w:p w:rsidR="00D43489" w:rsidRPr="00D43489" w:rsidRDefault="00D43489" w:rsidP="00D43489">
      <w:pPr>
        <w:pStyle w:val="af1"/>
        <w:ind w:firstLine="720"/>
        <w:rPr>
          <w:b/>
          <w:bCs/>
          <w:sz w:val="20"/>
          <w:szCs w:val="20"/>
        </w:rPr>
      </w:pPr>
      <w:r w:rsidRPr="00D43489">
        <w:rPr>
          <w:bCs/>
          <w:sz w:val="20"/>
          <w:szCs w:val="20"/>
        </w:rPr>
        <w:t>1.8. Приложение № 14 «Источники финансирования дефицита бюджета муниципального района на 2017 год» к Решению изложить в новой редакции согласно приложению № 7.</w:t>
      </w:r>
      <w:r w:rsidRPr="00D43489">
        <w:rPr>
          <w:b/>
          <w:bCs/>
          <w:sz w:val="20"/>
          <w:szCs w:val="20"/>
        </w:rPr>
        <w:t xml:space="preserve"> </w:t>
      </w:r>
    </w:p>
    <w:p w:rsidR="00D43489" w:rsidRPr="00D43489" w:rsidRDefault="00D43489" w:rsidP="00D43489">
      <w:pPr>
        <w:autoSpaceDE w:val="0"/>
        <w:autoSpaceDN w:val="0"/>
        <w:adjustRightInd w:val="0"/>
        <w:spacing w:after="0" w:line="240" w:lineRule="auto"/>
        <w:ind w:firstLine="540"/>
        <w:jc w:val="both"/>
        <w:rPr>
          <w:rFonts w:ascii="Times New Roman" w:hAnsi="Times New Roman"/>
          <w:sz w:val="20"/>
          <w:szCs w:val="20"/>
          <w:lang w:val="ru-RU"/>
        </w:rPr>
      </w:pPr>
      <w:r w:rsidRPr="00D43489">
        <w:rPr>
          <w:rFonts w:ascii="Times New Roman" w:hAnsi="Times New Roman"/>
          <w:sz w:val="20"/>
          <w:szCs w:val="20"/>
          <w:lang w:val="ru-RU"/>
        </w:rPr>
        <w:t xml:space="preserve">   2. Настоящее Решение вступает в силу со дня его официального опубликования.    </w:t>
      </w:r>
    </w:p>
    <w:p w:rsidR="00D43489" w:rsidRPr="00D43489" w:rsidRDefault="00D43489" w:rsidP="00D43489">
      <w:pPr>
        <w:pStyle w:val="af"/>
        <w:jc w:val="both"/>
        <w:rPr>
          <w:b w:val="0"/>
          <w:sz w:val="20"/>
        </w:rPr>
      </w:pPr>
    </w:p>
    <w:p w:rsidR="00D43489" w:rsidRPr="00D43489" w:rsidRDefault="00D43489" w:rsidP="00D43489">
      <w:pPr>
        <w:tabs>
          <w:tab w:val="left" w:pos="0"/>
        </w:tabs>
        <w:suppressAutoHyphens/>
        <w:spacing w:after="0" w:line="240" w:lineRule="auto"/>
        <w:jc w:val="both"/>
        <w:rPr>
          <w:rFonts w:ascii="Times New Roman" w:hAnsi="Times New Roman"/>
          <w:sz w:val="20"/>
          <w:szCs w:val="20"/>
          <w:lang w:val="ru-RU"/>
        </w:rPr>
      </w:pPr>
      <w:r w:rsidRPr="00D43489">
        <w:rPr>
          <w:rFonts w:ascii="Times New Roman" w:hAnsi="Times New Roman"/>
          <w:sz w:val="20"/>
          <w:szCs w:val="20"/>
          <w:lang w:val="ru-RU"/>
        </w:rPr>
        <w:t xml:space="preserve">И.о. главы Тужинского </w:t>
      </w:r>
    </w:p>
    <w:p w:rsidR="00D43489" w:rsidRPr="00D43489" w:rsidRDefault="00D43489" w:rsidP="00D43489">
      <w:pPr>
        <w:tabs>
          <w:tab w:val="left" w:pos="0"/>
        </w:tabs>
        <w:suppressAutoHyphens/>
        <w:spacing w:after="0" w:line="240" w:lineRule="auto"/>
        <w:jc w:val="both"/>
        <w:rPr>
          <w:rFonts w:ascii="Times New Roman" w:hAnsi="Times New Roman"/>
          <w:sz w:val="20"/>
          <w:szCs w:val="20"/>
          <w:lang w:val="ru-RU"/>
        </w:rPr>
      </w:pPr>
      <w:r w:rsidRPr="00D43489">
        <w:rPr>
          <w:rFonts w:ascii="Times New Roman" w:hAnsi="Times New Roman"/>
          <w:sz w:val="20"/>
          <w:szCs w:val="20"/>
          <w:lang w:val="ru-RU"/>
        </w:rPr>
        <w:t>муниципального района</w:t>
      </w:r>
      <w:r>
        <w:rPr>
          <w:rFonts w:ascii="Times New Roman" w:hAnsi="Times New Roman"/>
          <w:sz w:val="20"/>
          <w:szCs w:val="20"/>
          <w:lang w:val="ru-RU"/>
        </w:rPr>
        <w:t xml:space="preserve">    </w:t>
      </w:r>
      <w:r w:rsidRPr="00D43489">
        <w:rPr>
          <w:rFonts w:ascii="Times New Roman" w:hAnsi="Times New Roman"/>
          <w:sz w:val="20"/>
          <w:szCs w:val="20"/>
          <w:lang w:val="ru-RU"/>
        </w:rPr>
        <w:tab/>
      </w:r>
      <w:r w:rsidRPr="00D43489">
        <w:rPr>
          <w:rFonts w:ascii="Times New Roman" w:hAnsi="Times New Roman"/>
          <w:sz w:val="20"/>
          <w:szCs w:val="20"/>
          <w:lang w:val="ru-RU"/>
        </w:rPr>
        <w:tab/>
        <w:t xml:space="preserve">    Л.В.Бледных</w:t>
      </w:r>
    </w:p>
    <w:p w:rsidR="00D43489" w:rsidRPr="00D43489" w:rsidRDefault="00D43489" w:rsidP="00D43489">
      <w:pPr>
        <w:tabs>
          <w:tab w:val="left" w:pos="0"/>
        </w:tabs>
        <w:suppressAutoHyphens/>
        <w:spacing w:after="0" w:line="240" w:lineRule="auto"/>
        <w:jc w:val="both"/>
        <w:rPr>
          <w:rFonts w:ascii="Times New Roman" w:hAnsi="Times New Roman"/>
          <w:sz w:val="20"/>
          <w:szCs w:val="20"/>
          <w:lang w:val="ru-RU"/>
        </w:rPr>
      </w:pPr>
    </w:p>
    <w:p w:rsidR="00D43489" w:rsidRPr="00D43489" w:rsidRDefault="00D43489" w:rsidP="00D43489">
      <w:pPr>
        <w:tabs>
          <w:tab w:val="left" w:pos="0"/>
        </w:tabs>
        <w:suppressAutoHyphens/>
        <w:spacing w:after="0" w:line="240" w:lineRule="auto"/>
        <w:jc w:val="both"/>
        <w:rPr>
          <w:rFonts w:ascii="Times New Roman" w:hAnsi="Times New Roman"/>
          <w:sz w:val="20"/>
          <w:szCs w:val="20"/>
          <w:lang w:val="ru-RU"/>
        </w:rPr>
      </w:pPr>
    </w:p>
    <w:p w:rsidR="00D43489" w:rsidRPr="004346BD" w:rsidRDefault="00D43489" w:rsidP="00D43489">
      <w:pPr>
        <w:tabs>
          <w:tab w:val="left" w:pos="0"/>
        </w:tabs>
        <w:suppressAutoHyphens/>
        <w:spacing w:after="0" w:line="240" w:lineRule="auto"/>
        <w:jc w:val="both"/>
        <w:rPr>
          <w:rFonts w:ascii="Times New Roman" w:hAnsi="Times New Roman"/>
          <w:sz w:val="20"/>
          <w:szCs w:val="20"/>
          <w:lang w:val="ru-RU"/>
        </w:rPr>
      </w:pPr>
      <w:r w:rsidRPr="004346BD">
        <w:rPr>
          <w:rFonts w:ascii="Times New Roman" w:hAnsi="Times New Roman"/>
          <w:sz w:val="20"/>
          <w:szCs w:val="20"/>
          <w:lang w:val="ru-RU"/>
        </w:rPr>
        <w:t>Председатель Тужинской</w:t>
      </w:r>
    </w:p>
    <w:p w:rsidR="00D43489" w:rsidRPr="00D43489" w:rsidRDefault="00D43489" w:rsidP="00D43489">
      <w:pPr>
        <w:pStyle w:val="ConsPlusTitle"/>
        <w:rPr>
          <w:rFonts w:ascii="Times New Roman" w:hAnsi="Times New Roman" w:cs="Times New Roman"/>
        </w:rPr>
      </w:pPr>
      <w:r w:rsidRPr="00D43489">
        <w:rPr>
          <w:rFonts w:ascii="Times New Roman" w:hAnsi="Times New Roman" w:cs="Times New Roman"/>
          <w:b w:val="0"/>
        </w:rPr>
        <w:t>районной Думы</w:t>
      </w:r>
      <w:r w:rsidRPr="00D43489">
        <w:rPr>
          <w:rFonts w:ascii="Times New Roman" w:hAnsi="Times New Roman" w:cs="Times New Roman"/>
        </w:rPr>
        <w:t xml:space="preserve">                            </w:t>
      </w:r>
      <w:r w:rsidRPr="00D43489">
        <w:rPr>
          <w:rFonts w:ascii="Times New Roman" w:hAnsi="Times New Roman" w:cs="Times New Roman"/>
        </w:rPr>
        <w:tab/>
      </w:r>
      <w:r w:rsidRPr="00D43489">
        <w:rPr>
          <w:rFonts w:ascii="Times New Roman" w:hAnsi="Times New Roman" w:cs="Times New Roman"/>
          <w:b w:val="0"/>
        </w:rPr>
        <w:t xml:space="preserve">            </w:t>
      </w:r>
      <w:r w:rsidRPr="00D43489">
        <w:rPr>
          <w:rFonts w:ascii="Times New Roman" w:hAnsi="Times New Roman" w:cs="Times New Roman"/>
          <w:b w:val="0"/>
        </w:rPr>
        <w:tab/>
        <w:t xml:space="preserve">      </w:t>
      </w:r>
      <w:proofErr w:type="spellStart"/>
      <w:r w:rsidRPr="00D43489">
        <w:rPr>
          <w:rFonts w:ascii="Times New Roman" w:hAnsi="Times New Roman" w:cs="Times New Roman"/>
          <w:b w:val="0"/>
        </w:rPr>
        <w:t>Е.П.Оносов</w:t>
      </w:r>
      <w:proofErr w:type="spellEnd"/>
    </w:p>
    <w:tbl>
      <w:tblPr>
        <w:tblW w:w="5000" w:type="pct"/>
        <w:tblLook w:val="04A0"/>
      </w:tblPr>
      <w:tblGrid>
        <w:gridCol w:w="1237"/>
        <w:gridCol w:w="8334"/>
      </w:tblGrid>
      <w:tr w:rsidR="00D43489" w:rsidRPr="00D43489" w:rsidTr="00D43489">
        <w:trPr>
          <w:trHeight w:val="2505"/>
        </w:trPr>
        <w:tc>
          <w:tcPr>
            <w:tcW w:w="5000" w:type="pct"/>
            <w:gridSpan w:val="2"/>
            <w:tcBorders>
              <w:top w:val="nil"/>
              <w:left w:val="nil"/>
              <w:right w:val="nil"/>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sz w:val="20"/>
                <w:szCs w:val="20"/>
                <w:lang w:val="ru-RU" w:eastAsia="ru-RU" w:bidi="ar-SA"/>
              </w:rPr>
            </w:pPr>
            <w:bookmarkStart w:id="0" w:name="RANGE!A1:B20"/>
            <w:bookmarkEnd w:id="0"/>
            <w:r w:rsidRPr="00D43489">
              <w:rPr>
                <w:rFonts w:ascii="Times New Roman" w:hAnsi="Times New Roman"/>
                <w:sz w:val="20"/>
                <w:szCs w:val="20"/>
                <w:lang w:val="ru-RU" w:eastAsia="ru-RU" w:bidi="ar-SA"/>
              </w:rPr>
              <w:t xml:space="preserve">                                           Приложение № 1</w:t>
            </w:r>
          </w:p>
          <w:p w:rsidR="00D43489" w:rsidRPr="00D43489" w:rsidRDefault="00D43489" w:rsidP="00D43489">
            <w:pPr>
              <w:spacing w:after="0" w:line="240" w:lineRule="auto"/>
              <w:jc w:val="right"/>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                                            к решению Тужинской районной Думы</w:t>
            </w:r>
          </w:p>
          <w:p w:rsidR="00D43489" w:rsidRPr="00D43489" w:rsidRDefault="00D43489" w:rsidP="00D43489">
            <w:pPr>
              <w:spacing w:after="0" w:line="240" w:lineRule="auto"/>
              <w:jc w:val="right"/>
              <w:rPr>
                <w:rFonts w:ascii="Times New Roman" w:hAnsi="Times New Roman"/>
                <w:sz w:val="20"/>
                <w:szCs w:val="20"/>
                <w:lang w:val="ru-RU" w:eastAsia="ru-RU" w:bidi="ar-SA"/>
              </w:rPr>
            </w:pPr>
            <w:r w:rsidRPr="00D43489">
              <w:rPr>
                <w:rFonts w:ascii="Times New Roman" w:hAnsi="Times New Roman"/>
                <w:sz w:val="20"/>
                <w:szCs w:val="20"/>
                <w:lang w:val="ru-RU" w:eastAsia="ru-RU" w:bidi="ar-SA"/>
              </w:rPr>
              <w:t>от  14.07.2017   № 14/97</w:t>
            </w:r>
          </w:p>
          <w:p w:rsidR="00D43489" w:rsidRPr="00D43489" w:rsidRDefault="00D43489" w:rsidP="00D43489">
            <w:pPr>
              <w:spacing w:after="0" w:line="240" w:lineRule="auto"/>
              <w:jc w:val="right"/>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                                            Приложение № 1</w:t>
            </w:r>
          </w:p>
          <w:p w:rsidR="00D43489" w:rsidRPr="00D43489" w:rsidRDefault="00D43489" w:rsidP="00D43489">
            <w:pPr>
              <w:spacing w:after="0" w:line="240" w:lineRule="auto"/>
              <w:jc w:val="right"/>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                                            к решению Тужинской районной Думы</w:t>
            </w:r>
          </w:p>
          <w:p w:rsidR="00D43489" w:rsidRPr="00D43489" w:rsidRDefault="00D43489" w:rsidP="00D43489">
            <w:pPr>
              <w:spacing w:after="0" w:line="240" w:lineRule="auto"/>
              <w:jc w:val="right"/>
              <w:rPr>
                <w:rFonts w:ascii="Times New Roman" w:hAnsi="Times New Roman"/>
                <w:sz w:val="20"/>
                <w:szCs w:val="20"/>
                <w:lang w:val="ru-RU" w:eastAsia="ru-RU" w:bidi="ar-SA"/>
              </w:rPr>
            </w:pPr>
            <w:r w:rsidRPr="00D43489">
              <w:rPr>
                <w:rFonts w:ascii="Times New Roman" w:hAnsi="Times New Roman"/>
                <w:sz w:val="20"/>
                <w:szCs w:val="20"/>
                <w:lang w:val="ru-RU" w:eastAsia="ru-RU" w:bidi="ar-SA"/>
              </w:rPr>
              <w:t>от 12.12.2016 №  6/39</w:t>
            </w:r>
          </w:p>
        </w:tc>
      </w:tr>
      <w:tr w:rsidR="004F488A" w:rsidRPr="00BA725E" w:rsidTr="004F488A">
        <w:trPr>
          <w:trHeight w:val="1001"/>
        </w:trPr>
        <w:tc>
          <w:tcPr>
            <w:tcW w:w="5000" w:type="pct"/>
            <w:gridSpan w:val="2"/>
            <w:tcBorders>
              <w:top w:val="nil"/>
              <w:left w:val="nil"/>
              <w:right w:val="nil"/>
            </w:tcBorders>
            <w:shd w:val="clear" w:color="auto" w:fill="auto"/>
            <w:noWrap/>
            <w:vAlign w:val="bottom"/>
            <w:hideMark/>
          </w:tcPr>
          <w:p w:rsidR="004F488A" w:rsidRPr="00D43489" w:rsidRDefault="004F488A" w:rsidP="00D43489">
            <w:pPr>
              <w:spacing w:after="0" w:line="240" w:lineRule="auto"/>
              <w:jc w:val="center"/>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lastRenderedPageBreak/>
              <w:t>Перечень и коды</w:t>
            </w:r>
          </w:p>
          <w:p w:rsidR="004F488A" w:rsidRPr="00D43489" w:rsidRDefault="004F488A"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b/>
                <w:bCs/>
                <w:sz w:val="20"/>
                <w:szCs w:val="20"/>
                <w:lang w:val="ru-RU" w:eastAsia="ru-RU" w:bidi="ar-SA"/>
              </w:rPr>
              <w:t>главных распорядителей средств бюджета муниципального района</w:t>
            </w:r>
          </w:p>
        </w:tc>
      </w:tr>
      <w:tr w:rsidR="00D43489" w:rsidRPr="00D43489" w:rsidTr="00D43489">
        <w:trPr>
          <w:trHeight w:val="450"/>
        </w:trPr>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489" w:rsidRPr="004F488A" w:rsidRDefault="00D43489" w:rsidP="00D43489">
            <w:pPr>
              <w:spacing w:after="0" w:line="240" w:lineRule="auto"/>
              <w:jc w:val="center"/>
              <w:rPr>
                <w:rFonts w:ascii="Times New Roman" w:hAnsi="Times New Roman"/>
                <w:sz w:val="20"/>
                <w:szCs w:val="20"/>
                <w:lang w:val="ru-RU" w:eastAsia="ru-RU" w:bidi="ar-SA"/>
              </w:rPr>
            </w:pPr>
            <w:r w:rsidRPr="004F488A">
              <w:rPr>
                <w:rFonts w:ascii="Times New Roman" w:hAnsi="Times New Roman"/>
                <w:sz w:val="20"/>
                <w:szCs w:val="20"/>
                <w:lang w:val="ru-RU" w:eastAsia="ru-RU" w:bidi="ar-SA"/>
              </w:rPr>
              <w:t>Код</w:t>
            </w:r>
          </w:p>
        </w:tc>
        <w:tc>
          <w:tcPr>
            <w:tcW w:w="4354" w:type="pct"/>
            <w:tcBorders>
              <w:top w:val="single" w:sz="4" w:space="0" w:color="auto"/>
              <w:left w:val="nil"/>
              <w:bottom w:val="single" w:sz="4" w:space="0" w:color="auto"/>
              <w:right w:val="single" w:sz="4" w:space="0" w:color="auto"/>
            </w:tcBorders>
            <w:shd w:val="clear" w:color="auto" w:fill="auto"/>
            <w:noWrap/>
            <w:vAlign w:val="center"/>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Наименование главного распорядителя</w:t>
            </w:r>
          </w:p>
        </w:tc>
      </w:tr>
      <w:tr w:rsidR="00D43489" w:rsidRPr="00BA725E" w:rsidTr="00D43489">
        <w:trPr>
          <w:trHeight w:val="308"/>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D43489" w:rsidRPr="004F488A" w:rsidRDefault="00D43489" w:rsidP="00D43489">
            <w:pPr>
              <w:spacing w:after="0" w:line="240" w:lineRule="auto"/>
              <w:jc w:val="center"/>
              <w:rPr>
                <w:rFonts w:ascii="Times New Roman" w:hAnsi="Times New Roman"/>
                <w:sz w:val="20"/>
                <w:szCs w:val="20"/>
                <w:lang w:val="ru-RU" w:eastAsia="ru-RU" w:bidi="ar-SA"/>
              </w:rPr>
            </w:pPr>
            <w:r w:rsidRPr="004F488A">
              <w:rPr>
                <w:rFonts w:ascii="Times New Roman" w:hAnsi="Times New Roman"/>
                <w:sz w:val="20"/>
                <w:szCs w:val="20"/>
                <w:lang w:val="ru-RU" w:eastAsia="ru-RU" w:bidi="ar-SA"/>
              </w:rPr>
              <w:t>904</w:t>
            </w:r>
          </w:p>
        </w:tc>
        <w:tc>
          <w:tcPr>
            <w:tcW w:w="4354"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Муниципальное казенное учреждение районная Дума Тужинского муниципального района Кировской области</w:t>
            </w:r>
          </w:p>
        </w:tc>
      </w:tr>
      <w:tr w:rsidR="00D43489" w:rsidRPr="00BA725E" w:rsidTr="00D43489">
        <w:trPr>
          <w:trHeight w:val="489"/>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D43489" w:rsidRPr="004F488A" w:rsidRDefault="00D43489" w:rsidP="00D43489">
            <w:pPr>
              <w:spacing w:after="0" w:line="240" w:lineRule="auto"/>
              <w:jc w:val="center"/>
              <w:rPr>
                <w:rFonts w:ascii="Times New Roman" w:hAnsi="Times New Roman"/>
                <w:sz w:val="20"/>
                <w:szCs w:val="20"/>
                <w:lang w:val="ru-RU" w:eastAsia="ru-RU" w:bidi="ar-SA"/>
              </w:rPr>
            </w:pPr>
            <w:r w:rsidRPr="004F488A">
              <w:rPr>
                <w:rFonts w:ascii="Times New Roman" w:hAnsi="Times New Roman"/>
                <w:sz w:val="20"/>
                <w:szCs w:val="20"/>
                <w:lang w:val="ru-RU" w:eastAsia="ru-RU" w:bidi="ar-SA"/>
              </w:rPr>
              <w:t>905</w:t>
            </w:r>
          </w:p>
        </w:tc>
        <w:tc>
          <w:tcPr>
            <w:tcW w:w="4354"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Муниципальное бюджетное общеобразовательное учреждение средняя общеобразовательная школа с углубленным изучением отдельных предметов пгт Тужа  Кировской области</w:t>
            </w:r>
          </w:p>
        </w:tc>
      </w:tr>
      <w:tr w:rsidR="00D43489" w:rsidRPr="00BA725E" w:rsidTr="00D43489">
        <w:trPr>
          <w:trHeight w:val="165"/>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D43489" w:rsidRPr="004F488A" w:rsidRDefault="00D43489" w:rsidP="00D43489">
            <w:pPr>
              <w:spacing w:after="0" w:line="240" w:lineRule="auto"/>
              <w:jc w:val="center"/>
              <w:rPr>
                <w:rFonts w:ascii="Times New Roman" w:hAnsi="Times New Roman"/>
                <w:sz w:val="20"/>
                <w:szCs w:val="20"/>
                <w:lang w:val="ru-RU" w:eastAsia="ru-RU" w:bidi="ar-SA"/>
              </w:rPr>
            </w:pPr>
            <w:r w:rsidRPr="004F488A">
              <w:rPr>
                <w:rFonts w:ascii="Times New Roman" w:hAnsi="Times New Roman"/>
                <w:sz w:val="20"/>
                <w:szCs w:val="20"/>
                <w:lang w:val="ru-RU" w:eastAsia="ru-RU" w:bidi="ar-SA"/>
              </w:rPr>
              <w:t>906</w:t>
            </w:r>
          </w:p>
        </w:tc>
        <w:tc>
          <w:tcPr>
            <w:tcW w:w="4354"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Муниципальное казённое учреждение "Управление образования администрации Тужинского муниципального района"</w:t>
            </w:r>
          </w:p>
        </w:tc>
      </w:tr>
      <w:tr w:rsidR="00D43489" w:rsidRPr="00BA725E" w:rsidTr="00D43489">
        <w:trPr>
          <w:trHeight w:val="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D43489" w:rsidRPr="004F488A" w:rsidRDefault="00D43489" w:rsidP="00D43489">
            <w:pPr>
              <w:spacing w:after="0" w:line="240" w:lineRule="auto"/>
              <w:jc w:val="center"/>
              <w:rPr>
                <w:rFonts w:ascii="Times New Roman" w:hAnsi="Times New Roman"/>
                <w:sz w:val="20"/>
                <w:szCs w:val="20"/>
                <w:lang w:val="ru-RU" w:eastAsia="ru-RU" w:bidi="ar-SA"/>
              </w:rPr>
            </w:pPr>
            <w:r w:rsidRPr="004F488A">
              <w:rPr>
                <w:rFonts w:ascii="Times New Roman" w:hAnsi="Times New Roman"/>
                <w:sz w:val="20"/>
                <w:szCs w:val="20"/>
                <w:lang w:val="ru-RU" w:eastAsia="ru-RU" w:bidi="ar-SA"/>
              </w:rPr>
              <w:t>907</w:t>
            </w:r>
          </w:p>
        </w:tc>
        <w:tc>
          <w:tcPr>
            <w:tcW w:w="4354"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Муниципальное казённое учреждение "Отдел культуры администрации Тужинского муниципального района"</w:t>
            </w:r>
          </w:p>
        </w:tc>
      </w:tr>
      <w:tr w:rsidR="00D43489" w:rsidRPr="00BA725E" w:rsidTr="00D43489">
        <w:trPr>
          <w:trHeight w:val="189"/>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D43489" w:rsidRPr="004F488A" w:rsidRDefault="00D43489" w:rsidP="00D43489">
            <w:pPr>
              <w:spacing w:after="0" w:line="240" w:lineRule="auto"/>
              <w:jc w:val="center"/>
              <w:rPr>
                <w:rFonts w:ascii="Times New Roman" w:hAnsi="Times New Roman"/>
                <w:sz w:val="20"/>
                <w:szCs w:val="20"/>
                <w:lang w:val="ru-RU" w:eastAsia="ru-RU" w:bidi="ar-SA"/>
              </w:rPr>
            </w:pPr>
            <w:r w:rsidRPr="004F488A">
              <w:rPr>
                <w:rFonts w:ascii="Times New Roman" w:hAnsi="Times New Roman"/>
                <w:sz w:val="20"/>
                <w:szCs w:val="20"/>
                <w:lang w:val="ru-RU" w:eastAsia="ru-RU" w:bidi="ar-SA"/>
              </w:rPr>
              <w:t>912</w:t>
            </w:r>
          </w:p>
        </w:tc>
        <w:tc>
          <w:tcPr>
            <w:tcW w:w="4354"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муниципальное казенное учреждение Финансовое управление администрации Тужинского муниципального района</w:t>
            </w:r>
          </w:p>
        </w:tc>
      </w:tr>
      <w:tr w:rsidR="00D43489" w:rsidRPr="00BA725E" w:rsidTr="00D43489">
        <w:trPr>
          <w:trHeight w:val="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D43489" w:rsidRPr="004F488A" w:rsidRDefault="00D43489" w:rsidP="00D43489">
            <w:pPr>
              <w:spacing w:after="0" w:line="240" w:lineRule="auto"/>
              <w:jc w:val="center"/>
              <w:rPr>
                <w:rFonts w:ascii="Times New Roman" w:hAnsi="Times New Roman"/>
                <w:sz w:val="20"/>
                <w:szCs w:val="20"/>
                <w:lang w:val="ru-RU" w:eastAsia="ru-RU" w:bidi="ar-SA"/>
              </w:rPr>
            </w:pPr>
            <w:r w:rsidRPr="004F488A">
              <w:rPr>
                <w:rFonts w:ascii="Times New Roman" w:hAnsi="Times New Roman"/>
                <w:sz w:val="20"/>
                <w:szCs w:val="20"/>
                <w:lang w:val="ru-RU" w:eastAsia="ru-RU" w:bidi="ar-SA"/>
              </w:rPr>
              <w:t>936</w:t>
            </w:r>
          </w:p>
        </w:tc>
        <w:tc>
          <w:tcPr>
            <w:tcW w:w="4354"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администрация муниципального образования Тужинский муниципальный район</w:t>
            </w:r>
          </w:p>
        </w:tc>
      </w:tr>
    </w:tbl>
    <w:p w:rsidR="00D43489" w:rsidRDefault="00D43489" w:rsidP="000217F6">
      <w:pPr>
        <w:pStyle w:val="ConsPlusTitle"/>
        <w:jc w:val="center"/>
      </w:pPr>
    </w:p>
    <w:tbl>
      <w:tblPr>
        <w:tblW w:w="5000" w:type="pct"/>
        <w:tblLook w:val="04A0"/>
      </w:tblPr>
      <w:tblGrid>
        <w:gridCol w:w="1415"/>
        <w:gridCol w:w="2836"/>
        <w:gridCol w:w="4948"/>
        <w:gridCol w:w="372"/>
      </w:tblGrid>
      <w:tr w:rsidR="00D43489" w:rsidRPr="00D43489" w:rsidTr="00D43489">
        <w:trPr>
          <w:trHeight w:val="1509"/>
        </w:trPr>
        <w:tc>
          <w:tcPr>
            <w:tcW w:w="5000" w:type="pct"/>
            <w:gridSpan w:val="4"/>
            <w:tcBorders>
              <w:top w:val="nil"/>
              <w:left w:val="nil"/>
              <w:right w:val="nil"/>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sz w:val="20"/>
                <w:szCs w:val="20"/>
                <w:lang w:val="ru-RU" w:eastAsia="ru-RU" w:bidi="ar-SA"/>
              </w:rPr>
            </w:pPr>
            <w:bookmarkStart w:id="1" w:name="RANGE!A1:D122"/>
            <w:bookmarkEnd w:id="1"/>
            <w:r w:rsidRPr="00D43489">
              <w:rPr>
                <w:rFonts w:ascii="Times New Roman" w:hAnsi="Times New Roman"/>
                <w:sz w:val="20"/>
                <w:szCs w:val="20"/>
                <w:lang w:val="ru-RU" w:eastAsia="ru-RU" w:bidi="ar-SA"/>
              </w:rPr>
              <w:t xml:space="preserve">                                   Приложение № 2</w:t>
            </w:r>
          </w:p>
          <w:p w:rsidR="00D43489" w:rsidRPr="00D43489" w:rsidRDefault="00D43489" w:rsidP="00D43489">
            <w:pPr>
              <w:spacing w:after="0" w:line="240" w:lineRule="auto"/>
              <w:jc w:val="right"/>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                               к решению Тужинской районной Думы</w:t>
            </w:r>
          </w:p>
          <w:p w:rsidR="00D43489" w:rsidRPr="00D43489" w:rsidRDefault="00D43489" w:rsidP="00D43489">
            <w:pPr>
              <w:spacing w:after="0" w:line="240" w:lineRule="auto"/>
              <w:jc w:val="right"/>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от  14.07.2017  №  14/97                 </w:t>
            </w:r>
          </w:p>
          <w:p w:rsidR="00D43489" w:rsidRPr="00D43489" w:rsidRDefault="00D43489" w:rsidP="00D43489">
            <w:pPr>
              <w:spacing w:after="0" w:line="240" w:lineRule="auto"/>
              <w:jc w:val="right"/>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                                   Приложение № 3</w:t>
            </w:r>
          </w:p>
          <w:p w:rsidR="00D43489" w:rsidRPr="00D43489" w:rsidRDefault="00D43489" w:rsidP="00D43489">
            <w:pPr>
              <w:spacing w:after="0" w:line="240" w:lineRule="auto"/>
              <w:jc w:val="right"/>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                               к решению Тужинской районной Думы</w:t>
            </w:r>
          </w:p>
          <w:p w:rsidR="00D43489" w:rsidRPr="00D43489" w:rsidRDefault="00D43489" w:rsidP="00D43489">
            <w:pPr>
              <w:spacing w:after="0" w:line="240" w:lineRule="auto"/>
              <w:rPr>
                <w:rFonts w:ascii="Times New Roman" w:hAnsi="Times New Roman"/>
                <w:sz w:val="20"/>
                <w:szCs w:val="20"/>
                <w:lang w:val="ru-RU" w:eastAsia="ru-RU" w:bidi="ar-SA"/>
              </w:rPr>
            </w:pPr>
            <w:r>
              <w:rPr>
                <w:rFonts w:ascii="Times New Roman" w:hAnsi="Times New Roman"/>
                <w:sz w:val="20"/>
                <w:szCs w:val="20"/>
                <w:lang w:val="ru-RU" w:eastAsia="ru-RU" w:bidi="ar-SA"/>
              </w:rPr>
              <w:t xml:space="preserve">                                                                                                                                                       </w:t>
            </w:r>
            <w:r w:rsidRPr="00D43489">
              <w:rPr>
                <w:rFonts w:ascii="Times New Roman" w:hAnsi="Times New Roman"/>
                <w:sz w:val="20"/>
                <w:szCs w:val="20"/>
                <w:lang w:val="ru-RU" w:eastAsia="ru-RU" w:bidi="ar-SA"/>
              </w:rPr>
              <w:t xml:space="preserve">от 12.12.2016 № 6/39                  </w:t>
            </w:r>
          </w:p>
        </w:tc>
      </w:tr>
      <w:tr w:rsidR="00F26687" w:rsidRPr="00BA725E" w:rsidTr="00F26687">
        <w:trPr>
          <w:trHeight w:val="1177"/>
        </w:trPr>
        <w:tc>
          <w:tcPr>
            <w:tcW w:w="5000" w:type="pct"/>
            <w:gridSpan w:val="4"/>
            <w:tcBorders>
              <w:top w:val="nil"/>
              <w:left w:val="nil"/>
            </w:tcBorders>
            <w:shd w:val="clear" w:color="auto" w:fill="auto"/>
            <w:noWrap/>
            <w:hideMark/>
          </w:tcPr>
          <w:p w:rsidR="00F26687" w:rsidRPr="00D43489" w:rsidRDefault="00F26687" w:rsidP="00F26687">
            <w:pPr>
              <w:spacing w:after="0" w:line="240" w:lineRule="auto"/>
              <w:jc w:val="center"/>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Перечень</w:t>
            </w:r>
          </w:p>
          <w:p w:rsidR="00F26687" w:rsidRPr="00D43489" w:rsidRDefault="00F26687" w:rsidP="00F26687">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w:t>
            </w:r>
          </w:p>
        </w:tc>
      </w:tr>
      <w:tr w:rsidR="00D43489" w:rsidRPr="00D43489" w:rsidTr="004F488A">
        <w:trPr>
          <w:trHeight w:val="508"/>
        </w:trPr>
        <w:tc>
          <w:tcPr>
            <w:tcW w:w="710" w:type="pct"/>
            <w:tcBorders>
              <w:top w:val="single" w:sz="4" w:space="0" w:color="auto"/>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Код главного </w:t>
            </w:r>
            <w:proofErr w:type="spellStart"/>
            <w:proofErr w:type="gramStart"/>
            <w:r w:rsidRPr="00D43489">
              <w:rPr>
                <w:rFonts w:ascii="Times New Roman" w:hAnsi="Times New Roman"/>
                <w:sz w:val="20"/>
                <w:szCs w:val="20"/>
                <w:lang w:val="ru-RU" w:eastAsia="ru-RU" w:bidi="ar-SA"/>
              </w:rPr>
              <w:t>админист-ратора</w:t>
            </w:r>
            <w:proofErr w:type="spellEnd"/>
            <w:proofErr w:type="gramEnd"/>
          </w:p>
        </w:tc>
        <w:tc>
          <w:tcPr>
            <w:tcW w:w="1495" w:type="pct"/>
            <w:tcBorders>
              <w:top w:val="single" w:sz="4" w:space="0" w:color="auto"/>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Код бюджетной классификации</w:t>
            </w:r>
          </w:p>
        </w:tc>
        <w:tc>
          <w:tcPr>
            <w:tcW w:w="2662" w:type="pct"/>
            <w:tcBorders>
              <w:top w:val="single" w:sz="4" w:space="0" w:color="auto"/>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Наименование главного администратора</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821"/>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904</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 </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Муниципальное казенное учреждение районная Дума Тужинского муниципального района Кировской области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3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904</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1 17 01050 05 0000 180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Невыясненные поступления, зачисляемые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6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904</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2 02 29999 05 0000 151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субсидии 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7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 </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3234BB" w:rsidP="00D43489">
            <w:pPr>
              <w:spacing w:after="0" w:line="240" w:lineRule="auto"/>
              <w:rPr>
                <w:rFonts w:ascii="Times New Roman" w:hAnsi="Times New Roman"/>
                <w:b/>
                <w:bCs/>
                <w:sz w:val="20"/>
                <w:szCs w:val="20"/>
                <w:lang w:val="ru-RU" w:eastAsia="ru-RU" w:bidi="ar-SA"/>
              </w:rPr>
            </w:pPr>
            <w:r>
              <w:rPr>
                <w:rFonts w:ascii="Times New Roman" w:hAnsi="Times New Roman"/>
                <w:b/>
                <w:bCs/>
                <w:sz w:val="20"/>
                <w:szCs w:val="20"/>
                <w:lang w:val="ru-RU" w:eastAsia="ru-RU" w:bidi="ar-SA"/>
              </w:rPr>
              <w:t>Муни</w:t>
            </w:r>
            <w:r w:rsidR="00D43489" w:rsidRPr="00D43489">
              <w:rPr>
                <w:rFonts w:ascii="Times New Roman" w:hAnsi="Times New Roman"/>
                <w:b/>
                <w:bCs/>
                <w:sz w:val="20"/>
                <w:szCs w:val="20"/>
                <w:lang w:val="ru-RU" w:eastAsia="ru-RU" w:bidi="ar-SA"/>
              </w:rPr>
              <w:t>ц</w:t>
            </w:r>
            <w:r>
              <w:rPr>
                <w:rFonts w:ascii="Times New Roman" w:hAnsi="Times New Roman"/>
                <w:b/>
                <w:bCs/>
                <w:sz w:val="20"/>
                <w:szCs w:val="20"/>
                <w:lang w:val="ru-RU" w:eastAsia="ru-RU" w:bidi="ar-SA"/>
              </w:rPr>
              <w:t>и</w:t>
            </w:r>
            <w:r w:rsidR="00D43489" w:rsidRPr="00D43489">
              <w:rPr>
                <w:rFonts w:ascii="Times New Roman" w:hAnsi="Times New Roman"/>
                <w:b/>
                <w:bCs/>
                <w:sz w:val="20"/>
                <w:szCs w:val="20"/>
                <w:lang w:val="ru-RU" w:eastAsia="ru-RU" w:bidi="ar-SA"/>
              </w:rPr>
              <w:t>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44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1 13 01995 05 0000 130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Прочие доходы от оказания платных услуг (работ) получателями средств бюджетов муниципальных районов </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3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1 13 02995 05 0000 130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доходы от  компенсации затрат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3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1 17 01050 05 0000 180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Невыясненные поступления, зачисляемые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D43489" w:rsidTr="00F26687">
        <w:trPr>
          <w:trHeight w:val="31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2 02 29999 05 0000 151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субсидии 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w:t>
            </w:r>
          </w:p>
        </w:tc>
      </w:tr>
      <w:tr w:rsidR="00D43489" w:rsidRPr="00D43489" w:rsidTr="003234BB">
        <w:trPr>
          <w:trHeight w:val="52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2 02 30024 05 0000 151 </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w:t>
            </w:r>
          </w:p>
        </w:tc>
      </w:tr>
      <w:tr w:rsidR="00D43489" w:rsidRPr="00BA725E" w:rsidTr="00F26687">
        <w:trPr>
          <w:trHeight w:val="21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субвенции 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511"/>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2 02 49999 05 0000 151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межбюджетные трансферты, передаваемые 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94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lastRenderedPageBreak/>
              <w:t>905</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2 07 05020 05 0000 180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Поступления от денежных пожертвований, предоставляемых физическими лицами получателям средств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3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2 07 05030 05 0000 180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безвозмездные поступления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57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2 18 05010 05 0000 180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бюджетов муниципальных районов от возврата бюджетными учреждениями остатков субсидий прошлых лет</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714"/>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905</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2 19 05000 05 0000 151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78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 </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Муниципальное казённое учреждение "Управление образования администрации Тужинского муниципального района"</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55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1 13 01995 05 0000 130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Прочие доходы от оказания платных услуг (работ) получателями средств бюджетов муниципальных районов </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3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1 13 02995 05 0000 130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доходы от  компенсации затрат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3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1 17 01050 05 0000 180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Невыясненные поступления, зачисляемые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1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2 02 29999 05 0000 151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субсидии 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62"/>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2 02 30024 05 0000 151 </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6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2 02 30027 05 0000 151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30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2 02 30029 05 0000 151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реализующих образовательные программы дошкольного образования</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7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субвенции 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23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2 02 49999 05 0000 151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межбюджетные трансферты, передаваемые 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471"/>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2 07 05020 05 0000 180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Поступления от денежных пожертвований, предоставляемых физическими лицами получателям средств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7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2 07 05030 05 0000 180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безвозмездные поступления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03"/>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2 18 05010 05 0000 180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бюджетов муниципальных районов от возврата бюджетными учреждениями остатков субсидий прошлых лет</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4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2 19 05000 05 0000 151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49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 </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Муниципальное казённое учреждение "Отдел культуры администрации Тужинского муниципального района"</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49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1 13 01995 05 0000 130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Прочие доходы от оказания платных услуг (работ) получателями средств бюджетов муниципальных районов </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222"/>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1 13 02995 05 0000 130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Прочие доходы от  компенсации затрат бюджетов </w:t>
            </w:r>
            <w:r w:rsidRPr="00D43489">
              <w:rPr>
                <w:rFonts w:ascii="Times New Roman" w:hAnsi="Times New Roman"/>
                <w:sz w:val="20"/>
                <w:szCs w:val="20"/>
                <w:lang w:val="ru-RU" w:eastAsia="ru-RU" w:bidi="ar-SA"/>
              </w:rPr>
              <w:lastRenderedPageBreak/>
              <w:t>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02"/>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lastRenderedPageBreak/>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1 17 01050 05 0000 180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Невыясненные поступления, зачисляемые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212"/>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2 02 25519 05 0000 151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Субсидия бюджетам муниц</w:t>
            </w:r>
            <w:r>
              <w:rPr>
                <w:rFonts w:ascii="Times New Roman" w:hAnsi="Times New Roman"/>
                <w:sz w:val="20"/>
                <w:szCs w:val="20"/>
                <w:lang w:val="ru-RU" w:eastAsia="ru-RU" w:bidi="ar-SA"/>
              </w:rPr>
              <w:t>и</w:t>
            </w:r>
            <w:r w:rsidRPr="00D43489">
              <w:rPr>
                <w:rFonts w:ascii="Times New Roman" w:hAnsi="Times New Roman"/>
                <w:sz w:val="20"/>
                <w:szCs w:val="20"/>
                <w:lang w:val="ru-RU" w:eastAsia="ru-RU" w:bidi="ar-SA"/>
              </w:rPr>
              <w:t>пальных районов на поддержку отрасли культуры</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1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2 02 29999 05 0000 151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субсидии 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473"/>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2 02 30024 05 0000 151 </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483"/>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2 02 45144 05 0000 151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3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2 04 05099 05 0000 180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безвозмездные поступления от негосударственных организаций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44"/>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2 07 05020 05 0000 180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Поступления от денежных пожертвований, предоставляемых физическими лицами получателям средств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7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2 07 05030 05 0000 180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безвозмездные поступления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413"/>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2 18 05010 05 0000 180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бюджетов муниципальных районов от возврата бю</w:t>
            </w:r>
            <w:r>
              <w:rPr>
                <w:rFonts w:ascii="Times New Roman" w:hAnsi="Times New Roman"/>
                <w:sz w:val="20"/>
                <w:szCs w:val="20"/>
                <w:lang w:val="ru-RU" w:eastAsia="ru-RU" w:bidi="ar-SA"/>
              </w:rPr>
              <w:t>джетными учреждениями остатков</w:t>
            </w:r>
            <w:r w:rsidRPr="00D43489">
              <w:rPr>
                <w:rFonts w:ascii="Times New Roman" w:hAnsi="Times New Roman"/>
                <w:sz w:val="20"/>
                <w:szCs w:val="20"/>
                <w:lang w:val="ru-RU" w:eastAsia="ru-RU" w:bidi="ar-SA"/>
              </w:rPr>
              <w:t xml:space="preserve"> субсидий прошлых лет</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1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907</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2 19 05000 05 0000 151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8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 </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муниципальное казенное учреждение Финансовое управление администрации Тужинского муниципального района</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3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1 13 02995 05 0000 130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доходы от  компенсации затрат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94"/>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1 16 18050 05 0000 140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Денежные взыскания (штрафы) за нарушение бюджетного законодательства </w:t>
            </w:r>
            <w:proofErr w:type="gramStart"/>
            <w:r w:rsidRPr="00D43489">
              <w:rPr>
                <w:rFonts w:ascii="Times New Roman" w:hAnsi="Times New Roman"/>
                <w:sz w:val="20"/>
                <w:szCs w:val="20"/>
                <w:lang w:val="ru-RU" w:eastAsia="ru-RU" w:bidi="ar-SA"/>
              </w:rPr>
              <w:t xml:space="preserve">( </w:t>
            </w:r>
            <w:proofErr w:type="gramEnd"/>
            <w:r w:rsidRPr="00D43489">
              <w:rPr>
                <w:rFonts w:ascii="Times New Roman" w:hAnsi="Times New Roman"/>
                <w:sz w:val="20"/>
                <w:szCs w:val="20"/>
                <w:lang w:val="ru-RU" w:eastAsia="ru-RU" w:bidi="ar-SA"/>
              </w:rPr>
              <w:t>в части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473"/>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1 16 32000 05 0000 140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8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1 17 01050 05 0000 180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Невыясненные поступления, зачисляемые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0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1 17 01050 10 0000 180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Невыясненные поступления, зачисляемые в  бюджеты сельских поселений</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43"/>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1 17 01050 13 0000 180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Невыясненные поступления, зачисляемые в  бюджеты городских поселений</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24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1 17 05050 05 0000 180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неналоговые доходы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9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2 02 15001 05 0000 151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Дотации бюджетам муниципальных районов на выравнивание бюджетной обеспеченности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49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2 02 15002 05 0000 151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Дотации бюджетам муниципальных районов на поддержку мер по обеспечению сбалансированности бюджетов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1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2 02 29999 05 0000 151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субсидии 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244"/>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2 02 30024 05 0000 151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53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2 02 35118 05 0000 151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0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2 02 49999 05 0000 151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 xml:space="preserve">Прочие межбюджетные трансферты, передаваемые </w:t>
            </w:r>
            <w:r w:rsidRPr="00D43489">
              <w:rPr>
                <w:rFonts w:ascii="Times New Roman" w:hAnsi="Times New Roman"/>
                <w:color w:val="000000"/>
                <w:sz w:val="20"/>
                <w:szCs w:val="20"/>
                <w:lang w:val="ru-RU" w:eastAsia="ru-RU" w:bidi="ar-SA"/>
              </w:rPr>
              <w:lastRenderedPageBreak/>
              <w:t>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028"/>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lastRenderedPageBreak/>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2 08 05000 05 0000 180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Перечисления из бюджетов муниципальных районо</w:t>
            </w:r>
            <w:proofErr w:type="gramStart"/>
            <w:r w:rsidRPr="00D43489">
              <w:rPr>
                <w:rFonts w:ascii="Times New Roman" w:hAnsi="Times New Roman"/>
                <w:color w:val="000000"/>
                <w:sz w:val="20"/>
                <w:szCs w:val="20"/>
                <w:lang w:val="ru-RU" w:eastAsia="ru-RU" w:bidi="ar-SA"/>
              </w:rPr>
              <w:t>в(</w:t>
            </w:r>
            <w:proofErr w:type="gramEnd"/>
            <w:r w:rsidRPr="00D43489">
              <w:rPr>
                <w:rFonts w:ascii="Times New Roman" w:hAnsi="Times New Roman"/>
                <w:color w:val="000000"/>
                <w:sz w:val="20"/>
                <w:szCs w:val="20"/>
                <w:lang w:val="ru-RU" w:eastAsia="ru-RU" w:bidi="ar-SA"/>
              </w:rPr>
              <w:t>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40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2 08 05000 10 0000 180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Перечисления из бюджетов сельских поселени</w:t>
            </w:r>
            <w:proofErr w:type="gramStart"/>
            <w:r w:rsidRPr="00D43489">
              <w:rPr>
                <w:rFonts w:ascii="Times New Roman" w:hAnsi="Times New Roman"/>
                <w:color w:val="000000"/>
                <w:sz w:val="20"/>
                <w:szCs w:val="20"/>
                <w:lang w:val="ru-RU" w:eastAsia="ru-RU" w:bidi="ar-SA"/>
              </w:rPr>
              <w:t>й(</w:t>
            </w:r>
            <w:proofErr w:type="gramEnd"/>
            <w:r w:rsidRPr="00D43489">
              <w:rPr>
                <w:rFonts w:ascii="Times New Roman" w:hAnsi="Times New Roman"/>
                <w:color w:val="000000"/>
                <w:sz w:val="20"/>
                <w:szCs w:val="20"/>
                <w:lang w:val="ru-RU" w:eastAsia="ru-RU" w:bidi="ar-SA"/>
              </w:rPr>
              <w:t>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31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2 08 05000 13 0000 180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Перечисления из бюджетов городских поселени</w:t>
            </w:r>
            <w:proofErr w:type="gramStart"/>
            <w:r w:rsidRPr="00D43489">
              <w:rPr>
                <w:rFonts w:ascii="Times New Roman" w:hAnsi="Times New Roman"/>
                <w:color w:val="000000"/>
                <w:sz w:val="20"/>
                <w:szCs w:val="20"/>
                <w:lang w:val="ru-RU" w:eastAsia="ru-RU" w:bidi="ar-SA"/>
              </w:rPr>
              <w:t>й(</w:t>
            </w:r>
            <w:proofErr w:type="gramEnd"/>
            <w:r w:rsidRPr="00D43489">
              <w:rPr>
                <w:rFonts w:ascii="Times New Roman" w:hAnsi="Times New Roman"/>
                <w:color w:val="000000"/>
                <w:sz w:val="20"/>
                <w:szCs w:val="20"/>
                <w:lang w:val="ru-RU" w:eastAsia="ru-RU" w:bidi="ar-SA"/>
              </w:rPr>
              <w:t>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85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2 18 05010 05 0000 151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4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2 18 05010 05 0000 180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бюджетов муниципальных районов от возврата бюджетными учреждениями остатков субсидий прошлых лет</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5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912</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2 19 05000 05 0000 151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7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 </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Администрация муниципального образования Тужинский  муниципальный район</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8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1 08 07150 01 0000 110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Государственная пошлина за выдачу разрешения на установку рекламной конструкции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548"/>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1 11 01050 05 0000 120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26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1 11 05013 10 0000 120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proofErr w:type="gramStart"/>
            <w:r w:rsidRPr="00D43489">
              <w:rPr>
                <w:rFonts w:ascii="Times New Roman" w:hAnsi="Times New Roman"/>
                <w:color w:val="000000"/>
                <w:sz w:val="20"/>
                <w:szCs w:val="20"/>
                <w:lang w:val="ru-RU" w:eastAsia="ru-RU" w:bidi="ar-SA"/>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w:t>
            </w:r>
            <w:proofErr w:type="gramEnd"/>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30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1 11 05013 13 0000 120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proofErr w:type="gramStart"/>
            <w:r w:rsidRPr="00D43489">
              <w:rPr>
                <w:rFonts w:ascii="Times New Roman" w:hAnsi="Times New Roman"/>
                <w:color w:val="000000"/>
                <w:sz w:val="20"/>
                <w:szCs w:val="20"/>
                <w:lang w:val="ru-RU" w:eastAsia="ru-RU" w:bidi="ar-SA"/>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roofErr w:type="gramEnd"/>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752"/>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1 11 05025 05 0000 120</w:t>
            </w:r>
          </w:p>
        </w:tc>
        <w:tc>
          <w:tcPr>
            <w:tcW w:w="2662"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roofErr w:type="gramStart"/>
            <w:r w:rsidRPr="00D43489">
              <w:rPr>
                <w:rFonts w:ascii="Times New Roman" w:hAnsi="Times New Roman"/>
                <w:sz w:val="20"/>
                <w:szCs w:val="20"/>
                <w:lang w:val="ru-RU" w:eastAsia="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5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lastRenderedPageBreak/>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1 11 05035 05 0000 120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41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1 11 05075 05 0000 120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Доходы от сдачи в аренду имущества, составляющего казну муниципальных районов (за исключением земельных участков)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14"/>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1 11 07015 05 0000 120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232"/>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1 11 09045 05 0000 120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24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1 13 01540 05 0000 130</w:t>
            </w:r>
          </w:p>
        </w:tc>
        <w:tc>
          <w:tcPr>
            <w:tcW w:w="2662"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161"/>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1 13 02065 05 0000 130</w:t>
            </w:r>
          </w:p>
        </w:tc>
        <w:tc>
          <w:tcPr>
            <w:tcW w:w="2662"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поступающие в порядке возмещения расходов, понесенных в связи с эксплуатацией  имущества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7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1 13 02995 05 0000 130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доходы от  компенсации затрат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222"/>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1 14 02052 05 0000 410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от реализации имущества</w:t>
            </w:r>
            <w:proofErr w:type="gramStart"/>
            <w:r w:rsidRPr="00D43489">
              <w:rPr>
                <w:rFonts w:ascii="Times New Roman" w:hAnsi="Times New Roman"/>
                <w:sz w:val="20"/>
                <w:szCs w:val="20"/>
                <w:lang w:val="ru-RU" w:eastAsia="ru-RU" w:bidi="ar-SA"/>
              </w:rPr>
              <w:t xml:space="preserve"> ,</w:t>
            </w:r>
            <w:proofErr w:type="gramEnd"/>
            <w:r w:rsidRPr="00D43489">
              <w:rPr>
                <w:rFonts w:ascii="Times New Roman" w:hAnsi="Times New Roman"/>
                <w:sz w:val="20"/>
                <w:szCs w:val="20"/>
                <w:lang w:val="ru-RU" w:eastAsia="ru-RU" w:bidi="ar-SA"/>
              </w:rPr>
              <w:t xml:space="preserve">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26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1 14 02053 05 0000 410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от реализации иного имущества</w:t>
            </w:r>
            <w:proofErr w:type="gramStart"/>
            <w:r w:rsidRPr="00D43489">
              <w:rPr>
                <w:rFonts w:ascii="Times New Roman" w:hAnsi="Times New Roman"/>
                <w:sz w:val="20"/>
                <w:szCs w:val="20"/>
                <w:lang w:val="ru-RU" w:eastAsia="ru-RU" w:bidi="ar-SA"/>
              </w:rPr>
              <w:t xml:space="preserve"> ,</w:t>
            </w:r>
            <w:proofErr w:type="gramEnd"/>
            <w:r w:rsidRPr="00D43489">
              <w:rPr>
                <w:rFonts w:ascii="Times New Roman" w:hAnsi="Times New Roman"/>
                <w:sz w:val="20"/>
                <w:szCs w:val="20"/>
                <w:lang w:val="ru-RU" w:eastAsia="ru-RU" w:bidi="ar-SA"/>
              </w:rPr>
              <w:t xml:space="preserve">  находящихся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26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1 14 02052 05 0000 440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от реализации имущества</w:t>
            </w:r>
            <w:proofErr w:type="gramStart"/>
            <w:r w:rsidRPr="00D43489">
              <w:rPr>
                <w:rFonts w:ascii="Times New Roman" w:hAnsi="Times New Roman"/>
                <w:sz w:val="20"/>
                <w:szCs w:val="20"/>
                <w:lang w:val="ru-RU" w:eastAsia="ru-RU" w:bidi="ar-SA"/>
              </w:rPr>
              <w:t xml:space="preserve"> ,</w:t>
            </w:r>
            <w:proofErr w:type="gramEnd"/>
            <w:r w:rsidRPr="00D43489">
              <w:rPr>
                <w:rFonts w:ascii="Times New Roman" w:hAnsi="Times New Roman"/>
                <w:sz w:val="20"/>
                <w:szCs w:val="20"/>
                <w:lang w:val="ru-RU" w:eastAsia="ru-RU" w:bidi="ar-SA"/>
              </w:rPr>
              <w:t xml:space="preserve">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60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1 14 02053 05 0000 440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529"/>
        </w:trPr>
        <w:tc>
          <w:tcPr>
            <w:tcW w:w="710" w:type="pct"/>
            <w:tcBorders>
              <w:top w:val="nil"/>
              <w:left w:val="single" w:sz="4" w:space="0" w:color="auto"/>
              <w:bottom w:val="single" w:sz="4" w:space="0" w:color="auto"/>
              <w:right w:val="single" w:sz="4" w:space="0" w:color="auto"/>
            </w:tcBorders>
            <w:shd w:val="clear" w:color="auto" w:fill="auto"/>
            <w:noWrap/>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1 14 06013 10 0000 430</w:t>
            </w:r>
          </w:p>
        </w:tc>
        <w:tc>
          <w:tcPr>
            <w:tcW w:w="2662"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675"/>
        </w:trPr>
        <w:tc>
          <w:tcPr>
            <w:tcW w:w="710" w:type="pct"/>
            <w:tcBorders>
              <w:top w:val="nil"/>
              <w:left w:val="single" w:sz="4" w:space="0" w:color="auto"/>
              <w:bottom w:val="single" w:sz="4" w:space="0" w:color="auto"/>
              <w:right w:val="single" w:sz="4" w:space="0" w:color="auto"/>
            </w:tcBorders>
            <w:shd w:val="clear" w:color="auto" w:fill="auto"/>
            <w:noWrap/>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1 14 06013 13 0000 430</w:t>
            </w:r>
          </w:p>
        </w:tc>
        <w:tc>
          <w:tcPr>
            <w:tcW w:w="2662"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D43489">
              <w:rPr>
                <w:rFonts w:ascii="Times New Roman" w:hAnsi="Times New Roman"/>
                <w:sz w:val="20"/>
                <w:szCs w:val="20"/>
                <w:lang w:val="ru-RU" w:eastAsia="ru-RU" w:bidi="ar-SA"/>
              </w:rPr>
              <w:lastRenderedPageBreak/>
              <w:t>городских  поселений</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409"/>
        </w:trPr>
        <w:tc>
          <w:tcPr>
            <w:tcW w:w="710" w:type="pct"/>
            <w:tcBorders>
              <w:top w:val="nil"/>
              <w:left w:val="single" w:sz="4" w:space="0" w:color="auto"/>
              <w:bottom w:val="single" w:sz="4" w:space="0" w:color="auto"/>
              <w:right w:val="single" w:sz="4" w:space="0" w:color="auto"/>
            </w:tcBorders>
            <w:shd w:val="clear" w:color="auto" w:fill="auto"/>
            <w:noWrap/>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lastRenderedPageBreak/>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1 14 06025 05 0000 430</w:t>
            </w:r>
          </w:p>
        </w:tc>
        <w:tc>
          <w:tcPr>
            <w:tcW w:w="2662" w:type="pct"/>
            <w:tcBorders>
              <w:top w:val="single" w:sz="4" w:space="0" w:color="auto"/>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33" w:type="pct"/>
            <w:tcBorders>
              <w:top w:val="nil"/>
              <w:left w:val="single" w:sz="4" w:space="0" w:color="auto"/>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463"/>
        </w:trPr>
        <w:tc>
          <w:tcPr>
            <w:tcW w:w="710" w:type="pct"/>
            <w:tcBorders>
              <w:top w:val="nil"/>
              <w:left w:val="single" w:sz="4" w:space="0" w:color="auto"/>
              <w:bottom w:val="single" w:sz="4" w:space="0" w:color="auto"/>
              <w:right w:val="single" w:sz="4" w:space="0" w:color="auto"/>
            </w:tcBorders>
            <w:shd w:val="clear" w:color="auto" w:fill="auto"/>
            <w:noWrap/>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1 15 02050 05 0000 140</w:t>
            </w:r>
          </w:p>
        </w:tc>
        <w:tc>
          <w:tcPr>
            <w:tcW w:w="2662" w:type="pct"/>
            <w:tcBorders>
              <w:top w:val="single" w:sz="4" w:space="0" w:color="auto"/>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Платежи, взимаемые органами местного самоуправления (организациями) муниципальных районов за выполнение определенных функций</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036"/>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1 16 33050 05 0000 140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5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1 16 37040 05 0000 140</w:t>
            </w:r>
          </w:p>
        </w:tc>
        <w:tc>
          <w:tcPr>
            <w:tcW w:w="2662"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 xml:space="preserve">Поступления  сумм в возмещение вреда, причиняемого автомобильным дорогам местного значения     транспортными средствами, осуществляющим перевозки тяжеловесных и  (или) крупногабаритных грузов, зачисляемые в бюджеты муниципальных районов  </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243"/>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1  16 90050 05 0000 140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поступления от денежных взысканий (штрафов) и иных сумм в возмещение ущерба, зачисляемые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12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1 17 01050 05 0000 180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Невыясненные поступления, зачисляемые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234"/>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2 02 20216 05 0000 151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 проездов к дворовым территориям многоквартирных домов населенных пунктов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15"/>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2 02 29999 05 0000 151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субсидии бюджетам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284"/>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2 02 30024 05 0000 151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002"/>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2 02 35038 05 0000 151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Субвенции бюджетам муниципальных районов на возмещение части процентной ставки по краткосрочным кредитам (займам) на развитие растениеводства, пе</w:t>
            </w:r>
            <w:r>
              <w:rPr>
                <w:rFonts w:ascii="Times New Roman" w:hAnsi="Times New Roman"/>
                <w:sz w:val="20"/>
                <w:szCs w:val="20"/>
                <w:lang w:val="ru-RU" w:eastAsia="ru-RU" w:bidi="ar-SA"/>
              </w:rPr>
              <w:t>ре</w:t>
            </w:r>
            <w:r w:rsidRPr="00D43489">
              <w:rPr>
                <w:rFonts w:ascii="Times New Roman" w:hAnsi="Times New Roman"/>
                <w:sz w:val="20"/>
                <w:szCs w:val="20"/>
                <w:lang w:val="ru-RU" w:eastAsia="ru-RU" w:bidi="ar-SA"/>
              </w:rPr>
              <w:t>работки и реализации продукции растениеводства</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124"/>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2 02 35039 05 0000 151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591"/>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2 02 35047 05 0000 151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108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2 02 35048 05 0000 151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97"/>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2 02 35055 05 0000 151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 xml:space="preserve">Субвенции бюджетам муниципальных районов на возмещение части  процентной ставки по </w:t>
            </w:r>
            <w:r w:rsidRPr="00D43489">
              <w:rPr>
                <w:rFonts w:ascii="Times New Roman" w:hAnsi="Times New Roman"/>
                <w:color w:val="000000"/>
                <w:sz w:val="20"/>
                <w:szCs w:val="20"/>
                <w:lang w:val="ru-RU" w:eastAsia="ru-RU" w:bidi="ar-SA"/>
              </w:rPr>
              <w:lastRenderedPageBreak/>
              <w:t xml:space="preserve">долгосрочным, среднесрочным и краткосрочным кредитам, взятым малыми формами хозяйствования </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87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lastRenderedPageBreak/>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2 02 35082 05 0000 151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588"/>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2 02 35120 05 0000 151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Субвенции бюджетам муниципальных районов на составлени</w:t>
            </w:r>
            <w:proofErr w:type="gramStart"/>
            <w:r w:rsidRPr="00D43489">
              <w:rPr>
                <w:rFonts w:ascii="Times New Roman" w:hAnsi="Times New Roman"/>
                <w:sz w:val="20"/>
                <w:szCs w:val="20"/>
                <w:lang w:val="ru-RU" w:eastAsia="ru-RU" w:bidi="ar-SA"/>
              </w:rPr>
              <w:t>е(</w:t>
            </w:r>
            <w:proofErr w:type="gramEnd"/>
            <w:r w:rsidRPr="00D43489">
              <w:rPr>
                <w:rFonts w:ascii="Times New Roman" w:hAnsi="Times New Roman"/>
                <w:sz w:val="20"/>
                <w:szCs w:val="20"/>
                <w:lang w:val="ru-RU" w:eastAsia="ru-RU" w:bidi="ar-SA"/>
              </w:rPr>
              <w:t>изменение) списков кандидатов  в присяжные заседатели федеральных судов общей юрисдикции в Российской Федерации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922"/>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2 02 35082 05 0000 151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343"/>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2 02 35543 05 0000 151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75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2 02 35544 05 0000 151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Субвенции бюджетам муниципальных районов на возмещение части процентной ставки по инвестиционным кредита</w:t>
            </w:r>
            <w:proofErr w:type="gramStart"/>
            <w:r w:rsidRPr="00D43489">
              <w:rPr>
                <w:rFonts w:ascii="Times New Roman" w:hAnsi="Times New Roman"/>
                <w:sz w:val="20"/>
                <w:szCs w:val="20"/>
                <w:lang w:val="ru-RU" w:eastAsia="ru-RU" w:bidi="ar-SA"/>
              </w:rPr>
              <w:t>м(</w:t>
            </w:r>
            <w:proofErr w:type="gramEnd"/>
            <w:r w:rsidRPr="00D43489">
              <w:rPr>
                <w:rFonts w:ascii="Times New Roman" w:hAnsi="Times New Roman"/>
                <w:sz w:val="20"/>
                <w:szCs w:val="20"/>
                <w:lang w:val="ru-RU" w:eastAsia="ru-RU" w:bidi="ar-SA"/>
              </w:rPr>
              <w:t>займам) в  агропромышленном комплексе</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73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2 02 40014 05 0000 151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48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2 04 05099 05 0000 180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безвозмездные поступления от негосударственных организаций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F26687">
        <w:trPr>
          <w:trHeight w:val="754"/>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noWrap/>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2 07 05010 05 0000 180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 xml:space="preserve">Безвозмездные поступления от физических и юридических лиц на финансовое обеспечение </w:t>
            </w:r>
            <w:proofErr w:type="gramStart"/>
            <w:r w:rsidRPr="00D43489">
              <w:rPr>
                <w:rFonts w:ascii="Times New Roman" w:hAnsi="Times New Roman"/>
                <w:sz w:val="20"/>
                <w:szCs w:val="20"/>
                <w:lang w:val="ru-RU" w:eastAsia="ru-RU" w:bidi="ar-SA"/>
              </w:rPr>
              <w:t>дорожной</w:t>
            </w:r>
            <w:proofErr w:type="gramEnd"/>
            <w:r w:rsidRPr="00D43489">
              <w:rPr>
                <w:rFonts w:ascii="Times New Roman" w:hAnsi="Times New Roman"/>
                <w:sz w:val="20"/>
                <w:szCs w:val="20"/>
                <w:lang w:val="ru-RU" w:eastAsia="ru-RU" w:bidi="ar-SA"/>
              </w:rPr>
              <w:t xml:space="preserve">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519"/>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2 07 05020 05 0000 180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Поступления от денежных пожертвований, предоставляемые физическими лицами получат</w:t>
            </w:r>
            <w:r>
              <w:rPr>
                <w:rFonts w:ascii="Times New Roman" w:hAnsi="Times New Roman"/>
                <w:sz w:val="20"/>
                <w:szCs w:val="20"/>
                <w:lang w:val="ru-RU" w:eastAsia="ru-RU" w:bidi="ar-SA"/>
              </w:rPr>
              <w:t>е</w:t>
            </w:r>
            <w:r w:rsidRPr="00D43489">
              <w:rPr>
                <w:rFonts w:ascii="Times New Roman" w:hAnsi="Times New Roman"/>
                <w:sz w:val="20"/>
                <w:szCs w:val="20"/>
                <w:lang w:val="ru-RU" w:eastAsia="ru-RU" w:bidi="ar-SA"/>
              </w:rPr>
              <w:t>лям средств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70"/>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2 07 05030 05 0000 180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Прочие безвозмездные поступления в бюджеты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342"/>
        </w:trPr>
        <w:tc>
          <w:tcPr>
            <w:tcW w:w="710" w:type="pct"/>
            <w:tcBorders>
              <w:top w:val="nil"/>
              <w:left w:val="single" w:sz="4" w:space="0" w:color="auto"/>
              <w:bottom w:val="single" w:sz="4" w:space="0" w:color="auto"/>
              <w:right w:val="single" w:sz="4" w:space="0" w:color="auto"/>
            </w:tcBorders>
            <w:shd w:val="clear" w:color="auto" w:fill="auto"/>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2 18 05010 05 0000 180</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Доходы бюджетов муниципальных районов от возврата бюджетными учреждениями остатков субсидий прошлых лет</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r w:rsidR="00D43489" w:rsidRPr="00BA725E" w:rsidTr="00066AB2">
        <w:trPr>
          <w:trHeight w:val="512"/>
        </w:trPr>
        <w:tc>
          <w:tcPr>
            <w:tcW w:w="710" w:type="pct"/>
            <w:tcBorders>
              <w:top w:val="nil"/>
              <w:left w:val="single" w:sz="4" w:space="0" w:color="auto"/>
              <w:bottom w:val="single" w:sz="4" w:space="0" w:color="auto"/>
              <w:right w:val="single" w:sz="4" w:space="0" w:color="auto"/>
            </w:tcBorders>
            <w:shd w:val="clear" w:color="auto" w:fill="auto"/>
            <w:noWrap/>
            <w:hideMark/>
          </w:tcPr>
          <w:p w:rsidR="00D43489" w:rsidRPr="00D43489" w:rsidRDefault="00D43489" w:rsidP="00D43489">
            <w:pPr>
              <w:spacing w:after="0" w:line="240" w:lineRule="auto"/>
              <w:jc w:val="center"/>
              <w:rPr>
                <w:rFonts w:ascii="Times New Roman" w:hAnsi="Times New Roman"/>
                <w:sz w:val="20"/>
                <w:szCs w:val="20"/>
                <w:lang w:val="ru-RU" w:eastAsia="ru-RU" w:bidi="ar-SA"/>
              </w:rPr>
            </w:pPr>
            <w:r w:rsidRPr="00D43489">
              <w:rPr>
                <w:rFonts w:ascii="Times New Roman" w:hAnsi="Times New Roman"/>
                <w:sz w:val="20"/>
                <w:szCs w:val="20"/>
                <w:lang w:val="ru-RU" w:eastAsia="ru-RU" w:bidi="ar-SA"/>
              </w:rPr>
              <w:t>936</w:t>
            </w:r>
          </w:p>
        </w:tc>
        <w:tc>
          <w:tcPr>
            <w:tcW w:w="1495"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jc w:val="both"/>
              <w:rPr>
                <w:rFonts w:ascii="Times New Roman" w:hAnsi="Times New Roman"/>
                <w:sz w:val="20"/>
                <w:szCs w:val="20"/>
                <w:lang w:val="ru-RU" w:eastAsia="ru-RU" w:bidi="ar-SA"/>
              </w:rPr>
            </w:pPr>
            <w:r w:rsidRPr="00D43489">
              <w:rPr>
                <w:rFonts w:ascii="Times New Roman" w:hAnsi="Times New Roman"/>
                <w:sz w:val="20"/>
                <w:szCs w:val="20"/>
                <w:lang w:val="ru-RU" w:eastAsia="ru-RU" w:bidi="ar-SA"/>
              </w:rPr>
              <w:t>2 19 05000 05 0000151</w:t>
            </w:r>
          </w:p>
        </w:tc>
        <w:tc>
          <w:tcPr>
            <w:tcW w:w="2662" w:type="pct"/>
            <w:tcBorders>
              <w:top w:val="nil"/>
              <w:left w:val="nil"/>
              <w:bottom w:val="single" w:sz="4" w:space="0" w:color="auto"/>
              <w:right w:val="single" w:sz="4" w:space="0" w:color="auto"/>
            </w:tcBorders>
            <w:shd w:val="clear" w:color="auto" w:fill="auto"/>
            <w:hideMark/>
          </w:tcPr>
          <w:p w:rsidR="00D43489" w:rsidRPr="00D43489" w:rsidRDefault="00D43489" w:rsidP="00D43489">
            <w:pPr>
              <w:spacing w:after="0" w:line="240" w:lineRule="auto"/>
              <w:rPr>
                <w:rFonts w:ascii="Times New Roman" w:hAnsi="Times New Roman"/>
                <w:sz w:val="20"/>
                <w:szCs w:val="20"/>
                <w:lang w:val="ru-RU" w:eastAsia="ru-RU" w:bidi="ar-SA"/>
              </w:rPr>
            </w:pPr>
            <w:r w:rsidRPr="00D43489">
              <w:rPr>
                <w:rFonts w:ascii="Times New Roman" w:hAnsi="Times New Roman"/>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3" w:type="pct"/>
            <w:tcBorders>
              <w:top w:val="nil"/>
              <w:left w:val="nil"/>
              <w:bottom w:val="nil"/>
              <w:right w:val="nil"/>
            </w:tcBorders>
            <w:shd w:val="clear" w:color="auto" w:fill="auto"/>
            <w:noWrap/>
            <w:vAlign w:val="bottom"/>
            <w:hideMark/>
          </w:tcPr>
          <w:p w:rsidR="00D43489" w:rsidRPr="00D43489" w:rsidRDefault="00D43489" w:rsidP="00D43489">
            <w:pPr>
              <w:spacing w:after="0" w:line="240" w:lineRule="auto"/>
              <w:rPr>
                <w:rFonts w:ascii="Times New Roman" w:hAnsi="Times New Roman"/>
                <w:sz w:val="20"/>
                <w:szCs w:val="20"/>
                <w:lang w:val="ru-RU" w:eastAsia="ru-RU" w:bidi="ar-SA"/>
              </w:rPr>
            </w:pPr>
          </w:p>
        </w:tc>
      </w:tr>
    </w:tbl>
    <w:p w:rsidR="00D43489" w:rsidRDefault="00D43489" w:rsidP="000217F6">
      <w:pPr>
        <w:pStyle w:val="ConsPlusTitle"/>
        <w:jc w:val="center"/>
      </w:pPr>
    </w:p>
    <w:p w:rsidR="00D43489" w:rsidRDefault="00D43489" w:rsidP="000217F6">
      <w:pPr>
        <w:pStyle w:val="ConsPlusTitle"/>
        <w:jc w:val="center"/>
      </w:pPr>
    </w:p>
    <w:tbl>
      <w:tblPr>
        <w:tblW w:w="5000" w:type="pct"/>
        <w:tblLook w:val="04A0"/>
      </w:tblPr>
      <w:tblGrid>
        <w:gridCol w:w="516"/>
        <w:gridCol w:w="1316"/>
        <w:gridCol w:w="616"/>
        <w:gridCol w:w="516"/>
        <w:gridCol w:w="5299"/>
        <w:gridCol w:w="1308"/>
      </w:tblGrid>
      <w:tr w:rsidR="00D43489" w:rsidRPr="00D43489" w:rsidTr="00D43489">
        <w:trPr>
          <w:trHeight w:val="1427"/>
        </w:trPr>
        <w:tc>
          <w:tcPr>
            <w:tcW w:w="5000" w:type="pct"/>
            <w:gridSpan w:val="6"/>
            <w:tcBorders>
              <w:top w:val="nil"/>
              <w:left w:val="nil"/>
              <w:right w:val="nil"/>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Приложение № 3</w:t>
            </w:r>
          </w:p>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к решению Тужинской районной Думы</w:t>
            </w:r>
          </w:p>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от 14.07.2017   № 14/97</w:t>
            </w:r>
          </w:p>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Приложение № 6</w:t>
            </w:r>
          </w:p>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к решению Тужинской районной Думы</w:t>
            </w:r>
          </w:p>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от 12.12.2016  № 6/39</w:t>
            </w:r>
          </w:p>
        </w:tc>
      </w:tr>
      <w:tr w:rsidR="00D43489" w:rsidRPr="00D43489" w:rsidTr="00D43489">
        <w:trPr>
          <w:trHeight w:val="1561"/>
        </w:trPr>
        <w:tc>
          <w:tcPr>
            <w:tcW w:w="5000" w:type="pct"/>
            <w:gridSpan w:val="6"/>
            <w:tcBorders>
              <w:top w:val="nil"/>
              <w:left w:val="nil"/>
            </w:tcBorders>
            <w:shd w:val="clear" w:color="auto" w:fill="auto"/>
            <w:noWrap/>
            <w:vAlign w:val="bottom"/>
            <w:hideMark/>
          </w:tcPr>
          <w:p w:rsidR="00D43489" w:rsidRPr="00D43489" w:rsidRDefault="00D43489" w:rsidP="00D43489">
            <w:pPr>
              <w:spacing w:after="0" w:line="240" w:lineRule="auto"/>
              <w:jc w:val="center"/>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lastRenderedPageBreak/>
              <w:t>Объемы</w:t>
            </w:r>
          </w:p>
          <w:p w:rsidR="00D43489" w:rsidRPr="00D43489" w:rsidRDefault="00D43489" w:rsidP="00D43489">
            <w:pPr>
              <w:spacing w:after="0" w:line="240" w:lineRule="auto"/>
              <w:jc w:val="center"/>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 xml:space="preserve">поступления доходов бюджета муниципального района </w:t>
            </w:r>
            <w:proofErr w:type="gramStart"/>
            <w:r w:rsidRPr="00D43489">
              <w:rPr>
                <w:rFonts w:ascii="Times New Roman" w:hAnsi="Times New Roman"/>
                <w:b/>
                <w:bCs/>
                <w:color w:val="000000"/>
                <w:sz w:val="20"/>
                <w:szCs w:val="20"/>
                <w:lang w:val="ru-RU" w:eastAsia="ru-RU" w:bidi="ar-SA"/>
              </w:rPr>
              <w:t>по</w:t>
            </w:r>
            <w:proofErr w:type="gramEnd"/>
          </w:p>
          <w:p w:rsidR="00D43489" w:rsidRPr="00D43489" w:rsidRDefault="00D43489" w:rsidP="00D43489">
            <w:pPr>
              <w:spacing w:after="0" w:line="240" w:lineRule="auto"/>
              <w:jc w:val="center"/>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 xml:space="preserve">налоговым и неналоговым доходам по статьям, </w:t>
            </w:r>
            <w:proofErr w:type="gramStart"/>
            <w:r w:rsidRPr="00D43489">
              <w:rPr>
                <w:rFonts w:ascii="Times New Roman" w:hAnsi="Times New Roman"/>
                <w:b/>
                <w:bCs/>
                <w:color w:val="000000"/>
                <w:sz w:val="20"/>
                <w:szCs w:val="20"/>
                <w:lang w:val="ru-RU" w:eastAsia="ru-RU" w:bidi="ar-SA"/>
              </w:rPr>
              <w:t>по</w:t>
            </w:r>
            <w:proofErr w:type="gramEnd"/>
            <w:r w:rsidRPr="00D43489">
              <w:rPr>
                <w:rFonts w:ascii="Times New Roman" w:hAnsi="Times New Roman"/>
                <w:b/>
                <w:bCs/>
                <w:color w:val="000000"/>
                <w:sz w:val="20"/>
                <w:szCs w:val="20"/>
                <w:lang w:val="ru-RU" w:eastAsia="ru-RU" w:bidi="ar-SA"/>
              </w:rPr>
              <w:t xml:space="preserve"> безвозмездным</w:t>
            </w:r>
          </w:p>
          <w:p w:rsidR="00D43489" w:rsidRPr="00D43489" w:rsidRDefault="00D43489" w:rsidP="00D43489">
            <w:pPr>
              <w:spacing w:after="0" w:line="240" w:lineRule="auto"/>
              <w:jc w:val="center"/>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поступлениям по подстатьям классификации доходов бюджетов,</w:t>
            </w:r>
          </w:p>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b/>
                <w:bCs/>
                <w:color w:val="000000"/>
                <w:sz w:val="20"/>
                <w:szCs w:val="20"/>
                <w:lang w:val="ru-RU" w:eastAsia="ru-RU" w:bidi="ar-SA"/>
              </w:rPr>
              <w:t>прогнозируемые на 2017 год</w:t>
            </w:r>
          </w:p>
        </w:tc>
      </w:tr>
      <w:tr w:rsidR="00D43489" w:rsidRPr="00D43489" w:rsidTr="00066AB2">
        <w:trPr>
          <w:trHeight w:val="536"/>
        </w:trPr>
        <w:tc>
          <w:tcPr>
            <w:tcW w:w="154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Код бюджетной классификации</w:t>
            </w:r>
          </w:p>
        </w:tc>
        <w:tc>
          <w:tcPr>
            <w:tcW w:w="2768" w:type="pct"/>
            <w:tcBorders>
              <w:top w:val="single" w:sz="4" w:space="0" w:color="auto"/>
              <w:left w:val="nil"/>
              <w:bottom w:val="single" w:sz="4" w:space="0" w:color="auto"/>
              <w:right w:val="single" w:sz="4" w:space="0" w:color="auto"/>
            </w:tcBorders>
            <w:shd w:val="clear" w:color="000000" w:fill="FFFFFF"/>
            <w:vAlign w:val="center"/>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Наименование дохода</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D43489" w:rsidRPr="00D43489" w:rsidRDefault="00D43489" w:rsidP="00D43489">
            <w:pPr>
              <w:spacing w:after="0" w:line="240" w:lineRule="auto"/>
              <w:jc w:val="center"/>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Сумма   (тыс</w:t>
            </w:r>
            <w:proofErr w:type="gramStart"/>
            <w:r w:rsidRPr="00D43489">
              <w:rPr>
                <w:rFonts w:ascii="Times New Roman" w:hAnsi="Times New Roman"/>
                <w:color w:val="000000"/>
                <w:sz w:val="20"/>
                <w:szCs w:val="20"/>
                <w:lang w:val="ru-RU" w:eastAsia="ru-RU" w:bidi="ar-SA"/>
              </w:rPr>
              <w:t>.р</w:t>
            </w:r>
            <w:proofErr w:type="gramEnd"/>
            <w:r w:rsidRPr="00D43489">
              <w:rPr>
                <w:rFonts w:ascii="Times New Roman" w:hAnsi="Times New Roman"/>
                <w:color w:val="000000"/>
                <w:sz w:val="20"/>
                <w:szCs w:val="20"/>
                <w:lang w:val="ru-RU" w:eastAsia="ru-RU" w:bidi="ar-SA"/>
              </w:rPr>
              <w:t>ублей)</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1000000000</w:t>
            </w:r>
          </w:p>
        </w:tc>
        <w:tc>
          <w:tcPr>
            <w:tcW w:w="322"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2DDDC"/>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НАЛОГОВЫЕ И НЕНАЛОГОВЫЕ ДОХОДЫ</w:t>
            </w:r>
          </w:p>
        </w:tc>
        <w:tc>
          <w:tcPr>
            <w:tcW w:w="683"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30 641,1</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1010000000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НАЛОГИ НА ПРИБЫЛЬ, ДОХОДЫ</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8 447,1</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1010200001</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Налог на доходы физических лиц</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8 447,1</w:t>
            </w:r>
          </w:p>
        </w:tc>
      </w:tr>
      <w:tr w:rsidR="00D43489" w:rsidRPr="00D43489" w:rsidTr="003234BB">
        <w:trPr>
          <w:trHeight w:val="594"/>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1030000000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НАЛОГИ НА ТОВАРЫ (РАБОТЫ, УСЛУГИ), РЕАЛИЗУЕМЫЕ НА ТЕРРИТОРИИ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2 466,8</w:t>
            </w:r>
          </w:p>
        </w:tc>
      </w:tr>
      <w:tr w:rsidR="00D43489" w:rsidRPr="00D43489" w:rsidTr="00D43489">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1030200001</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Акцизы по подакцизным товарам (продукции), производимым на территории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2 466,8</w:t>
            </w:r>
          </w:p>
        </w:tc>
      </w:tr>
      <w:tr w:rsidR="00D43489" w:rsidRPr="00D43489" w:rsidTr="00D43489">
        <w:trPr>
          <w:trHeight w:val="3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1050000000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НАЛОГИ НА СОВОКУПНЫЙ ДОХОД</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9 113,8</w:t>
            </w:r>
          </w:p>
        </w:tc>
      </w:tr>
      <w:tr w:rsidR="00D43489" w:rsidRPr="00D43489" w:rsidTr="003234BB">
        <w:trPr>
          <w:trHeight w:val="183"/>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1050100000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Налог, взимаемый в связи с применением упрощенной системы налогообложения</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6 293,1</w:t>
            </w:r>
          </w:p>
        </w:tc>
      </w:tr>
      <w:tr w:rsidR="00D43489" w:rsidRPr="00D43489" w:rsidTr="003234BB">
        <w:trPr>
          <w:trHeight w:val="288"/>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1050200002</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Единый налог на вмененный доход для отдельных видов деятельности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2 085,7</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1050300001</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Единый сельскохозяйственный налог</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86,8</w:t>
            </w:r>
          </w:p>
        </w:tc>
      </w:tr>
      <w:tr w:rsidR="00D43489" w:rsidRPr="00D43489" w:rsidTr="003234BB">
        <w:trPr>
          <w:trHeight w:val="13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1050400002</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Налог, взимаемый в связи с применением патентной системы налогообложения</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648,2</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1060000000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НАЛОГИ НА ИМУЩЕСТВО</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986,8</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1060200002</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 xml:space="preserve">Налог на имущество организаций </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986,8</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1080000000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ГОСУДАРСТВЕННАЯ ПОШЛИНА</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219,0</w:t>
            </w:r>
          </w:p>
        </w:tc>
      </w:tr>
      <w:tr w:rsidR="00D43489" w:rsidRPr="00D43489" w:rsidTr="00D43489">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1080300001</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 xml:space="preserve">Государственная пошлина по делам, рассматриваемым в судах общей юрисдикции, мировыми судьями </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219,0</w:t>
            </w:r>
          </w:p>
        </w:tc>
      </w:tr>
      <w:tr w:rsidR="00D43489" w:rsidRPr="00D43489" w:rsidTr="00066AB2">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1110000000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ДОХОДЫ ОТ ИСПОЛЬЗОВАНИЯ ИМУЩЕСТВА, НАХОДЯЩЕГОСЯ В ГОСУДАРСТВЕННОЙ И МУНИЦИПАЛЬНОЙ СОБСТВЕННОСТИ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1 728,0</w:t>
            </w:r>
          </w:p>
        </w:tc>
      </w:tr>
      <w:tr w:rsidR="00D43489" w:rsidRPr="00D43489" w:rsidTr="00066AB2">
        <w:trPr>
          <w:trHeight w:val="896"/>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1110500000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120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1 613,0</w:t>
            </w:r>
          </w:p>
        </w:tc>
      </w:tr>
      <w:tr w:rsidR="00D43489" w:rsidRPr="00D43489" w:rsidTr="00D43489">
        <w:trPr>
          <w:trHeight w:val="1012"/>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1110900000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120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115,0</w:t>
            </w:r>
          </w:p>
        </w:tc>
      </w:tr>
      <w:tr w:rsidR="00D43489" w:rsidRPr="00D43489" w:rsidTr="00D43489">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1120000000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ПЛАТЕЖИ ПРИ ПОЛЬЗОВАНИИ ПРИРОДНЫМИ РЕСУРСАМИ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195,4</w:t>
            </w:r>
          </w:p>
        </w:tc>
      </w:tr>
      <w:tr w:rsidR="00D43489" w:rsidRPr="00D43489" w:rsidTr="00D43489">
        <w:trPr>
          <w:trHeight w:val="3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1120100001</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120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Плата за негативное воздействие на окружающую среду</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195,4</w:t>
            </w:r>
          </w:p>
        </w:tc>
      </w:tr>
      <w:tr w:rsidR="00D43489" w:rsidRPr="00D43489" w:rsidTr="00066AB2">
        <w:trPr>
          <w:trHeight w:val="513"/>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1130000000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ДОХОДЫ ОТ ОКАЗАНИЯ ПЛАТНЫХ УСЛУГ (РАБОТ) И КОМПЕНСАЦИИ ЗАТРАТ ГОСУДАРСТВА</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6 205,2</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1130100000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130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Доходы от оказания платных услуг (работ)</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5 585,0</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1130200000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130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Доходы от компенсации затрат государства</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620,3</w:t>
            </w:r>
          </w:p>
        </w:tc>
      </w:tr>
      <w:tr w:rsidR="00D43489" w:rsidRPr="00D43489" w:rsidTr="00066AB2">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1140000000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ДОХОДЫ ОТ ПРОДАЖИ МАТЕРИАЛЬНЫХ И НЕМАТЕРИАЛЬНЫХ АКТИВОВ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1 020,0</w:t>
            </w:r>
          </w:p>
        </w:tc>
      </w:tr>
      <w:tr w:rsidR="00D43489" w:rsidRPr="00D43489" w:rsidTr="00D43489">
        <w:trPr>
          <w:trHeight w:val="1078"/>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lastRenderedPageBreak/>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1140200000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410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870,0</w:t>
            </w:r>
          </w:p>
        </w:tc>
      </w:tr>
      <w:tr w:rsidR="00D43489" w:rsidRPr="00D43489" w:rsidTr="00066AB2">
        <w:trPr>
          <w:trHeight w:val="153"/>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1140600000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430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Доходы от продажи земельных участков, находящихся в государственной и муниципальной собственности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150,0</w:t>
            </w:r>
          </w:p>
        </w:tc>
      </w:tr>
      <w:tr w:rsidR="00D43489" w:rsidRPr="00D43489" w:rsidTr="00D43489">
        <w:trPr>
          <w:trHeight w:val="3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1160000000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ШТРАФЫ, САНКЦИИ, ВОЗМЕЩЕНИЕ УЩЕРБА</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259,0</w:t>
            </w:r>
          </w:p>
        </w:tc>
      </w:tr>
      <w:tr w:rsidR="00D43489" w:rsidRPr="00D43489" w:rsidTr="00D43489">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1160300000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140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Денежные взыскания (штрафы) за нарушение законодательства о налогах и сборах</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w:t>
            </w:r>
          </w:p>
        </w:tc>
      </w:tr>
      <w:tr w:rsidR="00D43489" w:rsidRPr="00D43489" w:rsidTr="00D43489">
        <w:trPr>
          <w:trHeight w:val="1096"/>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1162500000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140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w:t>
            </w:r>
            <w:r>
              <w:rPr>
                <w:rFonts w:ascii="Times New Roman" w:hAnsi="Times New Roman"/>
                <w:color w:val="000000"/>
                <w:sz w:val="20"/>
                <w:szCs w:val="20"/>
                <w:lang w:val="ru-RU" w:eastAsia="ru-RU" w:bidi="ar-SA"/>
              </w:rPr>
              <w:t>ю</w:t>
            </w:r>
            <w:r w:rsidRPr="00D43489">
              <w:rPr>
                <w:rFonts w:ascii="Times New Roman" w:hAnsi="Times New Roman"/>
                <w:color w:val="000000"/>
                <w:sz w:val="20"/>
                <w:szCs w:val="20"/>
                <w:lang w:val="ru-RU" w:eastAsia="ru-RU" w:bidi="ar-SA"/>
              </w:rPr>
              <w:t xml:space="preserve">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30,0</w:t>
            </w:r>
          </w:p>
        </w:tc>
      </w:tr>
      <w:tr w:rsidR="00D43489" w:rsidRPr="00D43489" w:rsidTr="00023081">
        <w:trPr>
          <w:trHeight w:val="654"/>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1162800001</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140</w:t>
            </w:r>
          </w:p>
        </w:tc>
        <w:tc>
          <w:tcPr>
            <w:tcW w:w="2768" w:type="pct"/>
            <w:tcBorders>
              <w:top w:val="nil"/>
              <w:left w:val="nil"/>
              <w:bottom w:val="nil"/>
              <w:right w:val="nil"/>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14,0</w:t>
            </w:r>
          </w:p>
        </w:tc>
      </w:tr>
      <w:tr w:rsidR="00D43489" w:rsidRPr="00D43489" w:rsidTr="00023081">
        <w:trPr>
          <w:trHeight w:val="1099"/>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1164300001</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140</w:t>
            </w:r>
          </w:p>
        </w:tc>
        <w:tc>
          <w:tcPr>
            <w:tcW w:w="2768" w:type="pct"/>
            <w:tcBorders>
              <w:top w:val="single" w:sz="4" w:space="0" w:color="auto"/>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15,0</w:t>
            </w:r>
          </w:p>
        </w:tc>
      </w:tr>
      <w:tr w:rsidR="00D43489" w:rsidRPr="00D43489" w:rsidTr="00D43489">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1169000000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140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поступления от денежных взысканий (штрафов) и иных сумм в возмещение ущерба</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198,0</w:t>
            </w:r>
          </w:p>
        </w:tc>
      </w:tr>
      <w:tr w:rsidR="00D43489" w:rsidRPr="00D43489" w:rsidTr="00D43489">
        <w:trPr>
          <w:trHeight w:val="450"/>
        </w:trPr>
        <w:tc>
          <w:tcPr>
            <w:tcW w:w="270" w:type="pct"/>
            <w:tcBorders>
              <w:top w:val="nil"/>
              <w:left w:val="single" w:sz="4" w:space="0" w:color="auto"/>
              <w:bottom w:val="single" w:sz="4" w:space="0" w:color="auto"/>
              <w:right w:val="single" w:sz="4" w:space="0" w:color="auto"/>
            </w:tcBorders>
            <w:shd w:val="clear" w:color="000000" w:fill="F2DDDC"/>
            <w:noWrap/>
            <w:vAlign w:val="center"/>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2DDDC"/>
            <w:noWrap/>
            <w:vAlign w:val="center"/>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2000000000</w:t>
            </w:r>
          </w:p>
        </w:tc>
        <w:tc>
          <w:tcPr>
            <w:tcW w:w="322" w:type="pct"/>
            <w:tcBorders>
              <w:top w:val="nil"/>
              <w:left w:val="nil"/>
              <w:bottom w:val="single" w:sz="4" w:space="0" w:color="auto"/>
              <w:right w:val="single" w:sz="4" w:space="0" w:color="auto"/>
            </w:tcBorders>
            <w:shd w:val="clear" w:color="000000" w:fill="F2DDDC"/>
            <w:noWrap/>
            <w:vAlign w:val="center"/>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center"/>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2DDDC"/>
            <w:vAlign w:val="center"/>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БЕЗВОЗМЕЗДНЫЕ ПОСТУПЛЕНИЯ</w:t>
            </w:r>
          </w:p>
        </w:tc>
        <w:tc>
          <w:tcPr>
            <w:tcW w:w="683"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117 426,3</w:t>
            </w:r>
          </w:p>
        </w:tc>
      </w:tr>
      <w:tr w:rsidR="00D43489" w:rsidRPr="00D43489" w:rsidTr="00D43489">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2020000000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Безвозмездные поступления от других бюджетов бюджетной системы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116 979,3</w:t>
            </w:r>
          </w:p>
        </w:tc>
      </w:tr>
      <w:tr w:rsidR="00D43489" w:rsidRPr="00D43489" w:rsidTr="00D43489">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2021000000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Дотации бюджетам бюджетной системы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26 760,0</w:t>
            </w:r>
          </w:p>
        </w:tc>
      </w:tr>
      <w:tr w:rsidR="00D43489" w:rsidRPr="00D43489" w:rsidTr="00D43489">
        <w:trPr>
          <w:trHeight w:val="39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2021500100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Дотации на выравнивание бюджетной обеспеченности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26 760,0</w:t>
            </w:r>
          </w:p>
        </w:tc>
      </w:tr>
      <w:tr w:rsidR="00D43489" w:rsidRPr="00D43489" w:rsidTr="00D43489">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912</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2021500105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Дотации бюджетам муниципальных районов на выравнивание бюджетной обеспеченности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26 760,0</w:t>
            </w:r>
          </w:p>
        </w:tc>
      </w:tr>
      <w:tr w:rsidR="00D43489" w:rsidRPr="00D43489" w:rsidTr="00066AB2">
        <w:trPr>
          <w:trHeight w:val="7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2020200000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auto" w:fill="auto"/>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Субсидии бюджетам бюджетной системы Российской Федерации (межбюджетные субсидии)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40 961,6</w:t>
            </w:r>
          </w:p>
        </w:tc>
      </w:tr>
      <w:tr w:rsidR="00D43489" w:rsidRPr="00D43489" w:rsidTr="00023081">
        <w:trPr>
          <w:trHeight w:val="691"/>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2022021600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w:t>
            </w:r>
            <w:r w:rsidR="00023081">
              <w:rPr>
                <w:rFonts w:ascii="Times New Roman" w:hAnsi="Times New Roman"/>
                <w:b/>
                <w:bCs/>
                <w:color w:val="000000"/>
                <w:sz w:val="20"/>
                <w:szCs w:val="20"/>
                <w:lang w:val="ru-RU" w:eastAsia="ru-RU" w:bidi="ar-SA"/>
              </w:rPr>
              <w:t>ер</w:t>
            </w:r>
            <w:r w:rsidRPr="00D43489">
              <w:rPr>
                <w:rFonts w:ascii="Times New Roman" w:hAnsi="Times New Roman"/>
                <w:b/>
                <w:bCs/>
                <w:color w:val="000000"/>
                <w:sz w:val="20"/>
                <w:szCs w:val="20"/>
                <w:lang w:val="ru-RU" w:eastAsia="ru-RU" w:bidi="ar-SA"/>
              </w:rPr>
              <w:t xml:space="preserve">риторий многоквартирных домов, проездов к дворовым территориям многоквартирных домов населенных пунктов </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17 683,8</w:t>
            </w:r>
          </w:p>
        </w:tc>
      </w:tr>
      <w:tr w:rsidR="00D43489" w:rsidRPr="00D43489" w:rsidTr="00023081">
        <w:trPr>
          <w:trHeight w:val="115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2022021605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17 683,8</w:t>
            </w:r>
          </w:p>
        </w:tc>
      </w:tr>
      <w:tr w:rsidR="00D43489" w:rsidRPr="00D43489" w:rsidTr="00023081">
        <w:trPr>
          <w:trHeight w:val="177"/>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2022551900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Субсидия бюджетам на поддержку отрасли культура</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8,6</w:t>
            </w:r>
          </w:p>
        </w:tc>
      </w:tr>
      <w:tr w:rsidR="00D43489" w:rsidRPr="00D43489" w:rsidTr="00D43489">
        <w:trPr>
          <w:trHeight w:val="60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907</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2022551905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Субсидия бюджетам муниципальных районов на поддержку отрасли культуры</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8,6</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lastRenderedPageBreak/>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2022999900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Прочие субсидии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23 269,3</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904</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631,0</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905</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-989,5</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6 231,2</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907</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5 878,0</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912</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5 606,8</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субсидии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5 911,8</w:t>
            </w:r>
          </w:p>
        </w:tc>
      </w:tr>
      <w:tr w:rsidR="00D43489" w:rsidRPr="00D43489" w:rsidTr="00D43489">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2023000000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 xml:space="preserve">Субвенции бюджетам бюджетной системы Российской Федерации </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49 257,7</w:t>
            </w:r>
          </w:p>
        </w:tc>
      </w:tr>
      <w:tr w:rsidR="00D43489" w:rsidRPr="00D43489" w:rsidTr="00066AB2">
        <w:trPr>
          <w:trHeight w:val="99"/>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2023002400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Субвенции местным бюджетам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6 349,4</w:t>
            </w:r>
          </w:p>
        </w:tc>
      </w:tr>
      <w:tr w:rsidR="00D43489" w:rsidRPr="00D43489" w:rsidTr="00066AB2">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905</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454,4</w:t>
            </w:r>
          </w:p>
        </w:tc>
      </w:tr>
      <w:tr w:rsidR="00D43489" w:rsidRPr="00D43489" w:rsidTr="00066AB2">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1 950,0</w:t>
            </w:r>
          </w:p>
        </w:tc>
      </w:tr>
      <w:tr w:rsidR="00D43489" w:rsidRPr="00D43489" w:rsidTr="00066AB2">
        <w:trPr>
          <w:trHeight w:val="257"/>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907</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424,0</w:t>
            </w:r>
          </w:p>
        </w:tc>
      </w:tr>
      <w:tr w:rsidR="00D43489" w:rsidRPr="00D43489" w:rsidTr="00066AB2">
        <w:trPr>
          <w:trHeight w:val="12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912</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1 114,2</w:t>
            </w:r>
          </w:p>
        </w:tc>
      </w:tr>
      <w:tr w:rsidR="00D43489" w:rsidRPr="00D43489" w:rsidTr="00023081">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2 406,8</w:t>
            </w:r>
          </w:p>
        </w:tc>
      </w:tr>
      <w:tr w:rsidR="00D43489" w:rsidRPr="00D43489" w:rsidTr="00023081">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2023002700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sz w:val="20"/>
                <w:szCs w:val="20"/>
                <w:lang w:val="ru-RU" w:eastAsia="ru-RU" w:bidi="ar-SA"/>
              </w:rPr>
            </w:pPr>
            <w:r w:rsidRPr="00D43489">
              <w:rPr>
                <w:rFonts w:ascii="Times New Roman" w:hAnsi="Times New Roman"/>
                <w:b/>
                <w:bCs/>
                <w:sz w:val="20"/>
                <w:szCs w:val="20"/>
                <w:lang w:val="ru-RU"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3 034,0</w:t>
            </w:r>
          </w:p>
        </w:tc>
      </w:tr>
      <w:tr w:rsidR="00D43489" w:rsidRPr="00D43489" w:rsidTr="00023081">
        <w:trPr>
          <w:trHeight w:val="27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2023002705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3 034,0</w:t>
            </w:r>
          </w:p>
        </w:tc>
      </w:tr>
      <w:tr w:rsidR="00D43489" w:rsidRPr="00D43489" w:rsidTr="00023081">
        <w:trPr>
          <w:trHeight w:val="563"/>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2023002900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632,9</w:t>
            </w:r>
          </w:p>
        </w:tc>
      </w:tr>
      <w:tr w:rsidR="00D43489" w:rsidRPr="00D43489" w:rsidTr="00023081">
        <w:trPr>
          <w:trHeight w:val="789"/>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2023002905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sidR="00023081">
              <w:rPr>
                <w:rFonts w:ascii="Times New Roman" w:hAnsi="Times New Roman"/>
                <w:color w:val="000000"/>
                <w:sz w:val="20"/>
                <w:szCs w:val="20"/>
                <w:lang w:val="ru-RU" w:eastAsia="ru-RU" w:bidi="ar-SA"/>
              </w:rPr>
              <w:t>о</w:t>
            </w:r>
            <w:r w:rsidRPr="00D43489">
              <w:rPr>
                <w:rFonts w:ascii="Times New Roman" w:hAnsi="Times New Roman"/>
                <w:color w:val="000000"/>
                <w:sz w:val="20"/>
                <w:szCs w:val="20"/>
                <w:lang w:val="ru-RU" w:eastAsia="ru-RU" w:bidi="ar-SA"/>
              </w:rPr>
              <w:t>бразовательные программы дошкольного образования</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632,9</w:t>
            </w:r>
          </w:p>
        </w:tc>
      </w:tr>
      <w:tr w:rsidR="00D43489" w:rsidRPr="00D43489" w:rsidTr="00023081">
        <w:trPr>
          <w:trHeight w:val="641"/>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2023508200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3 135,6</w:t>
            </w:r>
          </w:p>
        </w:tc>
      </w:tr>
      <w:tr w:rsidR="00D43489" w:rsidRPr="00D43489" w:rsidTr="00023081">
        <w:trPr>
          <w:trHeight w:val="621"/>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2023508205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3 135,6</w:t>
            </w:r>
          </w:p>
        </w:tc>
      </w:tr>
      <w:tr w:rsidR="00D43489" w:rsidRPr="00D43489" w:rsidTr="00023081">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2023511800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Субвенции бюджетам на осуществление первичного воинского учета на территориях, где отсутствуют военные комиссариаты</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379,6</w:t>
            </w:r>
          </w:p>
        </w:tc>
      </w:tr>
      <w:tr w:rsidR="00D43489" w:rsidRPr="00D43489" w:rsidTr="00023081">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lastRenderedPageBreak/>
              <w:t>912</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2023511805</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379,6</w:t>
            </w:r>
          </w:p>
        </w:tc>
      </w:tr>
      <w:tr w:rsidR="00D43489" w:rsidRPr="00D43489" w:rsidTr="00066AB2">
        <w:trPr>
          <w:trHeight w:val="326"/>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2023512000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3"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0,2</w:t>
            </w:r>
          </w:p>
        </w:tc>
      </w:tr>
      <w:tr w:rsidR="00D43489" w:rsidRPr="00D43489" w:rsidTr="00023081">
        <w:trPr>
          <w:trHeight w:val="911"/>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2023512005</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3"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0,2</w:t>
            </w:r>
          </w:p>
        </w:tc>
      </w:tr>
      <w:tr w:rsidR="00D43489" w:rsidRPr="00D43489" w:rsidTr="00023081">
        <w:trPr>
          <w:trHeight w:val="593"/>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2023554300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430,1</w:t>
            </w:r>
          </w:p>
        </w:tc>
      </w:tr>
      <w:tr w:rsidR="00D43489" w:rsidRPr="00D43489" w:rsidTr="00023081">
        <w:trPr>
          <w:trHeight w:val="469"/>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2023554305</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430,1</w:t>
            </w:r>
          </w:p>
        </w:tc>
      </w:tr>
      <w:tr w:rsidR="00D43489" w:rsidRPr="00D43489" w:rsidTr="00023081">
        <w:trPr>
          <w:trHeight w:val="189"/>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2023554400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4 745,8</w:t>
            </w:r>
          </w:p>
        </w:tc>
      </w:tr>
      <w:tr w:rsidR="00D43489" w:rsidRPr="00D43489" w:rsidTr="00066AB2">
        <w:trPr>
          <w:trHeight w:val="351"/>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2023554405</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4 745,8</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2023999900</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Прочие субвенции</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30 550,0</w:t>
            </w:r>
          </w:p>
        </w:tc>
      </w:tr>
      <w:tr w:rsidR="00D43489" w:rsidRPr="00D43489" w:rsidTr="00D43489">
        <w:trPr>
          <w:trHeight w:val="37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905</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субвенции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6 583,2</w:t>
            </w:r>
          </w:p>
        </w:tc>
      </w:tr>
      <w:tr w:rsidR="00D43489" w:rsidRPr="00D43489" w:rsidTr="00D43489">
        <w:trPr>
          <w:trHeight w:val="28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субвенции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18 998,0</w:t>
            </w:r>
          </w:p>
        </w:tc>
      </w:tr>
      <w:tr w:rsidR="00D43489" w:rsidRPr="00D43489" w:rsidTr="00D43489">
        <w:trPr>
          <w:trHeight w:val="36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субвенции бюджетам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4 968,8</w:t>
            </w:r>
          </w:p>
        </w:tc>
      </w:tr>
      <w:tr w:rsidR="00D43489" w:rsidRPr="00D43489" w:rsidTr="00D43489">
        <w:trPr>
          <w:trHeight w:val="31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2070000000</w:t>
            </w:r>
          </w:p>
        </w:tc>
        <w:tc>
          <w:tcPr>
            <w:tcW w:w="322"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2DDDC"/>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ПРОЧИЕ БЕЗВОЗМЕЗДНЫЕ ПОСТУПЛЕНИЯ</w:t>
            </w:r>
          </w:p>
        </w:tc>
        <w:tc>
          <w:tcPr>
            <w:tcW w:w="683"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455,0</w:t>
            </w:r>
          </w:p>
        </w:tc>
      </w:tr>
      <w:tr w:rsidR="00D43489" w:rsidRPr="00D43489" w:rsidTr="00066AB2">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2070500005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180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55,0</w:t>
            </w:r>
          </w:p>
        </w:tc>
      </w:tr>
      <w:tr w:rsidR="00D43489" w:rsidRPr="00D43489" w:rsidTr="00066AB2">
        <w:trPr>
          <w:trHeight w:val="157"/>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2070503005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180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55,0</w:t>
            </w:r>
          </w:p>
        </w:tc>
      </w:tr>
      <w:tr w:rsidR="00D43489" w:rsidRPr="00D43489" w:rsidTr="00066AB2">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906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2070503005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180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400,0</w:t>
            </w:r>
          </w:p>
        </w:tc>
      </w:tr>
      <w:tr w:rsidR="00D43489" w:rsidRPr="00D43489" w:rsidTr="00023081">
        <w:trPr>
          <w:trHeight w:val="249"/>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21900000000</w:t>
            </w:r>
          </w:p>
        </w:tc>
        <w:tc>
          <w:tcPr>
            <w:tcW w:w="322"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2DDDC"/>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Возврат остатков субсидий, субвенций и иных межбюджетных трансфертов, имеющих целевое назначение, прошлых лет</w:t>
            </w:r>
          </w:p>
        </w:tc>
        <w:tc>
          <w:tcPr>
            <w:tcW w:w="683" w:type="pct"/>
            <w:tcBorders>
              <w:top w:val="nil"/>
              <w:left w:val="nil"/>
              <w:bottom w:val="single" w:sz="4" w:space="0" w:color="auto"/>
              <w:right w:val="single" w:sz="4" w:space="0" w:color="auto"/>
            </w:tcBorders>
            <w:shd w:val="clear" w:color="000000" w:fill="F2DDDC"/>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-7,96</w:t>
            </w:r>
          </w:p>
        </w:tc>
      </w:tr>
      <w:tr w:rsidR="00D43489" w:rsidRPr="00D43489" w:rsidTr="00023081">
        <w:trPr>
          <w:trHeight w:val="363"/>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936</w:t>
            </w:r>
          </w:p>
        </w:tc>
        <w:tc>
          <w:tcPr>
            <w:tcW w:w="687"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21905000005</w:t>
            </w:r>
          </w:p>
        </w:tc>
        <w:tc>
          <w:tcPr>
            <w:tcW w:w="322"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151</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color w:val="000000"/>
                <w:sz w:val="20"/>
                <w:szCs w:val="20"/>
                <w:lang w:val="ru-RU" w:eastAsia="ru-RU" w:bidi="ar-SA"/>
              </w:rPr>
            </w:pPr>
            <w:r w:rsidRPr="00D43489">
              <w:rPr>
                <w:rFonts w:ascii="Times New Roman" w:hAnsi="Times New Roman"/>
                <w:color w:val="000000"/>
                <w:sz w:val="20"/>
                <w:szCs w:val="20"/>
                <w:lang w:val="ru-RU" w:eastAsia="ru-RU" w:bidi="ar-SA"/>
              </w:rPr>
              <w:t>-7,96</w:t>
            </w:r>
          </w:p>
        </w:tc>
      </w:tr>
      <w:tr w:rsidR="00D43489" w:rsidRPr="00D43489" w:rsidTr="00D43489">
        <w:trPr>
          <w:trHeight w:val="46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687"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0000000000</w:t>
            </w:r>
          </w:p>
        </w:tc>
        <w:tc>
          <w:tcPr>
            <w:tcW w:w="322"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000</w:t>
            </w:r>
          </w:p>
        </w:tc>
        <w:tc>
          <w:tcPr>
            <w:tcW w:w="2768" w:type="pct"/>
            <w:tcBorders>
              <w:top w:val="nil"/>
              <w:left w:val="nil"/>
              <w:bottom w:val="single" w:sz="4" w:space="0" w:color="auto"/>
              <w:right w:val="single" w:sz="4" w:space="0" w:color="auto"/>
            </w:tcBorders>
            <w:shd w:val="clear" w:color="000000" w:fill="FFFFFF"/>
            <w:vAlign w:val="bottom"/>
            <w:hideMark/>
          </w:tcPr>
          <w:p w:rsidR="00D43489" w:rsidRPr="00D43489" w:rsidRDefault="00D43489" w:rsidP="00D43489">
            <w:pPr>
              <w:spacing w:after="0" w:line="240" w:lineRule="auto"/>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ИТОГО</w:t>
            </w:r>
          </w:p>
        </w:tc>
        <w:tc>
          <w:tcPr>
            <w:tcW w:w="683" w:type="pct"/>
            <w:tcBorders>
              <w:top w:val="nil"/>
              <w:left w:val="nil"/>
              <w:bottom w:val="single" w:sz="4" w:space="0" w:color="auto"/>
              <w:right w:val="single" w:sz="4" w:space="0" w:color="auto"/>
            </w:tcBorders>
            <w:shd w:val="clear" w:color="auto" w:fill="auto"/>
            <w:noWrap/>
            <w:vAlign w:val="bottom"/>
            <w:hideMark/>
          </w:tcPr>
          <w:p w:rsidR="00D43489" w:rsidRPr="00D43489" w:rsidRDefault="00D43489" w:rsidP="00D43489">
            <w:pPr>
              <w:spacing w:after="0" w:line="240" w:lineRule="auto"/>
              <w:jc w:val="right"/>
              <w:rPr>
                <w:rFonts w:ascii="Times New Roman" w:hAnsi="Times New Roman"/>
                <w:b/>
                <w:bCs/>
                <w:color w:val="000000"/>
                <w:sz w:val="20"/>
                <w:szCs w:val="20"/>
                <w:lang w:val="ru-RU" w:eastAsia="ru-RU" w:bidi="ar-SA"/>
              </w:rPr>
            </w:pPr>
            <w:r w:rsidRPr="00D43489">
              <w:rPr>
                <w:rFonts w:ascii="Times New Roman" w:hAnsi="Times New Roman"/>
                <w:b/>
                <w:bCs/>
                <w:color w:val="000000"/>
                <w:sz w:val="20"/>
                <w:szCs w:val="20"/>
                <w:lang w:val="ru-RU" w:eastAsia="ru-RU" w:bidi="ar-SA"/>
              </w:rPr>
              <w:t>148 067,4</w:t>
            </w:r>
          </w:p>
        </w:tc>
      </w:tr>
    </w:tbl>
    <w:p w:rsidR="00D43489" w:rsidRDefault="00D43489" w:rsidP="000217F6">
      <w:pPr>
        <w:pStyle w:val="ConsPlusTitle"/>
        <w:jc w:val="center"/>
      </w:pPr>
    </w:p>
    <w:p w:rsidR="00D43489" w:rsidRDefault="00D43489" w:rsidP="000217F6">
      <w:pPr>
        <w:pStyle w:val="ConsPlusTitle"/>
        <w:jc w:val="center"/>
      </w:pPr>
    </w:p>
    <w:tbl>
      <w:tblPr>
        <w:tblW w:w="5000" w:type="pct"/>
        <w:tblLook w:val="04A0"/>
      </w:tblPr>
      <w:tblGrid>
        <w:gridCol w:w="6830"/>
        <w:gridCol w:w="716"/>
        <w:gridCol w:w="802"/>
        <w:gridCol w:w="1223"/>
      </w:tblGrid>
      <w:tr w:rsidR="00023081" w:rsidRPr="00023081" w:rsidTr="00023081">
        <w:trPr>
          <w:trHeight w:val="1502"/>
        </w:trPr>
        <w:tc>
          <w:tcPr>
            <w:tcW w:w="5000" w:type="pct"/>
            <w:gridSpan w:val="4"/>
            <w:tcBorders>
              <w:top w:val="nil"/>
              <w:left w:val="nil"/>
              <w:right w:val="nil"/>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Приложение № 4</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 решению Тужинской районной Думы</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от  14.07.2017 № 14/97           </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Приложение № 8</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 решению Тужинской районной Думы</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от 12.12.2016  № 6/39            </w:t>
            </w:r>
          </w:p>
        </w:tc>
      </w:tr>
      <w:tr w:rsidR="00023081" w:rsidRPr="00BA725E" w:rsidTr="00023081">
        <w:trPr>
          <w:trHeight w:val="714"/>
        </w:trPr>
        <w:tc>
          <w:tcPr>
            <w:tcW w:w="5000" w:type="pct"/>
            <w:gridSpan w:val="4"/>
            <w:tcBorders>
              <w:top w:val="nil"/>
              <w:left w:val="nil"/>
              <w:right w:val="nil"/>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Распределение</w:t>
            </w:r>
          </w:p>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бюджетных ассигнований по разделам и подразделам классификации расходов бюджетов на 2017 год</w:t>
            </w:r>
          </w:p>
        </w:tc>
      </w:tr>
      <w:tr w:rsidR="00023081" w:rsidRPr="00023081" w:rsidTr="00023081">
        <w:trPr>
          <w:trHeight w:val="765"/>
        </w:trPr>
        <w:tc>
          <w:tcPr>
            <w:tcW w:w="3568" w:type="pct"/>
            <w:tcBorders>
              <w:top w:val="single" w:sz="4" w:space="0" w:color="auto"/>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Наименование расхода</w:t>
            </w:r>
          </w:p>
        </w:tc>
        <w:tc>
          <w:tcPr>
            <w:tcW w:w="374" w:type="pct"/>
            <w:tcBorders>
              <w:top w:val="single" w:sz="4" w:space="0" w:color="auto"/>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proofErr w:type="spellStart"/>
            <w:proofErr w:type="gramStart"/>
            <w:r w:rsidRPr="00023081">
              <w:rPr>
                <w:rFonts w:ascii="Times New Roman" w:hAnsi="Times New Roman"/>
                <w:color w:val="000000"/>
                <w:sz w:val="20"/>
                <w:szCs w:val="20"/>
                <w:lang w:val="ru-RU" w:eastAsia="ru-RU" w:bidi="ar-SA"/>
              </w:rPr>
              <w:t>Раз-дел</w:t>
            </w:r>
            <w:proofErr w:type="spellEnd"/>
            <w:proofErr w:type="gramEnd"/>
          </w:p>
        </w:tc>
        <w:tc>
          <w:tcPr>
            <w:tcW w:w="419" w:type="pct"/>
            <w:tcBorders>
              <w:top w:val="single" w:sz="4" w:space="0" w:color="auto"/>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proofErr w:type="spellStart"/>
            <w:r w:rsidRPr="00023081">
              <w:rPr>
                <w:rFonts w:ascii="Times New Roman" w:hAnsi="Times New Roman"/>
                <w:color w:val="000000"/>
                <w:sz w:val="20"/>
                <w:szCs w:val="20"/>
                <w:lang w:val="ru-RU" w:eastAsia="ru-RU" w:bidi="ar-SA"/>
              </w:rPr>
              <w:t>Под-раз-дел</w:t>
            </w:r>
            <w:proofErr w:type="spellEnd"/>
          </w:p>
        </w:tc>
        <w:tc>
          <w:tcPr>
            <w:tcW w:w="639" w:type="pct"/>
            <w:tcBorders>
              <w:top w:val="single" w:sz="4" w:space="0" w:color="auto"/>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Сумма               (тыс. рублей) </w:t>
            </w:r>
          </w:p>
        </w:tc>
      </w:tr>
      <w:tr w:rsidR="00023081" w:rsidRPr="00023081" w:rsidTr="00023081">
        <w:trPr>
          <w:trHeight w:val="360"/>
        </w:trPr>
        <w:tc>
          <w:tcPr>
            <w:tcW w:w="3568" w:type="pct"/>
            <w:tcBorders>
              <w:top w:val="nil"/>
              <w:left w:val="single" w:sz="4" w:space="0" w:color="auto"/>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Всего расходов</w:t>
            </w:r>
          </w:p>
        </w:tc>
        <w:tc>
          <w:tcPr>
            <w:tcW w:w="374" w:type="pct"/>
            <w:tcBorders>
              <w:top w:val="nil"/>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419" w:type="pct"/>
            <w:tcBorders>
              <w:top w:val="nil"/>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150 001,7</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Общегосударственные вопросы</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01</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22 501,2</w:t>
            </w:r>
          </w:p>
        </w:tc>
      </w:tr>
      <w:tr w:rsidR="00023081" w:rsidRPr="00023081" w:rsidTr="00023081">
        <w:trPr>
          <w:trHeight w:val="510"/>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864,0</w:t>
            </w:r>
          </w:p>
        </w:tc>
      </w:tr>
      <w:tr w:rsidR="00023081" w:rsidRPr="00023081" w:rsidTr="00023081">
        <w:trPr>
          <w:trHeight w:val="76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151,9</w:t>
            </w:r>
          </w:p>
        </w:tc>
      </w:tr>
      <w:tr w:rsidR="00023081" w:rsidRPr="00023081" w:rsidTr="00023081">
        <w:trPr>
          <w:trHeight w:val="76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17 056,0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Судебная система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w:t>
            </w:r>
          </w:p>
        </w:tc>
      </w:tr>
      <w:tr w:rsidR="00023081" w:rsidRPr="00023081" w:rsidTr="00023081">
        <w:trPr>
          <w:trHeight w:val="357"/>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485,0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Резервные фонды</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Другие общегосударственные вопросы</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3 864,0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Национальная оборона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02</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379,6</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Мобилизационная и вневойсковая подготовка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379,6</w:t>
            </w:r>
          </w:p>
        </w:tc>
      </w:tr>
      <w:tr w:rsidR="00023081" w:rsidRPr="00023081" w:rsidTr="00066AB2">
        <w:trPr>
          <w:trHeight w:val="70"/>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Национальная безопасность и правоохранительная деятельность</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03</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691,4</w:t>
            </w:r>
          </w:p>
        </w:tc>
      </w:tr>
      <w:tr w:rsidR="00023081" w:rsidRPr="00023081" w:rsidTr="00023081">
        <w:trPr>
          <w:trHeight w:val="510"/>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09</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686,4</w:t>
            </w:r>
          </w:p>
        </w:tc>
      </w:tr>
      <w:tr w:rsidR="00023081" w:rsidRPr="00023081" w:rsidTr="00023081">
        <w:trPr>
          <w:trHeight w:val="510"/>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Другие вопросы в области национальной безопасности и правоохранительной деятельности</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14</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Национальная экономика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04</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27 215,1</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Сельское хозяйство и рыболовство</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5 244,9</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Транспорт</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08</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1 066,6</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Дорожное хозяйство (дорожные фонды)</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09</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20 898,6</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Другие вопросы в области национальной экономики</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Охрана окружающей среды</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06</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280,0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Другие вопросы в области охраны окружающей среды</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280,0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Образование</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07</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64 800,3</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Дошкольное образование</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07</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14 228,4</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Общее образование</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07</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39 666,6</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Дополнительное образование детей</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07</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7 550,6</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Молодежная политика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07</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07</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544,4</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Другие вопросы в области образования</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07</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09</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2 810,3</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Культура, кинематография</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08</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10 873,8</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Культура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08</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10 265,0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Другие вопросы в области культуры, кинематографии</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08</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608,8</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Социальная политика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10</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10 895,0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Пенсионное обеспечение</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818,5</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Социальное обеспечение населения</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3 274,0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Охрана семьи и детства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6 802,5</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Физическая культура и спорт</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11</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57,0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Массовый спорт</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57,0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Обслуживание государственного и муниципального долга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13</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781,1</w:t>
            </w:r>
          </w:p>
        </w:tc>
      </w:tr>
      <w:tr w:rsidR="00023081" w:rsidRPr="00023081" w:rsidTr="00066AB2">
        <w:trPr>
          <w:trHeight w:val="17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Обслуживание государственного внутреннего и муниципального долга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781,1</w:t>
            </w:r>
          </w:p>
        </w:tc>
      </w:tr>
      <w:tr w:rsidR="00023081" w:rsidRPr="00023081" w:rsidTr="00023081">
        <w:trPr>
          <w:trHeight w:val="510"/>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Межбюджетные трансферты общего характера бюджетам бюджетной системы Российской Федерации</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14</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11 527,0</w:t>
            </w:r>
          </w:p>
        </w:tc>
      </w:tr>
      <w:tr w:rsidR="00023081" w:rsidRPr="00023081" w:rsidTr="00066AB2">
        <w:trPr>
          <w:trHeight w:val="271"/>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14</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1 113,0</w:t>
            </w:r>
          </w:p>
        </w:tc>
      </w:tr>
      <w:tr w:rsidR="00023081" w:rsidRPr="00023081" w:rsidTr="00023081">
        <w:trPr>
          <w:trHeight w:val="255"/>
        </w:trPr>
        <w:tc>
          <w:tcPr>
            <w:tcW w:w="3568"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Прочие межбюджетные трансферты общего характера</w:t>
            </w:r>
          </w:p>
        </w:tc>
        <w:tc>
          <w:tcPr>
            <w:tcW w:w="374"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14</w:t>
            </w:r>
          </w:p>
        </w:tc>
        <w:tc>
          <w:tcPr>
            <w:tcW w:w="41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w:t>
            </w:r>
          </w:p>
        </w:tc>
        <w:tc>
          <w:tcPr>
            <w:tcW w:w="63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10 414,0</w:t>
            </w:r>
          </w:p>
        </w:tc>
      </w:tr>
    </w:tbl>
    <w:p w:rsidR="00023081" w:rsidRDefault="00023081" w:rsidP="000217F6">
      <w:pPr>
        <w:pStyle w:val="ConsPlusTitle"/>
        <w:jc w:val="center"/>
      </w:pPr>
    </w:p>
    <w:tbl>
      <w:tblPr>
        <w:tblW w:w="9060" w:type="dxa"/>
        <w:tblInd w:w="108" w:type="dxa"/>
        <w:tblLook w:val="04A0"/>
      </w:tblPr>
      <w:tblGrid>
        <w:gridCol w:w="5551"/>
        <w:gridCol w:w="1316"/>
        <w:gridCol w:w="885"/>
        <w:gridCol w:w="1308"/>
      </w:tblGrid>
      <w:tr w:rsidR="00023081" w:rsidRPr="00023081" w:rsidTr="00023081">
        <w:trPr>
          <w:trHeight w:val="1665"/>
        </w:trPr>
        <w:tc>
          <w:tcPr>
            <w:tcW w:w="9060" w:type="dxa"/>
            <w:gridSpan w:val="4"/>
            <w:tcBorders>
              <w:top w:val="nil"/>
              <w:left w:val="nil"/>
              <w:right w:val="nil"/>
            </w:tcBorders>
            <w:shd w:val="clear" w:color="auto" w:fill="auto"/>
            <w:vAlign w:val="bottom"/>
            <w:hideMark/>
          </w:tcPr>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Приложение № 5</w:t>
            </w:r>
          </w:p>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к решению Тужинской районной Думы</w:t>
            </w:r>
          </w:p>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от 14.07.2017  № 14/97                       </w:t>
            </w:r>
          </w:p>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Приложение № 10</w:t>
            </w:r>
          </w:p>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к решению Тужинской районной Думы</w:t>
            </w:r>
          </w:p>
          <w:p w:rsidR="00023081" w:rsidRPr="00023081" w:rsidRDefault="00023081" w:rsidP="00023081">
            <w:pPr>
              <w:spacing w:after="0" w:line="240" w:lineRule="auto"/>
              <w:jc w:val="right"/>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от 12.12.2016  № 6/39                        </w:t>
            </w:r>
          </w:p>
        </w:tc>
      </w:tr>
      <w:tr w:rsidR="00023081" w:rsidRPr="00BA725E" w:rsidTr="00023081">
        <w:trPr>
          <w:trHeight w:val="586"/>
        </w:trPr>
        <w:tc>
          <w:tcPr>
            <w:tcW w:w="9060" w:type="dxa"/>
            <w:gridSpan w:val="4"/>
            <w:tcBorders>
              <w:top w:val="nil"/>
              <w:left w:val="nil"/>
              <w:right w:val="nil"/>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Распределение</w:t>
            </w:r>
          </w:p>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 xml:space="preserve">бюджетных ассигнований по целевым статьям (муниципальным программам Тужинского района и </w:t>
            </w:r>
            <w:proofErr w:type="spellStart"/>
            <w:r w:rsidRPr="00023081">
              <w:rPr>
                <w:rFonts w:ascii="Times New Roman" w:hAnsi="Times New Roman"/>
                <w:b/>
                <w:bCs/>
                <w:sz w:val="20"/>
                <w:szCs w:val="20"/>
                <w:lang w:val="ru-RU" w:eastAsia="ru-RU" w:bidi="ar-SA"/>
              </w:rPr>
              <w:t>непрограммным</w:t>
            </w:r>
            <w:proofErr w:type="spellEnd"/>
            <w:r w:rsidRPr="00023081">
              <w:rPr>
                <w:rFonts w:ascii="Times New Roman" w:hAnsi="Times New Roman"/>
                <w:b/>
                <w:bCs/>
                <w:sz w:val="20"/>
                <w:szCs w:val="20"/>
                <w:lang w:val="ru-RU" w:eastAsia="ru-RU" w:bidi="ar-SA"/>
              </w:rPr>
              <w:t xml:space="preserve"> направлениям деятельности), группам </w:t>
            </w:r>
            <w:proofErr w:type="gramStart"/>
            <w:r w:rsidRPr="00023081">
              <w:rPr>
                <w:rFonts w:ascii="Times New Roman" w:hAnsi="Times New Roman"/>
                <w:b/>
                <w:bCs/>
                <w:sz w:val="20"/>
                <w:szCs w:val="20"/>
                <w:lang w:val="ru-RU" w:eastAsia="ru-RU" w:bidi="ar-SA"/>
              </w:rPr>
              <w:t>видов расходов классификации расходов бюджетов</w:t>
            </w:r>
            <w:proofErr w:type="gramEnd"/>
            <w:r w:rsidRPr="00023081">
              <w:rPr>
                <w:rFonts w:ascii="Times New Roman" w:hAnsi="Times New Roman"/>
                <w:b/>
                <w:bCs/>
                <w:sz w:val="20"/>
                <w:szCs w:val="20"/>
                <w:lang w:val="ru-RU" w:eastAsia="ru-RU" w:bidi="ar-SA"/>
              </w:rPr>
              <w:t xml:space="preserve"> на 2017 год</w:t>
            </w:r>
          </w:p>
        </w:tc>
      </w:tr>
      <w:tr w:rsidR="00023081" w:rsidRPr="00023081" w:rsidTr="00023081">
        <w:trPr>
          <w:trHeight w:val="735"/>
        </w:trPr>
        <w:tc>
          <w:tcPr>
            <w:tcW w:w="5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Наименование расхода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 Вид расхода</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Сумма (тыс</w:t>
            </w:r>
            <w:proofErr w:type="gramStart"/>
            <w:r w:rsidRPr="00023081">
              <w:rPr>
                <w:rFonts w:ascii="Times New Roman" w:hAnsi="Times New Roman"/>
                <w:color w:val="000000"/>
                <w:sz w:val="20"/>
                <w:szCs w:val="20"/>
                <w:lang w:val="ru-RU" w:eastAsia="ru-RU" w:bidi="ar-SA"/>
              </w:rPr>
              <w:t>.р</w:t>
            </w:r>
            <w:proofErr w:type="gramEnd"/>
            <w:r w:rsidRPr="00023081">
              <w:rPr>
                <w:rFonts w:ascii="Times New Roman" w:hAnsi="Times New Roman"/>
                <w:color w:val="000000"/>
                <w:sz w:val="20"/>
                <w:szCs w:val="20"/>
                <w:lang w:val="ru-RU" w:eastAsia="ru-RU" w:bidi="ar-SA"/>
              </w:rPr>
              <w:t>ублей)</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Всего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150001,7</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образования"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0100000000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71857,0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25331,1</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Детские дошкольные учреждения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6841,2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010000210А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1293,4</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010000210А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924,0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010000210А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369,4</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010000210Б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3352,0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010000210Б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3352,0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010000210В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2195,8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010000210В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2169,0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010000210В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26,8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Школы-детские сады, школы начальные, неполные средние и средние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10699,4</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2424,1</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1413,5</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269,8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740,8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1870,3</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-194,0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194,0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6135,2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-850,8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876,9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010000215В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100,7</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Организация дополнительного образования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0100002190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4997,8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010000219А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2224,8</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010000219А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1334,0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010000219А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890,8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010000219Б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1926,9</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010000219Б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1926,9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010000219В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846,1</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010000219В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835,9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010000219В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Обеспечение деятельности учреждений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0100002220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2792,7</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010000222А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1082,0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010000222А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1082,0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010000222Б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1561,0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010000222Б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1561,0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010000222В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149,7</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010000222В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139,6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010000222В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10,1</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за счет доходов, полученных от платных услуг и иной приносящей доход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0100003000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5325,2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0100003000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5325,2</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795,5</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0100015060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360,5</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0100015060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339,3</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0100015060</w:t>
            </w:r>
          </w:p>
        </w:tc>
        <w:tc>
          <w:tcPr>
            <w:tcW w:w="885" w:type="dxa"/>
            <w:tcBorders>
              <w:top w:val="nil"/>
              <w:left w:val="nil"/>
              <w:bottom w:val="nil"/>
              <w:right w:val="nil"/>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480"/>
        </w:trPr>
        <w:tc>
          <w:tcPr>
            <w:tcW w:w="5551" w:type="dxa"/>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1316" w:type="dxa"/>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0100015400</w:t>
            </w:r>
          </w:p>
        </w:tc>
        <w:tc>
          <w:tcPr>
            <w:tcW w:w="885" w:type="dxa"/>
            <w:tcBorders>
              <w:top w:val="single" w:sz="4" w:space="0" w:color="000000"/>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435,0</w:t>
            </w:r>
          </w:p>
        </w:tc>
      </w:tr>
      <w:tr w:rsidR="00023081" w:rsidRPr="00023081" w:rsidTr="00023081">
        <w:trPr>
          <w:trHeight w:val="96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316" w:type="dxa"/>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0100015480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435,0</w:t>
            </w:r>
          </w:p>
        </w:tc>
      </w:tr>
      <w:tr w:rsidR="00023081" w:rsidRPr="00023081" w:rsidTr="00023081">
        <w:trPr>
          <w:trHeight w:val="480"/>
        </w:trPr>
        <w:tc>
          <w:tcPr>
            <w:tcW w:w="5551" w:type="dxa"/>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316" w:type="dxa"/>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0100015480</w:t>
            </w:r>
          </w:p>
        </w:tc>
        <w:tc>
          <w:tcPr>
            <w:tcW w:w="885" w:type="dxa"/>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435,0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w:t>
            </w:r>
            <w:r>
              <w:rPr>
                <w:rFonts w:ascii="Times New Roman" w:hAnsi="Times New Roman"/>
                <w:color w:val="000000"/>
                <w:sz w:val="20"/>
                <w:szCs w:val="20"/>
                <w:lang w:val="ru-RU" w:eastAsia="ru-RU" w:bidi="ar-SA"/>
              </w:rPr>
              <w:t>н</w:t>
            </w:r>
            <w:r w:rsidRPr="00023081">
              <w:rPr>
                <w:rFonts w:ascii="Times New Roman" w:hAnsi="Times New Roman"/>
                <w:color w:val="000000"/>
                <w:sz w:val="20"/>
                <w:szCs w:val="20"/>
                <w:lang w:val="ru-RU" w:eastAsia="ru-RU" w:bidi="ar-SA"/>
              </w:rPr>
              <w:t>ии ими переданных государственных полномочий Кировской области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6692,5</w:t>
            </w:r>
          </w:p>
        </w:tc>
      </w:tr>
      <w:tr w:rsidR="00023081" w:rsidRPr="00023081" w:rsidTr="00023081">
        <w:trPr>
          <w:trHeight w:val="96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Pr>
                <w:rFonts w:ascii="Times New Roman" w:hAnsi="Times New Roman"/>
                <w:color w:val="000000"/>
                <w:sz w:val="20"/>
                <w:szCs w:val="20"/>
                <w:lang w:val="ru-RU" w:eastAsia="ru-RU" w:bidi="ar-SA"/>
              </w:rPr>
              <w:t>я</w:t>
            </w:r>
            <w:r w:rsidRPr="00023081">
              <w:rPr>
                <w:rFonts w:ascii="Times New Roman" w:hAnsi="Times New Roman"/>
                <w:color w:val="000000"/>
                <w:sz w:val="20"/>
                <w:szCs w:val="20"/>
                <w:lang w:val="ru-RU" w:eastAsia="ru-RU" w:bidi="ar-SA"/>
              </w:rPr>
              <w:t>чного вознаграждения, причитающегося приемным родителям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0100016080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3034,0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Социальное обеспечение и иные выплаты населени</w:t>
            </w:r>
            <w:r>
              <w:rPr>
                <w:rFonts w:ascii="Times New Roman" w:hAnsi="Times New Roman"/>
                <w:color w:val="000000"/>
                <w:sz w:val="20"/>
                <w:szCs w:val="20"/>
                <w:lang w:val="ru-RU" w:eastAsia="ru-RU" w:bidi="ar-SA"/>
              </w:rPr>
              <w:t>ю</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0100016080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3034,0</w:t>
            </w:r>
          </w:p>
        </w:tc>
      </w:tr>
      <w:tr w:rsidR="00023081" w:rsidRPr="00023081" w:rsidTr="00023081">
        <w:trPr>
          <w:trHeight w:val="144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proofErr w:type="gramStart"/>
            <w:r w:rsidRPr="00023081">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0100016090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по администрированию</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0100016094</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0100016094</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15,6</w:t>
            </w:r>
          </w:p>
        </w:tc>
      </w:tr>
      <w:tr w:rsidR="00023081" w:rsidRPr="00023081" w:rsidTr="00023081">
        <w:trPr>
          <w:trHeight w:val="96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0100016130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632,9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0100016130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9,5</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Социальное обеспечение и иные выплаты населени</w:t>
            </w:r>
            <w:r>
              <w:rPr>
                <w:rFonts w:ascii="Times New Roman" w:hAnsi="Times New Roman"/>
                <w:color w:val="000000"/>
                <w:sz w:val="20"/>
                <w:szCs w:val="20"/>
                <w:lang w:val="ru-RU" w:eastAsia="ru-RU" w:bidi="ar-SA"/>
              </w:rPr>
              <w:t>ю</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0100016130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623,4</w:t>
            </w:r>
          </w:p>
        </w:tc>
      </w:tr>
      <w:tr w:rsidR="00023081" w:rsidRPr="00023081" w:rsidTr="00023081">
        <w:trPr>
          <w:trHeight w:val="144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0100016140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3010,0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0100016140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2373,7</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0100016140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30,7</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0100016140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605,6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межбюджетные трансферты из областного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0100017000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30550,0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0100017010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25786,0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0100017010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20308,6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0100017010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502,1</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Пособия, компенсации и иные социальные выплаты гражданам, кроме публичных нормативных обязательств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0100017010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6,6</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0100017010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4968,8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0100017140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4764,0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0100017140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4656,6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0100017140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107,4</w:t>
            </w:r>
          </w:p>
        </w:tc>
      </w:tr>
      <w:tr w:rsidR="00023081" w:rsidRPr="00023081" w:rsidTr="00023081">
        <w:trPr>
          <w:trHeight w:val="144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proofErr w:type="gramStart"/>
            <w:r w:rsidRPr="00023081">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01000R0820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Приобретение (строительство) жилого помещения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01000R0821</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01000R0821</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1785"/>
        </w:trPr>
        <w:tc>
          <w:tcPr>
            <w:tcW w:w="5551" w:type="dxa"/>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proofErr w:type="gramStart"/>
            <w:r w:rsidRPr="00023081">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01000N0820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3120,0</w:t>
            </w:r>
          </w:p>
        </w:tc>
      </w:tr>
      <w:tr w:rsidR="00023081" w:rsidRPr="00023081" w:rsidTr="00023081">
        <w:trPr>
          <w:trHeight w:val="510"/>
        </w:trPr>
        <w:tc>
          <w:tcPr>
            <w:tcW w:w="5551" w:type="dxa"/>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01000N0820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3120,0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Оплата стоимости питания детей в оздоровительных учреждениях с дневным пребыванием детей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01000S5060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19,8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01000S5060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19,8</w:t>
            </w:r>
          </w:p>
        </w:tc>
      </w:tr>
      <w:tr w:rsidR="00023081" w:rsidRPr="00023081" w:rsidTr="00023081">
        <w:trPr>
          <w:trHeight w:val="960"/>
        </w:trPr>
        <w:tc>
          <w:tcPr>
            <w:tcW w:w="5551" w:type="dxa"/>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01000S5480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23,0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01000S5480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23,0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местного самоуправления"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0200000000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17421,7</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0200001000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15219,1</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Центральный аппарат</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0200001030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15219,1</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020000103А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4547,0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020000103А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4547,0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020000103Б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8467,0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020000103Б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8467,0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020000103В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2205,1</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020000103В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2146,2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020000103В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58,9</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0200002000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586,9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Обеспечение деятельности учреждений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0200002220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587,0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Средства областного бюджета за счет субсидии на </w:t>
            </w:r>
            <w:r w:rsidRPr="00023081">
              <w:rPr>
                <w:rFonts w:ascii="Times New Roman" w:hAnsi="Times New Roman"/>
                <w:color w:val="000000"/>
                <w:sz w:val="20"/>
                <w:szCs w:val="20"/>
                <w:lang w:val="ru-RU" w:eastAsia="ru-RU" w:bidi="ar-SA"/>
              </w:rPr>
              <w:lastRenderedPageBreak/>
              <w:t>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020000222А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281,0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020000222А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281,0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020000222Б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305,9</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020000222Б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305,9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Доплаты к пенсиям, дополнительное пенсионное обеспечение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0200008000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818,5</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Пенсия за выслугу лет государствен</w:t>
            </w:r>
            <w:r>
              <w:rPr>
                <w:rFonts w:ascii="Times New Roman" w:hAnsi="Times New Roman"/>
                <w:color w:val="000000"/>
                <w:sz w:val="20"/>
                <w:szCs w:val="20"/>
                <w:lang w:val="ru-RU" w:eastAsia="ru-RU" w:bidi="ar-SA"/>
              </w:rPr>
              <w:t>н</w:t>
            </w:r>
            <w:r w:rsidRPr="00023081">
              <w:rPr>
                <w:rFonts w:ascii="Times New Roman" w:hAnsi="Times New Roman"/>
                <w:color w:val="000000"/>
                <w:sz w:val="20"/>
                <w:szCs w:val="20"/>
                <w:lang w:val="ru-RU" w:eastAsia="ru-RU" w:bidi="ar-SA"/>
              </w:rPr>
              <w:t>ым и муниципальным гражданским служащим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0200008040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818,5</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Социальное обеспечение и иные выплаты населени</w:t>
            </w:r>
            <w:r>
              <w:rPr>
                <w:rFonts w:ascii="Times New Roman" w:hAnsi="Times New Roman"/>
                <w:color w:val="000000"/>
                <w:sz w:val="20"/>
                <w:szCs w:val="20"/>
                <w:lang w:val="ru-RU" w:eastAsia="ru-RU" w:bidi="ar-SA"/>
              </w:rPr>
              <w:t>ю</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0200008040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818,5</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0200016000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797,2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Осуществление деятельности по опеке и попечительству</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0200016040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479,0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0200016040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450,0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0200016040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29,0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0200016050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0200016050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w:t>
            </w:r>
          </w:p>
        </w:tc>
      </w:tr>
      <w:tr w:rsidR="00023081" w:rsidRPr="00023081" w:rsidTr="00023081">
        <w:trPr>
          <w:trHeight w:val="96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0200016060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318,0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0200016060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270,0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0200016060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48,0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культуры"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0300000000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16264,6</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15707,5</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Организация дополнительного образования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0300002190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2152,8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030000219А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840,0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030000219А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840,0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030000219Б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1213,0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030000219Б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1213,0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030000219В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99,8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030000219В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99,8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Обеспечение деятельности учреждений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3588,8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030000222А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684,0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030000222А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684,0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030000222Б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2866,0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030000222Б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2866,0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030000222В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38,8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030000222В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28,8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030000222В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Дворцы, дома и другие учреждения культуры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5377,9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030000224А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1682,0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030000224А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1682,0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030000224Б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2431,0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030000224Б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2431,0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030000224В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1264,9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030000224В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1186,9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030000224В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78,0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Музеи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907,2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030000225А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030000225А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030000225Б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434,0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030000225Б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434,0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030000225В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173,2</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030000225В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173,2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Библиотеки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0300002260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3680,8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030000226А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1356,0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030000226А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1356,0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030000226Б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1960,0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030000226Б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1960,0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030000226В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364,8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030000226В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364,8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за счет доходов, полученных от платных услуг и иной принос</w:t>
            </w:r>
            <w:r w:rsidR="00066AB2">
              <w:rPr>
                <w:rFonts w:ascii="Times New Roman" w:hAnsi="Times New Roman"/>
                <w:color w:val="000000"/>
                <w:sz w:val="20"/>
                <w:szCs w:val="20"/>
                <w:lang w:val="ru-RU" w:eastAsia="ru-RU" w:bidi="ar-SA"/>
              </w:rPr>
              <w:t>я</w:t>
            </w:r>
            <w:r w:rsidRPr="00023081">
              <w:rPr>
                <w:rFonts w:ascii="Times New Roman" w:hAnsi="Times New Roman"/>
                <w:color w:val="000000"/>
                <w:sz w:val="20"/>
                <w:szCs w:val="20"/>
                <w:lang w:val="ru-RU" w:eastAsia="ru-RU" w:bidi="ar-SA"/>
              </w:rPr>
              <w:t>щей доход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0300003000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284,1</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0300003000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57,0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0300003000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227,1</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0300016000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264,0</w:t>
            </w:r>
          </w:p>
        </w:tc>
      </w:tr>
      <w:tr w:rsidR="00023081" w:rsidRPr="00023081" w:rsidTr="00023081">
        <w:trPr>
          <w:trHeight w:val="96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0300016120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264,0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0300016120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143,3</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0300016120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120,7</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03000S5170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03000S5172</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03000S5172</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Субсидия на поддержку отраслей культуры (комплектование книжных фондов муниципальных общедоступных библиотек)</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03000R5190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8,6</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03000R5190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8,6</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Софинансирование расходов местного бюджета под субсидии отраслей культуры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03000L5190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03000L5190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0400000000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815,5</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установленной сфере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705,5</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Содержание единой диспетчерской службы Тужинского района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656,4</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040000401А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266,0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040000401А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266,0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040000401Б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383,0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040000401Б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383,0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040000401В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7,4</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040000401В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7,4</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по безопасности дорожного движения, участие в областном конкурсе "Безопасное колесо"</w:t>
            </w:r>
          </w:p>
        </w:tc>
        <w:tc>
          <w:tcPr>
            <w:tcW w:w="1316"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0400004180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0400004180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области национальной безопасности и правоохранительной деятельности</w:t>
            </w:r>
          </w:p>
        </w:tc>
        <w:tc>
          <w:tcPr>
            <w:tcW w:w="1316"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0400004030</w:t>
            </w:r>
          </w:p>
        </w:tc>
        <w:tc>
          <w:tcPr>
            <w:tcW w:w="885"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5,04</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0400004030</w:t>
            </w:r>
          </w:p>
        </w:tc>
        <w:tc>
          <w:tcPr>
            <w:tcW w:w="885"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5,04</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Трудоустройство несовершеннолетних</w:t>
            </w:r>
          </w:p>
        </w:tc>
        <w:tc>
          <w:tcPr>
            <w:tcW w:w="1316"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0400004060</w:t>
            </w:r>
          </w:p>
        </w:tc>
        <w:tc>
          <w:tcPr>
            <w:tcW w:w="885"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26,4</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0400004060</w:t>
            </w:r>
          </w:p>
        </w:tc>
        <w:tc>
          <w:tcPr>
            <w:tcW w:w="885"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26,4</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0400004060</w:t>
            </w:r>
          </w:p>
        </w:tc>
        <w:tc>
          <w:tcPr>
            <w:tcW w:w="885"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0,04</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по безопасности дорожного движения, участие в областном конкурсе "Безопасное колесо"</w:t>
            </w:r>
          </w:p>
        </w:tc>
        <w:tc>
          <w:tcPr>
            <w:tcW w:w="1316"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0400004180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0400004180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Резервные фонды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0400007000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Резервные фонды местных администраций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0400007030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0400007030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0400013000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proofErr w:type="gramStart"/>
            <w:r w:rsidRPr="00023081">
              <w:rPr>
                <w:rFonts w:ascii="Times New Roman" w:hAnsi="Times New Roman"/>
                <w:color w:val="000000"/>
                <w:sz w:val="20"/>
                <w:szCs w:val="20"/>
                <w:lang w:val="ru-RU" w:eastAsia="ru-RU" w:bidi="ar-SA"/>
              </w:rPr>
              <w:t>Муниципальный</w:t>
            </w:r>
            <w:proofErr w:type="gramEnd"/>
            <w:r w:rsidRPr="00023081">
              <w:rPr>
                <w:rFonts w:ascii="Times New Roman" w:hAnsi="Times New Roman"/>
                <w:color w:val="000000"/>
                <w:sz w:val="20"/>
                <w:szCs w:val="20"/>
                <w:lang w:val="ru-RU" w:eastAsia="ru-RU" w:bidi="ar-SA"/>
              </w:rPr>
              <w:t xml:space="preserve"> фонд материально-технических ресурсов для предотвращения и ликвидации аварийных ситуаций на объектах жизнеобеспечения района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0400013010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0400013010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0500000000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12689,0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Обслуживание муниципального долга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0500006000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781,1</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Обслуживание государственного долга Российской Федерации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0500006000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781,1</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Выравнивание бюджетной обеспеченности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0500014000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4184,5</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Выравнивание обеспеченности муниципальных образований по реализации ими их отдельных расходных обязательств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0500014030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Межбюджетные трансферты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0500014030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Поддержка мер по обеспечению сбалансированности бюджетов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0500014100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5720,2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Межбюджетные трансферты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0500014100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5720,2</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0500015000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4693,8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0500015170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4693,8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Межбюджетные трансферты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0500015170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4693,8</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Pr>
                <w:rFonts w:ascii="Times New Roman" w:hAnsi="Times New Roman"/>
                <w:color w:val="000000"/>
                <w:sz w:val="20"/>
                <w:szCs w:val="20"/>
                <w:lang w:val="ru-RU" w:eastAsia="ru-RU" w:bidi="ar-SA"/>
              </w:rPr>
              <w:t>ы</w:t>
            </w:r>
            <w:r w:rsidRPr="00023081">
              <w:rPr>
                <w:rFonts w:ascii="Times New Roman" w:hAnsi="Times New Roman"/>
                <w:color w:val="000000"/>
                <w:sz w:val="20"/>
                <w:szCs w:val="20"/>
                <w:lang w:val="ru-RU" w:eastAsia="ru-RU" w:bidi="ar-SA"/>
              </w:rPr>
              <w:t>х полномочий Кировской области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0500016000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1114,2</w:t>
            </w:r>
          </w:p>
        </w:tc>
      </w:tr>
      <w:tr w:rsidR="00023081" w:rsidRPr="00023081" w:rsidTr="00023081">
        <w:trPr>
          <w:trHeight w:val="300"/>
        </w:trPr>
        <w:tc>
          <w:tcPr>
            <w:tcW w:w="5551" w:type="dxa"/>
            <w:tcBorders>
              <w:top w:val="nil"/>
              <w:left w:val="single" w:sz="4" w:space="0" w:color="000000"/>
              <w:bottom w:val="single" w:sz="4" w:space="0" w:color="000000"/>
              <w:right w:val="single" w:sz="4" w:space="0" w:color="000000"/>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Расчет и предоставление дотаций бюджетам поселений</w:t>
            </w:r>
          </w:p>
        </w:tc>
        <w:tc>
          <w:tcPr>
            <w:tcW w:w="1316" w:type="dxa"/>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0500016030</w:t>
            </w:r>
          </w:p>
        </w:tc>
        <w:tc>
          <w:tcPr>
            <w:tcW w:w="885" w:type="dxa"/>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1113,0</w:t>
            </w:r>
          </w:p>
        </w:tc>
      </w:tr>
      <w:tr w:rsidR="00023081" w:rsidRPr="00023081" w:rsidTr="00023081">
        <w:trPr>
          <w:trHeight w:val="300"/>
        </w:trPr>
        <w:tc>
          <w:tcPr>
            <w:tcW w:w="5551" w:type="dxa"/>
            <w:tcBorders>
              <w:top w:val="nil"/>
              <w:left w:val="single" w:sz="4" w:space="0" w:color="000000"/>
              <w:bottom w:val="single" w:sz="4" w:space="0" w:color="000000"/>
              <w:right w:val="single" w:sz="4" w:space="0" w:color="000000"/>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Межбюджетные трансферты</w:t>
            </w:r>
          </w:p>
        </w:tc>
        <w:tc>
          <w:tcPr>
            <w:tcW w:w="1316" w:type="dxa"/>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0500016030</w:t>
            </w:r>
          </w:p>
        </w:tc>
        <w:tc>
          <w:tcPr>
            <w:tcW w:w="885" w:type="dxa"/>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1113,0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0500016050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Межбюджетные трансферты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0500016050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0500051180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379,6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Межбюджетные трансферты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0500051180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379,6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Условно утверждаемые расходы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0500088000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0500088000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0600000000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6292,9</w:t>
            </w:r>
          </w:p>
        </w:tc>
      </w:tr>
      <w:tr w:rsidR="00023081" w:rsidRPr="00023081" w:rsidTr="00066AB2">
        <w:trPr>
          <w:trHeight w:val="7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06000013000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8,0</w:t>
            </w:r>
          </w:p>
        </w:tc>
      </w:tr>
      <w:tr w:rsidR="00023081" w:rsidRPr="00023081" w:rsidTr="00066AB2">
        <w:trPr>
          <w:trHeight w:val="7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Исполнение предписаний надзорных органов </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06000013020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7,96</w:t>
            </w:r>
          </w:p>
        </w:tc>
      </w:tr>
      <w:tr w:rsidR="00023081" w:rsidRPr="00023081" w:rsidTr="00066AB2">
        <w:trPr>
          <w:trHeight w:val="7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06000013020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7,96</w:t>
            </w:r>
          </w:p>
        </w:tc>
      </w:tr>
      <w:tr w:rsidR="00023081" w:rsidRPr="00023081" w:rsidTr="00023081">
        <w:trPr>
          <w:trHeight w:val="282"/>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Финансовое обеспечение расходных обязательств публично-правовых образований, возникающих при выполнении ими </w:t>
            </w:r>
            <w:r w:rsidRPr="00023081">
              <w:rPr>
                <w:rFonts w:ascii="Times New Roman" w:hAnsi="Times New Roman"/>
                <w:color w:val="000000"/>
                <w:sz w:val="20"/>
                <w:szCs w:val="20"/>
                <w:lang w:val="ru-RU" w:eastAsia="ru-RU" w:bidi="ar-SA"/>
              </w:rPr>
              <w:lastRenderedPageBreak/>
              <w:t>переданных государственных полномочий Кировской области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0600016000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1109,0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0600016020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1040,0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0600016020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850,0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0600016020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190,0</w:t>
            </w:r>
          </w:p>
        </w:tc>
      </w:tr>
      <w:tr w:rsidR="00023081" w:rsidRPr="00023081" w:rsidTr="00023081">
        <w:trPr>
          <w:trHeight w:val="12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Pr>
                <w:rFonts w:ascii="Times New Roman" w:hAnsi="Times New Roman"/>
                <w:color w:val="000000"/>
                <w:sz w:val="20"/>
                <w:szCs w:val="20"/>
                <w:lang w:val="ru-RU" w:eastAsia="ru-RU" w:bidi="ar-SA"/>
              </w:rPr>
              <w:t>о</w:t>
            </w:r>
            <w:r w:rsidRPr="00023081">
              <w:rPr>
                <w:rFonts w:ascii="Times New Roman" w:hAnsi="Times New Roman"/>
                <w:color w:val="000000"/>
                <w:sz w:val="20"/>
                <w:szCs w:val="20"/>
                <w:lang w:val="ru-RU" w:eastAsia="ru-RU" w:bidi="ar-SA"/>
              </w:rPr>
              <w:t>бласти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0600016070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44,0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0600016070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44,0</w:t>
            </w:r>
          </w:p>
        </w:tc>
      </w:tr>
      <w:tr w:rsidR="00023081" w:rsidRPr="00023081" w:rsidTr="00023081">
        <w:trPr>
          <w:trHeight w:val="96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0600016160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25,0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0600016160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25,0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06000R5430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290,3</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06000R5430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290,3</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 счет средств федерального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06000R5434</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06000R5434</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 счет средств областного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06000R5435</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06000R5435</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06000R5440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3520,0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06000R5440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3520,0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 счет средств областного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06000R5445</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06000R5445</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06000N5430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139,8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06000N5430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139,8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06000N5440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1225,8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06000N5440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1225,8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0700000000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300,0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установленной сфере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0700004000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Природоохранные мероприятия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0700004050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300,0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0700004050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294,0</w:t>
            </w:r>
          </w:p>
        </w:tc>
      </w:tr>
      <w:tr w:rsidR="00023081" w:rsidRPr="00023081" w:rsidTr="00023081">
        <w:trPr>
          <w:trHeight w:val="510"/>
        </w:trPr>
        <w:tc>
          <w:tcPr>
            <w:tcW w:w="5551" w:type="dxa"/>
            <w:tcBorders>
              <w:top w:val="nil"/>
              <w:left w:val="single" w:sz="4" w:space="0" w:color="auto"/>
              <w:bottom w:val="single" w:sz="4" w:space="0" w:color="auto"/>
              <w:right w:val="single" w:sz="4" w:space="0" w:color="auto"/>
            </w:tcBorders>
            <w:shd w:val="clear" w:color="000000" w:fill="FFFFFF"/>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0700004050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архивного дела"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0800000000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108,8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0800002000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53,8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Учреждения, оказывающие услуги в сфере архивного дела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0800002040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53,8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0800002040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53,8</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0800016000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55,0</w:t>
            </w:r>
          </w:p>
        </w:tc>
      </w:tr>
      <w:tr w:rsidR="00023081" w:rsidRPr="00023081" w:rsidTr="00023081">
        <w:trPr>
          <w:trHeight w:val="24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0800016010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55,0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0800016010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55,0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0900000000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179,0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установленной сфере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0900004000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179,0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Управление муниципальной собственностью</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0900004020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179,0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0900004020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179,0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1000000000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21965,2</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установленной сфере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1000004000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1066,6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сфере дорожной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1000004300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1066,6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Поддержка автомобильного транспорта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1000004310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1066,6</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1000004310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1066,6</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1000015000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17379,5</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Осуществление  </w:t>
            </w:r>
            <w:proofErr w:type="gramStart"/>
            <w:r w:rsidRPr="00023081">
              <w:rPr>
                <w:rFonts w:ascii="Times New Roman" w:hAnsi="Times New Roman"/>
                <w:color w:val="000000"/>
                <w:sz w:val="20"/>
                <w:szCs w:val="20"/>
                <w:lang w:val="ru-RU" w:eastAsia="ru-RU" w:bidi="ar-SA"/>
              </w:rPr>
              <w:t>дорожной</w:t>
            </w:r>
            <w:proofErr w:type="gramEnd"/>
            <w:r w:rsidRPr="00023081">
              <w:rPr>
                <w:rFonts w:ascii="Times New Roman" w:hAnsi="Times New Roman"/>
                <w:color w:val="000000"/>
                <w:sz w:val="20"/>
                <w:szCs w:val="20"/>
                <w:lang w:val="ru-RU" w:eastAsia="ru-RU" w:bidi="ar-SA"/>
              </w:rPr>
              <w:t xml:space="preserve"> деятельности в отношении автомобильных дорог общего пользования местного значения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1000015080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17683,8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1000015080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17683,8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Осуществление </w:t>
            </w:r>
            <w:proofErr w:type="gramStart"/>
            <w:r w:rsidRPr="00023081">
              <w:rPr>
                <w:rFonts w:ascii="Times New Roman" w:hAnsi="Times New Roman"/>
                <w:color w:val="000000"/>
                <w:sz w:val="20"/>
                <w:szCs w:val="20"/>
                <w:lang w:val="ru-RU" w:eastAsia="ru-RU" w:bidi="ar-SA"/>
              </w:rPr>
              <w:t>дорожной</w:t>
            </w:r>
            <w:proofErr w:type="gramEnd"/>
            <w:r w:rsidRPr="00023081">
              <w:rPr>
                <w:rFonts w:ascii="Times New Roman" w:hAnsi="Times New Roman"/>
                <w:color w:val="000000"/>
                <w:sz w:val="20"/>
                <w:szCs w:val="20"/>
                <w:lang w:val="ru-RU" w:eastAsia="ru-RU" w:bidi="ar-SA"/>
              </w:rPr>
              <w:t xml:space="preserve"> деятельности в отношении автомобильных дорог общего пользования местного значения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10000S5080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3214,8</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10000S5080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3214,8</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1100000000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5,0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установленной сфере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1100004000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по развитию малого и среднего предпринимательства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1100004350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1100004350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1200000000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105,0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установленной сфере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1200004000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105,0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сфере молодежной политики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1200004140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105,0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Гражданско-патриотическое и военно-патриотическое воспитание молодежи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1200004141</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1200004141</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70,0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Прочие мероприятия в области молодежной пол</w:t>
            </w:r>
            <w:r w:rsidR="00066AB2">
              <w:rPr>
                <w:rFonts w:ascii="Times New Roman" w:hAnsi="Times New Roman"/>
                <w:color w:val="000000"/>
                <w:sz w:val="20"/>
                <w:szCs w:val="20"/>
                <w:lang w:val="ru-RU" w:eastAsia="ru-RU" w:bidi="ar-SA"/>
              </w:rPr>
              <w:t>ити</w:t>
            </w:r>
            <w:r w:rsidRPr="00023081">
              <w:rPr>
                <w:rFonts w:ascii="Times New Roman" w:hAnsi="Times New Roman"/>
                <w:color w:val="000000"/>
                <w:sz w:val="20"/>
                <w:szCs w:val="20"/>
                <w:lang w:val="ru-RU" w:eastAsia="ru-RU" w:bidi="ar-SA"/>
              </w:rPr>
              <w:t>к</w:t>
            </w:r>
            <w:r w:rsidR="00066AB2">
              <w:rPr>
                <w:rFonts w:ascii="Times New Roman" w:hAnsi="Times New Roman"/>
                <w:color w:val="000000"/>
                <w:sz w:val="20"/>
                <w:szCs w:val="20"/>
                <w:lang w:val="ru-RU" w:eastAsia="ru-RU" w:bidi="ar-SA"/>
              </w:rPr>
              <w:t>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1200004142</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35,0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1200004142</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35,0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1300000000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457,0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установленной сфере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1300004000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57,0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области физической культуры и спорта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1300004110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57,0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1300004110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57,0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Создание инфраструктуры физической культуры и спорта в рамках проекта "Спортивная Вятка"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1300004111</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400,0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1300004111</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400,0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1500000000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20,0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установленной сфере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1500004000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Общегосударственные мероприятия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1500004200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Ремонт котельных установок и теплотрасс  муниципальных учреждений</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1500004210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1500004210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023081">
              <w:rPr>
                <w:rFonts w:ascii="Times New Roman" w:hAnsi="Times New Roman"/>
                <w:b/>
                <w:bCs/>
                <w:color w:val="000000"/>
                <w:sz w:val="20"/>
                <w:szCs w:val="20"/>
                <w:lang w:val="ru-RU" w:eastAsia="ru-RU" w:bidi="ar-SA"/>
              </w:rPr>
              <w:t>энергетической</w:t>
            </w:r>
            <w:proofErr w:type="gramEnd"/>
            <w:r w:rsidRPr="00023081">
              <w:rPr>
                <w:rFonts w:ascii="Times New Roman" w:hAnsi="Times New Roman"/>
                <w:b/>
                <w:bCs/>
                <w:color w:val="000000"/>
                <w:sz w:val="20"/>
                <w:szCs w:val="20"/>
                <w:lang w:val="ru-RU" w:eastAsia="ru-RU" w:bidi="ar-SA"/>
              </w:rPr>
              <w:t xml:space="preserve"> эффективности"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1600000000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20,0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Мероприятия в установленной сфере деятельности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1600004000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Общегосударственные мероприятия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1600004200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1600004200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Обеспечение деятельности органов местного самоуправления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5200000000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1501,1</w:t>
            </w:r>
          </w:p>
        </w:tc>
      </w:tr>
      <w:tr w:rsidR="00023081" w:rsidRPr="00023081" w:rsidTr="00023081">
        <w:trPr>
          <w:trHeight w:val="48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5200001000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1500,9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Глава муниципального образования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5200001010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864,0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520000101А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370,0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520000101А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370,0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520000101Б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494,0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520000101Б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494,0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Центральный аппарат</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5200001030</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636,9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520000103А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160,0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520000103А</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160,0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520000103Б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465,0</w:t>
            </w:r>
          </w:p>
        </w:tc>
      </w:tr>
      <w:tr w:rsidR="00023081" w:rsidRPr="00023081" w:rsidTr="00023081">
        <w:trPr>
          <w:trHeight w:val="72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520000103Б</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465,0</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Средства местного бюджета</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520000103В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11,9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520000103В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9,9</w:t>
            </w:r>
          </w:p>
        </w:tc>
      </w:tr>
      <w:tr w:rsidR="00023081" w:rsidRPr="00023081" w:rsidTr="00023081">
        <w:trPr>
          <w:trHeight w:val="300"/>
        </w:trPr>
        <w:tc>
          <w:tcPr>
            <w:tcW w:w="5551" w:type="dxa"/>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1316"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520000103В</w:t>
            </w:r>
          </w:p>
        </w:tc>
        <w:tc>
          <w:tcPr>
            <w:tcW w:w="885"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w:t>
            </w:r>
          </w:p>
        </w:tc>
      </w:tr>
      <w:tr w:rsidR="00023081" w:rsidRPr="00023081" w:rsidTr="00023081">
        <w:trPr>
          <w:trHeight w:val="720"/>
        </w:trPr>
        <w:tc>
          <w:tcPr>
            <w:tcW w:w="5551" w:type="dxa"/>
            <w:tcBorders>
              <w:top w:val="single" w:sz="4" w:space="0" w:color="000000"/>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316" w:type="dxa"/>
            <w:tcBorders>
              <w:top w:val="single" w:sz="4" w:space="0" w:color="000000"/>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5200051200</w:t>
            </w:r>
          </w:p>
        </w:tc>
        <w:tc>
          <w:tcPr>
            <w:tcW w:w="885" w:type="dxa"/>
            <w:tcBorders>
              <w:top w:val="single" w:sz="4" w:space="0" w:color="000000"/>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w:t>
            </w:r>
          </w:p>
        </w:tc>
      </w:tr>
      <w:tr w:rsidR="00023081" w:rsidRPr="00023081" w:rsidTr="00023081">
        <w:trPr>
          <w:trHeight w:val="480"/>
        </w:trPr>
        <w:tc>
          <w:tcPr>
            <w:tcW w:w="5551" w:type="dxa"/>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316" w:type="dxa"/>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5200051200</w:t>
            </w:r>
          </w:p>
        </w:tc>
        <w:tc>
          <w:tcPr>
            <w:tcW w:w="885" w:type="dxa"/>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1308" w:type="dxa"/>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0,2</w:t>
            </w:r>
          </w:p>
        </w:tc>
      </w:tr>
    </w:tbl>
    <w:p w:rsidR="00023081" w:rsidRDefault="00023081" w:rsidP="000217F6">
      <w:pPr>
        <w:pStyle w:val="ConsPlusTitle"/>
        <w:jc w:val="center"/>
        <w:sectPr w:rsidR="00023081" w:rsidSect="00023081">
          <w:pgSz w:w="11906" w:h="16838"/>
          <w:pgMar w:top="426" w:right="850" w:bottom="1843" w:left="1701" w:header="708" w:footer="708" w:gutter="0"/>
          <w:cols w:space="708"/>
          <w:docGrid w:linePitch="360"/>
        </w:sectPr>
      </w:pPr>
    </w:p>
    <w:tbl>
      <w:tblPr>
        <w:tblW w:w="5000" w:type="pct"/>
        <w:tblLook w:val="04A0"/>
      </w:tblPr>
      <w:tblGrid>
        <w:gridCol w:w="7640"/>
        <w:gridCol w:w="1647"/>
        <w:gridCol w:w="786"/>
        <w:gridCol w:w="1121"/>
        <w:gridCol w:w="1316"/>
        <w:gridCol w:w="967"/>
        <w:gridCol w:w="1308"/>
      </w:tblGrid>
      <w:tr w:rsidR="00023081" w:rsidRPr="00023081" w:rsidTr="00023081">
        <w:trPr>
          <w:trHeight w:val="713"/>
        </w:trPr>
        <w:tc>
          <w:tcPr>
            <w:tcW w:w="5000" w:type="pct"/>
            <w:gridSpan w:val="7"/>
            <w:tcBorders>
              <w:top w:val="nil"/>
              <w:left w:val="nil"/>
              <w:right w:val="nil"/>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Приложение №6</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 решению Тужинской районной Думы</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от  14.07.2017  № 14/97               </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Приложение №12</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 решению Тужинской районной Думы</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от  12.12.2016 № 6/39               </w:t>
            </w:r>
          </w:p>
        </w:tc>
      </w:tr>
      <w:tr w:rsidR="00023081" w:rsidRPr="00BA725E" w:rsidTr="00023081">
        <w:trPr>
          <w:trHeight w:val="606"/>
        </w:trPr>
        <w:tc>
          <w:tcPr>
            <w:tcW w:w="5000" w:type="pct"/>
            <w:gridSpan w:val="7"/>
            <w:tcBorders>
              <w:top w:val="nil"/>
              <w:left w:val="nil"/>
              <w:right w:val="nil"/>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Ведомственная структура</w:t>
            </w:r>
          </w:p>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расходов бюджета муниципального района на 2017 год</w:t>
            </w:r>
          </w:p>
        </w:tc>
      </w:tr>
      <w:tr w:rsidR="00023081" w:rsidRPr="00023081" w:rsidTr="00066AB2">
        <w:trPr>
          <w:trHeight w:val="1832"/>
        </w:trPr>
        <w:tc>
          <w:tcPr>
            <w:tcW w:w="2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Наименование расхода</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Код главного распорядителя средств бюджета муниципального района</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Раздел</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Подраздел</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Целевая статья</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Вид расхода</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Сумма       (тыс</w:t>
            </w:r>
            <w:proofErr w:type="gramStart"/>
            <w:r w:rsidRPr="00023081">
              <w:rPr>
                <w:rFonts w:ascii="Times New Roman" w:hAnsi="Times New Roman"/>
                <w:sz w:val="20"/>
                <w:szCs w:val="20"/>
                <w:lang w:val="ru-RU" w:eastAsia="ru-RU" w:bidi="ar-SA"/>
              </w:rPr>
              <w:t>.р</w:t>
            </w:r>
            <w:proofErr w:type="gramEnd"/>
            <w:r w:rsidRPr="00023081">
              <w:rPr>
                <w:rFonts w:ascii="Times New Roman" w:hAnsi="Times New Roman"/>
                <w:sz w:val="20"/>
                <w:szCs w:val="20"/>
                <w:lang w:val="ru-RU" w:eastAsia="ru-RU" w:bidi="ar-SA"/>
              </w:rPr>
              <w:t>ублей)</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Всего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150 001,7</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Муниципальное казенное учреждение районная Дума Тужинского муниципального района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737,4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737,4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100,5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Обеспечение деятельности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100,5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100,5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Глава муниципального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520000101А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26,4</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520000101А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520000101Б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74,1</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520000101Б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74,1</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151,9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Обеспечение деятельности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151,9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151,9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151,9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191,9</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63,0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77,0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485,0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Обеспечение деятельности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485,0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485,0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485,0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97,0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388,0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388,0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lastRenderedPageBreak/>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12 132,1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11 677,7</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Общее 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11 521,3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11 486,1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3 752,0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Школы-детские сады, школы начальные, неполные средние и средние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3 752,0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513,2</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225,2</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100.2012</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288,0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379,4</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379,4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2 859,3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2 813,9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1 150,9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3 062,8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межбюджетные трансферты из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6 583,2</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6 583,2</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6 328,5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248,1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Социальное обеспечение и иные выплаты населени</w:t>
            </w:r>
            <w:r w:rsidR="003234BB">
              <w:rPr>
                <w:rFonts w:ascii="Times New Roman" w:hAnsi="Times New Roman"/>
                <w:sz w:val="20"/>
                <w:szCs w:val="20"/>
                <w:lang w:val="ru-RU" w:eastAsia="ru-RU" w:bidi="ar-SA"/>
              </w:rPr>
              <w:t>ю</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19,2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19,2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Трудоустройство несовершеннолетних</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19,2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19,2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Природоохранные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023081">
              <w:rPr>
                <w:rFonts w:ascii="Times New Roman" w:hAnsi="Times New Roman"/>
                <w:sz w:val="20"/>
                <w:szCs w:val="20"/>
                <w:lang w:val="ru-RU" w:eastAsia="ru-RU" w:bidi="ar-SA"/>
              </w:rPr>
              <w:t>энергетической</w:t>
            </w:r>
            <w:proofErr w:type="gramEnd"/>
            <w:r w:rsidRPr="00023081">
              <w:rPr>
                <w:rFonts w:ascii="Times New Roman" w:hAnsi="Times New Roman"/>
                <w:sz w:val="20"/>
                <w:szCs w:val="20"/>
                <w:lang w:val="ru-RU" w:eastAsia="ru-RU" w:bidi="ar-SA"/>
              </w:rPr>
              <w:t xml:space="preserve"> эффективности"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Общегосударственные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Молодежная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156,4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156,4</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0100015000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114,1</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114,1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114,1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01000S5060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01000S5060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34,8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34,8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Социальная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454,4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Социальное обеспечение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454,4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454,4</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023081">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454,4</w:t>
            </w:r>
          </w:p>
        </w:tc>
      </w:tr>
      <w:tr w:rsidR="00023081" w:rsidRPr="00023081" w:rsidTr="00023081">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454,4</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452,9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Муниципальное казённое учреждение "Управление образования администрации Тужинского муниципального района"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50 791,9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640,8</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640,8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640,8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640,8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640,8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376,0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376,0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44 534,2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Дошкольное 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14 228,4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14 228,4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6 841,2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Детские дошкольные учреждения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6 841,2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010000210А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1 293,4</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010000210А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924,0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010000210А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369,4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010000210Б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3 352,0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010000210Б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3 352,0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010000210В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2 195,8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010000210В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2 169,0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010000210В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2 623,2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2 623,2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межбюджетные трансферты из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4 764,0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4 764,0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4 663,4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Общее 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21 836,0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21 790,8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5 606,9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Школы-детские сады, школы начальные, неполные средние и средние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5 606,9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1 910,8</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1 458,0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452,8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1 297,0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1 297,0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2 399,0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2 343,8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55,3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1 491,9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1 491,9</w:t>
            </w:r>
          </w:p>
        </w:tc>
      </w:tr>
      <w:tr w:rsidR="00023081" w:rsidRPr="00023081" w:rsidTr="00023081">
        <w:trPr>
          <w:trHeight w:val="600"/>
        </w:trPr>
        <w:tc>
          <w:tcPr>
            <w:tcW w:w="2584" w:type="pct"/>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0100015400</w:t>
            </w:r>
          </w:p>
        </w:tc>
        <w:tc>
          <w:tcPr>
            <w:tcW w:w="32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435,0</w:t>
            </w:r>
          </w:p>
        </w:tc>
      </w:tr>
      <w:tr w:rsidR="00023081" w:rsidRPr="00023081" w:rsidTr="00023081">
        <w:trPr>
          <w:trHeight w:val="600"/>
        </w:trPr>
        <w:tc>
          <w:tcPr>
            <w:tcW w:w="2584" w:type="pct"/>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55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0100015470</w:t>
            </w:r>
          </w:p>
        </w:tc>
        <w:tc>
          <w:tcPr>
            <w:tcW w:w="32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435,0</w:t>
            </w:r>
          </w:p>
        </w:tc>
      </w:tr>
      <w:tr w:rsidR="00023081" w:rsidRPr="00023081" w:rsidTr="00066AB2">
        <w:trPr>
          <w:trHeight w:val="227"/>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55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0100015480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435,0</w:t>
            </w:r>
          </w:p>
        </w:tc>
      </w:tr>
      <w:tr w:rsidR="00023081" w:rsidRPr="00023081" w:rsidTr="00023081">
        <w:trPr>
          <w:trHeight w:val="300"/>
        </w:trPr>
        <w:tc>
          <w:tcPr>
            <w:tcW w:w="2584" w:type="pct"/>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55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0100015480</w:t>
            </w:r>
          </w:p>
        </w:tc>
        <w:tc>
          <w:tcPr>
            <w:tcW w:w="327" w:type="pct"/>
            <w:tcBorders>
              <w:top w:val="nil"/>
              <w:left w:val="nil"/>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435,0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межбюджетные трансферты из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14 234,0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14 234,0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13 960,5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273,5</w:t>
            </w:r>
          </w:p>
        </w:tc>
      </w:tr>
      <w:tr w:rsidR="00023081" w:rsidRPr="00023081" w:rsidTr="00023081">
        <w:trPr>
          <w:trHeight w:val="300"/>
        </w:trPr>
        <w:tc>
          <w:tcPr>
            <w:tcW w:w="2584" w:type="pct"/>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Софинансирование расходов местного бюджета под субсидии из областного бюджета</w:t>
            </w:r>
          </w:p>
        </w:tc>
        <w:tc>
          <w:tcPr>
            <w:tcW w:w="55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01000S5000</w:t>
            </w:r>
          </w:p>
        </w:tc>
        <w:tc>
          <w:tcPr>
            <w:tcW w:w="32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23,0</w:t>
            </w:r>
          </w:p>
        </w:tc>
      </w:tr>
      <w:tr w:rsidR="00023081" w:rsidRPr="00023081" w:rsidTr="00066AB2">
        <w:trPr>
          <w:trHeight w:val="169"/>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55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01000S5480</w:t>
            </w:r>
          </w:p>
        </w:tc>
        <w:tc>
          <w:tcPr>
            <w:tcW w:w="32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23,0</w:t>
            </w:r>
          </w:p>
        </w:tc>
      </w:tr>
      <w:tr w:rsidR="00023081" w:rsidRPr="00023081" w:rsidTr="00023081">
        <w:trPr>
          <w:trHeight w:val="300"/>
        </w:trPr>
        <w:tc>
          <w:tcPr>
            <w:tcW w:w="2584" w:type="pct"/>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55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01000S5870</w:t>
            </w:r>
          </w:p>
        </w:tc>
        <w:tc>
          <w:tcPr>
            <w:tcW w:w="327" w:type="pct"/>
            <w:tcBorders>
              <w:top w:val="nil"/>
              <w:left w:val="nil"/>
              <w:bottom w:val="single" w:sz="4" w:space="0" w:color="000000"/>
              <w:right w:val="single" w:sz="4" w:space="0" w:color="000000"/>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23,0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Трудоустройство несовершеннолетних</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Природоохранные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Общегосударственные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1500004200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Ремонт котельных установок и теплотрасс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1500004210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1500004210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023081">
              <w:rPr>
                <w:rFonts w:ascii="Times New Roman" w:hAnsi="Times New Roman"/>
                <w:sz w:val="20"/>
                <w:szCs w:val="20"/>
                <w:lang w:val="ru-RU" w:eastAsia="ru-RU" w:bidi="ar-SA"/>
              </w:rPr>
              <w:t>энергетической</w:t>
            </w:r>
            <w:proofErr w:type="gramEnd"/>
            <w:r w:rsidRPr="00023081">
              <w:rPr>
                <w:rFonts w:ascii="Times New Roman" w:hAnsi="Times New Roman"/>
                <w:sz w:val="20"/>
                <w:szCs w:val="20"/>
                <w:lang w:val="ru-RU" w:eastAsia="ru-RU" w:bidi="ar-SA"/>
              </w:rPr>
              <w:t xml:space="preserve"> эффективности"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Общегосударственные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Дополнительное образование детей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5 397,8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4 997,8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4 997,8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Организация дополнительного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0100002190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4 997,8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010000219А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2 224,8</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010000219А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1 334,0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010000219А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890,8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010000219Б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1 926,9</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010000219Б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1 926,9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010000219В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846,1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010000219В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835,9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010000219В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400,0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400,0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области физической культуры и спорта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1300004110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400,0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Создание инфраструктуры физической культуры и спорта в рамках проекта "Спортивная Вятка"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1300004111</w:t>
            </w:r>
          </w:p>
        </w:tc>
        <w:tc>
          <w:tcPr>
            <w:tcW w:w="327"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400,0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1300004111</w:t>
            </w:r>
          </w:p>
        </w:tc>
        <w:tc>
          <w:tcPr>
            <w:tcW w:w="327"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400,0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lastRenderedPageBreak/>
              <w:t>Молодежная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261,8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261,8</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0100015000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228,0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228,0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225,2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01000S5060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01000S5060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24,3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24,3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Другие вопросы в области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2 810,3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2 792,7</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2 792,7</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Обеспечение деятельности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0100002220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2 792,7</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010000222А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1 082,0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010000222А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1 082,0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010000222Б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1 561,0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010000222Б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1 561,0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010000222В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149,7</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010000222В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139,6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010000222В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Безопасное колесо</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0400004180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000000" w:fill="FFFFFF"/>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0400004180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Социальная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5 616,9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Социальное обеспечение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1 950,0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1 950,0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3234BB">
              <w:rPr>
                <w:rFonts w:ascii="Times New Roman" w:hAnsi="Times New Roman"/>
                <w:sz w:val="20"/>
                <w:szCs w:val="20"/>
                <w:lang w:val="ru-RU" w:eastAsia="ru-RU" w:bidi="ar-SA"/>
              </w:rPr>
              <w:t>н</w:t>
            </w:r>
            <w:r w:rsidRPr="00023081">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1 950,0</w:t>
            </w:r>
          </w:p>
        </w:tc>
      </w:tr>
      <w:tr w:rsidR="00023081" w:rsidRPr="00023081" w:rsidTr="00023081">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1 950,0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1 920,8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29,2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Охрана семьи и детства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3 666,9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3 666,9</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066AB2">
              <w:rPr>
                <w:rFonts w:ascii="Times New Roman" w:hAnsi="Times New Roman"/>
                <w:sz w:val="20"/>
                <w:szCs w:val="20"/>
                <w:lang w:val="ru-RU" w:eastAsia="ru-RU" w:bidi="ar-SA"/>
              </w:rPr>
              <w:t>н</w:t>
            </w:r>
            <w:r w:rsidRPr="00023081">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3 666,9</w:t>
            </w:r>
          </w:p>
        </w:tc>
      </w:tr>
      <w:tr w:rsidR="00023081" w:rsidRPr="00023081" w:rsidTr="00023081">
        <w:trPr>
          <w:trHeight w:val="76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066AB2">
              <w:rPr>
                <w:rFonts w:ascii="Times New Roman" w:hAnsi="Times New Roman"/>
                <w:sz w:val="20"/>
                <w:szCs w:val="20"/>
                <w:lang w:val="ru-RU" w:eastAsia="ru-RU" w:bidi="ar-SA"/>
              </w:rPr>
              <w:t>я</w:t>
            </w:r>
            <w:r w:rsidRPr="00023081">
              <w:rPr>
                <w:rFonts w:ascii="Times New Roman" w:hAnsi="Times New Roman"/>
                <w:sz w:val="20"/>
                <w:szCs w:val="20"/>
                <w:lang w:val="ru-RU" w:eastAsia="ru-RU" w:bidi="ar-SA"/>
              </w:rPr>
              <w:t>чного вознаграждения, причитающегося приемным родителям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3 034,0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Социальное обеспечение и иные выплаты населени</w:t>
            </w:r>
            <w:r w:rsidR="00066AB2">
              <w:rPr>
                <w:rFonts w:ascii="Times New Roman" w:hAnsi="Times New Roman"/>
                <w:sz w:val="20"/>
                <w:szCs w:val="20"/>
                <w:lang w:val="ru-RU" w:eastAsia="ru-RU" w:bidi="ar-SA"/>
              </w:rPr>
              <w:t>ю</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3 034,0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632,9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Социальное обеспечение и иные выплаты населени</w:t>
            </w:r>
            <w:r w:rsidR="00066AB2">
              <w:rPr>
                <w:rFonts w:ascii="Times New Roman" w:hAnsi="Times New Roman"/>
                <w:sz w:val="20"/>
                <w:szCs w:val="20"/>
                <w:lang w:val="ru-RU" w:eastAsia="ru-RU" w:bidi="ar-SA"/>
              </w:rPr>
              <w:t>ю</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623,4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Муниципальное казённое учреждение "Отдел культуры администрации Тужинского муниципального района"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17 045,5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3 594,9</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614,9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614,9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614,9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614,9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246,0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246,0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355,0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355,0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Другие 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2 980,0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2 980,0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2 980,0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Обеспечение деятельности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2 980,0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2 530,0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2 530,0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2 152,8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Дополнительное образование детей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2 152,8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2 152,8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2 152,8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Организация дополнительного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0300002190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2 152,8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030000219А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840,0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030000219А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840,0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030000219Б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1 213,0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Предоставление субсидий бюджетным, автономным учреждениям и иным </w:t>
            </w:r>
            <w:r w:rsidRPr="00023081">
              <w:rPr>
                <w:rFonts w:ascii="Times New Roman" w:hAnsi="Times New Roman"/>
                <w:sz w:val="20"/>
                <w:szCs w:val="20"/>
                <w:lang w:val="ru-RU" w:eastAsia="ru-RU" w:bidi="ar-SA"/>
              </w:rPr>
              <w:lastRenderedPageBreak/>
              <w:t>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030000219Б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1 213,0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030000219В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99,8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030000219В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99,8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Культура, кинематография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10 873,8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Культура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10 265,0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10 250,0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9 965,9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Дворцы, дома и другие учреждения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5 378,0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030000224А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1 682,0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030000224А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1 682,0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030000224Б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2 431,0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030000224Б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2 431,0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030000224В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1 264,9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030000224В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1 186,9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030000224В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78,0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Музеи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030000225Б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434,0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030000225Б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434,0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173,2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173,2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Библиотеки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3 680,8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030000226А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1 356,0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030000226А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1 356,0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030000226Б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1 960,0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030000226Б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1 960,0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030000226В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364,8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030000226В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364,8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за счет доходов, полученных от платных услуг и иной принос</w:t>
            </w:r>
            <w:r w:rsidR="00066AB2">
              <w:rPr>
                <w:rFonts w:ascii="Times New Roman" w:hAnsi="Times New Roman"/>
                <w:sz w:val="20"/>
                <w:szCs w:val="20"/>
                <w:lang w:val="ru-RU" w:eastAsia="ru-RU" w:bidi="ar-SA"/>
              </w:rPr>
              <w:t>я</w:t>
            </w:r>
            <w:r w:rsidRPr="00023081">
              <w:rPr>
                <w:rFonts w:ascii="Times New Roman" w:hAnsi="Times New Roman"/>
                <w:sz w:val="20"/>
                <w:szCs w:val="20"/>
                <w:lang w:val="ru-RU" w:eastAsia="ru-RU" w:bidi="ar-SA"/>
              </w:rPr>
              <w:t>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284,1</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227,1</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03000S5170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03000S5172</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03000S5172</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Субсидия на поддержку отраслей культуры (комплектование книжных фондов муниципальных общедоступных библиотек)</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03000R5190</w:t>
            </w:r>
          </w:p>
        </w:tc>
        <w:tc>
          <w:tcPr>
            <w:tcW w:w="327"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03000R5190</w:t>
            </w:r>
          </w:p>
        </w:tc>
        <w:tc>
          <w:tcPr>
            <w:tcW w:w="327"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Софинансирование расходов местного бюджета под субсидии отраслей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03000L5190</w:t>
            </w:r>
          </w:p>
        </w:tc>
        <w:tc>
          <w:tcPr>
            <w:tcW w:w="327"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03000L5190</w:t>
            </w:r>
          </w:p>
        </w:tc>
        <w:tc>
          <w:tcPr>
            <w:tcW w:w="327"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Природоохранные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000000" w:fill="FFFFFF"/>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Другие вопросы в области культуры, кинематографии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608,8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608,8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608,8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Обеспечение деятельности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608,8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234,0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234,0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336,0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336,0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38,8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030000222В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Социальная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424,0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Социальное обеспечение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424,0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066AB2">
              <w:rPr>
                <w:rFonts w:ascii="Times New Roman" w:hAnsi="Times New Roman"/>
                <w:sz w:val="20"/>
                <w:szCs w:val="20"/>
                <w:lang w:val="ru-RU" w:eastAsia="ru-RU" w:bidi="ar-SA"/>
              </w:rPr>
              <w:t>н</w:t>
            </w:r>
            <w:r w:rsidRPr="00023081">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w:t>
            </w:r>
          </w:p>
        </w:tc>
      </w:tr>
      <w:tr w:rsidR="00023081" w:rsidRPr="00023081" w:rsidTr="00023081">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264,0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264,0</w:t>
            </w:r>
          </w:p>
        </w:tc>
      </w:tr>
      <w:tr w:rsidR="00023081" w:rsidRPr="00023081" w:rsidTr="00023081">
        <w:trPr>
          <w:trHeight w:val="76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0300016120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264,0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0300016120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143,3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0300016120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120,7</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муниципальное казенное учреждение Финансовое управление администрации Тужинского муниципального района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15 402,6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2 716,8</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2 635,6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2 635,6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2 635,6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767,0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767,0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1 663,0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1 663,0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201,6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Резервные фонды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Резервные фонды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0400007000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Резервные фонды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0400007030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0400007030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Другие 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sidR="00066AB2">
              <w:rPr>
                <w:rFonts w:ascii="Times New Roman" w:hAnsi="Times New Roman"/>
                <w:sz w:val="20"/>
                <w:szCs w:val="20"/>
                <w:lang w:val="ru-RU" w:eastAsia="ru-RU" w:bidi="ar-SA"/>
              </w:rPr>
              <w:t>ы</w:t>
            </w:r>
            <w:r w:rsidRPr="00023081">
              <w:rPr>
                <w:rFonts w:ascii="Times New Roman" w:hAnsi="Times New Roman"/>
                <w:sz w:val="20"/>
                <w:szCs w:val="20"/>
                <w:lang w:val="ru-RU" w:eastAsia="ru-RU" w:bidi="ar-SA"/>
              </w:rPr>
              <w:t>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0500016050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0500016050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Условно утверждаемые расходы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0500088000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0500088000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Национальная оборона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02</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379,6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Мобилизационная и вневойсковая подготовка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02</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379,6</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379,6</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0500051180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379,6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0500051180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379,6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Обслуживание государственного и муниципального долга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779,1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Обслуживание государственного внутреннего и муниципального долга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779,1</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779,1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Обслуживание муниципального долга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0500006000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779,1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Обслуживание государственного долга Российской Федерации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0500006000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700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779,1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Межбюджетные трансферты общего характера бюджетам бюджетной системы Российской Федерации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11 527,1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1 113,0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Выравнивание бюджетной обеспеченности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Выравнивание обеспеченности муниципальных образований по реализации ими их отдельных расходных обязательств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0500014030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0500014030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510"/>
        </w:trPr>
        <w:tc>
          <w:tcPr>
            <w:tcW w:w="2584" w:type="pct"/>
            <w:tcBorders>
              <w:top w:val="nil"/>
              <w:left w:val="single" w:sz="4" w:space="0" w:color="000000"/>
              <w:bottom w:val="single" w:sz="4" w:space="0" w:color="000000"/>
              <w:right w:val="single" w:sz="4" w:space="0" w:color="000000"/>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1 113,0</w:t>
            </w:r>
          </w:p>
        </w:tc>
      </w:tr>
      <w:tr w:rsidR="00023081" w:rsidRPr="00023081" w:rsidTr="00023081">
        <w:trPr>
          <w:trHeight w:val="255"/>
        </w:trPr>
        <w:tc>
          <w:tcPr>
            <w:tcW w:w="2584" w:type="pct"/>
            <w:tcBorders>
              <w:top w:val="nil"/>
              <w:left w:val="single" w:sz="4" w:space="0" w:color="000000"/>
              <w:bottom w:val="single" w:sz="4" w:space="0" w:color="000000"/>
              <w:right w:val="single" w:sz="4" w:space="0" w:color="000000"/>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Расчет и предоставление дотаций бюджетам поселений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0500016030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1 113,0</w:t>
            </w:r>
          </w:p>
        </w:tc>
      </w:tr>
      <w:tr w:rsidR="00023081" w:rsidRPr="00023081" w:rsidTr="00023081">
        <w:trPr>
          <w:trHeight w:val="255"/>
        </w:trPr>
        <w:tc>
          <w:tcPr>
            <w:tcW w:w="2584" w:type="pct"/>
            <w:tcBorders>
              <w:top w:val="nil"/>
              <w:left w:val="single" w:sz="4" w:space="0" w:color="000000"/>
              <w:bottom w:val="single" w:sz="4" w:space="0" w:color="000000"/>
              <w:right w:val="single" w:sz="4" w:space="0" w:color="000000"/>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0500016030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1 113,0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Прочие межбюджетные трансферты общего характера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10 414,1</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10 414,1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Выравнивание бюджетной обеспеченности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5 720,2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Поддержка мер по обеспечению сбалансированности бюджетов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0500014100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5 720,2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0500014100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5 720,2</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0500015000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4 693,8</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0500015170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4 693,8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0500015170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4 693,8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администрация  муниципального образования Тужинский муниципальный район</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53 892,2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14 813,3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lastRenderedPageBreak/>
              <w:t>Функционирование высшего должностного лица субъекта Российской Федерации и муниципального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763,5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Обеспечение деятельности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763,5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763,5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Глава муниципального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763,5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520000101А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343,6</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520000101А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343,6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520000101Б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419,9</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520000101Б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419,9</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13 166,8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12 126,8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11 329,8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11 329,8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3 274,0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3 274,0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6 073,0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6 073,0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1 982,8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1 932,9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49,9</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797,0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Осуществление деятельности по опеке и попечительству</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0200016040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479,0</w:t>
            </w:r>
          </w:p>
        </w:tc>
      </w:tr>
      <w:tr w:rsidR="00023081" w:rsidRPr="00023081" w:rsidTr="00066AB2">
        <w:trPr>
          <w:trHeight w:val="274"/>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023081">
              <w:rPr>
                <w:rFonts w:ascii="Times New Roman" w:hAnsi="Times New Roman"/>
                <w:sz w:val="20"/>
                <w:szCs w:val="20"/>
                <w:lang w:val="ru-RU" w:eastAsia="ru-RU" w:bidi="ar-SA"/>
              </w:rPr>
              <w:lastRenderedPageBreak/>
              <w:t>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0200016040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450,0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0200016040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29,0</w:t>
            </w:r>
          </w:p>
        </w:tc>
      </w:tr>
      <w:tr w:rsidR="00023081" w:rsidRPr="00023081" w:rsidTr="00023081">
        <w:trPr>
          <w:trHeight w:val="76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0200016060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318,0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0200016060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270,0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0200016060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48,0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1 040,0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1 040,0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0600016020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1 040,0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0600016020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850,0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0600016020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190,0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023081">
              <w:rPr>
                <w:rFonts w:ascii="Times New Roman" w:hAnsi="Times New Roman"/>
                <w:sz w:val="20"/>
                <w:szCs w:val="20"/>
                <w:lang w:val="ru-RU" w:eastAsia="ru-RU" w:bidi="ar-SA"/>
              </w:rPr>
              <w:t>энергетической</w:t>
            </w:r>
            <w:proofErr w:type="gramEnd"/>
            <w:r w:rsidRPr="00023081">
              <w:rPr>
                <w:rFonts w:ascii="Times New Roman" w:hAnsi="Times New Roman"/>
                <w:sz w:val="20"/>
                <w:szCs w:val="20"/>
                <w:lang w:val="ru-RU" w:eastAsia="ru-RU" w:bidi="ar-SA"/>
              </w:rPr>
              <w:t xml:space="preserve"> эффективности"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Общегосударственные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85"/>
        </w:trPr>
        <w:tc>
          <w:tcPr>
            <w:tcW w:w="2584" w:type="pct"/>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Судебная система</w:t>
            </w:r>
          </w:p>
        </w:tc>
        <w:tc>
          <w:tcPr>
            <w:tcW w:w="557"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936</w:t>
            </w:r>
          </w:p>
        </w:tc>
        <w:tc>
          <w:tcPr>
            <w:tcW w:w="266"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01</w:t>
            </w:r>
          </w:p>
        </w:tc>
        <w:tc>
          <w:tcPr>
            <w:tcW w:w="379"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05</w:t>
            </w:r>
          </w:p>
        </w:tc>
        <w:tc>
          <w:tcPr>
            <w:tcW w:w="445"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0000000000</w:t>
            </w:r>
          </w:p>
        </w:tc>
        <w:tc>
          <w:tcPr>
            <w:tcW w:w="327"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b/>
                <w:bCs/>
                <w:color w:val="000000"/>
                <w:sz w:val="20"/>
                <w:szCs w:val="20"/>
                <w:lang w:val="ru-RU" w:eastAsia="ru-RU" w:bidi="ar-SA"/>
              </w:rPr>
            </w:pPr>
            <w:r w:rsidRPr="00023081">
              <w:rPr>
                <w:rFonts w:ascii="Times New Roman" w:hAnsi="Times New Roman"/>
                <w:b/>
                <w:bCs/>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0,2</w:t>
            </w:r>
          </w:p>
        </w:tc>
      </w:tr>
      <w:tr w:rsidR="00023081" w:rsidRPr="00023081" w:rsidTr="00023081">
        <w:trPr>
          <w:trHeight w:val="300"/>
        </w:trPr>
        <w:tc>
          <w:tcPr>
            <w:tcW w:w="2584" w:type="pct"/>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Обеспечение деятельности органов местного самоуправления</w:t>
            </w:r>
          </w:p>
        </w:tc>
        <w:tc>
          <w:tcPr>
            <w:tcW w:w="557"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936</w:t>
            </w:r>
          </w:p>
        </w:tc>
        <w:tc>
          <w:tcPr>
            <w:tcW w:w="266"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379"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w:t>
            </w:r>
          </w:p>
        </w:tc>
        <w:tc>
          <w:tcPr>
            <w:tcW w:w="445"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5200000000</w:t>
            </w:r>
          </w:p>
        </w:tc>
        <w:tc>
          <w:tcPr>
            <w:tcW w:w="327"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r>
      <w:tr w:rsidR="00023081" w:rsidRPr="00023081" w:rsidTr="00023081">
        <w:trPr>
          <w:trHeight w:val="600"/>
        </w:trPr>
        <w:tc>
          <w:tcPr>
            <w:tcW w:w="2584" w:type="pct"/>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57"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936</w:t>
            </w:r>
          </w:p>
        </w:tc>
        <w:tc>
          <w:tcPr>
            <w:tcW w:w="266"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379"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w:t>
            </w:r>
          </w:p>
        </w:tc>
        <w:tc>
          <w:tcPr>
            <w:tcW w:w="445"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5200051200</w:t>
            </w:r>
          </w:p>
        </w:tc>
        <w:tc>
          <w:tcPr>
            <w:tcW w:w="327"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r>
      <w:tr w:rsidR="00023081" w:rsidRPr="00023081" w:rsidTr="00023081">
        <w:trPr>
          <w:trHeight w:val="300"/>
        </w:trPr>
        <w:tc>
          <w:tcPr>
            <w:tcW w:w="2584" w:type="pct"/>
            <w:tcBorders>
              <w:top w:val="nil"/>
              <w:left w:val="single" w:sz="4" w:space="0" w:color="000000"/>
              <w:bottom w:val="single" w:sz="4" w:space="0" w:color="000000"/>
              <w:right w:val="single" w:sz="4" w:space="0" w:color="000000"/>
            </w:tcBorders>
            <w:shd w:val="clear" w:color="000000" w:fill="FFFFFF"/>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557"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936</w:t>
            </w:r>
          </w:p>
        </w:tc>
        <w:tc>
          <w:tcPr>
            <w:tcW w:w="266"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01</w:t>
            </w:r>
          </w:p>
        </w:tc>
        <w:tc>
          <w:tcPr>
            <w:tcW w:w="379"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05</w:t>
            </w:r>
          </w:p>
        </w:tc>
        <w:tc>
          <w:tcPr>
            <w:tcW w:w="445"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5200051200</w:t>
            </w:r>
          </w:p>
        </w:tc>
        <w:tc>
          <w:tcPr>
            <w:tcW w:w="327" w:type="pct"/>
            <w:tcBorders>
              <w:top w:val="nil"/>
              <w:left w:val="nil"/>
              <w:bottom w:val="single" w:sz="4" w:space="0" w:color="000000"/>
              <w:right w:val="single" w:sz="4" w:space="0" w:color="000000"/>
            </w:tcBorders>
            <w:shd w:val="clear" w:color="000000" w:fill="FFFFFF"/>
            <w:noWrap/>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r>
      <w:tr w:rsidR="00023081" w:rsidRPr="00023081" w:rsidTr="00023081">
        <w:trPr>
          <w:trHeight w:val="285"/>
        </w:trPr>
        <w:tc>
          <w:tcPr>
            <w:tcW w:w="2584" w:type="pct"/>
            <w:tcBorders>
              <w:top w:val="nil"/>
              <w:left w:val="single" w:sz="4" w:space="0" w:color="auto"/>
              <w:bottom w:val="single" w:sz="4" w:space="0" w:color="auto"/>
              <w:right w:val="single" w:sz="4" w:space="0" w:color="auto"/>
            </w:tcBorders>
            <w:shd w:val="clear" w:color="auto" w:fill="auto"/>
            <w:vAlign w:val="center"/>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Другие 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882,8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587,1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586,9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Обеспечение деятельности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0200002220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586,9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020000222А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281,0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020000222А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281,0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020000222Б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305,9</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020000222Б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305,9</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0200016050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0200016050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Другие 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06000013000</w:t>
            </w:r>
          </w:p>
        </w:tc>
        <w:tc>
          <w:tcPr>
            <w:tcW w:w="327"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7,96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 xml:space="preserve">Исполнение предписаний надзорных органов </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06000013020</w:t>
            </w:r>
          </w:p>
        </w:tc>
        <w:tc>
          <w:tcPr>
            <w:tcW w:w="327"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7,96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06000013020</w:t>
            </w:r>
          </w:p>
        </w:tc>
        <w:tc>
          <w:tcPr>
            <w:tcW w:w="327"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color w:val="000000"/>
                <w:sz w:val="20"/>
                <w:szCs w:val="20"/>
                <w:lang w:val="ru-RU" w:eastAsia="ru-RU" w:bidi="ar-SA"/>
              </w:rPr>
            </w:pPr>
            <w:r w:rsidRPr="00023081">
              <w:rPr>
                <w:rFonts w:ascii="Times New Roman" w:hAnsi="Times New Roman"/>
                <w:color w:val="000000"/>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7,96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архивного дела"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108,8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53,8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Учреждения, оказывающие услуги в сфере архивного дела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0800002040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53,8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0800002040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53,8</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55,0</w:t>
            </w:r>
          </w:p>
        </w:tc>
      </w:tr>
      <w:tr w:rsidR="00023081" w:rsidRPr="00023081" w:rsidTr="00023081">
        <w:trPr>
          <w:trHeight w:val="153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0800016010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0800016010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179,0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179,0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Управление муниципальной собственностью</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0900004020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179,0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0900004020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179,0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Национальная безопасность и правоохранительная деятельность</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691,5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686,4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686,4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656,4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Содержание единой диспетчерской службы Тужинского района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656,4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040000401А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266,0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040000401А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266,0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040000401Б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383,0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040000401Б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383,0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040000401В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040000401В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Другие 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0400013000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proofErr w:type="gramStart"/>
            <w:r w:rsidRPr="00023081">
              <w:rPr>
                <w:rFonts w:ascii="Times New Roman" w:hAnsi="Times New Roman"/>
                <w:sz w:val="20"/>
                <w:szCs w:val="20"/>
                <w:lang w:val="ru-RU" w:eastAsia="ru-RU" w:bidi="ar-SA"/>
              </w:rPr>
              <w:t>Муниципальный</w:t>
            </w:r>
            <w:proofErr w:type="gramEnd"/>
            <w:r w:rsidRPr="00023081">
              <w:rPr>
                <w:rFonts w:ascii="Times New Roman" w:hAnsi="Times New Roman"/>
                <w:sz w:val="20"/>
                <w:szCs w:val="20"/>
                <w:lang w:val="ru-RU" w:eastAsia="ru-RU" w:bidi="ar-SA"/>
              </w:rPr>
              <w:t xml:space="preserve"> фонд материально-технических ресурсов для предотвращения и ликвидации аварийных ситуаций на объектах жизнеобеспечения района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0400013010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0400013010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Другие вопросы в области национальной безопасности и правоохранительной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Национальная экономика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27 215,1</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Сельское хозяйство и рыболовство</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5 244,9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5 244,9</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69,0</w:t>
            </w:r>
          </w:p>
        </w:tc>
      </w:tr>
      <w:tr w:rsidR="00023081" w:rsidRPr="00023081" w:rsidTr="00023081">
        <w:trPr>
          <w:trHeight w:val="76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sidR="003234BB">
              <w:rPr>
                <w:rFonts w:ascii="Times New Roman" w:hAnsi="Times New Roman"/>
                <w:sz w:val="20"/>
                <w:szCs w:val="20"/>
                <w:lang w:val="ru-RU" w:eastAsia="ru-RU" w:bidi="ar-SA"/>
              </w:rPr>
              <w:t>о</w:t>
            </w:r>
            <w:r w:rsidRPr="00023081">
              <w:rPr>
                <w:rFonts w:ascii="Times New Roman" w:hAnsi="Times New Roman"/>
                <w:sz w:val="20"/>
                <w:szCs w:val="20"/>
                <w:lang w:val="ru-RU" w:eastAsia="ru-RU" w:bidi="ar-SA"/>
              </w:rPr>
              <w:t>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0600016070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0600016070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44,0</w:t>
            </w:r>
          </w:p>
        </w:tc>
      </w:tr>
      <w:tr w:rsidR="00023081" w:rsidRPr="00023081" w:rsidTr="00023081">
        <w:trPr>
          <w:trHeight w:val="76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0600016160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0600016160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25,0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06000R5430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290,3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06000R5430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290,3</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 счет средств федерального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06000R5434</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06000R5434</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 счет средств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06000R5435</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06000R5435</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06000R5440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3 520,0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06000R5440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3 520,0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 счет средств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06000R5445</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06000R5445</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06000N5430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139,8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06000N5430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139,8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06000N5440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1 225,8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06000N5440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1 225,8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Транспорт</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1 066,6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1 066,6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1 066,6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сфере дорожной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1000004300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1 066,6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Поддержка автомобильного транспорта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1000004310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1 066,6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1000004310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1 066,6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Дорожное хозяйство (дорожные фонды)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20 898,6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Муниципальная программа Тужинского муниципального района "Развитие </w:t>
            </w:r>
            <w:r w:rsidRPr="00023081">
              <w:rPr>
                <w:rFonts w:ascii="Times New Roman" w:hAnsi="Times New Roman"/>
                <w:sz w:val="20"/>
                <w:szCs w:val="20"/>
                <w:lang w:val="ru-RU" w:eastAsia="ru-RU" w:bidi="ar-SA"/>
              </w:rPr>
              <w:lastRenderedPageBreak/>
              <w:t>транспортной инфраструктуры"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20 898,6</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1000015000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20 898,6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Осуществление  </w:t>
            </w:r>
            <w:proofErr w:type="gramStart"/>
            <w:r w:rsidRPr="00023081">
              <w:rPr>
                <w:rFonts w:ascii="Times New Roman" w:hAnsi="Times New Roman"/>
                <w:sz w:val="20"/>
                <w:szCs w:val="20"/>
                <w:lang w:val="ru-RU" w:eastAsia="ru-RU" w:bidi="ar-SA"/>
              </w:rPr>
              <w:t>дорожной</w:t>
            </w:r>
            <w:proofErr w:type="gramEnd"/>
            <w:r w:rsidRPr="00023081">
              <w:rPr>
                <w:rFonts w:ascii="Times New Roman" w:hAnsi="Times New Roman"/>
                <w:sz w:val="20"/>
                <w:szCs w:val="20"/>
                <w:lang w:val="ru-RU" w:eastAsia="ru-RU" w:bidi="ar-SA"/>
              </w:rPr>
              <w:t xml:space="preserve"> деятельности в отношении автомобильных дорог общего пользования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1000015080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17 683,8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1000015080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17 683,8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Осуществление </w:t>
            </w:r>
            <w:proofErr w:type="gramStart"/>
            <w:r w:rsidRPr="00023081">
              <w:rPr>
                <w:rFonts w:ascii="Times New Roman" w:hAnsi="Times New Roman"/>
                <w:sz w:val="20"/>
                <w:szCs w:val="20"/>
                <w:lang w:val="ru-RU" w:eastAsia="ru-RU" w:bidi="ar-SA"/>
              </w:rPr>
              <w:t>дорожной</w:t>
            </w:r>
            <w:proofErr w:type="gramEnd"/>
            <w:r w:rsidRPr="00023081">
              <w:rPr>
                <w:rFonts w:ascii="Times New Roman" w:hAnsi="Times New Roman"/>
                <w:sz w:val="20"/>
                <w:szCs w:val="20"/>
                <w:lang w:val="ru-RU" w:eastAsia="ru-RU" w:bidi="ar-SA"/>
              </w:rPr>
              <w:t xml:space="preserve"> деятельности в отношении автомобильных дорог общего пользования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10000S5080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3 214,8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10000S5080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3 214,8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Другие вопросы в области национальной экономики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по развитию малого и среднего предпринимательства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1100004350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1100004350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Охрана окружающей среды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Другие вопросы в области охраны окружающей среды</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Природоохранные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280,0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6 435,6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Общее 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6 309,4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6 309,4</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1 340,6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Школы-детские сады, школы начальные, неполные средние и средние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1 340,6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269,8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269,8</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194,0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Предоставление субсидий бюджетным, автономным учреждениям и иным </w:t>
            </w:r>
            <w:r w:rsidRPr="00023081">
              <w:rPr>
                <w:rFonts w:ascii="Times New Roman" w:hAnsi="Times New Roman"/>
                <w:sz w:val="20"/>
                <w:szCs w:val="20"/>
                <w:lang w:val="ru-RU" w:eastAsia="ru-RU" w:bidi="ar-SA"/>
              </w:rPr>
              <w:lastRenderedPageBreak/>
              <w:t>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194,0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876,9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876,9</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Иные межбюджетные трансферты из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4 968,8</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4 968,8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4 968,8</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Социальное обеспечение и иные выплаты населени</w:t>
            </w:r>
            <w:r w:rsidR="00066AB2">
              <w:rPr>
                <w:rFonts w:ascii="Times New Roman" w:hAnsi="Times New Roman"/>
                <w:sz w:val="20"/>
                <w:szCs w:val="20"/>
                <w:lang w:val="ru-RU" w:eastAsia="ru-RU" w:bidi="ar-SA"/>
              </w:rPr>
              <w:t>ю</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Трудоустройство несовершеннолетних</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Молодежная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126,2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21,2</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0100015000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21,2</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21,2</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21,2</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сфере молодежной политики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1200004140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Гражданско-патриотическое и военно-патриотическое воспитание молодежи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1200004141</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1200004141</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70,0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Прочие мероприя</w:t>
            </w:r>
            <w:r w:rsidR="00066AB2">
              <w:rPr>
                <w:rFonts w:ascii="Times New Roman" w:hAnsi="Times New Roman"/>
                <w:sz w:val="20"/>
                <w:szCs w:val="20"/>
                <w:lang w:val="ru-RU" w:eastAsia="ru-RU" w:bidi="ar-SA"/>
              </w:rPr>
              <w:t>тия в области молодежной полити</w:t>
            </w:r>
            <w:r w:rsidRPr="00023081">
              <w:rPr>
                <w:rFonts w:ascii="Times New Roman" w:hAnsi="Times New Roman"/>
                <w:sz w:val="20"/>
                <w:szCs w:val="20"/>
                <w:lang w:val="ru-RU" w:eastAsia="ru-RU" w:bidi="ar-SA"/>
              </w:rPr>
              <w:t>к</w:t>
            </w:r>
            <w:r w:rsidR="00066AB2">
              <w:rPr>
                <w:rFonts w:ascii="Times New Roman" w:hAnsi="Times New Roman"/>
                <w:sz w:val="20"/>
                <w:szCs w:val="20"/>
                <w:lang w:val="ru-RU" w:eastAsia="ru-RU" w:bidi="ar-SA"/>
              </w:rPr>
              <w:t>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1200004142</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1200004142</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35,0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Социальная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4 399,7</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Пенсионное обеспечение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818,5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818,5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Доплаты к пенсиям, дополнительное пенсионное обеспечение</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0200008000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818,5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Пенсия за выслугу лет государствен</w:t>
            </w:r>
            <w:r w:rsidR="00066AB2">
              <w:rPr>
                <w:rFonts w:ascii="Times New Roman" w:hAnsi="Times New Roman"/>
                <w:sz w:val="20"/>
                <w:szCs w:val="20"/>
                <w:lang w:val="ru-RU" w:eastAsia="ru-RU" w:bidi="ar-SA"/>
              </w:rPr>
              <w:t>н</w:t>
            </w:r>
            <w:r w:rsidRPr="00023081">
              <w:rPr>
                <w:rFonts w:ascii="Times New Roman" w:hAnsi="Times New Roman"/>
                <w:sz w:val="20"/>
                <w:szCs w:val="20"/>
                <w:lang w:val="ru-RU" w:eastAsia="ru-RU" w:bidi="ar-SA"/>
              </w:rPr>
              <w:t>ым и муниципальным гражданским служащим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0200008040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818,5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Социальное обеспечение и иные выплаты населени</w:t>
            </w:r>
            <w:r w:rsidR="00066AB2">
              <w:rPr>
                <w:rFonts w:ascii="Times New Roman" w:hAnsi="Times New Roman"/>
                <w:sz w:val="20"/>
                <w:szCs w:val="20"/>
                <w:lang w:val="ru-RU" w:eastAsia="ru-RU" w:bidi="ar-SA"/>
              </w:rPr>
              <w:t>ю</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0200008040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300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818,5</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Социальное обеспечение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445,6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445,6</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066AB2">
              <w:rPr>
                <w:rFonts w:ascii="Times New Roman" w:hAnsi="Times New Roman"/>
                <w:sz w:val="20"/>
                <w:szCs w:val="20"/>
                <w:lang w:val="ru-RU" w:eastAsia="ru-RU" w:bidi="ar-SA"/>
              </w:rPr>
              <w:t>н</w:t>
            </w:r>
            <w:r w:rsidRPr="00023081">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445,6</w:t>
            </w:r>
          </w:p>
        </w:tc>
      </w:tr>
      <w:tr w:rsidR="00023081" w:rsidRPr="00023081" w:rsidTr="00023081">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445,6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445,6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Охрана семьи и детства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3 135,6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3 135,6</w:t>
            </w:r>
          </w:p>
        </w:tc>
      </w:tr>
      <w:tr w:rsidR="00023081" w:rsidRPr="00023081" w:rsidTr="00023081">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066AB2">
              <w:rPr>
                <w:rFonts w:ascii="Times New Roman" w:hAnsi="Times New Roman"/>
                <w:sz w:val="20"/>
                <w:szCs w:val="20"/>
                <w:lang w:val="ru-RU" w:eastAsia="ru-RU" w:bidi="ar-SA"/>
              </w:rPr>
              <w:t>н</w:t>
            </w:r>
            <w:r w:rsidRPr="00023081">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3 135,6</w:t>
            </w:r>
          </w:p>
        </w:tc>
      </w:tr>
      <w:tr w:rsidR="00023081" w:rsidRPr="00023081" w:rsidTr="00023081">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proofErr w:type="gramStart"/>
            <w:r w:rsidRPr="00023081">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0100016090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Расходы по администрированию</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0100016094</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15,6</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0100016094</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15,6</w:t>
            </w:r>
          </w:p>
        </w:tc>
      </w:tr>
      <w:tr w:rsidR="00023081" w:rsidRPr="00023081" w:rsidTr="00066AB2">
        <w:trPr>
          <w:trHeight w:val="132"/>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proofErr w:type="gramStart"/>
            <w:r w:rsidRPr="00023081">
              <w:rPr>
                <w:rFonts w:ascii="Times New Roman" w:hAnsi="Times New Roman"/>
                <w:sz w:val="20"/>
                <w:szCs w:val="20"/>
                <w:lang w:val="ru-RU" w:eastAsia="ru-RU" w:bidi="ar-SA"/>
              </w:rPr>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w:t>
            </w:r>
            <w:r w:rsidRPr="00023081">
              <w:rPr>
                <w:rFonts w:ascii="Times New Roman" w:hAnsi="Times New Roman"/>
                <w:sz w:val="20"/>
                <w:szCs w:val="20"/>
                <w:lang w:val="ru-RU" w:eastAsia="ru-RU" w:bidi="ar-SA"/>
              </w:rPr>
              <w:lastRenderedPageBreak/>
              <w:t>ситуацию</w:t>
            </w:r>
            <w:proofErr w:type="gramEnd"/>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01000R0820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lastRenderedPageBreak/>
              <w:t>Капитальные вложения в объекты недвижимого имущества государственной (муниципальной) собственности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01000R0821</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400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w:t>
            </w:r>
          </w:p>
        </w:tc>
      </w:tr>
      <w:tr w:rsidR="00023081" w:rsidRPr="00023081" w:rsidTr="00023081">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proofErr w:type="gramStart"/>
            <w:r w:rsidRPr="00023081">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01000N0820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3 120,0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01000N0820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400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3 120,0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01000R0821</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400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-9 360,0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Физическая культура и спорт</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Массовый спорт</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1300000000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1300004000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Мероприятия в области физической культуры и спорта</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1300004110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57,0</w:t>
            </w:r>
          </w:p>
        </w:tc>
      </w:tr>
      <w:tr w:rsidR="00023081" w:rsidRPr="00023081" w:rsidTr="00023081">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1300004110</w:t>
            </w:r>
          </w:p>
        </w:tc>
        <w:tc>
          <w:tcPr>
            <w:tcW w:w="327"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57,0</w:t>
            </w:r>
          </w:p>
        </w:tc>
      </w:tr>
    </w:tbl>
    <w:p w:rsidR="00023081" w:rsidRDefault="00023081" w:rsidP="000217F6">
      <w:pPr>
        <w:pStyle w:val="ConsPlusTitle"/>
        <w:jc w:val="center"/>
        <w:sectPr w:rsidR="00023081" w:rsidSect="00023081">
          <w:pgSz w:w="16838" w:h="11906" w:orient="landscape"/>
          <w:pgMar w:top="993" w:right="426" w:bottom="850" w:left="1843" w:header="708" w:footer="708" w:gutter="0"/>
          <w:cols w:space="708"/>
          <w:docGrid w:linePitch="360"/>
        </w:sectPr>
      </w:pPr>
    </w:p>
    <w:p w:rsidR="00023081" w:rsidRDefault="00023081" w:rsidP="000217F6">
      <w:pPr>
        <w:pStyle w:val="ConsPlusTitle"/>
        <w:jc w:val="center"/>
      </w:pPr>
    </w:p>
    <w:tbl>
      <w:tblPr>
        <w:tblW w:w="5000" w:type="pct"/>
        <w:tblLook w:val="04A0"/>
      </w:tblPr>
      <w:tblGrid>
        <w:gridCol w:w="5806"/>
        <w:gridCol w:w="3061"/>
        <w:gridCol w:w="1412"/>
      </w:tblGrid>
      <w:tr w:rsidR="00023081" w:rsidRPr="00023081" w:rsidTr="00066AB2">
        <w:trPr>
          <w:trHeight w:val="1897"/>
        </w:trPr>
        <w:tc>
          <w:tcPr>
            <w:tcW w:w="5000" w:type="pct"/>
            <w:gridSpan w:val="3"/>
            <w:tcBorders>
              <w:top w:val="nil"/>
              <w:left w:val="nil"/>
            </w:tcBorders>
            <w:shd w:val="clear" w:color="auto" w:fill="auto"/>
            <w:noWrap/>
            <w:vAlign w:val="bottom"/>
            <w:hideMark/>
          </w:tcPr>
          <w:p w:rsidR="00023081" w:rsidRPr="00023081" w:rsidRDefault="00023081" w:rsidP="00023081">
            <w:pPr>
              <w:spacing w:after="0" w:line="240" w:lineRule="auto"/>
              <w:jc w:val="right"/>
              <w:rPr>
                <w:rFonts w:ascii="Times New Roman" w:hAnsi="Times New Roman"/>
                <w:sz w:val="20"/>
                <w:szCs w:val="20"/>
                <w:lang w:val="ru-RU" w:eastAsia="ru-RU" w:bidi="ar-SA"/>
              </w:rPr>
            </w:pPr>
            <w:bookmarkStart w:id="2" w:name="RANGE!A1:C47"/>
            <w:bookmarkEnd w:id="2"/>
            <w:r w:rsidRPr="00023081">
              <w:rPr>
                <w:rFonts w:ascii="Times New Roman" w:hAnsi="Times New Roman"/>
                <w:sz w:val="20"/>
                <w:szCs w:val="20"/>
                <w:lang w:val="ru-RU" w:eastAsia="ru-RU" w:bidi="ar-SA"/>
              </w:rPr>
              <w:t xml:space="preserve">       Приложение №  7</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 решению Тужинской районной Думы</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от  14.07.2017  № 14/97               </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       Приложение №  14</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 решению Тужинской районной Думы</w:t>
            </w:r>
          </w:p>
          <w:p w:rsidR="00023081" w:rsidRPr="00023081" w:rsidRDefault="00023081" w:rsidP="00023081">
            <w:pPr>
              <w:spacing w:after="0" w:line="240" w:lineRule="auto"/>
              <w:jc w:val="right"/>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от  12.12.2016  № 6/39                </w:t>
            </w:r>
          </w:p>
        </w:tc>
      </w:tr>
      <w:tr w:rsidR="00023081" w:rsidRPr="00023081" w:rsidTr="00066AB2">
        <w:trPr>
          <w:trHeight w:val="859"/>
        </w:trPr>
        <w:tc>
          <w:tcPr>
            <w:tcW w:w="5000" w:type="pct"/>
            <w:gridSpan w:val="3"/>
            <w:tcBorders>
              <w:top w:val="nil"/>
              <w:left w:val="nil"/>
            </w:tcBorders>
            <w:shd w:val="clear" w:color="auto" w:fill="auto"/>
            <w:noWrap/>
            <w:vAlign w:val="bottom"/>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ИСТОЧНИКИ</w:t>
            </w:r>
          </w:p>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 xml:space="preserve">финансирования дефицита  бюджета муниципального района  </w:t>
            </w:r>
          </w:p>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на 2017 год</w:t>
            </w:r>
          </w:p>
        </w:tc>
      </w:tr>
      <w:tr w:rsidR="00023081" w:rsidRPr="00023081" w:rsidTr="00066AB2">
        <w:trPr>
          <w:trHeight w:val="735"/>
        </w:trPr>
        <w:tc>
          <w:tcPr>
            <w:tcW w:w="2824" w:type="pct"/>
            <w:tcBorders>
              <w:top w:val="single" w:sz="4" w:space="0" w:color="auto"/>
              <w:left w:val="single" w:sz="4" w:space="0" w:color="auto"/>
              <w:bottom w:val="nil"/>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Наименование показателя</w:t>
            </w:r>
          </w:p>
        </w:tc>
        <w:tc>
          <w:tcPr>
            <w:tcW w:w="1489" w:type="pct"/>
            <w:tcBorders>
              <w:top w:val="single" w:sz="4" w:space="0" w:color="auto"/>
              <w:left w:val="nil"/>
              <w:bottom w:val="nil"/>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Код бюджетной классификации</w:t>
            </w:r>
          </w:p>
        </w:tc>
        <w:tc>
          <w:tcPr>
            <w:tcW w:w="687" w:type="pct"/>
            <w:tcBorders>
              <w:top w:val="single" w:sz="4" w:space="0" w:color="auto"/>
              <w:left w:val="nil"/>
              <w:bottom w:val="nil"/>
              <w:right w:val="single" w:sz="4" w:space="0" w:color="auto"/>
            </w:tcBorders>
            <w:shd w:val="clear" w:color="auto" w:fill="auto"/>
            <w:vAlign w:val="center"/>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Сумма  (тыс</w:t>
            </w:r>
            <w:proofErr w:type="gramStart"/>
            <w:r w:rsidRPr="00023081">
              <w:rPr>
                <w:rFonts w:ascii="Times New Roman" w:hAnsi="Times New Roman"/>
                <w:sz w:val="20"/>
                <w:szCs w:val="20"/>
                <w:lang w:val="ru-RU" w:eastAsia="ru-RU" w:bidi="ar-SA"/>
              </w:rPr>
              <w:t>.р</w:t>
            </w:r>
            <w:proofErr w:type="gramEnd"/>
            <w:r w:rsidRPr="00023081">
              <w:rPr>
                <w:rFonts w:ascii="Times New Roman" w:hAnsi="Times New Roman"/>
                <w:sz w:val="20"/>
                <w:szCs w:val="20"/>
                <w:lang w:val="ru-RU" w:eastAsia="ru-RU" w:bidi="ar-SA"/>
              </w:rPr>
              <w:t>ублей)</w:t>
            </w:r>
          </w:p>
        </w:tc>
      </w:tr>
      <w:tr w:rsidR="00023081" w:rsidRPr="00023081" w:rsidTr="00066AB2">
        <w:trPr>
          <w:trHeight w:val="376"/>
        </w:trPr>
        <w:tc>
          <w:tcPr>
            <w:tcW w:w="2824" w:type="pct"/>
            <w:tcBorders>
              <w:top w:val="single" w:sz="4" w:space="0" w:color="auto"/>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ИСТОЧНИКИ ВНУТРЕННЕГО ФИНАНСИРОВАНИЯ ДЕФИЦИТОВ БЮДЖЕТОВ</w:t>
            </w:r>
          </w:p>
        </w:tc>
        <w:tc>
          <w:tcPr>
            <w:tcW w:w="1489" w:type="pct"/>
            <w:tcBorders>
              <w:top w:val="single" w:sz="4" w:space="0" w:color="auto"/>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 xml:space="preserve">000 01 00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0000 000</w:t>
            </w:r>
          </w:p>
        </w:tc>
        <w:tc>
          <w:tcPr>
            <w:tcW w:w="687" w:type="pct"/>
            <w:tcBorders>
              <w:top w:val="single" w:sz="4" w:space="0" w:color="auto"/>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1 934,3</w:t>
            </w:r>
          </w:p>
        </w:tc>
      </w:tr>
      <w:tr w:rsidR="00023081" w:rsidRPr="00023081" w:rsidTr="00066AB2">
        <w:trPr>
          <w:trHeight w:val="70"/>
        </w:trPr>
        <w:tc>
          <w:tcPr>
            <w:tcW w:w="282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Кредиты кредитных организаций в валюте Российской Федерации</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 xml:space="preserve">000 01 02 00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0000 000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1 000,0</w:t>
            </w:r>
          </w:p>
        </w:tc>
      </w:tr>
      <w:tr w:rsidR="00023081" w:rsidRPr="00023081" w:rsidTr="00066AB2">
        <w:trPr>
          <w:trHeight w:val="135"/>
        </w:trPr>
        <w:tc>
          <w:tcPr>
            <w:tcW w:w="2824" w:type="pct"/>
            <w:tcBorders>
              <w:top w:val="nil"/>
              <w:left w:val="single" w:sz="4" w:space="0" w:color="auto"/>
              <w:bottom w:val="single" w:sz="4" w:space="0" w:color="auto"/>
              <w:right w:val="single" w:sz="4" w:space="0" w:color="auto"/>
            </w:tcBorders>
            <w:shd w:val="clear" w:color="auto" w:fill="auto"/>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Получение кредитов от кредитных организаций в валюте Российской Федерации</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000 01 02 00 </w:t>
            </w:r>
            <w:proofErr w:type="spellStart"/>
            <w:r w:rsidRPr="00023081">
              <w:rPr>
                <w:rFonts w:ascii="Times New Roman" w:hAnsi="Times New Roman"/>
                <w:sz w:val="20"/>
                <w:szCs w:val="20"/>
                <w:lang w:val="ru-RU" w:eastAsia="ru-RU" w:bidi="ar-SA"/>
              </w:rPr>
              <w:t>00</w:t>
            </w:r>
            <w:proofErr w:type="spellEnd"/>
            <w:r w:rsidRPr="00023081">
              <w:rPr>
                <w:rFonts w:ascii="Times New Roman" w:hAnsi="Times New Roman"/>
                <w:sz w:val="20"/>
                <w:szCs w:val="20"/>
                <w:lang w:val="ru-RU" w:eastAsia="ru-RU" w:bidi="ar-SA"/>
              </w:rPr>
              <w:t xml:space="preserve"> </w:t>
            </w:r>
            <w:proofErr w:type="spellStart"/>
            <w:r w:rsidRPr="00023081">
              <w:rPr>
                <w:rFonts w:ascii="Times New Roman" w:hAnsi="Times New Roman"/>
                <w:sz w:val="20"/>
                <w:szCs w:val="20"/>
                <w:lang w:val="ru-RU" w:eastAsia="ru-RU" w:bidi="ar-SA"/>
              </w:rPr>
              <w:t>00</w:t>
            </w:r>
            <w:proofErr w:type="spellEnd"/>
            <w:r w:rsidRPr="00023081">
              <w:rPr>
                <w:rFonts w:ascii="Times New Roman" w:hAnsi="Times New Roman"/>
                <w:sz w:val="20"/>
                <w:szCs w:val="20"/>
                <w:lang w:val="ru-RU" w:eastAsia="ru-RU" w:bidi="ar-SA"/>
              </w:rPr>
              <w:t xml:space="preserve"> 0000 700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13 900,0</w:t>
            </w:r>
          </w:p>
        </w:tc>
      </w:tr>
      <w:tr w:rsidR="00023081" w:rsidRPr="00023081" w:rsidTr="00066AB2">
        <w:trPr>
          <w:trHeight w:val="433"/>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Получение кредитов от кредитных организаций бюджетом  муниципального района в валюте Российской Федерации</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912 01 02 00 </w:t>
            </w:r>
            <w:proofErr w:type="spellStart"/>
            <w:r w:rsidRPr="00023081">
              <w:rPr>
                <w:rFonts w:ascii="Times New Roman" w:hAnsi="Times New Roman"/>
                <w:sz w:val="20"/>
                <w:szCs w:val="20"/>
                <w:lang w:val="ru-RU" w:eastAsia="ru-RU" w:bidi="ar-SA"/>
              </w:rPr>
              <w:t>00</w:t>
            </w:r>
            <w:proofErr w:type="spellEnd"/>
            <w:r w:rsidRPr="00023081">
              <w:rPr>
                <w:rFonts w:ascii="Times New Roman" w:hAnsi="Times New Roman"/>
                <w:sz w:val="20"/>
                <w:szCs w:val="20"/>
                <w:lang w:val="ru-RU" w:eastAsia="ru-RU" w:bidi="ar-SA"/>
              </w:rPr>
              <w:t xml:space="preserve"> 05 0000 710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13 900,0</w:t>
            </w:r>
          </w:p>
        </w:tc>
      </w:tr>
      <w:tr w:rsidR="00023081" w:rsidRPr="00023081" w:rsidTr="00066AB2">
        <w:trPr>
          <w:trHeight w:val="333"/>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Погашение кредитов, предоставленных кредитными организациями в валюте Российской Федерации </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000 01 02 00 </w:t>
            </w:r>
            <w:proofErr w:type="spellStart"/>
            <w:r w:rsidRPr="00023081">
              <w:rPr>
                <w:rFonts w:ascii="Times New Roman" w:hAnsi="Times New Roman"/>
                <w:sz w:val="20"/>
                <w:szCs w:val="20"/>
                <w:lang w:val="ru-RU" w:eastAsia="ru-RU" w:bidi="ar-SA"/>
              </w:rPr>
              <w:t>00</w:t>
            </w:r>
            <w:proofErr w:type="spellEnd"/>
            <w:r w:rsidRPr="00023081">
              <w:rPr>
                <w:rFonts w:ascii="Times New Roman" w:hAnsi="Times New Roman"/>
                <w:sz w:val="20"/>
                <w:szCs w:val="20"/>
                <w:lang w:val="ru-RU" w:eastAsia="ru-RU" w:bidi="ar-SA"/>
              </w:rPr>
              <w:t xml:space="preserve"> </w:t>
            </w:r>
            <w:proofErr w:type="spellStart"/>
            <w:r w:rsidRPr="00023081">
              <w:rPr>
                <w:rFonts w:ascii="Times New Roman" w:hAnsi="Times New Roman"/>
                <w:sz w:val="20"/>
                <w:szCs w:val="20"/>
                <w:lang w:val="ru-RU" w:eastAsia="ru-RU" w:bidi="ar-SA"/>
              </w:rPr>
              <w:t>00</w:t>
            </w:r>
            <w:proofErr w:type="spellEnd"/>
            <w:r w:rsidRPr="00023081">
              <w:rPr>
                <w:rFonts w:ascii="Times New Roman" w:hAnsi="Times New Roman"/>
                <w:sz w:val="20"/>
                <w:szCs w:val="20"/>
                <w:lang w:val="ru-RU" w:eastAsia="ru-RU" w:bidi="ar-SA"/>
              </w:rPr>
              <w:t xml:space="preserve"> 0000 800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12 900,0</w:t>
            </w:r>
          </w:p>
        </w:tc>
      </w:tr>
      <w:tr w:rsidR="00023081" w:rsidRPr="00023081" w:rsidTr="00066AB2">
        <w:trPr>
          <w:trHeight w:val="179"/>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Погашение бюджетом муниципального района кредитов от кредитных организаций в валюте Российской Федерации</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912 01 02 00 </w:t>
            </w:r>
            <w:proofErr w:type="spellStart"/>
            <w:r w:rsidRPr="00023081">
              <w:rPr>
                <w:rFonts w:ascii="Times New Roman" w:hAnsi="Times New Roman"/>
                <w:sz w:val="20"/>
                <w:szCs w:val="20"/>
                <w:lang w:val="ru-RU" w:eastAsia="ru-RU" w:bidi="ar-SA"/>
              </w:rPr>
              <w:t>00</w:t>
            </w:r>
            <w:proofErr w:type="spellEnd"/>
            <w:r w:rsidRPr="00023081">
              <w:rPr>
                <w:rFonts w:ascii="Times New Roman" w:hAnsi="Times New Roman"/>
                <w:sz w:val="20"/>
                <w:szCs w:val="20"/>
                <w:lang w:val="ru-RU" w:eastAsia="ru-RU" w:bidi="ar-SA"/>
              </w:rPr>
              <w:t xml:space="preserve"> 05 0000 810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12 900,0</w:t>
            </w:r>
          </w:p>
        </w:tc>
      </w:tr>
      <w:tr w:rsidR="00023081" w:rsidRPr="00023081" w:rsidTr="00066AB2">
        <w:trPr>
          <w:trHeight w:val="284"/>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Изменение остатков средств на счетах по учету средств бюджета</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 xml:space="preserve">000 01 05 00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0000 000</w:t>
            </w:r>
          </w:p>
        </w:tc>
        <w:tc>
          <w:tcPr>
            <w:tcW w:w="687" w:type="pct"/>
            <w:tcBorders>
              <w:top w:val="single" w:sz="4" w:space="0" w:color="auto"/>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934,3</w:t>
            </w:r>
          </w:p>
        </w:tc>
      </w:tr>
      <w:tr w:rsidR="00023081" w:rsidRPr="00023081" w:rsidTr="00066AB2">
        <w:trPr>
          <w:trHeight w:val="315"/>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Увеличение остатков средств бюджетов</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 xml:space="preserve">000 01 05 00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0000 500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161 967,4</w:t>
            </w:r>
          </w:p>
        </w:tc>
      </w:tr>
      <w:tr w:rsidR="00023081" w:rsidRPr="00023081" w:rsidTr="00066AB2">
        <w:trPr>
          <w:trHeight w:val="315"/>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Увеличение прочих остатков средств бюджетов</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000 01 05 02 00 </w:t>
            </w:r>
            <w:proofErr w:type="spellStart"/>
            <w:r w:rsidRPr="00023081">
              <w:rPr>
                <w:rFonts w:ascii="Times New Roman" w:hAnsi="Times New Roman"/>
                <w:sz w:val="20"/>
                <w:szCs w:val="20"/>
                <w:lang w:val="ru-RU" w:eastAsia="ru-RU" w:bidi="ar-SA"/>
              </w:rPr>
              <w:t>00</w:t>
            </w:r>
            <w:proofErr w:type="spellEnd"/>
            <w:r w:rsidRPr="00023081">
              <w:rPr>
                <w:rFonts w:ascii="Times New Roman" w:hAnsi="Times New Roman"/>
                <w:sz w:val="20"/>
                <w:szCs w:val="20"/>
                <w:lang w:val="ru-RU" w:eastAsia="ru-RU" w:bidi="ar-SA"/>
              </w:rPr>
              <w:t xml:space="preserve"> 0000 500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161 967,4</w:t>
            </w:r>
          </w:p>
        </w:tc>
      </w:tr>
      <w:tr w:rsidR="00023081" w:rsidRPr="00023081" w:rsidTr="00066AB2">
        <w:trPr>
          <w:trHeight w:val="261"/>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Увеличение прочих остатков денежных средств бюджетов</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000 01 05 02 01 00 0000 510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161 967,4</w:t>
            </w:r>
          </w:p>
        </w:tc>
      </w:tr>
      <w:tr w:rsidR="00023081" w:rsidRPr="00023081" w:rsidTr="00066AB2">
        <w:trPr>
          <w:trHeight w:val="125"/>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Увеличение прочих остатков денежных средств бюджетов муниципального района</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912 01 05 02 01 05 0000 510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161 967,4</w:t>
            </w:r>
          </w:p>
        </w:tc>
      </w:tr>
      <w:tr w:rsidR="00023081" w:rsidRPr="00023081" w:rsidTr="00066AB2">
        <w:trPr>
          <w:trHeight w:val="315"/>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Уменьшение остатков средств бюджетов</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 xml:space="preserve">000 01 05 00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w:t>
            </w:r>
            <w:proofErr w:type="spellStart"/>
            <w:r w:rsidRPr="00023081">
              <w:rPr>
                <w:rFonts w:ascii="Times New Roman" w:hAnsi="Times New Roman"/>
                <w:b/>
                <w:bCs/>
                <w:sz w:val="20"/>
                <w:szCs w:val="20"/>
                <w:lang w:val="ru-RU" w:eastAsia="ru-RU" w:bidi="ar-SA"/>
              </w:rPr>
              <w:t>00</w:t>
            </w:r>
            <w:proofErr w:type="spellEnd"/>
            <w:r w:rsidRPr="00023081">
              <w:rPr>
                <w:rFonts w:ascii="Times New Roman" w:hAnsi="Times New Roman"/>
                <w:b/>
                <w:bCs/>
                <w:sz w:val="20"/>
                <w:szCs w:val="20"/>
                <w:lang w:val="ru-RU" w:eastAsia="ru-RU" w:bidi="ar-SA"/>
              </w:rPr>
              <w:t xml:space="preserve"> 0000 600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b/>
                <w:bCs/>
                <w:sz w:val="20"/>
                <w:szCs w:val="20"/>
                <w:lang w:val="ru-RU" w:eastAsia="ru-RU" w:bidi="ar-SA"/>
              </w:rPr>
            </w:pPr>
            <w:r w:rsidRPr="00023081">
              <w:rPr>
                <w:rFonts w:ascii="Times New Roman" w:hAnsi="Times New Roman"/>
                <w:b/>
                <w:bCs/>
                <w:sz w:val="20"/>
                <w:szCs w:val="20"/>
                <w:lang w:val="ru-RU" w:eastAsia="ru-RU" w:bidi="ar-SA"/>
              </w:rPr>
              <w:t>162 901,7</w:t>
            </w:r>
          </w:p>
        </w:tc>
      </w:tr>
      <w:tr w:rsidR="00023081" w:rsidRPr="00023081" w:rsidTr="00066AB2">
        <w:trPr>
          <w:trHeight w:val="315"/>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Уменьшение прочих остатков средств бюджетов</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 xml:space="preserve">000 01 05 02 00 </w:t>
            </w:r>
            <w:proofErr w:type="spellStart"/>
            <w:r w:rsidRPr="00023081">
              <w:rPr>
                <w:rFonts w:ascii="Times New Roman" w:hAnsi="Times New Roman"/>
                <w:sz w:val="20"/>
                <w:szCs w:val="20"/>
                <w:lang w:val="ru-RU" w:eastAsia="ru-RU" w:bidi="ar-SA"/>
              </w:rPr>
              <w:t>00</w:t>
            </w:r>
            <w:proofErr w:type="spellEnd"/>
            <w:r w:rsidRPr="00023081">
              <w:rPr>
                <w:rFonts w:ascii="Times New Roman" w:hAnsi="Times New Roman"/>
                <w:sz w:val="20"/>
                <w:szCs w:val="20"/>
                <w:lang w:val="ru-RU" w:eastAsia="ru-RU" w:bidi="ar-SA"/>
              </w:rPr>
              <w:t xml:space="preserve"> 0000 600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162 901,7</w:t>
            </w:r>
          </w:p>
        </w:tc>
      </w:tr>
      <w:tr w:rsidR="00023081" w:rsidRPr="00023081" w:rsidTr="00066AB2">
        <w:trPr>
          <w:trHeight w:val="317"/>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Уменьшение прочих остатков денежных средств бюджетов</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000 01 05 02 01 00 0000 610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162 901,7</w:t>
            </w:r>
          </w:p>
        </w:tc>
      </w:tr>
      <w:tr w:rsidR="00023081" w:rsidRPr="00023081" w:rsidTr="00066AB2">
        <w:trPr>
          <w:trHeight w:val="630"/>
        </w:trPr>
        <w:tc>
          <w:tcPr>
            <w:tcW w:w="2824" w:type="pct"/>
            <w:tcBorders>
              <w:top w:val="nil"/>
              <w:left w:val="single" w:sz="4" w:space="0" w:color="auto"/>
              <w:bottom w:val="single" w:sz="4" w:space="0" w:color="auto"/>
              <w:right w:val="single" w:sz="4" w:space="0" w:color="auto"/>
            </w:tcBorders>
            <w:shd w:val="clear" w:color="000000" w:fill="FFFFFF"/>
            <w:hideMark/>
          </w:tcPr>
          <w:p w:rsidR="00023081" w:rsidRPr="00023081" w:rsidRDefault="00023081" w:rsidP="00023081">
            <w:pPr>
              <w:spacing w:after="0" w:line="240" w:lineRule="auto"/>
              <w:rPr>
                <w:rFonts w:ascii="Times New Roman" w:hAnsi="Times New Roman"/>
                <w:sz w:val="20"/>
                <w:szCs w:val="20"/>
                <w:lang w:val="ru-RU" w:eastAsia="ru-RU" w:bidi="ar-SA"/>
              </w:rPr>
            </w:pPr>
            <w:r w:rsidRPr="00023081">
              <w:rPr>
                <w:rFonts w:ascii="Times New Roman" w:hAnsi="Times New Roman"/>
                <w:sz w:val="20"/>
                <w:szCs w:val="20"/>
                <w:lang w:val="ru-RU" w:eastAsia="ru-RU" w:bidi="ar-SA"/>
              </w:rPr>
              <w:t>Уменьшение прочих остатков денежных средств бюджетов муниципального района</w:t>
            </w:r>
          </w:p>
        </w:tc>
        <w:tc>
          <w:tcPr>
            <w:tcW w:w="1489" w:type="pct"/>
            <w:tcBorders>
              <w:top w:val="nil"/>
              <w:left w:val="nil"/>
              <w:bottom w:val="single" w:sz="4" w:space="0" w:color="auto"/>
              <w:right w:val="single" w:sz="4" w:space="0" w:color="auto"/>
            </w:tcBorders>
            <w:shd w:val="clear" w:color="auto" w:fill="auto"/>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912 01 05 02 01 05 0000 610</w:t>
            </w:r>
          </w:p>
        </w:tc>
        <w:tc>
          <w:tcPr>
            <w:tcW w:w="687" w:type="pct"/>
            <w:tcBorders>
              <w:top w:val="nil"/>
              <w:left w:val="nil"/>
              <w:bottom w:val="single" w:sz="4" w:space="0" w:color="auto"/>
              <w:right w:val="single" w:sz="4" w:space="0" w:color="auto"/>
            </w:tcBorders>
            <w:shd w:val="clear" w:color="000000" w:fill="FFFFFF"/>
            <w:hideMark/>
          </w:tcPr>
          <w:p w:rsidR="00023081" w:rsidRPr="00023081" w:rsidRDefault="00023081" w:rsidP="00023081">
            <w:pPr>
              <w:spacing w:after="0" w:line="240" w:lineRule="auto"/>
              <w:jc w:val="center"/>
              <w:rPr>
                <w:rFonts w:ascii="Times New Roman" w:hAnsi="Times New Roman"/>
                <w:sz w:val="20"/>
                <w:szCs w:val="20"/>
                <w:lang w:val="ru-RU" w:eastAsia="ru-RU" w:bidi="ar-SA"/>
              </w:rPr>
            </w:pPr>
            <w:r w:rsidRPr="00023081">
              <w:rPr>
                <w:rFonts w:ascii="Times New Roman" w:hAnsi="Times New Roman"/>
                <w:sz w:val="20"/>
                <w:szCs w:val="20"/>
                <w:lang w:val="ru-RU" w:eastAsia="ru-RU" w:bidi="ar-SA"/>
              </w:rPr>
              <w:t>162 901,7</w:t>
            </w:r>
          </w:p>
        </w:tc>
      </w:tr>
    </w:tbl>
    <w:p w:rsidR="00023081" w:rsidRDefault="00023081" w:rsidP="000217F6">
      <w:pPr>
        <w:pStyle w:val="ConsPlusTitle"/>
        <w:jc w:val="center"/>
      </w:pPr>
    </w:p>
    <w:p w:rsidR="00A7530A" w:rsidRPr="00A7530A" w:rsidRDefault="00A7530A" w:rsidP="00A7530A">
      <w:pPr>
        <w:pStyle w:val="a4"/>
        <w:jc w:val="center"/>
        <w:rPr>
          <w:rFonts w:ascii="Times New Roman" w:hAnsi="Times New Roman"/>
          <w:b/>
          <w:sz w:val="20"/>
          <w:szCs w:val="20"/>
          <w:lang w:val="ru-RU"/>
        </w:rPr>
      </w:pPr>
      <w:r w:rsidRPr="00A7530A">
        <w:rPr>
          <w:rFonts w:ascii="Times New Roman" w:hAnsi="Times New Roman"/>
          <w:b/>
          <w:sz w:val="20"/>
          <w:szCs w:val="20"/>
          <w:lang w:val="ru-RU"/>
        </w:rPr>
        <w:t>ТУЖИНСКАЯ РАЙОННАЯ ДУМА</w:t>
      </w:r>
    </w:p>
    <w:p w:rsidR="00A7530A" w:rsidRPr="00A7530A" w:rsidRDefault="00A7530A" w:rsidP="00A7530A">
      <w:pPr>
        <w:pStyle w:val="a4"/>
        <w:jc w:val="center"/>
        <w:rPr>
          <w:rFonts w:ascii="Times New Roman" w:hAnsi="Times New Roman"/>
          <w:b/>
          <w:sz w:val="20"/>
          <w:szCs w:val="20"/>
          <w:lang w:val="ru-RU"/>
        </w:rPr>
      </w:pPr>
      <w:r w:rsidRPr="00A7530A">
        <w:rPr>
          <w:rFonts w:ascii="Times New Roman" w:hAnsi="Times New Roman"/>
          <w:b/>
          <w:sz w:val="20"/>
          <w:szCs w:val="20"/>
          <w:lang w:val="ru-RU"/>
        </w:rPr>
        <w:t>КИРОВСКОЙ ОБЛАСТИ</w:t>
      </w:r>
    </w:p>
    <w:p w:rsidR="00A7530A" w:rsidRPr="00A7530A" w:rsidRDefault="00A7530A" w:rsidP="00A7530A">
      <w:pPr>
        <w:pStyle w:val="a4"/>
        <w:jc w:val="center"/>
        <w:rPr>
          <w:rFonts w:ascii="Times New Roman" w:hAnsi="Times New Roman"/>
          <w:sz w:val="20"/>
          <w:szCs w:val="20"/>
          <w:lang w:val="ru-RU"/>
        </w:rPr>
      </w:pPr>
    </w:p>
    <w:p w:rsidR="00A7530A" w:rsidRPr="00A7530A" w:rsidRDefault="00A7530A" w:rsidP="00A7530A">
      <w:pPr>
        <w:pStyle w:val="a4"/>
        <w:jc w:val="center"/>
        <w:rPr>
          <w:rFonts w:ascii="Times New Roman" w:hAnsi="Times New Roman"/>
          <w:b/>
          <w:sz w:val="20"/>
          <w:szCs w:val="20"/>
          <w:lang w:val="ru-RU"/>
        </w:rPr>
      </w:pPr>
      <w:r w:rsidRPr="00A7530A">
        <w:rPr>
          <w:rFonts w:ascii="Times New Roman" w:hAnsi="Times New Roman"/>
          <w:b/>
          <w:sz w:val="20"/>
          <w:szCs w:val="20"/>
          <w:lang w:val="ru-RU"/>
        </w:rPr>
        <w:t>РЕШЕНИЕ</w:t>
      </w:r>
    </w:p>
    <w:p w:rsidR="00A7530A" w:rsidRPr="00A7530A" w:rsidRDefault="00A7530A" w:rsidP="00A7530A">
      <w:pPr>
        <w:pStyle w:val="a4"/>
        <w:jc w:val="center"/>
        <w:rPr>
          <w:rFonts w:ascii="Times New Roman" w:hAnsi="Times New Roman"/>
          <w:sz w:val="20"/>
          <w:szCs w:val="20"/>
          <w:lang w:val="ru-RU"/>
        </w:rPr>
      </w:pPr>
    </w:p>
    <w:tbl>
      <w:tblPr>
        <w:tblW w:w="10314" w:type="dxa"/>
        <w:tblLook w:val="04A0"/>
      </w:tblPr>
      <w:tblGrid>
        <w:gridCol w:w="1951"/>
        <w:gridCol w:w="6095"/>
        <w:gridCol w:w="2268"/>
      </w:tblGrid>
      <w:tr w:rsidR="00A7530A" w:rsidRPr="00A7530A" w:rsidTr="00066AB2">
        <w:tc>
          <w:tcPr>
            <w:tcW w:w="1951" w:type="dxa"/>
            <w:tcBorders>
              <w:bottom w:val="single" w:sz="4" w:space="0" w:color="auto"/>
            </w:tcBorders>
          </w:tcPr>
          <w:p w:rsidR="00A7530A" w:rsidRPr="00A7530A" w:rsidRDefault="00A7530A" w:rsidP="00A7530A">
            <w:pPr>
              <w:pStyle w:val="a4"/>
              <w:jc w:val="center"/>
              <w:rPr>
                <w:rFonts w:ascii="Times New Roman" w:hAnsi="Times New Roman"/>
                <w:sz w:val="20"/>
                <w:szCs w:val="20"/>
              </w:rPr>
            </w:pPr>
            <w:r w:rsidRPr="00A7530A">
              <w:rPr>
                <w:rFonts w:ascii="Times New Roman" w:hAnsi="Times New Roman"/>
                <w:sz w:val="20"/>
                <w:szCs w:val="20"/>
              </w:rPr>
              <w:t>14.07.2017</w:t>
            </w:r>
          </w:p>
        </w:tc>
        <w:tc>
          <w:tcPr>
            <w:tcW w:w="6095" w:type="dxa"/>
          </w:tcPr>
          <w:p w:rsidR="00A7530A" w:rsidRPr="00A7530A" w:rsidRDefault="00A7530A" w:rsidP="00A7530A">
            <w:pPr>
              <w:pStyle w:val="a4"/>
              <w:jc w:val="right"/>
              <w:rPr>
                <w:rFonts w:ascii="Times New Roman" w:hAnsi="Times New Roman"/>
                <w:sz w:val="20"/>
                <w:szCs w:val="20"/>
              </w:rPr>
            </w:pPr>
            <w:r w:rsidRPr="00A7530A">
              <w:rPr>
                <w:rFonts w:ascii="Times New Roman" w:hAnsi="Times New Roman"/>
                <w:sz w:val="20"/>
                <w:szCs w:val="20"/>
              </w:rPr>
              <w:t>№</w:t>
            </w:r>
          </w:p>
        </w:tc>
        <w:tc>
          <w:tcPr>
            <w:tcW w:w="2268" w:type="dxa"/>
            <w:tcBorders>
              <w:bottom w:val="single" w:sz="4" w:space="0" w:color="auto"/>
            </w:tcBorders>
          </w:tcPr>
          <w:p w:rsidR="00A7530A" w:rsidRPr="00A7530A" w:rsidRDefault="00A7530A" w:rsidP="00A7530A">
            <w:pPr>
              <w:pStyle w:val="a4"/>
              <w:jc w:val="center"/>
              <w:rPr>
                <w:rFonts w:ascii="Times New Roman" w:hAnsi="Times New Roman"/>
                <w:sz w:val="20"/>
                <w:szCs w:val="20"/>
              </w:rPr>
            </w:pPr>
            <w:r w:rsidRPr="00A7530A">
              <w:rPr>
                <w:rFonts w:ascii="Times New Roman" w:hAnsi="Times New Roman"/>
                <w:sz w:val="20"/>
                <w:szCs w:val="20"/>
              </w:rPr>
              <w:t>14/98</w:t>
            </w:r>
          </w:p>
        </w:tc>
      </w:tr>
    </w:tbl>
    <w:p w:rsidR="00A7530A" w:rsidRPr="00A7530A" w:rsidRDefault="00A7530A" w:rsidP="00A7530A">
      <w:pPr>
        <w:pStyle w:val="a4"/>
        <w:jc w:val="center"/>
        <w:rPr>
          <w:rFonts w:ascii="Times New Roman" w:hAnsi="Times New Roman"/>
          <w:sz w:val="20"/>
          <w:szCs w:val="20"/>
        </w:rPr>
      </w:pPr>
      <w:proofErr w:type="gramStart"/>
      <w:r w:rsidRPr="00A7530A">
        <w:rPr>
          <w:rFonts w:ascii="Times New Roman" w:hAnsi="Times New Roman"/>
          <w:sz w:val="20"/>
          <w:szCs w:val="20"/>
        </w:rPr>
        <w:t>пгт</w:t>
      </w:r>
      <w:proofErr w:type="gramEnd"/>
      <w:r w:rsidRPr="00A7530A">
        <w:rPr>
          <w:rFonts w:ascii="Times New Roman" w:hAnsi="Times New Roman"/>
          <w:sz w:val="20"/>
          <w:szCs w:val="20"/>
        </w:rPr>
        <w:t xml:space="preserve"> Тужа</w:t>
      </w:r>
    </w:p>
    <w:p w:rsidR="00A7530A" w:rsidRPr="00A7530A" w:rsidRDefault="00A7530A" w:rsidP="00A7530A">
      <w:pPr>
        <w:pStyle w:val="a4"/>
        <w:jc w:val="center"/>
        <w:rPr>
          <w:rFonts w:ascii="Times New Roman" w:hAnsi="Times New Roman"/>
          <w:sz w:val="20"/>
          <w:szCs w:val="20"/>
        </w:rPr>
      </w:pPr>
    </w:p>
    <w:p w:rsidR="00A7530A" w:rsidRPr="00A7530A" w:rsidRDefault="00A7530A" w:rsidP="00A7530A">
      <w:pPr>
        <w:pStyle w:val="a4"/>
        <w:jc w:val="center"/>
        <w:rPr>
          <w:rFonts w:ascii="Times New Roman" w:hAnsi="Times New Roman"/>
          <w:b/>
          <w:sz w:val="20"/>
          <w:szCs w:val="20"/>
          <w:lang w:val="ru-RU"/>
        </w:rPr>
      </w:pPr>
      <w:r w:rsidRPr="00A7530A">
        <w:rPr>
          <w:rFonts w:ascii="Times New Roman" w:hAnsi="Times New Roman"/>
          <w:b/>
          <w:sz w:val="20"/>
          <w:szCs w:val="20"/>
          <w:lang w:val="ru-RU"/>
        </w:rPr>
        <w:t>О внесении изменений в решение Тужинской районной Думы</w:t>
      </w:r>
    </w:p>
    <w:p w:rsidR="00A7530A" w:rsidRPr="00A7530A" w:rsidRDefault="00A7530A" w:rsidP="00A7530A">
      <w:pPr>
        <w:pStyle w:val="a4"/>
        <w:jc w:val="center"/>
        <w:rPr>
          <w:rFonts w:ascii="Times New Roman" w:hAnsi="Times New Roman"/>
          <w:b/>
          <w:sz w:val="20"/>
          <w:szCs w:val="20"/>
          <w:lang w:val="ru-RU"/>
        </w:rPr>
      </w:pPr>
      <w:r w:rsidRPr="00A7530A">
        <w:rPr>
          <w:rFonts w:ascii="Times New Roman" w:hAnsi="Times New Roman"/>
          <w:b/>
          <w:sz w:val="20"/>
          <w:szCs w:val="20"/>
          <w:lang w:val="ru-RU"/>
        </w:rPr>
        <w:t>от 28.11.2011 №12/70</w:t>
      </w:r>
    </w:p>
    <w:p w:rsidR="00A7530A" w:rsidRPr="00A7530A" w:rsidRDefault="00A7530A" w:rsidP="00A7530A">
      <w:pPr>
        <w:pStyle w:val="a4"/>
        <w:rPr>
          <w:rFonts w:ascii="Times New Roman" w:hAnsi="Times New Roman"/>
          <w:sz w:val="20"/>
          <w:szCs w:val="20"/>
          <w:lang w:val="ru-RU"/>
        </w:rPr>
      </w:pPr>
    </w:p>
    <w:p w:rsidR="00A7530A" w:rsidRPr="00A7530A" w:rsidRDefault="00A7530A" w:rsidP="00A7530A">
      <w:pPr>
        <w:pStyle w:val="ConsPlusNormal0"/>
        <w:ind w:firstLine="540"/>
        <w:jc w:val="both"/>
        <w:rPr>
          <w:rFonts w:ascii="Times New Roman" w:hAnsi="Times New Roman" w:cs="Times New Roman"/>
        </w:rPr>
      </w:pPr>
      <w:proofErr w:type="gramStart"/>
      <w:r w:rsidRPr="00A7530A">
        <w:rPr>
          <w:rFonts w:ascii="Times New Roman" w:hAnsi="Times New Roman" w:cs="Times New Roman"/>
        </w:rPr>
        <w:t xml:space="preserve">В соответствии с Федеральным законом от 07.02.2011 №6-ФЗ (ред. от 03.04.2017) «Об общих принципах организации и деятельности контрольно-счетных органов субъектов Российской Федерации и муниципальных образований», пунктом 13 части 2 </w:t>
      </w:r>
      <w:hyperlink r:id="rId11" w:history="1">
        <w:r w:rsidRPr="00A7530A">
          <w:rPr>
            <w:rFonts w:ascii="Times New Roman" w:hAnsi="Times New Roman" w:cs="Times New Roman"/>
          </w:rPr>
          <w:t>статьи 2</w:t>
        </w:r>
      </w:hyperlink>
      <w:r w:rsidRPr="00A7530A">
        <w:rPr>
          <w:rFonts w:ascii="Times New Roman" w:hAnsi="Times New Roman" w:cs="Times New Roman"/>
        </w:rPr>
        <w:t>1 Устава муниципального образования Тужинский муниципальный район, утвержденного решением Тужинской районной Думы Кировской области от 27.06.2005 №23/257 (ред. от 24.03.2017) Тужинская районная Дума РЕШИЛА:</w:t>
      </w:r>
      <w:proofErr w:type="gramEnd"/>
    </w:p>
    <w:p w:rsidR="00A7530A" w:rsidRPr="00A7530A" w:rsidRDefault="00A7530A" w:rsidP="00A7530A">
      <w:pPr>
        <w:pStyle w:val="a4"/>
        <w:ind w:firstLine="540"/>
        <w:jc w:val="both"/>
        <w:rPr>
          <w:rFonts w:ascii="Times New Roman" w:hAnsi="Times New Roman"/>
          <w:sz w:val="20"/>
          <w:szCs w:val="20"/>
          <w:lang w:val="ru-RU"/>
        </w:rPr>
      </w:pPr>
      <w:r w:rsidRPr="00A7530A">
        <w:rPr>
          <w:rFonts w:ascii="Times New Roman" w:hAnsi="Times New Roman"/>
          <w:sz w:val="20"/>
          <w:szCs w:val="20"/>
          <w:lang w:val="ru-RU"/>
        </w:rPr>
        <w:lastRenderedPageBreak/>
        <w:t>1. Внести в решение Тужинской районной Думы от 28.11.2011 №12/70  (ред. от 29.02.2016) «Об утверждении Положения о Контрольно-счетной комиссии Тужинского муниципального района» (далее соответственно - решение, Положение) следующие изменения:</w:t>
      </w:r>
    </w:p>
    <w:p w:rsidR="00A7530A" w:rsidRPr="00A7530A" w:rsidRDefault="00A7530A" w:rsidP="00A7530A">
      <w:pPr>
        <w:pStyle w:val="ConsPlusNormal0"/>
        <w:ind w:firstLine="540"/>
        <w:jc w:val="both"/>
        <w:rPr>
          <w:rFonts w:ascii="Times New Roman" w:hAnsi="Times New Roman" w:cs="Times New Roman"/>
        </w:rPr>
      </w:pPr>
      <w:r w:rsidRPr="00A7530A">
        <w:rPr>
          <w:rFonts w:ascii="Times New Roman" w:hAnsi="Times New Roman" w:cs="Times New Roman"/>
        </w:rPr>
        <w:t>1.1. Часть 5 статьи 5 Положения дополнить пунктом 6 следующего содержания:</w:t>
      </w:r>
    </w:p>
    <w:p w:rsidR="00A7530A" w:rsidRPr="00A7530A" w:rsidRDefault="00A7530A" w:rsidP="00A7530A">
      <w:pPr>
        <w:autoSpaceDE w:val="0"/>
        <w:autoSpaceDN w:val="0"/>
        <w:adjustRightInd w:val="0"/>
        <w:spacing w:after="0" w:line="240" w:lineRule="auto"/>
        <w:ind w:firstLine="540"/>
        <w:jc w:val="both"/>
        <w:rPr>
          <w:rFonts w:ascii="Times New Roman" w:eastAsiaTheme="minorHAnsi" w:hAnsi="Times New Roman"/>
          <w:sz w:val="20"/>
          <w:szCs w:val="20"/>
          <w:lang w:val="ru-RU"/>
        </w:rPr>
      </w:pPr>
      <w:proofErr w:type="gramStart"/>
      <w:r w:rsidRPr="00A7530A">
        <w:rPr>
          <w:rFonts w:ascii="Times New Roman" w:hAnsi="Times New Roman"/>
          <w:sz w:val="20"/>
          <w:szCs w:val="20"/>
          <w:lang w:val="ru-RU"/>
        </w:rPr>
        <w:t xml:space="preserve">«6) </w:t>
      </w:r>
      <w:r w:rsidRPr="00A7530A">
        <w:rPr>
          <w:rFonts w:ascii="Times New Roman" w:eastAsiaTheme="minorHAnsi" w:hAnsi="Times New Roman"/>
          <w:sz w:val="20"/>
          <w:szCs w:val="20"/>
          <w:lang w:val="ru-RU"/>
        </w:rPr>
        <w:t xml:space="preserve">несоблюдения ограничений, запретов, неисполнения обязанностей, которые установлены Федеральным </w:t>
      </w:r>
      <w:hyperlink r:id="rId12" w:history="1">
        <w:r w:rsidRPr="00A7530A">
          <w:rPr>
            <w:rFonts w:ascii="Times New Roman" w:eastAsiaTheme="minorHAnsi" w:hAnsi="Times New Roman"/>
            <w:sz w:val="20"/>
            <w:szCs w:val="20"/>
            <w:lang w:val="ru-RU"/>
          </w:rPr>
          <w:t>законом</w:t>
        </w:r>
      </w:hyperlink>
      <w:r w:rsidRPr="00A7530A">
        <w:rPr>
          <w:rFonts w:ascii="Times New Roman" w:eastAsiaTheme="minorHAnsi" w:hAnsi="Times New Roman"/>
          <w:sz w:val="20"/>
          <w:szCs w:val="20"/>
          <w:lang w:val="ru-RU"/>
        </w:rPr>
        <w:t xml:space="preserve"> от 25 декабря 2008 года №273-ФЗ «О противодействии коррупции», Федеральным </w:t>
      </w:r>
      <w:hyperlink r:id="rId13" w:history="1">
        <w:r w:rsidRPr="00A7530A">
          <w:rPr>
            <w:rFonts w:ascii="Times New Roman" w:eastAsiaTheme="minorHAnsi" w:hAnsi="Times New Roman"/>
            <w:sz w:val="20"/>
            <w:szCs w:val="20"/>
            <w:lang w:val="ru-RU"/>
          </w:rPr>
          <w:t>законом</w:t>
        </w:r>
      </w:hyperlink>
      <w:r w:rsidRPr="00A7530A">
        <w:rPr>
          <w:rFonts w:ascii="Times New Roman" w:eastAsiaTheme="minorHAnsi" w:hAnsi="Times New Roman"/>
          <w:sz w:val="20"/>
          <w:szCs w:val="20"/>
          <w:lang w:val="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4" w:history="1">
        <w:r w:rsidRPr="00A7530A">
          <w:rPr>
            <w:rFonts w:ascii="Times New Roman" w:eastAsiaTheme="minorHAnsi" w:hAnsi="Times New Roman"/>
            <w:sz w:val="20"/>
            <w:szCs w:val="20"/>
            <w:lang w:val="ru-RU"/>
          </w:rPr>
          <w:t>законом</w:t>
        </w:r>
      </w:hyperlink>
      <w:r w:rsidRPr="00A7530A">
        <w:rPr>
          <w:rFonts w:ascii="Times New Roman" w:eastAsiaTheme="minorHAnsi" w:hAnsi="Times New Roman"/>
          <w:sz w:val="20"/>
          <w:szCs w:val="20"/>
          <w:lang w:val="ru-RU"/>
        </w:rPr>
        <w:t xml:space="preserve"> от 7 мая 2013 года №79-ФЗ «О запрете отдельным категориям лиц открывать и иметь счета (вклады), хранить</w:t>
      </w:r>
      <w:proofErr w:type="gramEnd"/>
      <w:r w:rsidRPr="00A7530A">
        <w:rPr>
          <w:rFonts w:ascii="Times New Roman" w:eastAsiaTheme="minorHAnsi" w:hAnsi="Times New Roman"/>
          <w:sz w:val="20"/>
          <w:szCs w:val="20"/>
          <w:lang w:val="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7530A">
        <w:rPr>
          <w:rFonts w:ascii="Times New Roman" w:eastAsiaTheme="minorHAnsi" w:hAnsi="Times New Roman"/>
          <w:sz w:val="20"/>
          <w:szCs w:val="20"/>
          <w:lang w:val="ru-RU"/>
        </w:rPr>
        <w:t>.»</w:t>
      </w:r>
      <w:proofErr w:type="gramEnd"/>
      <w:r w:rsidRPr="00A7530A">
        <w:rPr>
          <w:rFonts w:ascii="Times New Roman" w:eastAsiaTheme="minorHAnsi" w:hAnsi="Times New Roman"/>
          <w:sz w:val="20"/>
          <w:szCs w:val="20"/>
          <w:lang w:val="ru-RU"/>
        </w:rPr>
        <w:t>;</w:t>
      </w:r>
    </w:p>
    <w:p w:rsidR="00A7530A" w:rsidRPr="00A7530A" w:rsidRDefault="00A7530A" w:rsidP="00A7530A">
      <w:pPr>
        <w:pStyle w:val="ConsPlusNormal0"/>
        <w:ind w:firstLine="540"/>
        <w:jc w:val="both"/>
        <w:rPr>
          <w:rFonts w:ascii="Times New Roman" w:hAnsi="Times New Roman" w:cs="Times New Roman"/>
        </w:rPr>
      </w:pPr>
      <w:r w:rsidRPr="00A7530A">
        <w:rPr>
          <w:rFonts w:ascii="Times New Roman" w:hAnsi="Times New Roman" w:cs="Times New Roman"/>
        </w:rPr>
        <w:t>1.2. Статью 12 Положения дополнить частью 4.1 следующего содержания:</w:t>
      </w:r>
    </w:p>
    <w:p w:rsidR="00A7530A" w:rsidRPr="00A7530A" w:rsidRDefault="00A7530A" w:rsidP="00A7530A">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A7530A">
        <w:rPr>
          <w:rFonts w:ascii="Times New Roman" w:eastAsiaTheme="minorHAnsi" w:hAnsi="Times New Roman"/>
          <w:sz w:val="20"/>
          <w:szCs w:val="20"/>
          <w:lang w:val="ru-RU"/>
        </w:rPr>
        <w:t xml:space="preserve">«4.1. </w:t>
      </w:r>
      <w:proofErr w:type="gramStart"/>
      <w:r w:rsidRPr="00A7530A">
        <w:rPr>
          <w:rFonts w:ascii="Times New Roman" w:eastAsiaTheme="minorHAnsi" w:hAnsi="Times New Roman"/>
          <w:sz w:val="20"/>
          <w:szCs w:val="20"/>
          <w:lang w:val="ru-RU"/>
        </w:rP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5" w:history="1">
        <w:r w:rsidRPr="00A7530A">
          <w:rPr>
            <w:rFonts w:ascii="Times New Roman" w:eastAsiaTheme="minorHAnsi" w:hAnsi="Times New Roman"/>
            <w:sz w:val="20"/>
            <w:szCs w:val="20"/>
            <w:lang w:val="ru-RU"/>
          </w:rPr>
          <w:t>законом</w:t>
        </w:r>
      </w:hyperlink>
      <w:r w:rsidRPr="00A7530A">
        <w:rPr>
          <w:rFonts w:ascii="Times New Roman" w:eastAsiaTheme="minorHAnsi" w:hAnsi="Times New Roman"/>
          <w:sz w:val="20"/>
          <w:szCs w:val="20"/>
          <w:lang w:val="ru-RU"/>
        </w:rPr>
        <w:t xml:space="preserve"> от 25 декабря 2008 года №273-ФЗ «О противодействии коррупции», Федеральным </w:t>
      </w:r>
      <w:hyperlink r:id="rId16" w:history="1">
        <w:r w:rsidRPr="00A7530A">
          <w:rPr>
            <w:rFonts w:ascii="Times New Roman" w:eastAsiaTheme="minorHAnsi" w:hAnsi="Times New Roman"/>
            <w:sz w:val="20"/>
            <w:szCs w:val="20"/>
            <w:lang w:val="ru-RU"/>
          </w:rPr>
          <w:t>законом</w:t>
        </w:r>
      </w:hyperlink>
      <w:r w:rsidRPr="00A7530A">
        <w:rPr>
          <w:rFonts w:ascii="Times New Roman" w:eastAsiaTheme="minorHAnsi" w:hAnsi="Times New Roman"/>
          <w:sz w:val="20"/>
          <w:szCs w:val="20"/>
          <w:lang w:val="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7" w:history="1">
        <w:r w:rsidRPr="00A7530A">
          <w:rPr>
            <w:rFonts w:ascii="Times New Roman" w:eastAsiaTheme="minorHAnsi" w:hAnsi="Times New Roman"/>
            <w:sz w:val="20"/>
            <w:szCs w:val="20"/>
            <w:lang w:val="ru-RU"/>
          </w:rPr>
          <w:t>законом</w:t>
        </w:r>
      </w:hyperlink>
      <w:r w:rsidRPr="00A7530A">
        <w:rPr>
          <w:rFonts w:ascii="Times New Roman" w:eastAsiaTheme="minorHAnsi" w:hAnsi="Times New Roman"/>
          <w:sz w:val="20"/>
          <w:szCs w:val="20"/>
          <w:lang w:val="ru-RU"/>
        </w:rPr>
        <w:t xml:space="preserve"> от 7 мая 2013 года №79-ФЗ «О запрете отдельным категориям лиц открывать и</w:t>
      </w:r>
      <w:proofErr w:type="gramEnd"/>
      <w:r w:rsidRPr="00A7530A">
        <w:rPr>
          <w:rFonts w:ascii="Times New Roman" w:eastAsiaTheme="minorHAnsi" w:hAnsi="Times New Roman"/>
          <w:sz w:val="20"/>
          <w:szCs w:val="20"/>
          <w:lang w:val="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7530A">
        <w:rPr>
          <w:rFonts w:ascii="Times New Roman" w:eastAsiaTheme="minorHAnsi" w:hAnsi="Times New Roman"/>
          <w:sz w:val="20"/>
          <w:szCs w:val="20"/>
          <w:lang w:val="ru-RU"/>
        </w:rPr>
        <w:t>.»</w:t>
      </w:r>
      <w:proofErr w:type="gramEnd"/>
      <w:r w:rsidRPr="00A7530A">
        <w:rPr>
          <w:rFonts w:ascii="Times New Roman" w:eastAsiaTheme="minorHAnsi" w:hAnsi="Times New Roman"/>
          <w:sz w:val="20"/>
          <w:szCs w:val="20"/>
          <w:lang w:val="ru-RU"/>
        </w:rPr>
        <w:t>.</w:t>
      </w:r>
    </w:p>
    <w:p w:rsidR="00A7530A" w:rsidRPr="00A7530A" w:rsidRDefault="00A7530A" w:rsidP="00A7530A">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A7530A">
        <w:rPr>
          <w:rFonts w:ascii="Times New Roman" w:eastAsiaTheme="minorHAnsi" w:hAnsi="Times New Roman"/>
          <w:sz w:val="20"/>
          <w:szCs w:val="20"/>
          <w:lang w:val="ru-RU"/>
        </w:rPr>
        <w:t>1.3. Часть 2 статьи 3 Положения изложить в следующей редакции:</w:t>
      </w:r>
    </w:p>
    <w:p w:rsidR="00A7530A" w:rsidRPr="00A7530A" w:rsidRDefault="00A7530A" w:rsidP="00A7530A">
      <w:pPr>
        <w:shd w:val="clear" w:color="auto" w:fill="FFFFFF"/>
        <w:spacing w:after="0" w:line="240" w:lineRule="auto"/>
        <w:ind w:firstLine="709"/>
        <w:jc w:val="both"/>
        <w:rPr>
          <w:rFonts w:ascii="Times New Roman" w:hAnsi="Times New Roman"/>
          <w:sz w:val="20"/>
          <w:szCs w:val="20"/>
          <w:lang w:val="ru-RU"/>
        </w:rPr>
      </w:pPr>
      <w:r w:rsidRPr="00A7530A">
        <w:rPr>
          <w:rFonts w:ascii="Times New Roman" w:hAnsi="Times New Roman"/>
          <w:spacing w:val="-2"/>
          <w:sz w:val="20"/>
          <w:szCs w:val="20"/>
          <w:lang w:val="ru-RU"/>
        </w:rPr>
        <w:t xml:space="preserve">«2. Предложения о кандидатуре на должность председателя Контрольно-счетной комиссии </w:t>
      </w:r>
      <w:r w:rsidRPr="00A7530A">
        <w:rPr>
          <w:rFonts w:ascii="Times New Roman" w:hAnsi="Times New Roman"/>
          <w:spacing w:val="-4"/>
          <w:sz w:val="20"/>
          <w:szCs w:val="20"/>
          <w:lang w:val="ru-RU"/>
        </w:rPr>
        <w:t xml:space="preserve">вносятся в </w:t>
      </w:r>
      <w:r w:rsidRPr="00A7530A">
        <w:rPr>
          <w:rFonts w:ascii="Times New Roman" w:hAnsi="Times New Roman"/>
          <w:spacing w:val="-5"/>
          <w:sz w:val="20"/>
          <w:szCs w:val="20"/>
          <w:lang w:val="ru-RU"/>
        </w:rPr>
        <w:t>представительный орган муниципального образования</w:t>
      </w:r>
      <w:r w:rsidRPr="00A7530A">
        <w:rPr>
          <w:rFonts w:ascii="Times New Roman" w:hAnsi="Times New Roman"/>
          <w:sz w:val="20"/>
          <w:szCs w:val="20"/>
          <w:lang w:val="ru-RU"/>
        </w:rPr>
        <w:t>:</w:t>
      </w:r>
    </w:p>
    <w:p w:rsidR="00A7530A" w:rsidRPr="00A7530A" w:rsidRDefault="00A7530A" w:rsidP="00A7530A">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A7530A">
        <w:rPr>
          <w:rFonts w:ascii="Times New Roman" w:eastAsiaTheme="minorHAnsi" w:hAnsi="Times New Roman"/>
          <w:sz w:val="20"/>
          <w:szCs w:val="20"/>
          <w:lang w:val="ru-RU"/>
        </w:rPr>
        <w:t>1) председателем Тужинской районной Думы;</w:t>
      </w:r>
    </w:p>
    <w:p w:rsidR="00A7530A" w:rsidRPr="00A7530A" w:rsidRDefault="00A7530A" w:rsidP="00A7530A">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A7530A">
        <w:rPr>
          <w:rFonts w:ascii="Times New Roman" w:eastAsiaTheme="minorHAnsi" w:hAnsi="Times New Roman"/>
          <w:sz w:val="20"/>
          <w:szCs w:val="20"/>
          <w:lang w:val="ru-RU"/>
        </w:rPr>
        <w:t>2) депутатами Тужинской районной Думы  - не менее одной трети от установленного числа депутатов Тужинской районной Думы;</w:t>
      </w:r>
    </w:p>
    <w:p w:rsidR="00A7530A" w:rsidRPr="00A7530A" w:rsidRDefault="00A7530A" w:rsidP="00A7530A">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A7530A">
        <w:rPr>
          <w:rFonts w:ascii="Times New Roman" w:eastAsiaTheme="minorHAnsi" w:hAnsi="Times New Roman"/>
          <w:sz w:val="20"/>
          <w:szCs w:val="20"/>
          <w:lang w:val="ru-RU"/>
        </w:rPr>
        <w:t>3) главой Тужинского муниципального района</w:t>
      </w:r>
      <w:proofErr w:type="gramStart"/>
      <w:r w:rsidRPr="00A7530A">
        <w:rPr>
          <w:rFonts w:ascii="Times New Roman" w:eastAsiaTheme="minorHAnsi" w:hAnsi="Times New Roman"/>
          <w:sz w:val="20"/>
          <w:szCs w:val="20"/>
          <w:lang w:val="ru-RU"/>
        </w:rPr>
        <w:t>.»</w:t>
      </w:r>
      <w:proofErr w:type="gramEnd"/>
    </w:p>
    <w:p w:rsidR="00A7530A" w:rsidRPr="00A7530A" w:rsidRDefault="00A7530A" w:rsidP="00A7530A">
      <w:pPr>
        <w:autoSpaceDE w:val="0"/>
        <w:autoSpaceDN w:val="0"/>
        <w:adjustRightInd w:val="0"/>
        <w:spacing w:after="0" w:line="240" w:lineRule="auto"/>
        <w:ind w:firstLine="540"/>
        <w:jc w:val="both"/>
        <w:rPr>
          <w:rFonts w:ascii="Times New Roman" w:eastAsiaTheme="minorHAnsi" w:hAnsi="Times New Roman"/>
          <w:sz w:val="20"/>
          <w:szCs w:val="20"/>
          <w:lang w:val="ru-RU"/>
        </w:rPr>
      </w:pPr>
      <w:r w:rsidRPr="00A7530A">
        <w:rPr>
          <w:rFonts w:ascii="Times New Roman" w:eastAsiaTheme="minorHAnsi" w:hAnsi="Times New Roman"/>
          <w:sz w:val="20"/>
          <w:szCs w:val="20"/>
          <w:lang w:val="ru-RU"/>
        </w:rPr>
        <w:t>1.4. Часть 3 статьи 4 Положения исключить.</w:t>
      </w:r>
    </w:p>
    <w:p w:rsidR="00A7530A" w:rsidRPr="00A7530A" w:rsidRDefault="00A7530A" w:rsidP="00A7530A">
      <w:pPr>
        <w:pStyle w:val="a4"/>
        <w:tabs>
          <w:tab w:val="left" w:pos="0"/>
        </w:tabs>
        <w:ind w:firstLine="540"/>
        <w:jc w:val="both"/>
        <w:rPr>
          <w:rFonts w:ascii="Times New Roman" w:hAnsi="Times New Roman"/>
          <w:sz w:val="20"/>
          <w:szCs w:val="20"/>
          <w:lang w:val="ru-RU"/>
        </w:rPr>
      </w:pPr>
      <w:r w:rsidRPr="00A7530A">
        <w:rPr>
          <w:rFonts w:ascii="Times New Roman" w:hAnsi="Times New Roman"/>
          <w:sz w:val="20"/>
          <w:szCs w:val="20"/>
          <w:lang w:val="ru-RU"/>
        </w:rPr>
        <w:t>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A7530A" w:rsidRPr="00A7530A" w:rsidRDefault="00A7530A" w:rsidP="00A7530A">
      <w:pPr>
        <w:pStyle w:val="a4"/>
        <w:jc w:val="center"/>
        <w:rPr>
          <w:rFonts w:ascii="Times New Roman" w:hAnsi="Times New Roman"/>
          <w:b/>
          <w:sz w:val="20"/>
          <w:szCs w:val="20"/>
          <w:lang w:val="ru-RU"/>
        </w:rPr>
      </w:pPr>
    </w:p>
    <w:p w:rsidR="00A7530A" w:rsidRPr="00A7530A" w:rsidRDefault="002D18AE" w:rsidP="00A7530A">
      <w:pPr>
        <w:pStyle w:val="a4"/>
        <w:rPr>
          <w:rFonts w:ascii="Times New Roman" w:hAnsi="Times New Roman"/>
          <w:sz w:val="20"/>
          <w:szCs w:val="20"/>
          <w:lang w:val="ru-RU"/>
        </w:rPr>
      </w:pPr>
      <w:r>
        <w:rPr>
          <w:rFonts w:ascii="Times New Roman" w:hAnsi="Times New Roman"/>
          <w:sz w:val="20"/>
          <w:szCs w:val="20"/>
          <w:lang w:val="ru-RU"/>
        </w:rPr>
        <w:t>И.о главы</w:t>
      </w:r>
      <w:r w:rsidR="00A7530A" w:rsidRPr="00A7530A">
        <w:rPr>
          <w:rFonts w:ascii="Times New Roman" w:hAnsi="Times New Roman"/>
          <w:sz w:val="20"/>
          <w:szCs w:val="20"/>
          <w:lang w:val="ru-RU"/>
        </w:rPr>
        <w:t xml:space="preserve"> Тужинского </w:t>
      </w:r>
    </w:p>
    <w:p w:rsidR="00A7530A" w:rsidRPr="00A7530A" w:rsidRDefault="00A7530A" w:rsidP="00A7530A">
      <w:pPr>
        <w:pStyle w:val="a4"/>
        <w:rPr>
          <w:rFonts w:ascii="Times New Roman" w:hAnsi="Times New Roman"/>
          <w:sz w:val="20"/>
          <w:szCs w:val="20"/>
          <w:lang w:val="ru-RU"/>
        </w:rPr>
      </w:pPr>
      <w:r w:rsidRPr="00A7530A">
        <w:rPr>
          <w:rFonts w:ascii="Times New Roman" w:hAnsi="Times New Roman"/>
          <w:sz w:val="20"/>
          <w:szCs w:val="20"/>
          <w:lang w:val="ru-RU"/>
        </w:rPr>
        <w:t xml:space="preserve">муниципального </w:t>
      </w:r>
      <w:r>
        <w:rPr>
          <w:rFonts w:ascii="Times New Roman" w:hAnsi="Times New Roman"/>
          <w:sz w:val="20"/>
          <w:szCs w:val="20"/>
          <w:lang w:val="ru-RU"/>
        </w:rPr>
        <w:t>района</w:t>
      </w:r>
      <w:r>
        <w:rPr>
          <w:rFonts w:ascii="Times New Roman" w:hAnsi="Times New Roman"/>
          <w:sz w:val="20"/>
          <w:szCs w:val="20"/>
          <w:lang w:val="ru-RU"/>
        </w:rPr>
        <w:tab/>
      </w:r>
      <w:r w:rsidRPr="00A7530A">
        <w:rPr>
          <w:rFonts w:ascii="Times New Roman" w:hAnsi="Times New Roman"/>
          <w:sz w:val="20"/>
          <w:szCs w:val="20"/>
          <w:lang w:val="ru-RU"/>
        </w:rPr>
        <w:tab/>
        <w:t xml:space="preserve">                 </w:t>
      </w:r>
      <w:r w:rsidR="002D18AE">
        <w:rPr>
          <w:rFonts w:ascii="Times New Roman" w:hAnsi="Times New Roman"/>
          <w:sz w:val="20"/>
          <w:szCs w:val="20"/>
          <w:lang w:val="ru-RU"/>
        </w:rPr>
        <w:t>Л.В</w:t>
      </w:r>
      <w:r w:rsidRPr="00A7530A">
        <w:rPr>
          <w:rFonts w:ascii="Times New Roman" w:hAnsi="Times New Roman"/>
          <w:sz w:val="20"/>
          <w:szCs w:val="20"/>
          <w:lang w:val="ru-RU"/>
        </w:rPr>
        <w:t xml:space="preserve">. </w:t>
      </w:r>
      <w:r w:rsidR="002D18AE">
        <w:rPr>
          <w:rFonts w:ascii="Times New Roman" w:hAnsi="Times New Roman"/>
          <w:sz w:val="20"/>
          <w:szCs w:val="20"/>
          <w:lang w:val="ru-RU"/>
        </w:rPr>
        <w:t>Бледных</w:t>
      </w:r>
    </w:p>
    <w:p w:rsidR="00A7530A" w:rsidRPr="00A7530A" w:rsidRDefault="00A7530A" w:rsidP="00A7530A">
      <w:pPr>
        <w:pStyle w:val="a4"/>
        <w:rPr>
          <w:rFonts w:ascii="Times New Roman" w:hAnsi="Times New Roman"/>
          <w:sz w:val="20"/>
          <w:szCs w:val="20"/>
          <w:lang w:val="ru-RU"/>
        </w:rPr>
      </w:pPr>
    </w:p>
    <w:p w:rsidR="00A7530A" w:rsidRPr="00A7530A" w:rsidRDefault="00A7530A" w:rsidP="00A7530A">
      <w:pPr>
        <w:pStyle w:val="a4"/>
        <w:rPr>
          <w:rFonts w:ascii="Times New Roman" w:hAnsi="Times New Roman"/>
          <w:sz w:val="20"/>
          <w:szCs w:val="20"/>
          <w:lang w:val="ru-RU"/>
        </w:rPr>
      </w:pPr>
      <w:r w:rsidRPr="00A7530A">
        <w:rPr>
          <w:rFonts w:ascii="Times New Roman" w:hAnsi="Times New Roman"/>
          <w:sz w:val="20"/>
          <w:szCs w:val="20"/>
          <w:lang w:val="ru-RU"/>
        </w:rPr>
        <w:t>Председатель Тужинской</w:t>
      </w:r>
    </w:p>
    <w:p w:rsidR="00A7530A" w:rsidRPr="00A7530A" w:rsidRDefault="00A7530A" w:rsidP="00A7530A">
      <w:pPr>
        <w:pStyle w:val="a4"/>
        <w:rPr>
          <w:rFonts w:ascii="Times New Roman" w:hAnsi="Times New Roman"/>
          <w:sz w:val="20"/>
          <w:szCs w:val="20"/>
          <w:lang w:val="ru-RU"/>
        </w:rPr>
      </w:pPr>
      <w:r>
        <w:rPr>
          <w:rFonts w:ascii="Times New Roman" w:hAnsi="Times New Roman"/>
          <w:sz w:val="20"/>
          <w:szCs w:val="20"/>
          <w:lang w:val="ru-RU"/>
        </w:rPr>
        <w:t>районной Думы</w:t>
      </w:r>
      <w:r>
        <w:rPr>
          <w:rFonts w:ascii="Times New Roman" w:hAnsi="Times New Roman"/>
          <w:sz w:val="20"/>
          <w:szCs w:val="20"/>
          <w:lang w:val="ru-RU"/>
        </w:rPr>
        <w:tab/>
      </w:r>
      <w:r>
        <w:rPr>
          <w:rFonts w:ascii="Times New Roman" w:hAnsi="Times New Roman"/>
          <w:sz w:val="20"/>
          <w:szCs w:val="20"/>
          <w:lang w:val="ru-RU"/>
        </w:rPr>
        <w:tab/>
      </w:r>
      <w:r w:rsidRPr="00A7530A">
        <w:rPr>
          <w:rFonts w:ascii="Times New Roman" w:hAnsi="Times New Roman"/>
          <w:sz w:val="20"/>
          <w:szCs w:val="20"/>
          <w:lang w:val="ru-RU"/>
        </w:rPr>
        <w:tab/>
        <w:t xml:space="preserve">                     Е.П. Оносов</w:t>
      </w:r>
    </w:p>
    <w:p w:rsidR="00A7530A" w:rsidRPr="00A7530A" w:rsidRDefault="00A7530A" w:rsidP="00A7530A">
      <w:pPr>
        <w:pStyle w:val="a4"/>
        <w:rPr>
          <w:rFonts w:ascii="Times New Roman" w:hAnsi="Times New Roman"/>
          <w:sz w:val="20"/>
          <w:szCs w:val="20"/>
          <w:lang w:val="ru-RU"/>
        </w:rPr>
      </w:pPr>
    </w:p>
    <w:p w:rsidR="004346BD" w:rsidRPr="004346BD" w:rsidRDefault="004346BD" w:rsidP="004346BD">
      <w:pPr>
        <w:pStyle w:val="a4"/>
        <w:jc w:val="center"/>
        <w:rPr>
          <w:rFonts w:ascii="Times New Roman" w:hAnsi="Times New Roman"/>
          <w:b/>
          <w:sz w:val="20"/>
          <w:szCs w:val="20"/>
          <w:lang w:val="ru-RU"/>
        </w:rPr>
      </w:pPr>
      <w:r w:rsidRPr="004346BD">
        <w:rPr>
          <w:rFonts w:ascii="Times New Roman" w:hAnsi="Times New Roman"/>
          <w:b/>
          <w:sz w:val="20"/>
          <w:szCs w:val="20"/>
          <w:lang w:val="ru-RU"/>
        </w:rPr>
        <w:t xml:space="preserve">ТУЖИНСКАЯ РАЙОННАЯ ДУМА </w:t>
      </w:r>
    </w:p>
    <w:p w:rsidR="004346BD" w:rsidRPr="004346BD" w:rsidRDefault="004346BD" w:rsidP="004346BD">
      <w:pPr>
        <w:pStyle w:val="a4"/>
        <w:jc w:val="center"/>
        <w:rPr>
          <w:rFonts w:ascii="Times New Roman" w:hAnsi="Times New Roman"/>
          <w:b/>
          <w:sz w:val="20"/>
          <w:szCs w:val="20"/>
          <w:lang w:val="ru-RU"/>
        </w:rPr>
      </w:pPr>
      <w:r w:rsidRPr="004346BD">
        <w:rPr>
          <w:rFonts w:ascii="Times New Roman" w:hAnsi="Times New Roman"/>
          <w:b/>
          <w:sz w:val="20"/>
          <w:szCs w:val="20"/>
          <w:lang w:val="ru-RU"/>
        </w:rPr>
        <w:t>КИРОВСКОЙ ОБЛАСТИ</w:t>
      </w:r>
    </w:p>
    <w:p w:rsidR="004346BD" w:rsidRPr="004346BD" w:rsidRDefault="004346BD" w:rsidP="004346BD">
      <w:pPr>
        <w:pStyle w:val="a4"/>
        <w:jc w:val="center"/>
        <w:rPr>
          <w:rFonts w:ascii="Times New Roman" w:hAnsi="Times New Roman"/>
          <w:sz w:val="20"/>
          <w:szCs w:val="20"/>
          <w:lang w:val="ru-RU"/>
        </w:rPr>
      </w:pPr>
    </w:p>
    <w:p w:rsidR="004346BD" w:rsidRPr="004346BD" w:rsidRDefault="004346BD" w:rsidP="004346BD">
      <w:pPr>
        <w:pStyle w:val="a4"/>
        <w:jc w:val="center"/>
        <w:rPr>
          <w:rFonts w:ascii="Times New Roman" w:hAnsi="Times New Roman"/>
          <w:b/>
          <w:sz w:val="20"/>
          <w:szCs w:val="20"/>
          <w:lang w:val="ru-RU"/>
        </w:rPr>
      </w:pPr>
      <w:r w:rsidRPr="004346BD">
        <w:rPr>
          <w:rFonts w:ascii="Times New Roman" w:hAnsi="Times New Roman"/>
          <w:b/>
          <w:sz w:val="20"/>
          <w:szCs w:val="20"/>
          <w:lang w:val="ru-RU"/>
        </w:rPr>
        <w:t>РЕШЕНИЕ</w:t>
      </w:r>
    </w:p>
    <w:p w:rsidR="004346BD" w:rsidRPr="004346BD" w:rsidRDefault="004346BD" w:rsidP="004346BD">
      <w:pPr>
        <w:pStyle w:val="a4"/>
        <w:jc w:val="center"/>
        <w:rPr>
          <w:rFonts w:ascii="Times New Roman" w:hAnsi="Times New Roman"/>
          <w:sz w:val="20"/>
          <w:szCs w:val="20"/>
          <w:lang w:val="ru-RU"/>
        </w:rPr>
      </w:pPr>
    </w:p>
    <w:tbl>
      <w:tblPr>
        <w:tblW w:w="0" w:type="auto"/>
        <w:tblLook w:val="04A0"/>
      </w:tblPr>
      <w:tblGrid>
        <w:gridCol w:w="2235"/>
        <w:gridCol w:w="5670"/>
        <w:gridCol w:w="2268"/>
      </w:tblGrid>
      <w:tr w:rsidR="004346BD" w:rsidRPr="004346BD" w:rsidTr="003234BB">
        <w:tc>
          <w:tcPr>
            <w:tcW w:w="2235" w:type="dxa"/>
            <w:tcBorders>
              <w:bottom w:val="single" w:sz="4" w:space="0" w:color="auto"/>
            </w:tcBorders>
          </w:tcPr>
          <w:p w:rsidR="004346BD" w:rsidRPr="004346BD" w:rsidRDefault="004346BD" w:rsidP="004346BD">
            <w:pPr>
              <w:pStyle w:val="a4"/>
              <w:jc w:val="center"/>
              <w:rPr>
                <w:rFonts w:ascii="Times New Roman" w:hAnsi="Times New Roman"/>
                <w:sz w:val="20"/>
                <w:szCs w:val="20"/>
                <w:lang w:val="ru-RU"/>
              </w:rPr>
            </w:pPr>
            <w:r w:rsidRPr="004346BD">
              <w:rPr>
                <w:rFonts w:ascii="Times New Roman" w:hAnsi="Times New Roman"/>
                <w:sz w:val="20"/>
                <w:szCs w:val="20"/>
                <w:lang w:val="ru-RU"/>
              </w:rPr>
              <w:t>14.07.2017</w:t>
            </w:r>
          </w:p>
        </w:tc>
        <w:tc>
          <w:tcPr>
            <w:tcW w:w="5670" w:type="dxa"/>
          </w:tcPr>
          <w:p w:rsidR="004346BD" w:rsidRPr="004346BD" w:rsidRDefault="004346BD" w:rsidP="004346BD">
            <w:pPr>
              <w:pStyle w:val="a4"/>
              <w:jc w:val="right"/>
              <w:rPr>
                <w:rFonts w:ascii="Times New Roman" w:hAnsi="Times New Roman"/>
                <w:sz w:val="20"/>
                <w:szCs w:val="20"/>
              </w:rPr>
            </w:pPr>
            <w:r w:rsidRPr="004346BD">
              <w:rPr>
                <w:rFonts w:ascii="Times New Roman" w:hAnsi="Times New Roman"/>
                <w:sz w:val="20"/>
                <w:szCs w:val="20"/>
              </w:rPr>
              <w:t>№</w:t>
            </w:r>
          </w:p>
        </w:tc>
        <w:tc>
          <w:tcPr>
            <w:tcW w:w="2268" w:type="dxa"/>
            <w:tcBorders>
              <w:bottom w:val="single" w:sz="4" w:space="0" w:color="auto"/>
            </w:tcBorders>
          </w:tcPr>
          <w:p w:rsidR="004346BD" w:rsidRPr="004346BD" w:rsidRDefault="004346BD" w:rsidP="004346BD">
            <w:pPr>
              <w:pStyle w:val="a4"/>
              <w:jc w:val="center"/>
              <w:rPr>
                <w:rFonts w:ascii="Times New Roman" w:hAnsi="Times New Roman"/>
                <w:sz w:val="20"/>
                <w:szCs w:val="20"/>
                <w:lang w:val="ru-RU"/>
              </w:rPr>
            </w:pPr>
            <w:r w:rsidRPr="004346BD">
              <w:rPr>
                <w:rFonts w:ascii="Times New Roman" w:hAnsi="Times New Roman"/>
                <w:sz w:val="20"/>
                <w:szCs w:val="20"/>
                <w:lang w:val="ru-RU"/>
              </w:rPr>
              <w:t>14/99</w:t>
            </w:r>
          </w:p>
        </w:tc>
      </w:tr>
    </w:tbl>
    <w:p w:rsidR="004346BD" w:rsidRPr="004346BD" w:rsidRDefault="004346BD" w:rsidP="004346BD">
      <w:pPr>
        <w:pStyle w:val="a4"/>
        <w:jc w:val="center"/>
        <w:rPr>
          <w:rFonts w:ascii="Times New Roman" w:hAnsi="Times New Roman"/>
          <w:sz w:val="20"/>
          <w:szCs w:val="20"/>
          <w:lang w:val="ru-RU"/>
        </w:rPr>
      </w:pPr>
      <w:r w:rsidRPr="004346BD">
        <w:rPr>
          <w:rFonts w:ascii="Times New Roman" w:hAnsi="Times New Roman"/>
          <w:sz w:val="20"/>
          <w:szCs w:val="20"/>
          <w:lang w:val="ru-RU"/>
        </w:rPr>
        <w:t>пгт Тужа</w:t>
      </w:r>
    </w:p>
    <w:p w:rsidR="004346BD" w:rsidRPr="004346BD" w:rsidRDefault="004346BD" w:rsidP="004346BD">
      <w:pPr>
        <w:pStyle w:val="ConsPlusTitle"/>
        <w:jc w:val="center"/>
        <w:rPr>
          <w:rFonts w:ascii="Times New Roman" w:hAnsi="Times New Roman" w:cs="Times New Roman"/>
        </w:rPr>
      </w:pPr>
      <w:r w:rsidRPr="004346BD">
        <w:rPr>
          <w:rFonts w:ascii="Times New Roman" w:hAnsi="Times New Roman" w:cs="Times New Roman"/>
        </w:rPr>
        <w:t xml:space="preserve">Об утверждении Порядка деятельности комиссии по законодательству, местному самоуправлению, мандатам, регламенту и депутатской этике Тужинской районной Думы по </w:t>
      </w:r>
      <w:proofErr w:type="gramStart"/>
      <w:r w:rsidRPr="004346BD">
        <w:rPr>
          <w:rFonts w:ascii="Times New Roman" w:hAnsi="Times New Roman" w:cs="Times New Roman"/>
        </w:rPr>
        <w:t>контролю за</w:t>
      </w:r>
      <w:proofErr w:type="gramEnd"/>
      <w:r w:rsidRPr="004346BD">
        <w:rPr>
          <w:rFonts w:ascii="Times New Roman" w:hAnsi="Times New Roman" w:cs="Times New Roman"/>
        </w:rPr>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 Российской Федерации </w:t>
      </w:r>
    </w:p>
    <w:p w:rsidR="004346BD" w:rsidRPr="004346BD" w:rsidRDefault="004346BD" w:rsidP="004346BD">
      <w:pPr>
        <w:pStyle w:val="ConsPlusTitle"/>
        <w:ind w:firstLine="708"/>
        <w:jc w:val="both"/>
        <w:rPr>
          <w:rFonts w:ascii="Times New Roman" w:hAnsi="Times New Roman" w:cs="Times New Roman"/>
          <w:b w:val="0"/>
        </w:rPr>
      </w:pPr>
      <w:r w:rsidRPr="004346BD">
        <w:rPr>
          <w:rFonts w:ascii="Times New Roman" w:hAnsi="Times New Roman" w:cs="Times New Roman"/>
          <w:b w:val="0"/>
        </w:rPr>
        <w:t>В соответствии с Федеральным законом от 25.12.2008 № 273-ФЗ «О противодействии коррупции» Тужинская районная Дума РЕШИЛА:</w:t>
      </w:r>
    </w:p>
    <w:p w:rsidR="004346BD" w:rsidRPr="004346BD" w:rsidRDefault="004346BD" w:rsidP="004346BD">
      <w:pPr>
        <w:pStyle w:val="ConsPlusTitle"/>
        <w:ind w:firstLine="708"/>
        <w:jc w:val="both"/>
        <w:rPr>
          <w:rFonts w:ascii="Times New Roman" w:hAnsi="Times New Roman" w:cs="Times New Roman"/>
          <w:b w:val="0"/>
        </w:rPr>
      </w:pPr>
      <w:r w:rsidRPr="004346BD">
        <w:rPr>
          <w:rFonts w:ascii="Times New Roman" w:hAnsi="Times New Roman" w:cs="Times New Roman"/>
          <w:b w:val="0"/>
        </w:rPr>
        <w:t xml:space="preserve">1. Утвердить Порядок деятельности комиссии по законодательству, местному самоуправлению, мандатам, регламенту и депутатской этике Тужинской районной Думы по </w:t>
      </w:r>
      <w:proofErr w:type="gramStart"/>
      <w:r w:rsidRPr="004346BD">
        <w:rPr>
          <w:rFonts w:ascii="Times New Roman" w:hAnsi="Times New Roman" w:cs="Times New Roman"/>
          <w:b w:val="0"/>
        </w:rPr>
        <w:t>контролю за</w:t>
      </w:r>
      <w:proofErr w:type="gramEnd"/>
      <w:r w:rsidRPr="004346BD">
        <w:rPr>
          <w:rFonts w:ascii="Times New Roman" w:hAnsi="Times New Roman" w:cs="Times New Roman"/>
          <w:b w:val="0"/>
        </w:rPr>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 Российской Федерации</w:t>
      </w:r>
      <w:r w:rsidRPr="004346BD">
        <w:rPr>
          <w:rFonts w:ascii="Times New Roman" w:hAnsi="Times New Roman" w:cs="Times New Roman"/>
        </w:rPr>
        <w:t xml:space="preserve"> </w:t>
      </w:r>
      <w:r w:rsidRPr="004346BD">
        <w:rPr>
          <w:rFonts w:ascii="Times New Roman" w:hAnsi="Times New Roman" w:cs="Times New Roman"/>
          <w:b w:val="0"/>
        </w:rPr>
        <w:t>согласно приложению.</w:t>
      </w:r>
    </w:p>
    <w:p w:rsidR="004346BD" w:rsidRPr="004346BD" w:rsidRDefault="004346BD" w:rsidP="004346BD">
      <w:pPr>
        <w:spacing w:after="0" w:line="240" w:lineRule="auto"/>
        <w:ind w:firstLine="709"/>
        <w:jc w:val="both"/>
        <w:rPr>
          <w:rFonts w:ascii="Times New Roman" w:hAnsi="Times New Roman"/>
          <w:sz w:val="20"/>
          <w:szCs w:val="20"/>
          <w:lang w:val="ru-RU"/>
        </w:rPr>
      </w:pPr>
      <w:r w:rsidRPr="004346BD">
        <w:rPr>
          <w:rFonts w:ascii="Times New Roman" w:hAnsi="Times New Roman"/>
          <w:sz w:val="20"/>
          <w:szCs w:val="20"/>
          <w:lang w:val="ru-RU"/>
        </w:rPr>
        <w:t>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r w:rsidRPr="004346BD">
        <w:rPr>
          <w:rFonts w:ascii="Times New Roman" w:hAnsi="Times New Roman"/>
          <w:sz w:val="20"/>
          <w:szCs w:val="20"/>
          <w:lang w:val="ru-RU" w:eastAsia="ru-RU"/>
        </w:rPr>
        <w:t>.</w:t>
      </w:r>
    </w:p>
    <w:p w:rsidR="002D18AE" w:rsidRDefault="002D18AE" w:rsidP="002D18AE">
      <w:pPr>
        <w:pStyle w:val="a4"/>
        <w:rPr>
          <w:rFonts w:ascii="Times New Roman" w:hAnsi="Times New Roman"/>
          <w:sz w:val="20"/>
          <w:szCs w:val="20"/>
          <w:lang w:val="ru-RU"/>
        </w:rPr>
      </w:pPr>
    </w:p>
    <w:p w:rsidR="002D18AE" w:rsidRPr="00A7530A" w:rsidRDefault="002D18AE" w:rsidP="002D18AE">
      <w:pPr>
        <w:pStyle w:val="a4"/>
        <w:rPr>
          <w:rFonts w:ascii="Times New Roman" w:hAnsi="Times New Roman"/>
          <w:sz w:val="20"/>
          <w:szCs w:val="20"/>
          <w:lang w:val="ru-RU"/>
        </w:rPr>
      </w:pPr>
      <w:r>
        <w:rPr>
          <w:rFonts w:ascii="Times New Roman" w:hAnsi="Times New Roman"/>
          <w:sz w:val="20"/>
          <w:szCs w:val="20"/>
          <w:lang w:val="ru-RU"/>
        </w:rPr>
        <w:t>И.о главы</w:t>
      </w:r>
      <w:r w:rsidRPr="00A7530A">
        <w:rPr>
          <w:rFonts w:ascii="Times New Roman" w:hAnsi="Times New Roman"/>
          <w:sz w:val="20"/>
          <w:szCs w:val="20"/>
          <w:lang w:val="ru-RU"/>
        </w:rPr>
        <w:t xml:space="preserve"> Тужинского </w:t>
      </w:r>
    </w:p>
    <w:p w:rsidR="002D18AE" w:rsidRPr="00A7530A" w:rsidRDefault="002D18AE" w:rsidP="002D18AE">
      <w:pPr>
        <w:pStyle w:val="a4"/>
        <w:rPr>
          <w:rFonts w:ascii="Times New Roman" w:hAnsi="Times New Roman"/>
          <w:sz w:val="20"/>
          <w:szCs w:val="20"/>
          <w:lang w:val="ru-RU"/>
        </w:rPr>
      </w:pPr>
      <w:r w:rsidRPr="00A7530A">
        <w:rPr>
          <w:rFonts w:ascii="Times New Roman" w:hAnsi="Times New Roman"/>
          <w:sz w:val="20"/>
          <w:szCs w:val="20"/>
          <w:lang w:val="ru-RU"/>
        </w:rPr>
        <w:t xml:space="preserve">муниципального </w:t>
      </w:r>
      <w:r>
        <w:rPr>
          <w:rFonts w:ascii="Times New Roman" w:hAnsi="Times New Roman"/>
          <w:sz w:val="20"/>
          <w:szCs w:val="20"/>
          <w:lang w:val="ru-RU"/>
        </w:rPr>
        <w:t>района</w:t>
      </w:r>
      <w:r>
        <w:rPr>
          <w:rFonts w:ascii="Times New Roman" w:hAnsi="Times New Roman"/>
          <w:sz w:val="20"/>
          <w:szCs w:val="20"/>
          <w:lang w:val="ru-RU"/>
        </w:rPr>
        <w:tab/>
      </w:r>
      <w:r w:rsidRPr="00A7530A">
        <w:rPr>
          <w:rFonts w:ascii="Times New Roman" w:hAnsi="Times New Roman"/>
          <w:sz w:val="20"/>
          <w:szCs w:val="20"/>
          <w:lang w:val="ru-RU"/>
        </w:rPr>
        <w:tab/>
        <w:t xml:space="preserve">                </w:t>
      </w:r>
      <w:r>
        <w:rPr>
          <w:rFonts w:ascii="Times New Roman" w:hAnsi="Times New Roman"/>
          <w:sz w:val="20"/>
          <w:szCs w:val="20"/>
          <w:lang w:val="ru-RU"/>
        </w:rPr>
        <w:t xml:space="preserve">        </w:t>
      </w:r>
      <w:r w:rsidRPr="00A7530A">
        <w:rPr>
          <w:rFonts w:ascii="Times New Roman" w:hAnsi="Times New Roman"/>
          <w:sz w:val="20"/>
          <w:szCs w:val="20"/>
          <w:lang w:val="ru-RU"/>
        </w:rPr>
        <w:t xml:space="preserve"> </w:t>
      </w:r>
      <w:r>
        <w:rPr>
          <w:rFonts w:ascii="Times New Roman" w:hAnsi="Times New Roman"/>
          <w:sz w:val="20"/>
          <w:szCs w:val="20"/>
          <w:lang w:val="ru-RU"/>
        </w:rPr>
        <w:t>Л.В</w:t>
      </w:r>
      <w:r w:rsidRPr="00A7530A">
        <w:rPr>
          <w:rFonts w:ascii="Times New Roman" w:hAnsi="Times New Roman"/>
          <w:sz w:val="20"/>
          <w:szCs w:val="20"/>
          <w:lang w:val="ru-RU"/>
        </w:rPr>
        <w:t xml:space="preserve">. </w:t>
      </w:r>
      <w:r>
        <w:rPr>
          <w:rFonts w:ascii="Times New Roman" w:hAnsi="Times New Roman"/>
          <w:sz w:val="20"/>
          <w:szCs w:val="20"/>
          <w:lang w:val="ru-RU"/>
        </w:rPr>
        <w:t>Бледных</w:t>
      </w:r>
    </w:p>
    <w:p w:rsidR="002D18AE" w:rsidRDefault="002D18AE" w:rsidP="004346BD">
      <w:pPr>
        <w:spacing w:after="0" w:line="240" w:lineRule="auto"/>
        <w:jc w:val="both"/>
        <w:rPr>
          <w:rFonts w:ascii="Times New Roman" w:hAnsi="Times New Roman"/>
          <w:sz w:val="20"/>
          <w:szCs w:val="20"/>
          <w:lang w:val="ru-RU"/>
        </w:rPr>
      </w:pPr>
    </w:p>
    <w:p w:rsidR="002D18AE" w:rsidRDefault="002D18AE" w:rsidP="004346BD">
      <w:pPr>
        <w:spacing w:after="0" w:line="240" w:lineRule="auto"/>
        <w:jc w:val="both"/>
        <w:rPr>
          <w:rFonts w:ascii="Times New Roman" w:hAnsi="Times New Roman"/>
          <w:sz w:val="20"/>
          <w:szCs w:val="20"/>
          <w:lang w:val="ru-RU"/>
        </w:rPr>
      </w:pPr>
    </w:p>
    <w:p w:rsidR="004346BD" w:rsidRPr="004346BD" w:rsidRDefault="004346BD" w:rsidP="004346BD">
      <w:pPr>
        <w:spacing w:after="0" w:line="240" w:lineRule="auto"/>
        <w:jc w:val="both"/>
        <w:rPr>
          <w:rFonts w:ascii="Times New Roman" w:hAnsi="Times New Roman"/>
          <w:sz w:val="20"/>
          <w:szCs w:val="20"/>
          <w:lang w:val="ru-RU"/>
        </w:rPr>
      </w:pPr>
      <w:r w:rsidRPr="004346BD">
        <w:rPr>
          <w:rFonts w:ascii="Times New Roman" w:hAnsi="Times New Roman"/>
          <w:sz w:val="20"/>
          <w:szCs w:val="20"/>
          <w:lang w:val="ru-RU"/>
        </w:rPr>
        <w:t>Председатель Тужинской</w:t>
      </w:r>
    </w:p>
    <w:p w:rsidR="004346BD" w:rsidRPr="004346BD" w:rsidRDefault="004346BD" w:rsidP="004346BD">
      <w:pPr>
        <w:spacing w:after="0" w:line="240" w:lineRule="auto"/>
        <w:jc w:val="both"/>
        <w:rPr>
          <w:rFonts w:ascii="Times New Roman" w:hAnsi="Times New Roman"/>
          <w:sz w:val="20"/>
          <w:szCs w:val="20"/>
          <w:lang w:val="ru-RU"/>
        </w:rPr>
      </w:pPr>
      <w:r w:rsidRPr="004346BD">
        <w:rPr>
          <w:rFonts w:ascii="Times New Roman" w:hAnsi="Times New Roman"/>
          <w:sz w:val="20"/>
          <w:szCs w:val="20"/>
          <w:lang w:val="ru-RU"/>
        </w:rPr>
        <w:t xml:space="preserve">районной Думы </w:t>
      </w:r>
      <w:r w:rsidRPr="004346BD">
        <w:rPr>
          <w:rFonts w:ascii="Times New Roman" w:hAnsi="Times New Roman"/>
          <w:sz w:val="20"/>
          <w:szCs w:val="20"/>
          <w:lang w:val="ru-RU"/>
        </w:rPr>
        <w:tab/>
      </w:r>
      <w:r w:rsidRPr="004346BD">
        <w:rPr>
          <w:rFonts w:ascii="Times New Roman" w:hAnsi="Times New Roman"/>
          <w:sz w:val="20"/>
          <w:szCs w:val="20"/>
          <w:lang w:val="ru-RU"/>
        </w:rPr>
        <w:tab/>
      </w:r>
      <w:r w:rsidRPr="004346BD">
        <w:rPr>
          <w:rFonts w:ascii="Times New Roman" w:hAnsi="Times New Roman"/>
          <w:sz w:val="20"/>
          <w:szCs w:val="20"/>
          <w:lang w:val="ru-RU"/>
        </w:rPr>
        <w:tab/>
      </w:r>
      <w:r w:rsidRPr="004346BD">
        <w:rPr>
          <w:rFonts w:ascii="Times New Roman" w:hAnsi="Times New Roman"/>
          <w:sz w:val="20"/>
          <w:szCs w:val="20"/>
          <w:lang w:val="ru-RU"/>
        </w:rPr>
        <w:tab/>
      </w:r>
      <w:r w:rsidRPr="004346BD">
        <w:rPr>
          <w:rFonts w:ascii="Times New Roman" w:hAnsi="Times New Roman"/>
          <w:sz w:val="20"/>
          <w:szCs w:val="20"/>
          <w:lang w:val="ru-RU"/>
        </w:rPr>
        <w:tab/>
        <w:t>Е.П. Оносов</w:t>
      </w:r>
    </w:p>
    <w:p w:rsidR="004346BD" w:rsidRPr="004346BD" w:rsidRDefault="004346BD" w:rsidP="004346BD">
      <w:pPr>
        <w:pStyle w:val="ConsPlusNormal0"/>
        <w:jc w:val="both"/>
        <w:rPr>
          <w:rFonts w:ascii="Times New Roman" w:hAnsi="Times New Roman" w:cs="Times New Roman"/>
        </w:rPr>
      </w:pPr>
    </w:p>
    <w:p w:rsidR="00066AB2" w:rsidRDefault="00066AB2" w:rsidP="004346BD">
      <w:pPr>
        <w:pStyle w:val="ConsPlusNormal0"/>
        <w:ind w:left="5670"/>
        <w:jc w:val="both"/>
        <w:rPr>
          <w:rFonts w:ascii="Times New Roman" w:hAnsi="Times New Roman" w:cs="Times New Roman"/>
        </w:rPr>
      </w:pPr>
    </w:p>
    <w:p w:rsidR="00066AB2" w:rsidRDefault="00066AB2" w:rsidP="004346BD">
      <w:pPr>
        <w:pStyle w:val="ConsPlusNormal0"/>
        <w:ind w:left="5670"/>
        <w:jc w:val="both"/>
        <w:rPr>
          <w:rFonts w:ascii="Times New Roman" w:hAnsi="Times New Roman" w:cs="Times New Roman"/>
        </w:rPr>
      </w:pPr>
    </w:p>
    <w:p w:rsidR="004346BD" w:rsidRPr="004346BD" w:rsidRDefault="004346BD" w:rsidP="004346BD">
      <w:pPr>
        <w:pStyle w:val="ConsPlusNormal0"/>
        <w:ind w:left="5670"/>
        <w:jc w:val="both"/>
        <w:rPr>
          <w:rFonts w:ascii="Times New Roman" w:hAnsi="Times New Roman" w:cs="Times New Roman"/>
        </w:rPr>
      </w:pPr>
      <w:r w:rsidRPr="004346BD">
        <w:rPr>
          <w:rFonts w:ascii="Times New Roman" w:hAnsi="Times New Roman" w:cs="Times New Roman"/>
        </w:rPr>
        <w:t>Приложение</w:t>
      </w:r>
    </w:p>
    <w:p w:rsidR="004346BD" w:rsidRPr="004346BD" w:rsidRDefault="004346BD" w:rsidP="004346BD">
      <w:pPr>
        <w:pStyle w:val="ConsPlusNormal0"/>
        <w:ind w:left="5670"/>
        <w:jc w:val="both"/>
        <w:rPr>
          <w:rFonts w:ascii="Times New Roman" w:hAnsi="Times New Roman" w:cs="Times New Roman"/>
        </w:rPr>
      </w:pPr>
    </w:p>
    <w:p w:rsidR="004346BD" w:rsidRPr="004346BD" w:rsidRDefault="004346BD" w:rsidP="004346BD">
      <w:pPr>
        <w:pStyle w:val="ConsPlusNormal0"/>
        <w:ind w:left="5670"/>
        <w:jc w:val="both"/>
        <w:rPr>
          <w:rFonts w:ascii="Times New Roman" w:hAnsi="Times New Roman" w:cs="Times New Roman"/>
        </w:rPr>
      </w:pPr>
      <w:r w:rsidRPr="004346BD">
        <w:rPr>
          <w:rFonts w:ascii="Times New Roman" w:hAnsi="Times New Roman" w:cs="Times New Roman"/>
        </w:rPr>
        <w:t>УТВЕРЖДЕН</w:t>
      </w:r>
    </w:p>
    <w:p w:rsidR="004346BD" w:rsidRPr="004346BD" w:rsidRDefault="004346BD" w:rsidP="004346BD">
      <w:pPr>
        <w:pStyle w:val="ConsPlusNormal0"/>
        <w:ind w:left="5670"/>
        <w:jc w:val="both"/>
        <w:rPr>
          <w:rFonts w:ascii="Times New Roman" w:hAnsi="Times New Roman" w:cs="Times New Roman"/>
        </w:rPr>
      </w:pPr>
    </w:p>
    <w:p w:rsidR="004346BD" w:rsidRPr="004346BD" w:rsidRDefault="004346BD" w:rsidP="004346BD">
      <w:pPr>
        <w:pStyle w:val="ConsPlusNormal0"/>
        <w:ind w:left="5670"/>
        <w:jc w:val="both"/>
        <w:rPr>
          <w:rFonts w:ascii="Times New Roman" w:hAnsi="Times New Roman" w:cs="Times New Roman"/>
        </w:rPr>
      </w:pPr>
      <w:r w:rsidRPr="004346BD">
        <w:rPr>
          <w:rFonts w:ascii="Times New Roman" w:hAnsi="Times New Roman" w:cs="Times New Roman"/>
        </w:rPr>
        <w:t>решением Тужинской районной Думы</w:t>
      </w:r>
    </w:p>
    <w:p w:rsidR="004346BD" w:rsidRPr="004346BD" w:rsidRDefault="004346BD" w:rsidP="004346BD">
      <w:pPr>
        <w:pStyle w:val="ConsPlusNormal0"/>
        <w:ind w:left="5670"/>
        <w:jc w:val="both"/>
        <w:rPr>
          <w:rFonts w:ascii="Times New Roman" w:hAnsi="Times New Roman" w:cs="Times New Roman"/>
          <w:u w:val="single"/>
        </w:rPr>
      </w:pPr>
      <w:r w:rsidRPr="004346BD">
        <w:rPr>
          <w:rFonts w:ascii="Times New Roman" w:hAnsi="Times New Roman" w:cs="Times New Roman"/>
          <w:u w:val="single"/>
        </w:rPr>
        <w:t>от 14.07.2017</w:t>
      </w:r>
      <w:r w:rsidRPr="004346BD">
        <w:rPr>
          <w:rFonts w:ascii="Times New Roman" w:hAnsi="Times New Roman" w:cs="Times New Roman"/>
          <w:u w:val="single"/>
        </w:rPr>
        <w:tab/>
        <w:t xml:space="preserve"> № 14/99</w:t>
      </w:r>
    </w:p>
    <w:p w:rsidR="004346BD" w:rsidRPr="004346BD" w:rsidRDefault="004346BD" w:rsidP="004346BD">
      <w:pPr>
        <w:pStyle w:val="ConsPlusNormal0"/>
        <w:jc w:val="both"/>
        <w:rPr>
          <w:rFonts w:ascii="Times New Roman" w:hAnsi="Times New Roman" w:cs="Times New Roman"/>
        </w:rPr>
      </w:pPr>
    </w:p>
    <w:p w:rsidR="004346BD" w:rsidRPr="004346BD" w:rsidRDefault="004346BD" w:rsidP="004346BD">
      <w:pPr>
        <w:pStyle w:val="a4"/>
        <w:jc w:val="center"/>
        <w:rPr>
          <w:rFonts w:ascii="Times New Roman" w:hAnsi="Times New Roman"/>
          <w:b/>
          <w:sz w:val="20"/>
          <w:szCs w:val="20"/>
          <w:lang w:val="ru-RU"/>
        </w:rPr>
      </w:pPr>
      <w:r w:rsidRPr="004346BD">
        <w:rPr>
          <w:rFonts w:ascii="Times New Roman" w:hAnsi="Times New Roman"/>
          <w:b/>
          <w:sz w:val="20"/>
          <w:szCs w:val="20"/>
          <w:lang w:val="ru-RU"/>
        </w:rPr>
        <w:t>ПОРЯДОК</w:t>
      </w:r>
    </w:p>
    <w:p w:rsidR="004346BD" w:rsidRPr="004346BD" w:rsidRDefault="004346BD" w:rsidP="004346BD">
      <w:pPr>
        <w:pStyle w:val="ConsPlusTitle"/>
        <w:jc w:val="center"/>
        <w:rPr>
          <w:rFonts w:ascii="Times New Roman" w:hAnsi="Times New Roman" w:cs="Times New Roman"/>
        </w:rPr>
      </w:pPr>
      <w:r w:rsidRPr="004346BD">
        <w:rPr>
          <w:rFonts w:ascii="Times New Roman" w:hAnsi="Times New Roman" w:cs="Times New Roman"/>
        </w:rPr>
        <w:t xml:space="preserve">деятельности комиссии по законодательству, местному самоуправлению, мандатам, регламенту и депутатской этике Тужинской районной Думы по </w:t>
      </w:r>
      <w:proofErr w:type="gramStart"/>
      <w:r w:rsidRPr="004346BD">
        <w:rPr>
          <w:rFonts w:ascii="Times New Roman" w:hAnsi="Times New Roman" w:cs="Times New Roman"/>
        </w:rPr>
        <w:t>контролю за</w:t>
      </w:r>
      <w:proofErr w:type="gramEnd"/>
      <w:r w:rsidRPr="004346BD">
        <w:rPr>
          <w:rFonts w:ascii="Times New Roman" w:hAnsi="Times New Roman" w:cs="Times New Roman"/>
        </w:rPr>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w:t>
      </w:r>
    </w:p>
    <w:p w:rsidR="004346BD" w:rsidRPr="004346BD" w:rsidRDefault="004346BD" w:rsidP="004346BD">
      <w:pPr>
        <w:pStyle w:val="ConsPlusTitle"/>
        <w:jc w:val="center"/>
        <w:rPr>
          <w:rFonts w:ascii="Times New Roman" w:hAnsi="Times New Roman" w:cs="Times New Roman"/>
        </w:rPr>
      </w:pPr>
      <w:r w:rsidRPr="004346BD">
        <w:rPr>
          <w:rFonts w:ascii="Times New Roman" w:hAnsi="Times New Roman" w:cs="Times New Roman"/>
        </w:rPr>
        <w:t xml:space="preserve"> Российской Федерации</w:t>
      </w:r>
    </w:p>
    <w:p w:rsidR="004346BD" w:rsidRPr="004346BD" w:rsidRDefault="004346BD" w:rsidP="004346BD">
      <w:pPr>
        <w:pStyle w:val="ConsPlusTitle"/>
        <w:ind w:firstLine="708"/>
        <w:jc w:val="both"/>
        <w:rPr>
          <w:rFonts w:ascii="Times New Roman" w:hAnsi="Times New Roman" w:cs="Times New Roman"/>
          <w:b w:val="0"/>
        </w:rPr>
      </w:pPr>
    </w:p>
    <w:p w:rsidR="004346BD" w:rsidRPr="004346BD" w:rsidRDefault="004346BD" w:rsidP="004346BD">
      <w:pPr>
        <w:pStyle w:val="ConsPlusTitle"/>
        <w:ind w:firstLine="708"/>
        <w:jc w:val="both"/>
        <w:rPr>
          <w:rFonts w:ascii="Times New Roman" w:hAnsi="Times New Roman" w:cs="Times New Roman"/>
          <w:b w:val="0"/>
        </w:rPr>
      </w:pPr>
      <w:r w:rsidRPr="004346BD">
        <w:rPr>
          <w:rFonts w:ascii="Times New Roman" w:hAnsi="Times New Roman" w:cs="Times New Roman"/>
          <w:b w:val="0"/>
        </w:rPr>
        <w:t>1. Настоящее Положение определяет порядок деятельности комиссии по законодательству, местному самоуправлению, мандатам, регламенту и депутатской этике Тужинской районной Думы (далее – комиссия)</w:t>
      </w:r>
      <w:r w:rsidRPr="004346BD">
        <w:rPr>
          <w:rFonts w:ascii="Times New Roman" w:hAnsi="Times New Roman" w:cs="Times New Roman"/>
        </w:rPr>
        <w:t xml:space="preserve"> </w:t>
      </w:r>
      <w:r w:rsidRPr="004346BD">
        <w:rPr>
          <w:rFonts w:ascii="Times New Roman" w:hAnsi="Times New Roman" w:cs="Times New Roman"/>
          <w:b w:val="0"/>
        </w:rPr>
        <w:t xml:space="preserve">по </w:t>
      </w:r>
      <w:proofErr w:type="gramStart"/>
      <w:r w:rsidRPr="004346BD">
        <w:rPr>
          <w:rFonts w:ascii="Times New Roman" w:hAnsi="Times New Roman" w:cs="Times New Roman"/>
          <w:b w:val="0"/>
        </w:rPr>
        <w:t>контролю за</w:t>
      </w:r>
      <w:proofErr w:type="gramEnd"/>
      <w:r w:rsidRPr="004346BD">
        <w:rPr>
          <w:rFonts w:ascii="Times New Roman" w:hAnsi="Times New Roman" w:cs="Times New Roman"/>
          <w:b w:val="0"/>
        </w:rPr>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 Российской Федерации.</w:t>
      </w:r>
    </w:p>
    <w:p w:rsidR="004346BD" w:rsidRPr="004346BD" w:rsidRDefault="004346BD" w:rsidP="004346BD">
      <w:pPr>
        <w:pStyle w:val="a4"/>
        <w:ind w:firstLine="708"/>
        <w:jc w:val="both"/>
        <w:rPr>
          <w:rFonts w:ascii="Times New Roman" w:hAnsi="Times New Roman"/>
          <w:b/>
          <w:sz w:val="20"/>
          <w:szCs w:val="20"/>
          <w:lang w:val="ru-RU"/>
        </w:rPr>
      </w:pPr>
      <w:r w:rsidRPr="004346BD">
        <w:rPr>
          <w:rFonts w:ascii="Times New Roman" w:hAnsi="Times New Roman"/>
          <w:sz w:val="20"/>
          <w:szCs w:val="20"/>
          <w:lang w:val="ru-RU"/>
        </w:rPr>
        <w:t xml:space="preserve">2. </w:t>
      </w:r>
      <w:proofErr w:type="gramStart"/>
      <w:r w:rsidRPr="004346BD">
        <w:rPr>
          <w:rFonts w:ascii="Times New Roman" w:hAnsi="Times New Roman"/>
          <w:sz w:val="20"/>
          <w:szCs w:val="20"/>
          <w:lang w:val="ru-RU"/>
        </w:rPr>
        <w:t xml:space="preserve">Комиссия в своей деятельности руководствуются </w:t>
      </w:r>
      <w:hyperlink r:id="rId18" w:history="1">
        <w:r w:rsidRPr="004346BD">
          <w:rPr>
            <w:rFonts w:ascii="Times New Roman" w:hAnsi="Times New Roman"/>
            <w:sz w:val="20"/>
            <w:szCs w:val="20"/>
            <w:lang w:val="ru-RU"/>
          </w:rPr>
          <w:t>Конституцией</w:t>
        </w:r>
      </w:hyperlink>
      <w:r w:rsidRPr="004346BD">
        <w:rPr>
          <w:rFonts w:ascii="Times New Roman" w:hAnsi="Times New Roman"/>
          <w:sz w:val="20"/>
          <w:szCs w:val="20"/>
          <w:lang w:val="ru-RU"/>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Уставом муниципального образования Тужинский муниципальный район, настоящим Порядком, иными нормативными правовыми актами Российской Федерации.</w:t>
      </w:r>
      <w:proofErr w:type="gramEnd"/>
    </w:p>
    <w:p w:rsidR="004346BD" w:rsidRPr="004346BD" w:rsidRDefault="004346BD" w:rsidP="004346BD">
      <w:pPr>
        <w:pStyle w:val="ConsPlusTitle"/>
        <w:ind w:firstLine="770"/>
        <w:jc w:val="both"/>
        <w:rPr>
          <w:rFonts w:ascii="Times New Roman" w:hAnsi="Times New Roman" w:cs="Times New Roman"/>
          <w:b w:val="0"/>
        </w:rPr>
      </w:pPr>
      <w:r w:rsidRPr="004346BD">
        <w:rPr>
          <w:rFonts w:ascii="Times New Roman" w:hAnsi="Times New Roman" w:cs="Times New Roman"/>
          <w:b w:val="0"/>
        </w:rPr>
        <w:t>3. Основной задачей комиссии является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4346BD" w:rsidRPr="004346BD" w:rsidRDefault="004346BD" w:rsidP="004346BD">
      <w:pPr>
        <w:widowControl w:val="0"/>
        <w:autoSpaceDE w:val="0"/>
        <w:autoSpaceDN w:val="0"/>
        <w:adjustRightInd w:val="0"/>
        <w:spacing w:after="0" w:line="240" w:lineRule="auto"/>
        <w:ind w:firstLine="720"/>
        <w:jc w:val="both"/>
        <w:rPr>
          <w:rFonts w:ascii="Times New Roman" w:hAnsi="Times New Roman"/>
          <w:sz w:val="20"/>
          <w:szCs w:val="20"/>
          <w:lang w:val="ru-RU"/>
        </w:rPr>
      </w:pPr>
      <w:r w:rsidRPr="004346BD">
        <w:rPr>
          <w:rFonts w:ascii="Times New Roman" w:hAnsi="Times New Roman"/>
          <w:sz w:val="20"/>
          <w:szCs w:val="20"/>
          <w:lang w:val="ru-RU"/>
        </w:rPr>
        <w:t>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346BD" w:rsidRPr="004346BD" w:rsidRDefault="004346BD" w:rsidP="004346BD">
      <w:pPr>
        <w:widowControl w:val="0"/>
        <w:autoSpaceDE w:val="0"/>
        <w:autoSpaceDN w:val="0"/>
        <w:adjustRightInd w:val="0"/>
        <w:spacing w:after="0" w:line="240" w:lineRule="auto"/>
        <w:ind w:firstLine="720"/>
        <w:jc w:val="both"/>
        <w:rPr>
          <w:rFonts w:ascii="Times New Roman" w:hAnsi="Times New Roman"/>
          <w:sz w:val="20"/>
          <w:szCs w:val="20"/>
          <w:lang w:val="ru-RU"/>
        </w:rPr>
      </w:pPr>
      <w:r w:rsidRPr="004346BD">
        <w:rPr>
          <w:rFonts w:ascii="Times New Roman" w:hAnsi="Times New Roman"/>
          <w:sz w:val="20"/>
          <w:szCs w:val="20"/>
          <w:lang w:val="ru-RU"/>
        </w:rPr>
        <w:t>5. Основаниями для проведения заседания комиссии являются:</w:t>
      </w:r>
    </w:p>
    <w:p w:rsidR="004346BD" w:rsidRPr="004346BD" w:rsidRDefault="004346BD" w:rsidP="004346BD">
      <w:pPr>
        <w:widowControl w:val="0"/>
        <w:autoSpaceDE w:val="0"/>
        <w:autoSpaceDN w:val="0"/>
        <w:adjustRightInd w:val="0"/>
        <w:spacing w:after="0" w:line="240" w:lineRule="auto"/>
        <w:ind w:firstLine="720"/>
        <w:jc w:val="both"/>
        <w:rPr>
          <w:rFonts w:ascii="Times New Roman" w:hAnsi="Times New Roman"/>
          <w:sz w:val="20"/>
          <w:szCs w:val="20"/>
          <w:lang w:val="ru-RU"/>
        </w:rPr>
      </w:pPr>
      <w:r w:rsidRPr="004346BD">
        <w:rPr>
          <w:rFonts w:ascii="Times New Roman" w:hAnsi="Times New Roman"/>
          <w:sz w:val="20"/>
          <w:szCs w:val="20"/>
          <w:lang w:val="ru-RU"/>
        </w:rPr>
        <w:t>5.1. решение председателя комиссии, принятое на основании материалов о нарушении лицом, замещающим муниципальную должность, требований к должностному поведению, поступивших в комиссию.</w:t>
      </w:r>
    </w:p>
    <w:p w:rsidR="004346BD" w:rsidRPr="004346BD" w:rsidRDefault="004346BD" w:rsidP="004346BD">
      <w:pPr>
        <w:widowControl w:val="0"/>
        <w:autoSpaceDE w:val="0"/>
        <w:autoSpaceDN w:val="0"/>
        <w:adjustRightInd w:val="0"/>
        <w:spacing w:after="0" w:line="240" w:lineRule="auto"/>
        <w:ind w:firstLine="720"/>
        <w:jc w:val="both"/>
        <w:rPr>
          <w:rFonts w:ascii="Times New Roman" w:hAnsi="Times New Roman"/>
          <w:sz w:val="20"/>
          <w:szCs w:val="20"/>
          <w:lang w:val="ru-RU" w:eastAsia="ru-RU"/>
        </w:rPr>
      </w:pPr>
      <w:r w:rsidRPr="004346BD">
        <w:rPr>
          <w:rFonts w:ascii="Times New Roman" w:hAnsi="Times New Roman"/>
          <w:sz w:val="20"/>
          <w:szCs w:val="20"/>
          <w:lang w:val="ru-RU"/>
        </w:rPr>
        <w:t>5.2. поступившее в комиссию у</w:t>
      </w:r>
      <w:r w:rsidRPr="004346BD">
        <w:rPr>
          <w:rFonts w:ascii="Times New Roman" w:hAnsi="Times New Roman"/>
          <w:sz w:val="20"/>
          <w:szCs w:val="20"/>
          <w:lang w:val="ru-RU" w:eastAsia="ru-RU"/>
        </w:rPr>
        <w:t xml:space="preserve">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 xml:space="preserve">6. Уведомление, указанное в </w:t>
      </w:r>
      <w:hyperlink w:anchor="Par10" w:history="1">
        <w:r w:rsidRPr="004346BD">
          <w:rPr>
            <w:rFonts w:ascii="Times New Roman" w:hAnsi="Times New Roman"/>
            <w:sz w:val="20"/>
            <w:szCs w:val="20"/>
            <w:lang w:val="ru-RU" w:eastAsia="ru-RU"/>
          </w:rPr>
          <w:t>подпункте 5.2</w:t>
        </w:r>
      </w:hyperlink>
      <w:r w:rsidRPr="004346BD">
        <w:rPr>
          <w:rFonts w:ascii="Times New Roman" w:hAnsi="Times New Roman"/>
          <w:sz w:val="20"/>
          <w:szCs w:val="20"/>
          <w:lang w:val="ru-RU" w:eastAsia="ru-RU"/>
        </w:rPr>
        <w:t xml:space="preserve"> настоящего Положения подается лицом, замещающим муниципальную должность, на имя председателя Тужинской районной Думы в порядке и сроки, установленные муниципальными нормативными правовыми актами.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7. Предварительное рассмотрение уведомления лица, замещающего муниципальную должность, осуществляется комиссией.</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 xml:space="preserve">7.1. Уведомление, мотивированное заключение, подготовленное по итогам рассмотрения уведомления, и другие материалы, полученные в ходе предварительного рассмотрения, представляются председателю комиссии в течение 7 рабочих дней со дня поступления уведомления. </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 xml:space="preserve">7.2. Комиссия в ходе предварительного рассмотрения уведомления, вправе получать в установленном порядке от лица, представившего в соответствии с подпунктом 5.2 настоящего Положения уведомления, необходимые пояснения,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В указанном случае уведомление, мотивированное заключение, подготовленное по итогам рассмотрения уведомления,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8. Дата и место проведения заседания комиссии определяются председателем комиссии.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 xml:space="preserve">9. Секретарь комиссии обеспечивает подготовку вопросов, подлежащих рассмотрению на заседании комиссии, а также информирование членов комиссии, лица, замещающего муниципальную должность, о повестке дня, дате, времени и месте проведения заседания не </w:t>
      </w:r>
      <w:proofErr w:type="gramStart"/>
      <w:r w:rsidRPr="004346BD">
        <w:rPr>
          <w:rFonts w:ascii="Times New Roman" w:hAnsi="Times New Roman"/>
          <w:sz w:val="20"/>
          <w:szCs w:val="20"/>
          <w:lang w:val="ru-RU" w:eastAsia="ru-RU"/>
        </w:rPr>
        <w:t>позднее</w:t>
      </w:r>
      <w:proofErr w:type="gramEnd"/>
      <w:r w:rsidRPr="004346BD">
        <w:rPr>
          <w:rFonts w:ascii="Times New Roman" w:hAnsi="Times New Roman"/>
          <w:sz w:val="20"/>
          <w:szCs w:val="20"/>
          <w:lang w:val="ru-RU" w:eastAsia="ru-RU"/>
        </w:rPr>
        <w:t xml:space="preserve"> чем за 5 рабочих дней до дня заседания.</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10. Заседание комиссии считается правомочным, если на нем присутствует не менее двух третей от общего числа членов комиссии.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11. Все члены комиссии при принятии решений обладают равными правами.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 xml:space="preserve">12. </w:t>
      </w:r>
      <w:r w:rsidRPr="004346BD">
        <w:rPr>
          <w:rFonts w:ascii="Times New Roman" w:hAnsi="Times New Roman"/>
          <w:sz w:val="20"/>
          <w:szCs w:val="20"/>
          <w:lang w:val="ru-RU"/>
        </w:rPr>
        <w:t>Заседание комиссии проводится в присутствии лица, представившего в соответствии с подпунктом 5.2 настоящего Положения уведомление. О намерении лично присутствовать на заседании комиссии лицо, представившее уведомление, указывает в уведомлении.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lastRenderedPageBreak/>
        <w:t>Заседание комиссии может проводиться в отсутствие лица, представившего в соответствии с подпунктом 5.2 настоящего Положения уведомление, в случае:</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если в уведомлении не содержится указания о намерении лица, представившего уведомление, лично присутствовать на заседании комиссии;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если лицо, представившее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13. На заседание комиссии по решению председателя комиссии могут приглашаться должностные лица государственных органов, органов государственной власти Кировской области, органов местного самоуправления, а также представители заинтересованных организаций.</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 xml:space="preserve">14. На </w:t>
      </w:r>
      <w:proofErr w:type="gramStart"/>
      <w:r w:rsidRPr="004346BD">
        <w:rPr>
          <w:rFonts w:ascii="Times New Roman" w:hAnsi="Times New Roman"/>
          <w:sz w:val="20"/>
          <w:szCs w:val="20"/>
          <w:lang w:val="ru-RU" w:eastAsia="ru-RU"/>
        </w:rPr>
        <w:t>заседании</w:t>
      </w:r>
      <w:proofErr w:type="gramEnd"/>
      <w:r w:rsidRPr="004346BD">
        <w:rPr>
          <w:rFonts w:ascii="Times New Roman" w:hAnsi="Times New Roman"/>
          <w:sz w:val="20"/>
          <w:szCs w:val="20"/>
          <w:lang w:val="ru-RU" w:eastAsia="ru-RU"/>
        </w:rPr>
        <w:t xml:space="preserve"> комиссии в порядке, определяемом председателем комиссии, заслушиваются пояснения лица, замещающего</w:t>
      </w:r>
      <w:r w:rsidRPr="004346BD">
        <w:rPr>
          <w:rFonts w:ascii="Times New Roman" w:hAnsi="Times New Roman"/>
          <w:color w:val="FF0000"/>
          <w:sz w:val="20"/>
          <w:szCs w:val="20"/>
          <w:lang w:val="ru-RU" w:eastAsia="ru-RU"/>
        </w:rPr>
        <w:t xml:space="preserve"> </w:t>
      </w:r>
      <w:r w:rsidRPr="004346BD">
        <w:rPr>
          <w:rFonts w:ascii="Times New Roman" w:hAnsi="Times New Roman"/>
          <w:sz w:val="20"/>
          <w:szCs w:val="20"/>
          <w:lang w:val="ru-RU" w:eastAsia="ru-RU"/>
        </w:rPr>
        <w:t xml:space="preserve">муниципальную должность, рассматриваются материалы, относящиеся к вопросам, включенным в повестку заседания. На </w:t>
      </w:r>
      <w:proofErr w:type="gramStart"/>
      <w:r w:rsidRPr="004346BD">
        <w:rPr>
          <w:rFonts w:ascii="Times New Roman" w:hAnsi="Times New Roman"/>
          <w:sz w:val="20"/>
          <w:szCs w:val="20"/>
          <w:lang w:val="ru-RU" w:eastAsia="ru-RU"/>
        </w:rPr>
        <w:t>заседании</w:t>
      </w:r>
      <w:proofErr w:type="gramEnd"/>
      <w:r w:rsidRPr="004346BD">
        <w:rPr>
          <w:rFonts w:ascii="Times New Roman" w:hAnsi="Times New Roman"/>
          <w:sz w:val="20"/>
          <w:szCs w:val="20"/>
          <w:lang w:val="ru-RU" w:eastAsia="ru-RU"/>
        </w:rPr>
        <w:t xml:space="preserve">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15. Члены комиссии и лица, участвовавшие в ее заседании, не вправе разглашать сведения, ставшие им известными в ходе заседания комиссии.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bookmarkStart w:id="3" w:name="Par31"/>
      <w:bookmarkEnd w:id="3"/>
      <w:r w:rsidRPr="004346BD">
        <w:rPr>
          <w:rFonts w:ascii="Times New Roman" w:hAnsi="Times New Roman"/>
          <w:sz w:val="20"/>
          <w:szCs w:val="20"/>
          <w:lang w:val="ru-RU" w:eastAsia="ru-RU"/>
        </w:rPr>
        <w:t xml:space="preserve">16. По итогам рассмотрения материалов в соответствии с </w:t>
      </w:r>
      <w:hyperlink w:anchor="Par7" w:history="1">
        <w:r w:rsidRPr="004346BD">
          <w:rPr>
            <w:rFonts w:ascii="Times New Roman" w:hAnsi="Times New Roman"/>
            <w:sz w:val="20"/>
            <w:szCs w:val="20"/>
            <w:lang w:val="ru-RU" w:eastAsia="ru-RU"/>
          </w:rPr>
          <w:t>подпунктом 5.1</w:t>
        </w:r>
      </w:hyperlink>
      <w:r w:rsidRPr="004346BD">
        <w:rPr>
          <w:rFonts w:ascii="Times New Roman" w:hAnsi="Times New Roman"/>
          <w:sz w:val="20"/>
          <w:szCs w:val="20"/>
          <w:lang w:val="ru-RU"/>
        </w:rPr>
        <w:t xml:space="preserve"> </w:t>
      </w:r>
      <w:r w:rsidRPr="004346BD">
        <w:rPr>
          <w:rFonts w:ascii="Times New Roman" w:hAnsi="Times New Roman"/>
          <w:sz w:val="20"/>
          <w:szCs w:val="20"/>
          <w:lang w:val="ru-RU" w:eastAsia="ru-RU"/>
        </w:rPr>
        <w:t>настоящего Положения комиссия может принять одно из следующих решений:</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16.1. установить, что в рассматриваемом случае не содержится признаков нарушения лицом, замещающим муниципальную должность, требований к должностному поведению;</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16.2. установить, что в рассматриваемом случае имеются признаки нарушения лицом, замещающим муниципальную должность, требований к должностному поведению.</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 xml:space="preserve">17. По итогам рассмотрения уведомления в соответствии с </w:t>
      </w:r>
      <w:hyperlink w:anchor="Par9" w:history="1">
        <w:r w:rsidRPr="004346BD">
          <w:rPr>
            <w:rFonts w:ascii="Times New Roman" w:hAnsi="Times New Roman"/>
            <w:sz w:val="20"/>
            <w:szCs w:val="20"/>
            <w:lang w:val="ru-RU" w:eastAsia="ru-RU"/>
          </w:rPr>
          <w:t>подпунктом 5.2</w:t>
        </w:r>
      </w:hyperlink>
      <w:r w:rsidRPr="004346BD">
        <w:rPr>
          <w:rFonts w:ascii="Times New Roman" w:hAnsi="Times New Roman"/>
          <w:sz w:val="20"/>
          <w:szCs w:val="20"/>
          <w:lang w:val="ru-RU" w:eastAsia="ru-RU"/>
        </w:rPr>
        <w:t xml:space="preserve"> настоящего Положения комиссия может принять одно из следующих решений:</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17.1. признать, что при исполнении должностных обязанностей лицом, представившим уведомление, конфликт интересов отсутствует;</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17.2.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указанном случае комиссия рекомендует лицу, представившему уведомление, принять меры по предотвращению или урегулированию конфликта интересов;</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 xml:space="preserve">17.3. признать, что лицом, представившим уведомление, не соблюдались требования об </w:t>
      </w:r>
      <w:proofErr w:type="gramStart"/>
      <w:r w:rsidRPr="004346BD">
        <w:rPr>
          <w:rFonts w:ascii="Times New Roman" w:hAnsi="Times New Roman"/>
          <w:sz w:val="20"/>
          <w:szCs w:val="20"/>
          <w:lang w:val="ru-RU" w:eastAsia="ru-RU"/>
        </w:rPr>
        <w:t>урегулировании</w:t>
      </w:r>
      <w:proofErr w:type="gramEnd"/>
      <w:r w:rsidRPr="004346BD">
        <w:rPr>
          <w:rFonts w:ascii="Times New Roman" w:hAnsi="Times New Roman"/>
          <w:sz w:val="20"/>
          <w:szCs w:val="20"/>
          <w:lang w:val="ru-RU" w:eastAsia="ru-RU"/>
        </w:rPr>
        <w:t xml:space="preserve"> конфликта интересов. </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18. Комиссия принимает решение о наличии оснований для досрочного прекращения полномочий лица, замещающего муниципальную должность, в случае принятия решения, указанного в подпункте 17.3 настоящего Положения.</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bCs/>
          <w:sz w:val="20"/>
          <w:szCs w:val="20"/>
          <w:lang w:val="ru-RU" w:eastAsia="ru-RU"/>
        </w:rPr>
        <w:t xml:space="preserve">В указанном случае комиссия направляет на рассмотрение представительного органа проект решения о досрочном прекращении полномочий лица, замещающего муниципальную должность, в связи с </w:t>
      </w:r>
      <w:r w:rsidRPr="004346BD">
        <w:rPr>
          <w:rFonts w:ascii="Times New Roman" w:hAnsi="Times New Roman"/>
          <w:sz w:val="20"/>
          <w:szCs w:val="20"/>
          <w:lang w:val="ru-RU" w:eastAsia="ru-RU"/>
        </w:rPr>
        <w:t xml:space="preserve">несоблюдением  ограничений, запретов, неисполнения обязанностей, установленных Федеральным </w:t>
      </w:r>
      <w:hyperlink r:id="rId19" w:history="1">
        <w:r w:rsidRPr="004346BD">
          <w:rPr>
            <w:rFonts w:ascii="Times New Roman" w:hAnsi="Times New Roman"/>
            <w:sz w:val="20"/>
            <w:szCs w:val="20"/>
            <w:lang w:val="ru-RU" w:eastAsia="ru-RU"/>
          </w:rPr>
          <w:t>законом</w:t>
        </w:r>
      </w:hyperlink>
      <w:r w:rsidRPr="004346BD">
        <w:rPr>
          <w:rFonts w:ascii="Times New Roman" w:hAnsi="Times New Roman"/>
          <w:sz w:val="20"/>
          <w:szCs w:val="20"/>
          <w:lang w:val="ru-RU" w:eastAsia="ru-RU"/>
        </w:rPr>
        <w:t xml:space="preserve"> от 25 декабря 2008 года № 273-ФЗ «О противодействии коррупции». </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 xml:space="preserve">19. Комиссия вправе принять иное, чем предусмотрено </w:t>
      </w:r>
      <w:hyperlink w:anchor="Par31" w:history="1">
        <w:r w:rsidRPr="004346BD">
          <w:rPr>
            <w:rFonts w:ascii="Times New Roman" w:hAnsi="Times New Roman"/>
            <w:sz w:val="20"/>
            <w:szCs w:val="20"/>
            <w:lang w:val="ru-RU" w:eastAsia="ru-RU"/>
          </w:rPr>
          <w:t>пунктами 1</w:t>
        </w:r>
      </w:hyperlink>
      <w:r w:rsidRPr="004346BD">
        <w:rPr>
          <w:rFonts w:ascii="Times New Roman" w:hAnsi="Times New Roman"/>
          <w:sz w:val="20"/>
          <w:szCs w:val="20"/>
          <w:lang w:val="ru-RU"/>
        </w:rPr>
        <w:t>6</w:t>
      </w:r>
      <w:r w:rsidRPr="004346BD">
        <w:rPr>
          <w:rFonts w:ascii="Times New Roman" w:hAnsi="Times New Roman"/>
          <w:sz w:val="20"/>
          <w:szCs w:val="20"/>
          <w:lang w:val="ru-RU" w:eastAsia="ru-RU"/>
        </w:rPr>
        <w:t xml:space="preserve"> –18 настоящего Положения, решение. Основания и мотивы принятия такого решения должны быть отражены в протоколе заседания комиссии.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20.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комиссия направляет информацию о совершении указанного действия (бездействии) и подтверждающие такой факт документы в правоохранительные органы.</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21.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22. Решение комиссии оформляется протоколом, который подписывают председатель и члены комиссии, принимавшие участие в его заседании.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23. В протоколе заседания комиссии указываются:</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дата заседания комиссии, фамилии, имена, отчества членов комиссии и других лиц, присутствовавших на заседании;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информация о том, что заседание комиссии осуществлялось в порядке, предусмотренном настоящим Положением;</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источник информации, содержащей основания для проведения заседания комиссии, и дата поступления информации;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содержание пояснений лица, замещающего муниципальную должность, и других лиц по существу рассматриваемых вопросов;</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фамилии, имена, отчества выступивших на заседании лиц и краткое изложение их выступлений;</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другие сведения;</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результаты голосования;</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решение и обоснование его принятия.</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lastRenderedPageBreak/>
        <w:t>24.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25. Выписка из решения комиссии направляется лицу, замещающему муниципальную должность, в течение трех дней после проведения соответствующего заседания комиссии.</w:t>
      </w:r>
    </w:p>
    <w:p w:rsidR="004346BD" w:rsidRPr="004346BD" w:rsidRDefault="004346BD" w:rsidP="004346BD">
      <w:pPr>
        <w:autoSpaceDE w:val="0"/>
        <w:autoSpaceDN w:val="0"/>
        <w:adjustRightInd w:val="0"/>
        <w:spacing w:after="0" w:line="240" w:lineRule="auto"/>
        <w:ind w:firstLine="770"/>
        <w:jc w:val="both"/>
        <w:rPr>
          <w:rFonts w:ascii="Times New Roman" w:hAnsi="Times New Roman"/>
          <w:sz w:val="20"/>
          <w:szCs w:val="20"/>
          <w:lang w:val="ru-RU" w:eastAsia="ru-RU"/>
        </w:rPr>
      </w:pPr>
      <w:r w:rsidRPr="004346BD">
        <w:rPr>
          <w:rFonts w:ascii="Times New Roman" w:hAnsi="Times New Roman"/>
          <w:sz w:val="20"/>
          <w:szCs w:val="20"/>
          <w:lang w:val="ru-RU" w:eastAsia="ru-RU"/>
        </w:rPr>
        <w:t>26. Решение комиссии может быть обжаловано в порядке, установленном законод</w:t>
      </w:r>
      <w:r>
        <w:rPr>
          <w:rFonts w:ascii="Times New Roman" w:hAnsi="Times New Roman"/>
          <w:sz w:val="20"/>
          <w:szCs w:val="20"/>
          <w:lang w:val="ru-RU" w:eastAsia="ru-RU"/>
        </w:rPr>
        <w:t>ательством Российской Федерации</w:t>
      </w:r>
    </w:p>
    <w:p w:rsidR="00023081" w:rsidRDefault="00023081" w:rsidP="000217F6">
      <w:pPr>
        <w:pStyle w:val="ConsPlusTitle"/>
        <w:jc w:val="center"/>
      </w:pPr>
    </w:p>
    <w:p w:rsidR="004346BD" w:rsidRPr="004346BD" w:rsidRDefault="004346BD" w:rsidP="004346BD">
      <w:pPr>
        <w:pStyle w:val="a4"/>
        <w:jc w:val="center"/>
        <w:rPr>
          <w:rFonts w:ascii="Times New Roman" w:hAnsi="Times New Roman"/>
          <w:b/>
          <w:sz w:val="20"/>
          <w:szCs w:val="20"/>
          <w:lang w:val="ru-RU"/>
        </w:rPr>
      </w:pPr>
      <w:r w:rsidRPr="004346BD">
        <w:rPr>
          <w:rFonts w:ascii="Times New Roman" w:hAnsi="Times New Roman"/>
          <w:b/>
          <w:sz w:val="20"/>
          <w:szCs w:val="20"/>
          <w:lang w:val="ru-RU"/>
        </w:rPr>
        <w:t xml:space="preserve">ТУЖИНСКАЯ РАЙОННАЯ ДУМА </w:t>
      </w:r>
    </w:p>
    <w:p w:rsidR="004346BD" w:rsidRPr="004346BD" w:rsidRDefault="004346BD" w:rsidP="004346BD">
      <w:pPr>
        <w:pStyle w:val="a4"/>
        <w:jc w:val="center"/>
        <w:rPr>
          <w:rFonts w:ascii="Times New Roman" w:hAnsi="Times New Roman"/>
          <w:b/>
          <w:sz w:val="20"/>
          <w:szCs w:val="20"/>
          <w:lang w:val="ru-RU"/>
        </w:rPr>
      </w:pPr>
      <w:r w:rsidRPr="004346BD">
        <w:rPr>
          <w:rFonts w:ascii="Times New Roman" w:hAnsi="Times New Roman"/>
          <w:b/>
          <w:sz w:val="20"/>
          <w:szCs w:val="20"/>
          <w:lang w:val="ru-RU"/>
        </w:rPr>
        <w:t>КИРОВСКОЙ ОБЛАСТИ</w:t>
      </w:r>
    </w:p>
    <w:p w:rsidR="004346BD" w:rsidRPr="004346BD" w:rsidRDefault="004346BD" w:rsidP="004346BD">
      <w:pPr>
        <w:pStyle w:val="a4"/>
        <w:jc w:val="center"/>
        <w:rPr>
          <w:rFonts w:ascii="Times New Roman" w:hAnsi="Times New Roman"/>
          <w:b/>
          <w:sz w:val="20"/>
          <w:szCs w:val="20"/>
          <w:lang w:val="ru-RU"/>
        </w:rPr>
      </w:pPr>
      <w:r w:rsidRPr="004346BD">
        <w:rPr>
          <w:rFonts w:ascii="Times New Roman" w:hAnsi="Times New Roman"/>
          <w:b/>
          <w:sz w:val="20"/>
          <w:szCs w:val="20"/>
          <w:lang w:val="ru-RU"/>
        </w:rPr>
        <w:t>РЕШЕНИЕ</w:t>
      </w:r>
    </w:p>
    <w:tbl>
      <w:tblPr>
        <w:tblW w:w="0" w:type="auto"/>
        <w:tblLook w:val="04A0"/>
      </w:tblPr>
      <w:tblGrid>
        <w:gridCol w:w="2235"/>
        <w:gridCol w:w="5953"/>
        <w:gridCol w:w="1985"/>
      </w:tblGrid>
      <w:tr w:rsidR="004346BD" w:rsidRPr="004346BD" w:rsidTr="00A7530A">
        <w:tc>
          <w:tcPr>
            <w:tcW w:w="2235" w:type="dxa"/>
            <w:tcBorders>
              <w:bottom w:val="single" w:sz="4" w:space="0" w:color="auto"/>
            </w:tcBorders>
          </w:tcPr>
          <w:p w:rsidR="004346BD" w:rsidRPr="004346BD" w:rsidRDefault="004346BD" w:rsidP="004346BD">
            <w:pPr>
              <w:pStyle w:val="a4"/>
              <w:jc w:val="center"/>
              <w:rPr>
                <w:rFonts w:ascii="Times New Roman" w:hAnsi="Times New Roman"/>
                <w:sz w:val="20"/>
                <w:szCs w:val="20"/>
                <w:lang w:val="ru-RU"/>
              </w:rPr>
            </w:pPr>
            <w:r w:rsidRPr="004346BD">
              <w:rPr>
                <w:rFonts w:ascii="Times New Roman" w:hAnsi="Times New Roman"/>
                <w:sz w:val="20"/>
                <w:szCs w:val="20"/>
                <w:lang w:val="ru-RU"/>
              </w:rPr>
              <w:t>14.07.2017</w:t>
            </w:r>
          </w:p>
        </w:tc>
        <w:tc>
          <w:tcPr>
            <w:tcW w:w="5953" w:type="dxa"/>
          </w:tcPr>
          <w:p w:rsidR="004346BD" w:rsidRPr="004346BD" w:rsidRDefault="004346BD" w:rsidP="004346BD">
            <w:pPr>
              <w:pStyle w:val="a4"/>
              <w:jc w:val="right"/>
              <w:rPr>
                <w:rFonts w:ascii="Times New Roman" w:hAnsi="Times New Roman"/>
                <w:sz w:val="20"/>
                <w:szCs w:val="20"/>
              </w:rPr>
            </w:pPr>
            <w:r w:rsidRPr="004346BD">
              <w:rPr>
                <w:rFonts w:ascii="Times New Roman" w:hAnsi="Times New Roman"/>
                <w:sz w:val="20"/>
                <w:szCs w:val="20"/>
              </w:rPr>
              <w:t>№</w:t>
            </w:r>
          </w:p>
        </w:tc>
        <w:tc>
          <w:tcPr>
            <w:tcW w:w="1985" w:type="dxa"/>
            <w:tcBorders>
              <w:bottom w:val="single" w:sz="4" w:space="0" w:color="auto"/>
            </w:tcBorders>
          </w:tcPr>
          <w:p w:rsidR="004346BD" w:rsidRPr="004346BD" w:rsidRDefault="004346BD" w:rsidP="004346BD">
            <w:pPr>
              <w:pStyle w:val="a4"/>
              <w:jc w:val="center"/>
              <w:rPr>
                <w:rFonts w:ascii="Times New Roman" w:hAnsi="Times New Roman"/>
                <w:sz w:val="20"/>
                <w:szCs w:val="20"/>
                <w:lang w:val="ru-RU"/>
              </w:rPr>
            </w:pPr>
            <w:r w:rsidRPr="004346BD">
              <w:rPr>
                <w:rFonts w:ascii="Times New Roman" w:hAnsi="Times New Roman"/>
                <w:sz w:val="20"/>
                <w:szCs w:val="20"/>
                <w:lang w:val="ru-RU"/>
              </w:rPr>
              <w:t>14/100</w:t>
            </w:r>
          </w:p>
        </w:tc>
      </w:tr>
    </w:tbl>
    <w:p w:rsidR="004346BD" w:rsidRPr="004346BD" w:rsidRDefault="004346BD" w:rsidP="004346BD">
      <w:pPr>
        <w:pStyle w:val="a4"/>
        <w:jc w:val="center"/>
        <w:rPr>
          <w:rFonts w:ascii="Times New Roman" w:hAnsi="Times New Roman"/>
          <w:sz w:val="20"/>
          <w:szCs w:val="20"/>
          <w:lang w:val="ru-RU"/>
        </w:rPr>
      </w:pPr>
      <w:r w:rsidRPr="004346BD">
        <w:rPr>
          <w:rFonts w:ascii="Times New Roman" w:hAnsi="Times New Roman"/>
          <w:sz w:val="20"/>
          <w:szCs w:val="20"/>
          <w:lang w:val="ru-RU"/>
        </w:rPr>
        <w:t>пгт Тужа</w:t>
      </w:r>
    </w:p>
    <w:p w:rsidR="004346BD" w:rsidRPr="004346BD" w:rsidRDefault="004346BD" w:rsidP="004346BD">
      <w:pPr>
        <w:spacing w:after="0" w:line="240" w:lineRule="auto"/>
        <w:jc w:val="center"/>
        <w:rPr>
          <w:rFonts w:ascii="Times New Roman" w:hAnsi="Times New Roman"/>
          <w:sz w:val="20"/>
          <w:szCs w:val="20"/>
          <w:lang w:val="ru-RU"/>
        </w:rPr>
      </w:pPr>
    </w:p>
    <w:p w:rsidR="004346BD" w:rsidRPr="004346BD" w:rsidRDefault="004346BD" w:rsidP="004346BD">
      <w:pPr>
        <w:spacing w:after="0" w:line="240" w:lineRule="auto"/>
        <w:jc w:val="center"/>
        <w:rPr>
          <w:rFonts w:ascii="Times New Roman" w:hAnsi="Times New Roman"/>
          <w:b/>
          <w:sz w:val="20"/>
          <w:szCs w:val="20"/>
          <w:lang w:val="ru-RU"/>
        </w:rPr>
      </w:pPr>
      <w:r w:rsidRPr="004346BD">
        <w:rPr>
          <w:rFonts w:ascii="Times New Roman" w:hAnsi="Times New Roman"/>
          <w:b/>
          <w:sz w:val="20"/>
          <w:szCs w:val="20"/>
          <w:lang w:val="ru-RU"/>
        </w:rPr>
        <w:t xml:space="preserve">О признании </w:t>
      </w:r>
      <w:proofErr w:type="gramStart"/>
      <w:r w:rsidRPr="004346BD">
        <w:rPr>
          <w:rFonts w:ascii="Times New Roman" w:hAnsi="Times New Roman"/>
          <w:b/>
          <w:sz w:val="20"/>
          <w:szCs w:val="20"/>
          <w:lang w:val="ru-RU"/>
        </w:rPr>
        <w:t>утратившими</w:t>
      </w:r>
      <w:proofErr w:type="gramEnd"/>
      <w:r w:rsidRPr="004346BD">
        <w:rPr>
          <w:rFonts w:ascii="Times New Roman" w:hAnsi="Times New Roman"/>
          <w:b/>
          <w:sz w:val="20"/>
          <w:szCs w:val="20"/>
          <w:lang w:val="ru-RU"/>
        </w:rPr>
        <w:t xml:space="preserve"> силу некоторых решений Тужинской районной Думы</w:t>
      </w:r>
    </w:p>
    <w:p w:rsidR="004346BD" w:rsidRPr="004346BD" w:rsidRDefault="004346BD" w:rsidP="004346BD">
      <w:pPr>
        <w:pStyle w:val="ConsPlusNormal0"/>
        <w:ind w:firstLine="709"/>
        <w:jc w:val="both"/>
        <w:rPr>
          <w:rFonts w:ascii="Times New Roman" w:hAnsi="Times New Roman" w:cs="Times New Roman"/>
        </w:rPr>
      </w:pPr>
      <w:r w:rsidRPr="004346BD">
        <w:rPr>
          <w:rFonts w:ascii="Times New Roman" w:hAnsi="Times New Roman" w:cs="Times New Roman"/>
        </w:rPr>
        <w:t xml:space="preserve">В соответствии со </w:t>
      </w:r>
      <w:hyperlink r:id="rId20" w:history="1">
        <w:r w:rsidRPr="004346BD">
          <w:rPr>
            <w:rFonts w:ascii="Times New Roman" w:hAnsi="Times New Roman" w:cs="Times New Roman"/>
          </w:rPr>
          <w:t>стать</w:t>
        </w:r>
      </w:hyperlink>
      <w:r w:rsidRPr="004346BD">
        <w:rPr>
          <w:rFonts w:ascii="Times New Roman" w:hAnsi="Times New Roman" w:cs="Times New Roman"/>
        </w:rPr>
        <w:t>ей 12.1 Федерального закона от 25.12.2008 №273-ФЗ (ред. от 03.04.2017) «О противодействии коррупции» Тужинская районная  Дума РЕШИЛА:</w:t>
      </w:r>
    </w:p>
    <w:p w:rsidR="004346BD" w:rsidRPr="004346BD" w:rsidRDefault="004346BD" w:rsidP="004346BD">
      <w:pPr>
        <w:pStyle w:val="ad"/>
        <w:numPr>
          <w:ilvl w:val="0"/>
          <w:numId w:val="3"/>
        </w:numPr>
        <w:ind w:hanging="11"/>
        <w:contextualSpacing/>
        <w:jc w:val="both"/>
      </w:pPr>
      <w:r w:rsidRPr="004346BD">
        <w:t>Признать утратившими силу решения Тужинской районной Думы:</w:t>
      </w:r>
    </w:p>
    <w:p w:rsidR="004346BD" w:rsidRPr="004346BD" w:rsidRDefault="004346BD" w:rsidP="004346BD">
      <w:pPr>
        <w:pStyle w:val="ad"/>
        <w:numPr>
          <w:ilvl w:val="1"/>
          <w:numId w:val="3"/>
        </w:numPr>
        <w:ind w:left="0" w:firstLine="720"/>
        <w:contextualSpacing/>
        <w:jc w:val="both"/>
      </w:pPr>
      <w:r w:rsidRPr="004346BD">
        <w:t>От 29.02.2016 № 70/440 «О предоставлении лицами, замещающими муниципальные должности сведений о доходах, расходах, об имуществе и обязательствах имущественного характера»;</w:t>
      </w:r>
    </w:p>
    <w:p w:rsidR="004346BD" w:rsidRPr="004346BD" w:rsidRDefault="004346BD" w:rsidP="004346BD">
      <w:pPr>
        <w:pStyle w:val="ad"/>
        <w:numPr>
          <w:ilvl w:val="1"/>
          <w:numId w:val="3"/>
        </w:numPr>
        <w:ind w:left="0" w:firstLine="720"/>
        <w:contextualSpacing/>
        <w:jc w:val="both"/>
      </w:pPr>
      <w:r w:rsidRPr="004346BD">
        <w:t>От 22.04.2016 № 72/454 «О внесении изменений в решение Тужинской районной Думы от 29.02.2016 № 70/440 «О предоставлении депутатами Тужинской районной Думы сведений о доходах, расходах, об имуществе и обязательствах имущественного характера»;</w:t>
      </w:r>
    </w:p>
    <w:p w:rsidR="004346BD" w:rsidRPr="004346BD" w:rsidRDefault="004346BD" w:rsidP="004346BD">
      <w:pPr>
        <w:pStyle w:val="ad"/>
        <w:numPr>
          <w:ilvl w:val="1"/>
          <w:numId w:val="3"/>
        </w:numPr>
        <w:ind w:left="0" w:firstLine="720"/>
        <w:contextualSpacing/>
        <w:jc w:val="both"/>
      </w:pPr>
      <w:r w:rsidRPr="004346BD">
        <w:t>От 23.11.2016 № 5/33 «О внесении изменений в решение Тужинской районной Думы от 29.02.2016 № 70/440»;</w:t>
      </w:r>
    </w:p>
    <w:p w:rsidR="004346BD" w:rsidRPr="004346BD" w:rsidRDefault="004346BD" w:rsidP="004346BD">
      <w:pPr>
        <w:pStyle w:val="ad"/>
        <w:numPr>
          <w:ilvl w:val="1"/>
          <w:numId w:val="3"/>
        </w:numPr>
        <w:ind w:left="0" w:firstLine="720"/>
        <w:contextualSpacing/>
        <w:jc w:val="both"/>
      </w:pPr>
      <w:r w:rsidRPr="004346BD">
        <w:t>От 22.04.2016 №72/452 «О проверке достоверности и полноты сведений, представляемых лицами, замещающими муниципальные должности, и соблюдения ограничений и запретов лицами, замещающими муниципальные должности»;</w:t>
      </w:r>
    </w:p>
    <w:p w:rsidR="004346BD" w:rsidRPr="004346BD" w:rsidRDefault="004346BD" w:rsidP="004346BD">
      <w:pPr>
        <w:pStyle w:val="ad"/>
        <w:numPr>
          <w:ilvl w:val="1"/>
          <w:numId w:val="3"/>
        </w:numPr>
        <w:ind w:left="0" w:firstLine="720"/>
        <w:contextualSpacing/>
        <w:jc w:val="both"/>
      </w:pPr>
      <w:r w:rsidRPr="004346BD">
        <w:t>От 23.11.2016 №5/35 «О внесении изменений в решение Тужинской районной Думы от 22.04.2016 №72/452»;</w:t>
      </w:r>
    </w:p>
    <w:p w:rsidR="004346BD" w:rsidRPr="004346BD" w:rsidRDefault="004346BD" w:rsidP="004346BD">
      <w:pPr>
        <w:pStyle w:val="ad"/>
        <w:numPr>
          <w:ilvl w:val="1"/>
          <w:numId w:val="3"/>
        </w:numPr>
        <w:ind w:left="0" w:firstLine="720"/>
        <w:contextualSpacing/>
        <w:jc w:val="both"/>
      </w:pPr>
      <w:r w:rsidRPr="004346BD">
        <w:t xml:space="preserve">От  22.04.2016 №72/451 «Об утверждении Порядка деятельности комиссии по законодательству, местному самоуправлению, мандатам, регламенту и депутатской этике Тужинской районной Думы по </w:t>
      </w:r>
      <w:proofErr w:type="gramStart"/>
      <w:r w:rsidRPr="004346BD">
        <w:t>контролю за</w:t>
      </w:r>
      <w:proofErr w:type="gramEnd"/>
      <w:r w:rsidRPr="004346BD">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 Российской Федерации»;</w:t>
      </w:r>
    </w:p>
    <w:p w:rsidR="004346BD" w:rsidRPr="004346BD" w:rsidRDefault="004346BD" w:rsidP="004346BD">
      <w:pPr>
        <w:pStyle w:val="ad"/>
        <w:numPr>
          <w:ilvl w:val="1"/>
          <w:numId w:val="3"/>
        </w:numPr>
        <w:ind w:left="0" w:firstLine="720"/>
        <w:contextualSpacing/>
        <w:jc w:val="both"/>
      </w:pPr>
      <w:r w:rsidRPr="004346BD">
        <w:t>От 23.11.2016 №5/34 «О внесении изменений в решение Тужинской районной Думы от 22.04.2016 №72/451».</w:t>
      </w:r>
    </w:p>
    <w:p w:rsidR="004346BD" w:rsidRPr="004346BD" w:rsidRDefault="004346BD" w:rsidP="004346BD">
      <w:pPr>
        <w:spacing w:after="0" w:line="240" w:lineRule="auto"/>
        <w:ind w:firstLine="709"/>
        <w:jc w:val="both"/>
        <w:rPr>
          <w:rFonts w:ascii="Times New Roman" w:hAnsi="Times New Roman"/>
          <w:sz w:val="20"/>
          <w:szCs w:val="20"/>
          <w:lang w:val="ru-RU" w:eastAsia="ru-RU"/>
        </w:rPr>
      </w:pPr>
      <w:r w:rsidRPr="004346BD">
        <w:rPr>
          <w:rFonts w:ascii="Times New Roman" w:hAnsi="Times New Roman"/>
          <w:sz w:val="20"/>
          <w:szCs w:val="20"/>
          <w:lang w:val="ru-RU"/>
        </w:rPr>
        <w:t>2. Настоящее решение вступает в силу после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4346BD">
        <w:rPr>
          <w:rFonts w:ascii="Times New Roman" w:hAnsi="Times New Roman"/>
          <w:sz w:val="20"/>
          <w:szCs w:val="20"/>
          <w:lang w:val="ru-RU" w:eastAsia="ru-RU"/>
        </w:rPr>
        <w:t>.</w:t>
      </w:r>
    </w:p>
    <w:p w:rsidR="004346BD" w:rsidRPr="004346BD" w:rsidRDefault="004346BD" w:rsidP="004346BD">
      <w:pPr>
        <w:pStyle w:val="ConsPlusNormal0"/>
        <w:rPr>
          <w:rFonts w:ascii="Times New Roman" w:hAnsi="Times New Roman" w:cs="Times New Roman"/>
          <w:color w:val="000000" w:themeColor="text1"/>
        </w:rPr>
      </w:pPr>
    </w:p>
    <w:p w:rsidR="002D18AE" w:rsidRPr="00A7530A" w:rsidRDefault="002D18AE" w:rsidP="002D18AE">
      <w:pPr>
        <w:pStyle w:val="a4"/>
        <w:rPr>
          <w:rFonts w:ascii="Times New Roman" w:hAnsi="Times New Roman"/>
          <w:sz w:val="20"/>
          <w:szCs w:val="20"/>
          <w:lang w:val="ru-RU"/>
        </w:rPr>
      </w:pPr>
      <w:r>
        <w:rPr>
          <w:rFonts w:ascii="Times New Roman" w:hAnsi="Times New Roman"/>
          <w:sz w:val="20"/>
          <w:szCs w:val="20"/>
          <w:lang w:val="ru-RU"/>
        </w:rPr>
        <w:t>И.о главы</w:t>
      </w:r>
      <w:r w:rsidRPr="00A7530A">
        <w:rPr>
          <w:rFonts w:ascii="Times New Roman" w:hAnsi="Times New Roman"/>
          <w:sz w:val="20"/>
          <w:szCs w:val="20"/>
          <w:lang w:val="ru-RU"/>
        </w:rPr>
        <w:t xml:space="preserve"> Тужинского </w:t>
      </w:r>
    </w:p>
    <w:p w:rsidR="002D18AE" w:rsidRPr="00A7530A" w:rsidRDefault="002D18AE" w:rsidP="002D18AE">
      <w:pPr>
        <w:pStyle w:val="a4"/>
        <w:rPr>
          <w:rFonts w:ascii="Times New Roman" w:hAnsi="Times New Roman"/>
          <w:sz w:val="20"/>
          <w:szCs w:val="20"/>
          <w:lang w:val="ru-RU"/>
        </w:rPr>
      </w:pPr>
      <w:r w:rsidRPr="00A7530A">
        <w:rPr>
          <w:rFonts w:ascii="Times New Roman" w:hAnsi="Times New Roman"/>
          <w:sz w:val="20"/>
          <w:szCs w:val="20"/>
          <w:lang w:val="ru-RU"/>
        </w:rPr>
        <w:t xml:space="preserve">муниципального </w:t>
      </w:r>
      <w:r>
        <w:rPr>
          <w:rFonts w:ascii="Times New Roman" w:hAnsi="Times New Roman"/>
          <w:sz w:val="20"/>
          <w:szCs w:val="20"/>
          <w:lang w:val="ru-RU"/>
        </w:rPr>
        <w:t>района</w:t>
      </w:r>
      <w:r>
        <w:rPr>
          <w:rFonts w:ascii="Times New Roman" w:hAnsi="Times New Roman"/>
          <w:sz w:val="20"/>
          <w:szCs w:val="20"/>
          <w:lang w:val="ru-RU"/>
        </w:rPr>
        <w:tab/>
      </w:r>
      <w:r w:rsidRPr="00A7530A">
        <w:rPr>
          <w:rFonts w:ascii="Times New Roman" w:hAnsi="Times New Roman"/>
          <w:sz w:val="20"/>
          <w:szCs w:val="20"/>
          <w:lang w:val="ru-RU"/>
        </w:rPr>
        <w:tab/>
        <w:t xml:space="preserve">                 </w:t>
      </w:r>
      <w:r>
        <w:rPr>
          <w:rFonts w:ascii="Times New Roman" w:hAnsi="Times New Roman"/>
          <w:sz w:val="20"/>
          <w:szCs w:val="20"/>
          <w:lang w:val="ru-RU"/>
        </w:rPr>
        <w:t>Л.В</w:t>
      </w:r>
      <w:r w:rsidRPr="00A7530A">
        <w:rPr>
          <w:rFonts w:ascii="Times New Roman" w:hAnsi="Times New Roman"/>
          <w:sz w:val="20"/>
          <w:szCs w:val="20"/>
          <w:lang w:val="ru-RU"/>
        </w:rPr>
        <w:t xml:space="preserve">. </w:t>
      </w:r>
      <w:r>
        <w:rPr>
          <w:rFonts w:ascii="Times New Roman" w:hAnsi="Times New Roman"/>
          <w:sz w:val="20"/>
          <w:szCs w:val="20"/>
          <w:lang w:val="ru-RU"/>
        </w:rPr>
        <w:t>Бледных</w:t>
      </w:r>
    </w:p>
    <w:p w:rsidR="004346BD" w:rsidRPr="004346BD" w:rsidRDefault="004346BD" w:rsidP="004346BD">
      <w:pPr>
        <w:spacing w:after="0" w:line="240" w:lineRule="auto"/>
        <w:jc w:val="both"/>
        <w:rPr>
          <w:rFonts w:ascii="Times New Roman" w:hAnsi="Times New Roman"/>
          <w:sz w:val="20"/>
          <w:szCs w:val="20"/>
          <w:lang w:val="ru-RU"/>
        </w:rPr>
      </w:pPr>
    </w:p>
    <w:p w:rsidR="004346BD" w:rsidRPr="004346BD" w:rsidRDefault="004346BD" w:rsidP="004346BD">
      <w:pPr>
        <w:spacing w:after="0" w:line="240" w:lineRule="auto"/>
        <w:jc w:val="both"/>
        <w:rPr>
          <w:rFonts w:ascii="Times New Roman" w:hAnsi="Times New Roman"/>
          <w:sz w:val="20"/>
          <w:szCs w:val="20"/>
          <w:lang w:val="ru-RU"/>
        </w:rPr>
      </w:pPr>
      <w:r w:rsidRPr="004346BD">
        <w:rPr>
          <w:rFonts w:ascii="Times New Roman" w:hAnsi="Times New Roman"/>
          <w:sz w:val="20"/>
          <w:szCs w:val="20"/>
          <w:lang w:val="ru-RU"/>
        </w:rPr>
        <w:t>Председатель Тужинской</w:t>
      </w:r>
    </w:p>
    <w:p w:rsidR="004346BD" w:rsidRPr="00076861" w:rsidRDefault="004346BD" w:rsidP="004346BD">
      <w:pPr>
        <w:spacing w:after="0" w:line="240" w:lineRule="auto"/>
        <w:jc w:val="both"/>
        <w:rPr>
          <w:rFonts w:ascii="Times New Roman" w:hAnsi="Times New Roman"/>
          <w:sz w:val="28"/>
          <w:szCs w:val="28"/>
          <w:lang w:val="ru-RU"/>
        </w:rPr>
      </w:pPr>
      <w:r w:rsidRPr="004346BD">
        <w:rPr>
          <w:rFonts w:ascii="Times New Roman" w:hAnsi="Times New Roman"/>
          <w:sz w:val="20"/>
          <w:szCs w:val="20"/>
          <w:lang w:val="ru-RU"/>
        </w:rPr>
        <w:t>р</w:t>
      </w:r>
      <w:r>
        <w:rPr>
          <w:rFonts w:ascii="Times New Roman" w:hAnsi="Times New Roman"/>
          <w:sz w:val="20"/>
          <w:szCs w:val="20"/>
          <w:lang w:val="ru-RU"/>
        </w:rPr>
        <w:t>айонной Думы</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sidRPr="004346BD">
        <w:rPr>
          <w:rFonts w:ascii="Times New Roman" w:hAnsi="Times New Roman"/>
          <w:sz w:val="20"/>
          <w:szCs w:val="20"/>
          <w:lang w:val="ru-RU"/>
        </w:rPr>
        <w:tab/>
        <w:t xml:space="preserve">  </w:t>
      </w:r>
      <w:r w:rsidR="002D18AE">
        <w:rPr>
          <w:rFonts w:ascii="Times New Roman" w:hAnsi="Times New Roman"/>
          <w:sz w:val="20"/>
          <w:szCs w:val="20"/>
          <w:lang w:val="ru-RU"/>
        </w:rPr>
        <w:t xml:space="preserve">   </w:t>
      </w:r>
      <w:r w:rsidRPr="004346BD">
        <w:rPr>
          <w:rFonts w:ascii="Times New Roman" w:hAnsi="Times New Roman"/>
          <w:sz w:val="20"/>
          <w:szCs w:val="20"/>
          <w:lang w:val="ru-RU"/>
        </w:rPr>
        <w:t>Е.П. Оносов</w:t>
      </w:r>
    </w:p>
    <w:p w:rsidR="00023081" w:rsidRDefault="00023081" w:rsidP="000217F6">
      <w:pPr>
        <w:pStyle w:val="ConsPlusTitle"/>
        <w:jc w:val="center"/>
      </w:pPr>
    </w:p>
    <w:p w:rsidR="00023081" w:rsidRDefault="00023081" w:rsidP="000217F6">
      <w:pPr>
        <w:pStyle w:val="ConsPlusTitle"/>
        <w:jc w:val="center"/>
      </w:pPr>
    </w:p>
    <w:p w:rsidR="00F22D66" w:rsidRPr="00F22D66" w:rsidRDefault="00F22D66" w:rsidP="00F22D66">
      <w:pPr>
        <w:pStyle w:val="a4"/>
        <w:jc w:val="center"/>
        <w:rPr>
          <w:rFonts w:ascii="Times New Roman" w:hAnsi="Times New Roman"/>
          <w:b/>
          <w:sz w:val="20"/>
          <w:szCs w:val="20"/>
          <w:lang w:val="ru-RU"/>
        </w:rPr>
      </w:pPr>
      <w:r w:rsidRPr="00F22D66">
        <w:rPr>
          <w:rFonts w:ascii="Times New Roman" w:hAnsi="Times New Roman"/>
          <w:b/>
          <w:sz w:val="20"/>
          <w:szCs w:val="20"/>
          <w:lang w:val="ru-RU"/>
        </w:rPr>
        <w:t>ТУЖИНСКАЯ РАЙОННАЯ ДУМА</w:t>
      </w:r>
    </w:p>
    <w:p w:rsidR="00F22D66" w:rsidRPr="00F22D66" w:rsidRDefault="00F22D66" w:rsidP="00F22D66">
      <w:pPr>
        <w:pStyle w:val="a4"/>
        <w:jc w:val="center"/>
        <w:rPr>
          <w:rFonts w:ascii="Times New Roman" w:hAnsi="Times New Roman"/>
          <w:b/>
          <w:sz w:val="20"/>
          <w:szCs w:val="20"/>
          <w:lang w:val="ru-RU"/>
        </w:rPr>
      </w:pPr>
      <w:r w:rsidRPr="00F22D66">
        <w:rPr>
          <w:rFonts w:ascii="Times New Roman" w:hAnsi="Times New Roman"/>
          <w:b/>
          <w:sz w:val="20"/>
          <w:szCs w:val="20"/>
          <w:lang w:val="ru-RU"/>
        </w:rPr>
        <w:t>КИРОВСКОЙ ОБЛАСТИ</w:t>
      </w:r>
    </w:p>
    <w:p w:rsidR="00F22D66" w:rsidRPr="00F22D66" w:rsidRDefault="00F22D66" w:rsidP="00F22D66">
      <w:pPr>
        <w:pStyle w:val="a4"/>
        <w:jc w:val="center"/>
        <w:rPr>
          <w:rFonts w:ascii="Times New Roman" w:hAnsi="Times New Roman"/>
          <w:sz w:val="20"/>
          <w:szCs w:val="20"/>
          <w:lang w:val="ru-RU"/>
        </w:rPr>
      </w:pPr>
    </w:p>
    <w:p w:rsidR="00F22D66" w:rsidRPr="00F22D66" w:rsidRDefault="00F22D66" w:rsidP="00F22D66">
      <w:pPr>
        <w:pStyle w:val="a4"/>
        <w:jc w:val="center"/>
        <w:rPr>
          <w:rFonts w:ascii="Times New Roman" w:hAnsi="Times New Roman"/>
          <w:b/>
          <w:sz w:val="20"/>
          <w:szCs w:val="20"/>
          <w:lang w:val="ru-RU"/>
        </w:rPr>
      </w:pPr>
      <w:r w:rsidRPr="00F22D66">
        <w:rPr>
          <w:rFonts w:ascii="Times New Roman" w:hAnsi="Times New Roman"/>
          <w:b/>
          <w:sz w:val="20"/>
          <w:szCs w:val="20"/>
          <w:lang w:val="ru-RU"/>
        </w:rPr>
        <w:t>РЕШЕНИЕ</w:t>
      </w:r>
    </w:p>
    <w:p w:rsidR="00F22D66" w:rsidRPr="00F22D66" w:rsidRDefault="00F22D66" w:rsidP="00F22D66">
      <w:pPr>
        <w:pStyle w:val="a4"/>
        <w:jc w:val="center"/>
        <w:rPr>
          <w:rFonts w:ascii="Times New Roman" w:hAnsi="Times New Roman"/>
          <w:sz w:val="20"/>
          <w:szCs w:val="20"/>
          <w:lang w:val="ru-RU"/>
        </w:rPr>
      </w:pPr>
    </w:p>
    <w:tbl>
      <w:tblPr>
        <w:tblW w:w="0" w:type="auto"/>
        <w:tblLook w:val="04A0"/>
      </w:tblPr>
      <w:tblGrid>
        <w:gridCol w:w="2235"/>
        <w:gridCol w:w="5953"/>
        <w:gridCol w:w="1985"/>
      </w:tblGrid>
      <w:tr w:rsidR="00F22D66" w:rsidRPr="00F22D66" w:rsidTr="00066AB2">
        <w:tc>
          <w:tcPr>
            <w:tcW w:w="2235" w:type="dxa"/>
            <w:tcBorders>
              <w:bottom w:val="single" w:sz="4" w:space="0" w:color="auto"/>
            </w:tcBorders>
          </w:tcPr>
          <w:p w:rsidR="00F22D66" w:rsidRPr="00F22D66" w:rsidRDefault="00F22D66" w:rsidP="00F22D66">
            <w:pPr>
              <w:pStyle w:val="a4"/>
              <w:jc w:val="center"/>
              <w:rPr>
                <w:rFonts w:ascii="Times New Roman" w:hAnsi="Times New Roman"/>
                <w:sz w:val="20"/>
                <w:szCs w:val="20"/>
              </w:rPr>
            </w:pPr>
            <w:r w:rsidRPr="00F22D66">
              <w:rPr>
                <w:rFonts w:ascii="Times New Roman" w:hAnsi="Times New Roman"/>
                <w:sz w:val="20"/>
                <w:szCs w:val="20"/>
              </w:rPr>
              <w:t>14.07.2017</w:t>
            </w:r>
          </w:p>
        </w:tc>
        <w:tc>
          <w:tcPr>
            <w:tcW w:w="5953" w:type="dxa"/>
          </w:tcPr>
          <w:p w:rsidR="00F22D66" w:rsidRPr="00F22D66" w:rsidRDefault="00F22D66" w:rsidP="00F22D66">
            <w:pPr>
              <w:pStyle w:val="a4"/>
              <w:jc w:val="right"/>
              <w:rPr>
                <w:rFonts w:ascii="Times New Roman" w:hAnsi="Times New Roman"/>
                <w:sz w:val="20"/>
                <w:szCs w:val="20"/>
              </w:rPr>
            </w:pPr>
            <w:r w:rsidRPr="00F22D66">
              <w:rPr>
                <w:rFonts w:ascii="Times New Roman" w:hAnsi="Times New Roman"/>
                <w:sz w:val="20"/>
                <w:szCs w:val="20"/>
              </w:rPr>
              <w:t>№</w:t>
            </w:r>
          </w:p>
        </w:tc>
        <w:tc>
          <w:tcPr>
            <w:tcW w:w="1985" w:type="dxa"/>
            <w:tcBorders>
              <w:bottom w:val="single" w:sz="4" w:space="0" w:color="auto"/>
            </w:tcBorders>
          </w:tcPr>
          <w:p w:rsidR="00F22D66" w:rsidRPr="00F22D66" w:rsidRDefault="00F22D66" w:rsidP="00F22D66">
            <w:pPr>
              <w:pStyle w:val="a4"/>
              <w:jc w:val="center"/>
              <w:rPr>
                <w:rFonts w:ascii="Times New Roman" w:hAnsi="Times New Roman"/>
                <w:sz w:val="20"/>
                <w:szCs w:val="20"/>
              </w:rPr>
            </w:pPr>
            <w:r w:rsidRPr="00F22D66">
              <w:rPr>
                <w:rFonts w:ascii="Times New Roman" w:hAnsi="Times New Roman"/>
                <w:sz w:val="20"/>
                <w:szCs w:val="20"/>
              </w:rPr>
              <w:t>14/101</w:t>
            </w:r>
          </w:p>
        </w:tc>
      </w:tr>
    </w:tbl>
    <w:p w:rsidR="00F22D66" w:rsidRPr="00BA725E" w:rsidRDefault="00F22D66" w:rsidP="00F22D66">
      <w:pPr>
        <w:pStyle w:val="a4"/>
        <w:jc w:val="center"/>
        <w:rPr>
          <w:rFonts w:ascii="Times New Roman" w:hAnsi="Times New Roman"/>
          <w:sz w:val="20"/>
          <w:szCs w:val="20"/>
          <w:lang w:val="ru-RU"/>
        </w:rPr>
      </w:pPr>
      <w:r w:rsidRPr="00BA725E">
        <w:rPr>
          <w:rFonts w:ascii="Times New Roman" w:hAnsi="Times New Roman"/>
          <w:sz w:val="20"/>
          <w:szCs w:val="20"/>
          <w:lang w:val="ru-RU"/>
        </w:rPr>
        <w:t>пгт Тужа</w:t>
      </w:r>
    </w:p>
    <w:p w:rsidR="00F22D66" w:rsidRPr="00BA725E" w:rsidRDefault="00F22D66" w:rsidP="00F22D66">
      <w:pPr>
        <w:pStyle w:val="a4"/>
        <w:jc w:val="center"/>
        <w:rPr>
          <w:rFonts w:ascii="Times New Roman" w:hAnsi="Times New Roman"/>
          <w:sz w:val="20"/>
          <w:szCs w:val="20"/>
          <w:lang w:val="ru-RU"/>
        </w:rPr>
      </w:pPr>
    </w:p>
    <w:p w:rsidR="00F22D66" w:rsidRPr="00F22D66" w:rsidRDefault="00F22D66" w:rsidP="00F22D66">
      <w:pPr>
        <w:pStyle w:val="ConsPlusTitle"/>
        <w:jc w:val="center"/>
        <w:rPr>
          <w:rFonts w:ascii="Times New Roman" w:hAnsi="Times New Roman" w:cs="Times New Roman"/>
        </w:rPr>
      </w:pPr>
      <w:r w:rsidRPr="00F22D66">
        <w:rPr>
          <w:rFonts w:ascii="Times New Roman" w:hAnsi="Times New Roman" w:cs="Times New Roman"/>
        </w:rPr>
        <w:t xml:space="preserve">О внесении изменений в решение Тужинской районной Думы </w:t>
      </w:r>
    </w:p>
    <w:p w:rsidR="00F22D66" w:rsidRPr="00F22D66" w:rsidRDefault="00F22D66" w:rsidP="00F22D66">
      <w:pPr>
        <w:pStyle w:val="ConsPlusTitle"/>
        <w:jc w:val="center"/>
        <w:rPr>
          <w:rFonts w:ascii="Times New Roman" w:hAnsi="Times New Roman" w:cs="Times New Roman"/>
          <w:b w:val="0"/>
        </w:rPr>
      </w:pPr>
      <w:r w:rsidRPr="00F22D66">
        <w:rPr>
          <w:rFonts w:ascii="Times New Roman" w:hAnsi="Times New Roman" w:cs="Times New Roman"/>
        </w:rPr>
        <w:t>от 27.04.2015 № 56/365</w:t>
      </w:r>
    </w:p>
    <w:p w:rsidR="00F22D66" w:rsidRPr="00F22D66" w:rsidRDefault="00F22D66" w:rsidP="00F22D66">
      <w:pPr>
        <w:pStyle w:val="2"/>
        <w:spacing w:before="0" w:line="240" w:lineRule="auto"/>
        <w:ind w:firstLine="709"/>
        <w:jc w:val="both"/>
        <w:rPr>
          <w:rFonts w:ascii="Times New Roman" w:hAnsi="Times New Roman" w:cs="Times New Roman"/>
          <w:b w:val="0"/>
          <w:color w:val="auto"/>
          <w:sz w:val="20"/>
          <w:szCs w:val="20"/>
          <w:lang w:val="ru-RU"/>
        </w:rPr>
      </w:pPr>
    </w:p>
    <w:p w:rsidR="00F22D66" w:rsidRPr="00F22D66" w:rsidRDefault="00F22D66" w:rsidP="00F22D66">
      <w:pPr>
        <w:pStyle w:val="2"/>
        <w:spacing w:before="0" w:line="240" w:lineRule="auto"/>
        <w:ind w:firstLine="709"/>
        <w:jc w:val="both"/>
        <w:rPr>
          <w:rFonts w:ascii="Times New Roman" w:hAnsi="Times New Roman" w:cs="Times New Roman"/>
          <w:b w:val="0"/>
          <w:color w:val="auto"/>
          <w:sz w:val="20"/>
          <w:szCs w:val="20"/>
          <w:lang w:val="ru-RU"/>
        </w:rPr>
      </w:pPr>
      <w:r w:rsidRPr="00F22D66">
        <w:rPr>
          <w:rFonts w:ascii="Times New Roman" w:hAnsi="Times New Roman" w:cs="Times New Roman"/>
          <w:b w:val="0"/>
          <w:color w:val="auto"/>
          <w:sz w:val="20"/>
          <w:szCs w:val="20"/>
          <w:lang w:val="ru-RU"/>
        </w:rPr>
        <w:t xml:space="preserve">В соответствии с </w:t>
      </w:r>
      <w:hyperlink r:id="rId21" w:history="1">
        <w:r w:rsidRPr="00F22D66">
          <w:rPr>
            <w:rFonts w:ascii="Times New Roman" w:hAnsi="Times New Roman" w:cs="Times New Roman"/>
            <w:b w:val="0"/>
            <w:color w:val="auto"/>
            <w:sz w:val="20"/>
            <w:szCs w:val="20"/>
            <w:lang w:val="ru-RU"/>
          </w:rPr>
          <w:t xml:space="preserve">частью 2 статьи </w:t>
        </w:r>
      </w:hyperlink>
      <w:r w:rsidRPr="00F22D66">
        <w:rPr>
          <w:rFonts w:ascii="Times New Roman" w:hAnsi="Times New Roman" w:cs="Times New Roman"/>
          <w:b w:val="0"/>
          <w:color w:val="auto"/>
          <w:sz w:val="20"/>
          <w:szCs w:val="20"/>
          <w:lang w:val="ru-RU"/>
        </w:rPr>
        <w:t>3 Закона Кировской области от 02.04.2015 № 521-ЗО «О пенсионном обеспечении лиц, замещавших должности муниципальной службы Кировской области» (с изменениями от 22.12.2016 № 35-ЗО) Тужинская районная Дума РЕШИЛА:</w:t>
      </w:r>
    </w:p>
    <w:p w:rsidR="00F22D66" w:rsidRPr="00F22D66" w:rsidRDefault="00F22D66" w:rsidP="00F22D66">
      <w:pPr>
        <w:pStyle w:val="ConsPlusTitle"/>
        <w:numPr>
          <w:ilvl w:val="0"/>
          <w:numId w:val="4"/>
        </w:numPr>
        <w:suppressAutoHyphens/>
        <w:autoSpaceDN/>
        <w:adjustRightInd/>
        <w:ind w:left="0" w:firstLine="709"/>
        <w:jc w:val="both"/>
        <w:rPr>
          <w:rFonts w:ascii="Times New Roman" w:hAnsi="Times New Roman" w:cs="Times New Roman"/>
          <w:b w:val="0"/>
        </w:rPr>
      </w:pPr>
      <w:r w:rsidRPr="00F22D66">
        <w:rPr>
          <w:rFonts w:ascii="Times New Roman" w:hAnsi="Times New Roman" w:cs="Times New Roman"/>
          <w:b w:val="0"/>
        </w:rPr>
        <w:t>Внести в Положение о порядке установления пенсии за выслугу лет лицам, замещавшим должности муниципальной службы в органах местного самоуправления Тужинского муниципального района, утвержденное решением Тужинской районной Думы 27.04.2015 № 56/365 (далее – Положение) следующие изменения:</w:t>
      </w:r>
    </w:p>
    <w:p w:rsidR="00F22D66" w:rsidRPr="00F22D66" w:rsidRDefault="00F22D66" w:rsidP="00F22D66">
      <w:pPr>
        <w:pStyle w:val="ConsPlusTitle"/>
        <w:ind w:firstLine="708"/>
        <w:jc w:val="both"/>
        <w:rPr>
          <w:rFonts w:ascii="Times New Roman" w:hAnsi="Times New Roman" w:cs="Times New Roman"/>
          <w:b w:val="0"/>
        </w:rPr>
      </w:pPr>
      <w:r w:rsidRPr="00F22D66">
        <w:rPr>
          <w:rFonts w:ascii="Times New Roman" w:hAnsi="Times New Roman" w:cs="Times New Roman"/>
          <w:b w:val="0"/>
        </w:rPr>
        <w:lastRenderedPageBreak/>
        <w:t>В пункте 2.1. раздела 2 Положения слова «15 лет» заменить словами «установленного стажа».</w:t>
      </w:r>
    </w:p>
    <w:p w:rsidR="00F22D66" w:rsidRDefault="00F22D66" w:rsidP="00F22D66">
      <w:pPr>
        <w:pStyle w:val="ConsPlusTitle"/>
        <w:ind w:firstLine="708"/>
        <w:jc w:val="both"/>
        <w:rPr>
          <w:rFonts w:ascii="Times New Roman" w:hAnsi="Times New Roman" w:cs="Times New Roman"/>
          <w:b w:val="0"/>
          <w:lang w:eastAsia="en-US"/>
        </w:rPr>
      </w:pPr>
      <w:r w:rsidRPr="00F22D66">
        <w:rPr>
          <w:rFonts w:ascii="Times New Roman" w:hAnsi="Times New Roman" w:cs="Times New Roman"/>
          <w:b w:val="0"/>
        </w:rPr>
        <w:t xml:space="preserve">2. Настоящее решение вступает в силу после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распространяется на </w:t>
      </w:r>
      <w:proofErr w:type="gramStart"/>
      <w:r w:rsidRPr="00F22D66">
        <w:rPr>
          <w:rFonts w:ascii="Times New Roman" w:hAnsi="Times New Roman" w:cs="Times New Roman"/>
          <w:b w:val="0"/>
        </w:rPr>
        <w:t>правоотношения</w:t>
      </w:r>
      <w:proofErr w:type="gramEnd"/>
      <w:r w:rsidRPr="00F22D66">
        <w:rPr>
          <w:rFonts w:ascii="Times New Roman" w:hAnsi="Times New Roman" w:cs="Times New Roman"/>
          <w:b w:val="0"/>
        </w:rPr>
        <w:t xml:space="preserve"> возникшие </w:t>
      </w:r>
      <w:r w:rsidRPr="00F22D66">
        <w:rPr>
          <w:rFonts w:ascii="Times New Roman" w:hAnsi="Times New Roman" w:cs="Times New Roman"/>
          <w:b w:val="0"/>
          <w:lang w:eastAsia="en-US"/>
        </w:rPr>
        <w:t>с 1 января 2017 года.</w:t>
      </w:r>
    </w:p>
    <w:p w:rsidR="00FE2B55" w:rsidRPr="00F22D66" w:rsidRDefault="00FE2B55" w:rsidP="00F22D66">
      <w:pPr>
        <w:pStyle w:val="ConsPlusTitle"/>
        <w:ind w:firstLine="708"/>
        <w:jc w:val="both"/>
        <w:rPr>
          <w:rFonts w:ascii="Times New Roman" w:hAnsi="Times New Roman" w:cs="Times New Roman"/>
          <w:b w:val="0"/>
        </w:rPr>
      </w:pPr>
    </w:p>
    <w:p w:rsidR="00FE2B55" w:rsidRPr="00A7530A" w:rsidRDefault="00FE2B55" w:rsidP="00FE2B55">
      <w:pPr>
        <w:pStyle w:val="a4"/>
        <w:rPr>
          <w:rFonts w:ascii="Times New Roman" w:hAnsi="Times New Roman"/>
          <w:sz w:val="20"/>
          <w:szCs w:val="20"/>
          <w:lang w:val="ru-RU"/>
        </w:rPr>
      </w:pPr>
      <w:r>
        <w:rPr>
          <w:rFonts w:ascii="Times New Roman" w:hAnsi="Times New Roman"/>
          <w:sz w:val="20"/>
          <w:szCs w:val="20"/>
          <w:lang w:val="ru-RU"/>
        </w:rPr>
        <w:t>И.о главы</w:t>
      </w:r>
      <w:r w:rsidRPr="00A7530A">
        <w:rPr>
          <w:rFonts w:ascii="Times New Roman" w:hAnsi="Times New Roman"/>
          <w:sz w:val="20"/>
          <w:szCs w:val="20"/>
          <w:lang w:val="ru-RU"/>
        </w:rPr>
        <w:t xml:space="preserve"> Тужинского </w:t>
      </w:r>
    </w:p>
    <w:p w:rsidR="00FE2B55" w:rsidRPr="00A7530A" w:rsidRDefault="00FE2B55" w:rsidP="00FE2B55">
      <w:pPr>
        <w:pStyle w:val="a4"/>
        <w:rPr>
          <w:rFonts w:ascii="Times New Roman" w:hAnsi="Times New Roman"/>
          <w:sz w:val="20"/>
          <w:szCs w:val="20"/>
          <w:lang w:val="ru-RU"/>
        </w:rPr>
      </w:pPr>
      <w:r w:rsidRPr="00A7530A">
        <w:rPr>
          <w:rFonts w:ascii="Times New Roman" w:hAnsi="Times New Roman"/>
          <w:sz w:val="20"/>
          <w:szCs w:val="20"/>
          <w:lang w:val="ru-RU"/>
        </w:rPr>
        <w:t xml:space="preserve">муниципального </w:t>
      </w:r>
      <w:r>
        <w:rPr>
          <w:rFonts w:ascii="Times New Roman" w:hAnsi="Times New Roman"/>
          <w:sz w:val="20"/>
          <w:szCs w:val="20"/>
          <w:lang w:val="ru-RU"/>
        </w:rPr>
        <w:t>района</w:t>
      </w:r>
      <w:r>
        <w:rPr>
          <w:rFonts w:ascii="Times New Roman" w:hAnsi="Times New Roman"/>
          <w:sz w:val="20"/>
          <w:szCs w:val="20"/>
          <w:lang w:val="ru-RU"/>
        </w:rPr>
        <w:tab/>
      </w:r>
      <w:r w:rsidRPr="00A7530A">
        <w:rPr>
          <w:rFonts w:ascii="Times New Roman" w:hAnsi="Times New Roman"/>
          <w:sz w:val="20"/>
          <w:szCs w:val="20"/>
          <w:lang w:val="ru-RU"/>
        </w:rPr>
        <w:tab/>
        <w:t xml:space="preserve">                 </w:t>
      </w:r>
      <w:r>
        <w:rPr>
          <w:rFonts w:ascii="Times New Roman" w:hAnsi="Times New Roman"/>
          <w:sz w:val="20"/>
          <w:szCs w:val="20"/>
          <w:lang w:val="ru-RU"/>
        </w:rPr>
        <w:t xml:space="preserve">       Л.В</w:t>
      </w:r>
      <w:r w:rsidRPr="00A7530A">
        <w:rPr>
          <w:rFonts w:ascii="Times New Roman" w:hAnsi="Times New Roman"/>
          <w:sz w:val="20"/>
          <w:szCs w:val="20"/>
          <w:lang w:val="ru-RU"/>
        </w:rPr>
        <w:t xml:space="preserve">. </w:t>
      </w:r>
      <w:r>
        <w:rPr>
          <w:rFonts w:ascii="Times New Roman" w:hAnsi="Times New Roman"/>
          <w:sz w:val="20"/>
          <w:szCs w:val="20"/>
          <w:lang w:val="ru-RU"/>
        </w:rPr>
        <w:t>Бледных</w:t>
      </w:r>
    </w:p>
    <w:p w:rsidR="00F22D66" w:rsidRPr="00F22D66" w:rsidRDefault="00F22D66" w:rsidP="00F22D66">
      <w:pPr>
        <w:spacing w:after="0" w:line="240" w:lineRule="auto"/>
        <w:jc w:val="both"/>
        <w:rPr>
          <w:rFonts w:ascii="Times New Roman" w:hAnsi="Times New Roman"/>
          <w:sz w:val="20"/>
          <w:szCs w:val="20"/>
          <w:lang w:val="ru-RU"/>
        </w:rPr>
      </w:pPr>
    </w:p>
    <w:p w:rsidR="00F22D66" w:rsidRPr="00F22D66" w:rsidRDefault="00F22D66" w:rsidP="00F22D66">
      <w:pPr>
        <w:spacing w:after="0" w:line="240" w:lineRule="auto"/>
        <w:jc w:val="both"/>
        <w:rPr>
          <w:rFonts w:ascii="Times New Roman" w:hAnsi="Times New Roman"/>
          <w:sz w:val="20"/>
          <w:szCs w:val="20"/>
          <w:lang w:val="ru-RU"/>
        </w:rPr>
      </w:pPr>
      <w:r w:rsidRPr="00F22D66">
        <w:rPr>
          <w:rFonts w:ascii="Times New Roman" w:hAnsi="Times New Roman"/>
          <w:sz w:val="20"/>
          <w:szCs w:val="20"/>
          <w:lang w:val="ru-RU"/>
        </w:rPr>
        <w:t>Председатель Тужинской</w:t>
      </w:r>
    </w:p>
    <w:p w:rsidR="00F22D66" w:rsidRPr="00F22D66" w:rsidRDefault="00F22D66" w:rsidP="00F22D66">
      <w:pPr>
        <w:spacing w:after="0" w:line="240" w:lineRule="auto"/>
        <w:jc w:val="both"/>
        <w:rPr>
          <w:rFonts w:ascii="Times New Roman" w:hAnsi="Times New Roman"/>
          <w:sz w:val="20"/>
          <w:szCs w:val="20"/>
          <w:lang w:val="ru-RU"/>
        </w:rPr>
      </w:pPr>
      <w:r w:rsidRPr="00F22D66">
        <w:rPr>
          <w:rFonts w:ascii="Times New Roman" w:hAnsi="Times New Roman"/>
          <w:sz w:val="20"/>
          <w:szCs w:val="20"/>
          <w:lang w:val="ru-RU"/>
        </w:rPr>
        <w:t>р</w:t>
      </w:r>
      <w:r>
        <w:rPr>
          <w:rFonts w:ascii="Times New Roman" w:hAnsi="Times New Roman"/>
          <w:sz w:val="20"/>
          <w:szCs w:val="20"/>
          <w:lang w:val="ru-RU"/>
        </w:rPr>
        <w:t xml:space="preserve">айонной Думы </w:t>
      </w:r>
      <w:r>
        <w:rPr>
          <w:rFonts w:ascii="Times New Roman" w:hAnsi="Times New Roman"/>
          <w:sz w:val="20"/>
          <w:szCs w:val="20"/>
          <w:lang w:val="ru-RU"/>
        </w:rPr>
        <w:tab/>
      </w:r>
      <w:r>
        <w:rPr>
          <w:rFonts w:ascii="Times New Roman" w:hAnsi="Times New Roman"/>
          <w:sz w:val="20"/>
          <w:szCs w:val="20"/>
          <w:lang w:val="ru-RU"/>
        </w:rPr>
        <w:tab/>
        <w:t xml:space="preserve">    </w:t>
      </w:r>
      <w:r w:rsidRPr="00F22D66">
        <w:rPr>
          <w:rFonts w:ascii="Times New Roman" w:hAnsi="Times New Roman"/>
          <w:sz w:val="20"/>
          <w:szCs w:val="20"/>
          <w:lang w:val="ru-RU"/>
        </w:rPr>
        <w:tab/>
      </w:r>
      <w:r w:rsidRPr="00F22D66">
        <w:rPr>
          <w:rFonts w:ascii="Times New Roman" w:hAnsi="Times New Roman"/>
          <w:sz w:val="20"/>
          <w:szCs w:val="20"/>
          <w:lang w:val="ru-RU"/>
        </w:rPr>
        <w:tab/>
        <w:t xml:space="preserve"> </w:t>
      </w:r>
      <w:r>
        <w:rPr>
          <w:rFonts w:ascii="Times New Roman" w:hAnsi="Times New Roman"/>
          <w:sz w:val="20"/>
          <w:szCs w:val="20"/>
          <w:lang w:val="ru-RU"/>
        </w:rPr>
        <w:t xml:space="preserve">          </w:t>
      </w:r>
      <w:r w:rsidRPr="00F22D66">
        <w:rPr>
          <w:rFonts w:ascii="Times New Roman" w:hAnsi="Times New Roman"/>
          <w:sz w:val="20"/>
          <w:szCs w:val="20"/>
          <w:lang w:val="ru-RU"/>
        </w:rPr>
        <w:t xml:space="preserve"> Е.П. Оносов</w:t>
      </w:r>
    </w:p>
    <w:p w:rsidR="004346BD" w:rsidRDefault="004346BD" w:rsidP="000217F6">
      <w:pPr>
        <w:pStyle w:val="ConsPlusTitle"/>
        <w:jc w:val="center"/>
      </w:pPr>
    </w:p>
    <w:p w:rsidR="004346BD" w:rsidRDefault="004346BD" w:rsidP="000217F6">
      <w:pPr>
        <w:pStyle w:val="ConsPlusTitle"/>
        <w:jc w:val="center"/>
      </w:pPr>
    </w:p>
    <w:p w:rsidR="000217F6" w:rsidRPr="000217F6" w:rsidRDefault="000217F6" w:rsidP="000217F6">
      <w:pPr>
        <w:pStyle w:val="ConsPlusTitle"/>
        <w:jc w:val="center"/>
        <w:rPr>
          <w:rFonts w:ascii="Times New Roman" w:hAnsi="Times New Roman" w:cs="Times New Roman"/>
        </w:rPr>
      </w:pPr>
      <w:r w:rsidRPr="000217F6">
        <w:rPr>
          <w:rFonts w:ascii="Times New Roman" w:hAnsi="Times New Roman" w:cs="Times New Roman"/>
        </w:rPr>
        <w:t>АДМИНИСТРАЦИЯ ТУЖИНСКОГО МУНИЦИПАЛЬНОГО РАЙОНА</w:t>
      </w:r>
    </w:p>
    <w:p w:rsidR="000217F6" w:rsidRPr="000217F6" w:rsidRDefault="000217F6" w:rsidP="000217F6">
      <w:pPr>
        <w:pStyle w:val="ConsPlusTitle"/>
        <w:jc w:val="center"/>
        <w:rPr>
          <w:rFonts w:ascii="Times New Roman" w:hAnsi="Times New Roman" w:cs="Times New Roman"/>
        </w:rPr>
      </w:pPr>
      <w:r w:rsidRPr="000217F6">
        <w:rPr>
          <w:rFonts w:ascii="Times New Roman" w:hAnsi="Times New Roman" w:cs="Times New Roman"/>
        </w:rPr>
        <w:t>КИРОВСКОЙ ОБЛАСТИ</w:t>
      </w:r>
    </w:p>
    <w:p w:rsidR="000217F6" w:rsidRPr="000217F6" w:rsidRDefault="000217F6" w:rsidP="000217F6">
      <w:pPr>
        <w:pStyle w:val="ConsPlusTitle"/>
        <w:jc w:val="center"/>
        <w:rPr>
          <w:rFonts w:ascii="Times New Roman" w:hAnsi="Times New Roman" w:cs="Times New Roman"/>
          <w:b w:val="0"/>
          <w:bCs w:val="0"/>
        </w:rPr>
      </w:pPr>
    </w:p>
    <w:p w:rsidR="000217F6" w:rsidRPr="000217F6" w:rsidRDefault="000217F6" w:rsidP="000217F6">
      <w:pPr>
        <w:pStyle w:val="ConsPlusTitle"/>
        <w:jc w:val="center"/>
        <w:rPr>
          <w:rFonts w:ascii="Times New Roman" w:hAnsi="Times New Roman" w:cs="Times New Roman"/>
        </w:rPr>
      </w:pPr>
      <w:r w:rsidRPr="000217F6">
        <w:rPr>
          <w:rFonts w:ascii="Times New Roman" w:hAnsi="Times New Roman" w:cs="Times New Roman"/>
        </w:rPr>
        <w:t>ПОСТАНОВЛЕНИЕ</w:t>
      </w:r>
    </w:p>
    <w:p w:rsidR="000217F6" w:rsidRPr="000217F6" w:rsidRDefault="000217F6" w:rsidP="000217F6">
      <w:pPr>
        <w:pStyle w:val="ConsPlusTitle"/>
        <w:jc w:val="center"/>
        <w:rPr>
          <w:rFonts w:ascii="Times New Roman" w:hAnsi="Times New Roman" w:cs="Times New Roman"/>
          <w:b w:val="0"/>
          <w:bCs w:val="0"/>
        </w:rPr>
      </w:pPr>
    </w:p>
    <w:tbl>
      <w:tblPr>
        <w:tblW w:w="0" w:type="auto"/>
        <w:tblLook w:val="01E0"/>
      </w:tblPr>
      <w:tblGrid>
        <w:gridCol w:w="4785"/>
        <w:gridCol w:w="5388"/>
      </w:tblGrid>
      <w:tr w:rsidR="000217F6" w:rsidRPr="000217F6" w:rsidTr="00066AB2">
        <w:tc>
          <w:tcPr>
            <w:tcW w:w="4785" w:type="dxa"/>
          </w:tcPr>
          <w:p w:rsidR="000217F6" w:rsidRPr="000217F6" w:rsidRDefault="000217F6" w:rsidP="000217F6">
            <w:pPr>
              <w:pStyle w:val="ConsPlusTitle"/>
              <w:rPr>
                <w:rFonts w:ascii="Times New Roman" w:hAnsi="Times New Roman" w:cs="Times New Roman"/>
                <w:b w:val="0"/>
                <w:bCs w:val="0"/>
                <w:u w:val="single"/>
              </w:rPr>
            </w:pPr>
            <w:r w:rsidRPr="000217F6">
              <w:rPr>
                <w:rFonts w:ascii="Times New Roman" w:hAnsi="Times New Roman" w:cs="Times New Roman"/>
                <w:b w:val="0"/>
                <w:bCs w:val="0"/>
              </w:rPr>
              <w:t xml:space="preserve">  </w:t>
            </w:r>
            <w:r w:rsidRPr="000217F6">
              <w:rPr>
                <w:rFonts w:ascii="Times New Roman" w:hAnsi="Times New Roman" w:cs="Times New Roman"/>
                <w:b w:val="0"/>
                <w:bCs w:val="0"/>
                <w:u w:val="single"/>
              </w:rPr>
              <w:t>11.07.2017</w:t>
            </w:r>
          </w:p>
        </w:tc>
        <w:tc>
          <w:tcPr>
            <w:tcW w:w="5388" w:type="dxa"/>
          </w:tcPr>
          <w:p w:rsidR="000217F6" w:rsidRPr="000217F6" w:rsidRDefault="000217F6" w:rsidP="000217F6">
            <w:pPr>
              <w:pStyle w:val="ConsPlusTitle"/>
              <w:jc w:val="right"/>
              <w:rPr>
                <w:rFonts w:ascii="Times New Roman" w:hAnsi="Times New Roman" w:cs="Times New Roman"/>
                <w:b w:val="0"/>
                <w:bCs w:val="0"/>
              </w:rPr>
            </w:pPr>
            <w:r w:rsidRPr="000217F6">
              <w:rPr>
                <w:rFonts w:ascii="Times New Roman" w:hAnsi="Times New Roman" w:cs="Times New Roman"/>
                <w:b w:val="0"/>
                <w:bCs w:val="0"/>
              </w:rPr>
              <w:t xml:space="preserve">№ </w:t>
            </w:r>
            <w:r w:rsidRPr="000217F6">
              <w:rPr>
                <w:rFonts w:ascii="Times New Roman" w:hAnsi="Times New Roman" w:cs="Times New Roman"/>
                <w:b w:val="0"/>
                <w:bCs w:val="0"/>
                <w:u w:val="single"/>
              </w:rPr>
              <w:t>251</w:t>
            </w:r>
          </w:p>
        </w:tc>
      </w:tr>
    </w:tbl>
    <w:p w:rsidR="000217F6" w:rsidRPr="000217F6" w:rsidRDefault="000217F6" w:rsidP="000217F6">
      <w:pPr>
        <w:pStyle w:val="ConsPlusTitle"/>
        <w:jc w:val="center"/>
        <w:rPr>
          <w:rFonts w:ascii="Times New Roman" w:hAnsi="Times New Roman" w:cs="Times New Roman"/>
          <w:b w:val="0"/>
          <w:bCs w:val="0"/>
        </w:rPr>
      </w:pPr>
      <w:r w:rsidRPr="000217F6">
        <w:rPr>
          <w:rFonts w:ascii="Times New Roman" w:hAnsi="Times New Roman" w:cs="Times New Roman"/>
          <w:b w:val="0"/>
          <w:bCs w:val="0"/>
        </w:rPr>
        <w:t>пгт Тужа</w:t>
      </w:r>
    </w:p>
    <w:p w:rsidR="000217F6" w:rsidRPr="000217F6" w:rsidRDefault="000217F6" w:rsidP="000217F6">
      <w:pPr>
        <w:spacing w:after="0" w:line="240" w:lineRule="auto"/>
        <w:jc w:val="center"/>
        <w:rPr>
          <w:rFonts w:ascii="Times New Roman" w:hAnsi="Times New Roman"/>
          <w:b/>
          <w:sz w:val="20"/>
          <w:szCs w:val="20"/>
        </w:rPr>
      </w:pPr>
    </w:p>
    <w:p w:rsidR="000217F6" w:rsidRPr="000217F6" w:rsidRDefault="000217F6" w:rsidP="000217F6">
      <w:pPr>
        <w:spacing w:after="0" w:line="240" w:lineRule="auto"/>
        <w:jc w:val="center"/>
        <w:rPr>
          <w:rFonts w:ascii="Times New Roman" w:hAnsi="Times New Roman"/>
          <w:b/>
          <w:sz w:val="20"/>
          <w:szCs w:val="20"/>
          <w:lang w:val="ru-RU"/>
        </w:rPr>
      </w:pPr>
      <w:r w:rsidRPr="000217F6">
        <w:rPr>
          <w:rFonts w:ascii="Times New Roman" w:hAnsi="Times New Roman"/>
          <w:b/>
          <w:sz w:val="20"/>
          <w:szCs w:val="20"/>
          <w:lang w:val="ru-RU"/>
        </w:rPr>
        <w:t xml:space="preserve">Об утверждении локального сметного расчёта на выполнение </w:t>
      </w:r>
    </w:p>
    <w:p w:rsidR="000217F6" w:rsidRPr="000217F6" w:rsidRDefault="000217F6" w:rsidP="000217F6">
      <w:pPr>
        <w:spacing w:after="0" w:line="240" w:lineRule="auto"/>
        <w:jc w:val="center"/>
        <w:rPr>
          <w:rFonts w:ascii="Times New Roman" w:hAnsi="Times New Roman"/>
          <w:b/>
          <w:sz w:val="20"/>
          <w:szCs w:val="20"/>
          <w:lang w:val="ru-RU"/>
        </w:rPr>
      </w:pPr>
      <w:r w:rsidRPr="000217F6">
        <w:rPr>
          <w:rFonts w:ascii="Times New Roman" w:hAnsi="Times New Roman"/>
          <w:b/>
          <w:sz w:val="20"/>
          <w:szCs w:val="20"/>
          <w:lang w:val="ru-RU"/>
        </w:rPr>
        <w:t>работ по содержанию свалки бытовых отходов в пгт Тужа Кировской области на июль 2017 года</w:t>
      </w:r>
    </w:p>
    <w:p w:rsidR="000217F6" w:rsidRPr="000217F6" w:rsidRDefault="000217F6" w:rsidP="000217F6">
      <w:pPr>
        <w:adjustRightInd w:val="0"/>
        <w:spacing w:after="0" w:line="240" w:lineRule="auto"/>
        <w:ind w:firstLine="567"/>
        <w:jc w:val="both"/>
        <w:outlineLvl w:val="0"/>
        <w:rPr>
          <w:rFonts w:ascii="Times New Roman" w:hAnsi="Times New Roman"/>
          <w:sz w:val="20"/>
          <w:szCs w:val="20"/>
          <w:lang w:val="ru-RU"/>
        </w:rPr>
      </w:pPr>
    </w:p>
    <w:p w:rsidR="000217F6" w:rsidRPr="000217F6" w:rsidRDefault="000217F6" w:rsidP="000217F6">
      <w:pPr>
        <w:adjustRightInd w:val="0"/>
        <w:spacing w:after="0" w:line="240" w:lineRule="auto"/>
        <w:ind w:firstLine="567"/>
        <w:jc w:val="both"/>
        <w:outlineLvl w:val="0"/>
        <w:rPr>
          <w:rFonts w:ascii="Times New Roman" w:hAnsi="Times New Roman"/>
          <w:sz w:val="20"/>
          <w:szCs w:val="20"/>
          <w:lang w:val="ru-RU"/>
        </w:rPr>
      </w:pPr>
      <w:r w:rsidRPr="000217F6">
        <w:rPr>
          <w:rFonts w:ascii="Times New Roman" w:hAnsi="Times New Roman"/>
          <w:sz w:val="20"/>
          <w:szCs w:val="20"/>
          <w:lang w:val="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16.02.2008 № 87 «О составе разделов проектной документации и требования к их содержанию» и на основании статьи 32 Устава Тужинского муниципального района администрация Тужинского муниципального района ПОСТАНОВЛЯЕТ:</w:t>
      </w:r>
    </w:p>
    <w:p w:rsidR="000217F6" w:rsidRPr="000217F6" w:rsidRDefault="000217F6" w:rsidP="000217F6">
      <w:pPr>
        <w:adjustRightInd w:val="0"/>
        <w:spacing w:after="0" w:line="240" w:lineRule="auto"/>
        <w:ind w:firstLine="567"/>
        <w:jc w:val="both"/>
        <w:outlineLvl w:val="0"/>
        <w:rPr>
          <w:rFonts w:ascii="Times New Roman" w:hAnsi="Times New Roman"/>
          <w:sz w:val="20"/>
          <w:szCs w:val="20"/>
          <w:lang w:val="ru-RU"/>
        </w:rPr>
      </w:pPr>
      <w:r w:rsidRPr="000217F6">
        <w:rPr>
          <w:rFonts w:ascii="Times New Roman" w:hAnsi="Times New Roman"/>
          <w:sz w:val="20"/>
          <w:szCs w:val="20"/>
          <w:lang w:val="ru-RU"/>
        </w:rPr>
        <w:t>1. Утвердить локальный сметный расчёт  стоимостью 23 391 (двадцать три тысячи триста девяносто один</w:t>
      </w:r>
      <w:proofErr w:type="gramStart"/>
      <w:r w:rsidRPr="000217F6">
        <w:rPr>
          <w:rFonts w:ascii="Times New Roman" w:hAnsi="Times New Roman"/>
          <w:sz w:val="20"/>
          <w:szCs w:val="20"/>
          <w:lang w:val="ru-RU"/>
        </w:rPr>
        <w:t xml:space="preserve"> )</w:t>
      </w:r>
      <w:proofErr w:type="gramEnd"/>
      <w:r w:rsidRPr="000217F6">
        <w:rPr>
          <w:rFonts w:ascii="Times New Roman" w:hAnsi="Times New Roman"/>
          <w:sz w:val="20"/>
          <w:szCs w:val="20"/>
          <w:lang w:val="ru-RU"/>
        </w:rPr>
        <w:t xml:space="preserve"> рубль на выполнение работ по содержанию свалки бытовых отходов в пгт Тужа Кировской области согласно приложению.</w:t>
      </w:r>
    </w:p>
    <w:p w:rsidR="000217F6" w:rsidRPr="000217F6" w:rsidRDefault="000217F6" w:rsidP="000217F6">
      <w:pPr>
        <w:pStyle w:val="heading"/>
        <w:shd w:val="clear" w:color="auto" w:fill="auto"/>
        <w:spacing w:before="0" w:beforeAutospacing="0" w:after="0" w:afterAutospacing="0"/>
        <w:ind w:firstLine="708"/>
        <w:jc w:val="both"/>
        <w:rPr>
          <w:sz w:val="20"/>
          <w:szCs w:val="20"/>
        </w:rPr>
      </w:pPr>
      <w:r w:rsidRPr="000217F6">
        <w:rPr>
          <w:sz w:val="20"/>
          <w:szCs w:val="20"/>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0217F6" w:rsidRPr="000217F6" w:rsidRDefault="000217F6" w:rsidP="000217F6">
      <w:pPr>
        <w:spacing w:after="0" w:line="240" w:lineRule="auto"/>
        <w:ind w:firstLine="708"/>
        <w:jc w:val="both"/>
        <w:rPr>
          <w:rFonts w:ascii="Times New Roman" w:hAnsi="Times New Roman"/>
          <w:sz w:val="20"/>
          <w:szCs w:val="20"/>
          <w:lang w:val="ru-RU"/>
        </w:rPr>
      </w:pPr>
      <w:r w:rsidRPr="000217F6">
        <w:rPr>
          <w:rFonts w:ascii="Times New Roman" w:hAnsi="Times New Roman"/>
          <w:sz w:val="20"/>
          <w:szCs w:val="20"/>
          <w:lang w:val="ru-RU"/>
        </w:rPr>
        <w:t xml:space="preserve">3. </w:t>
      </w:r>
      <w:proofErr w:type="gramStart"/>
      <w:r w:rsidRPr="000217F6">
        <w:rPr>
          <w:rFonts w:ascii="Times New Roman" w:hAnsi="Times New Roman"/>
          <w:sz w:val="20"/>
          <w:szCs w:val="20"/>
          <w:lang w:val="ru-RU"/>
        </w:rPr>
        <w:t>Контроль за</w:t>
      </w:r>
      <w:proofErr w:type="gramEnd"/>
      <w:r w:rsidRPr="000217F6">
        <w:rPr>
          <w:rFonts w:ascii="Times New Roman" w:hAnsi="Times New Roman"/>
          <w:sz w:val="20"/>
          <w:szCs w:val="20"/>
          <w:lang w:val="ru-RU"/>
        </w:rPr>
        <w:t xml:space="preserve"> исполнением настоящего постановления возложить на первого заместителя главы администрации Тужинского муниципального района по жизнеобеспечению - заведующего сектором сельского хозяйства Бледных Л.В.</w:t>
      </w:r>
    </w:p>
    <w:p w:rsidR="000217F6" w:rsidRPr="000217F6" w:rsidRDefault="000217F6" w:rsidP="000217F6">
      <w:pPr>
        <w:adjustRightInd w:val="0"/>
        <w:spacing w:after="0" w:line="240" w:lineRule="auto"/>
        <w:ind w:firstLine="567"/>
        <w:jc w:val="both"/>
        <w:outlineLvl w:val="0"/>
        <w:rPr>
          <w:rFonts w:ascii="Times New Roman" w:hAnsi="Times New Roman"/>
          <w:sz w:val="20"/>
          <w:szCs w:val="20"/>
          <w:lang w:val="ru-RU"/>
        </w:rPr>
      </w:pPr>
    </w:p>
    <w:p w:rsidR="000217F6" w:rsidRPr="000217F6" w:rsidRDefault="000217F6" w:rsidP="000217F6">
      <w:pPr>
        <w:spacing w:after="0" w:line="240" w:lineRule="auto"/>
        <w:jc w:val="both"/>
        <w:rPr>
          <w:rFonts w:ascii="Times New Roman" w:hAnsi="Times New Roman"/>
          <w:sz w:val="20"/>
          <w:szCs w:val="20"/>
          <w:lang w:val="ru-RU"/>
        </w:rPr>
      </w:pPr>
      <w:r w:rsidRPr="000217F6">
        <w:rPr>
          <w:rFonts w:ascii="Times New Roman" w:hAnsi="Times New Roman"/>
          <w:sz w:val="20"/>
          <w:szCs w:val="20"/>
          <w:lang w:val="ru-RU"/>
        </w:rPr>
        <w:t>И.о. главы Тужинского</w:t>
      </w:r>
    </w:p>
    <w:p w:rsidR="000217F6" w:rsidRPr="000217F6" w:rsidRDefault="000217F6" w:rsidP="000217F6">
      <w:pPr>
        <w:spacing w:after="0" w:line="240" w:lineRule="auto"/>
        <w:jc w:val="both"/>
        <w:rPr>
          <w:rFonts w:ascii="Times New Roman" w:hAnsi="Times New Roman"/>
          <w:sz w:val="20"/>
          <w:szCs w:val="20"/>
          <w:lang w:val="ru-RU"/>
        </w:rPr>
      </w:pPr>
      <w:r w:rsidRPr="000217F6">
        <w:rPr>
          <w:rFonts w:ascii="Times New Roman" w:hAnsi="Times New Roman"/>
          <w:sz w:val="20"/>
          <w:szCs w:val="20"/>
          <w:lang w:val="ru-RU"/>
        </w:rPr>
        <w:t>муниципального района</w:t>
      </w:r>
      <w:r w:rsidRPr="000217F6">
        <w:rPr>
          <w:rFonts w:ascii="Times New Roman" w:hAnsi="Times New Roman"/>
          <w:sz w:val="20"/>
          <w:szCs w:val="20"/>
          <w:lang w:val="ru-RU"/>
        </w:rPr>
        <w:tab/>
        <w:t xml:space="preserve">    </w:t>
      </w:r>
      <w:r>
        <w:rPr>
          <w:rFonts w:ascii="Times New Roman" w:hAnsi="Times New Roman"/>
          <w:sz w:val="20"/>
          <w:szCs w:val="20"/>
          <w:lang w:val="ru-RU"/>
        </w:rPr>
        <w:t xml:space="preserve">    </w:t>
      </w:r>
      <w:r w:rsidRPr="000217F6">
        <w:rPr>
          <w:rFonts w:ascii="Times New Roman" w:hAnsi="Times New Roman"/>
          <w:sz w:val="20"/>
          <w:szCs w:val="20"/>
          <w:lang w:val="ru-RU"/>
        </w:rPr>
        <w:t>Л.В. Бледных</w:t>
      </w:r>
    </w:p>
    <w:p w:rsidR="00544B51" w:rsidRDefault="00544B51" w:rsidP="000217F6">
      <w:pPr>
        <w:spacing w:after="0" w:line="240" w:lineRule="auto"/>
        <w:rPr>
          <w:lang w:val="ru-RU"/>
        </w:rPr>
      </w:pPr>
    </w:p>
    <w:p w:rsidR="000217F6" w:rsidRDefault="000217F6" w:rsidP="000217F6">
      <w:pPr>
        <w:spacing w:after="0" w:line="240" w:lineRule="auto"/>
        <w:rPr>
          <w:lang w:val="ru-RU"/>
        </w:rPr>
      </w:pPr>
    </w:p>
    <w:p w:rsidR="000217F6" w:rsidRDefault="000217F6" w:rsidP="000217F6">
      <w:pPr>
        <w:tabs>
          <w:tab w:val="left" w:pos="2856"/>
        </w:tabs>
        <w:spacing w:after="0" w:line="240" w:lineRule="auto"/>
        <w:jc w:val="center"/>
        <w:rPr>
          <w:rFonts w:ascii="Times New Roman" w:hAnsi="Times New Roman"/>
          <w:b/>
          <w:color w:val="000000"/>
          <w:sz w:val="20"/>
          <w:szCs w:val="20"/>
          <w:lang w:val="ru-RU"/>
        </w:rPr>
      </w:pPr>
      <w:r w:rsidRPr="000217F6">
        <w:rPr>
          <w:rFonts w:ascii="Times New Roman" w:hAnsi="Times New Roman"/>
          <w:b/>
          <w:color w:val="000000"/>
          <w:sz w:val="20"/>
          <w:szCs w:val="20"/>
          <w:lang w:val="ru-RU"/>
        </w:rPr>
        <w:t xml:space="preserve">АДМИНИСТРАЦИЯ ТУЖИНСКОГО МУНИЦИПАЛЬНОГО РАЙОНА </w:t>
      </w:r>
    </w:p>
    <w:p w:rsidR="000217F6" w:rsidRPr="000217F6" w:rsidRDefault="000217F6" w:rsidP="000217F6">
      <w:pPr>
        <w:tabs>
          <w:tab w:val="left" w:pos="2856"/>
        </w:tabs>
        <w:spacing w:after="0" w:line="240" w:lineRule="auto"/>
        <w:jc w:val="center"/>
        <w:rPr>
          <w:rFonts w:ascii="Times New Roman" w:hAnsi="Times New Roman"/>
          <w:b/>
          <w:color w:val="000000"/>
          <w:sz w:val="20"/>
          <w:szCs w:val="20"/>
          <w:lang w:val="ru-RU"/>
        </w:rPr>
      </w:pPr>
      <w:r w:rsidRPr="000217F6">
        <w:rPr>
          <w:rFonts w:ascii="Times New Roman" w:hAnsi="Times New Roman"/>
          <w:b/>
          <w:color w:val="000000"/>
          <w:sz w:val="20"/>
          <w:szCs w:val="20"/>
          <w:lang w:val="ru-RU"/>
        </w:rPr>
        <w:t>КИРОВСКОЙ ОБЛАСТИ</w:t>
      </w:r>
    </w:p>
    <w:p w:rsidR="000217F6" w:rsidRPr="000217F6" w:rsidRDefault="000217F6" w:rsidP="000217F6">
      <w:pPr>
        <w:tabs>
          <w:tab w:val="left" w:pos="2856"/>
        </w:tabs>
        <w:spacing w:after="0" w:line="240" w:lineRule="auto"/>
        <w:jc w:val="center"/>
        <w:rPr>
          <w:rFonts w:ascii="Times New Roman" w:hAnsi="Times New Roman"/>
          <w:b/>
          <w:color w:val="000000"/>
          <w:sz w:val="20"/>
          <w:szCs w:val="20"/>
          <w:lang w:val="ru-RU"/>
        </w:rPr>
      </w:pPr>
    </w:p>
    <w:p w:rsidR="000217F6" w:rsidRPr="000217F6" w:rsidRDefault="000217F6" w:rsidP="000217F6">
      <w:pPr>
        <w:tabs>
          <w:tab w:val="left" w:pos="2856"/>
        </w:tabs>
        <w:spacing w:after="0" w:line="240" w:lineRule="auto"/>
        <w:jc w:val="center"/>
        <w:rPr>
          <w:rFonts w:ascii="Times New Roman" w:hAnsi="Times New Roman"/>
          <w:b/>
          <w:color w:val="000000"/>
          <w:sz w:val="20"/>
          <w:szCs w:val="20"/>
        </w:rPr>
      </w:pPr>
      <w:r w:rsidRPr="000217F6">
        <w:rPr>
          <w:rFonts w:ascii="Times New Roman" w:hAnsi="Times New Roman"/>
          <w:b/>
          <w:color w:val="000000"/>
          <w:sz w:val="20"/>
          <w:szCs w:val="20"/>
        </w:rPr>
        <w:t>ПОСТАНОВЛЕНИЕ</w:t>
      </w:r>
    </w:p>
    <w:p w:rsidR="000217F6" w:rsidRPr="000217F6" w:rsidRDefault="000217F6" w:rsidP="000217F6">
      <w:pPr>
        <w:tabs>
          <w:tab w:val="left" w:pos="2856"/>
        </w:tabs>
        <w:spacing w:after="0" w:line="240" w:lineRule="auto"/>
        <w:jc w:val="center"/>
        <w:rPr>
          <w:rFonts w:ascii="Times New Roman" w:hAnsi="Times New Roman"/>
          <w:b/>
          <w:color w:val="000000"/>
          <w:sz w:val="20"/>
          <w:szCs w:val="20"/>
        </w:rPr>
      </w:pPr>
    </w:p>
    <w:tbl>
      <w:tblPr>
        <w:tblW w:w="0" w:type="auto"/>
        <w:tblLook w:val="04A0"/>
      </w:tblPr>
      <w:tblGrid>
        <w:gridCol w:w="1951"/>
        <w:gridCol w:w="6804"/>
        <w:gridCol w:w="1418"/>
      </w:tblGrid>
      <w:tr w:rsidR="000217F6" w:rsidRPr="000217F6" w:rsidTr="00066AB2">
        <w:tc>
          <w:tcPr>
            <w:tcW w:w="1951" w:type="dxa"/>
            <w:tcBorders>
              <w:bottom w:val="single" w:sz="4" w:space="0" w:color="auto"/>
            </w:tcBorders>
            <w:shd w:val="clear" w:color="auto" w:fill="auto"/>
          </w:tcPr>
          <w:p w:rsidR="000217F6" w:rsidRPr="000217F6" w:rsidRDefault="000217F6" w:rsidP="000217F6">
            <w:pPr>
              <w:tabs>
                <w:tab w:val="left" w:pos="2856"/>
              </w:tabs>
              <w:spacing w:after="0" w:line="240" w:lineRule="auto"/>
              <w:jc w:val="center"/>
              <w:rPr>
                <w:rFonts w:ascii="Times New Roman" w:hAnsi="Times New Roman"/>
                <w:color w:val="000000"/>
                <w:sz w:val="20"/>
                <w:szCs w:val="20"/>
              </w:rPr>
            </w:pPr>
            <w:r w:rsidRPr="000217F6">
              <w:rPr>
                <w:rFonts w:ascii="Times New Roman" w:hAnsi="Times New Roman"/>
                <w:color w:val="000000"/>
                <w:sz w:val="20"/>
                <w:szCs w:val="20"/>
              </w:rPr>
              <w:t>13.07.2017</w:t>
            </w:r>
          </w:p>
        </w:tc>
        <w:tc>
          <w:tcPr>
            <w:tcW w:w="6804" w:type="dxa"/>
            <w:shd w:val="clear" w:color="auto" w:fill="auto"/>
          </w:tcPr>
          <w:p w:rsidR="000217F6" w:rsidRPr="000217F6" w:rsidRDefault="000217F6" w:rsidP="000217F6">
            <w:pPr>
              <w:tabs>
                <w:tab w:val="left" w:pos="2856"/>
              </w:tabs>
              <w:spacing w:after="0" w:line="240" w:lineRule="auto"/>
              <w:jc w:val="right"/>
              <w:rPr>
                <w:rFonts w:ascii="Times New Roman" w:hAnsi="Times New Roman"/>
                <w:color w:val="000000"/>
                <w:sz w:val="20"/>
                <w:szCs w:val="20"/>
              </w:rPr>
            </w:pPr>
            <w:r w:rsidRPr="000217F6">
              <w:rPr>
                <w:rFonts w:ascii="Times New Roman" w:hAnsi="Times New Roman"/>
                <w:color w:val="000000"/>
                <w:sz w:val="20"/>
                <w:szCs w:val="20"/>
              </w:rPr>
              <w:t>№</w:t>
            </w:r>
          </w:p>
        </w:tc>
        <w:tc>
          <w:tcPr>
            <w:tcW w:w="1418" w:type="dxa"/>
            <w:tcBorders>
              <w:bottom w:val="single" w:sz="4" w:space="0" w:color="auto"/>
            </w:tcBorders>
            <w:shd w:val="clear" w:color="auto" w:fill="auto"/>
          </w:tcPr>
          <w:p w:rsidR="000217F6" w:rsidRPr="000217F6" w:rsidRDefault="000217F6" w:rsidP="000217F6">
            <w:pPr>
              <w:tabs>
                <w:tab w:val="left" w:pos="2856"/>
              </w:tabs>
              <w:spacing w:after="0" w:line="240" w:lineRule="auto"/>
              <w:rPr>
                <w:rFonts w:ascii="Times New Roman" w:hAnsi="Times New Roman"/>
                <w:color w:val="000000"/>
                <w:sz w:val="20"/>
                <w:szCs w:val="20"/>
              </w:rPr>
            </w:pPr>
            <w:r w:rsidRPr="000217F6">
              <w:rPr>
                <w:rFonts w:ascii="Times New Roman" w:hAnsi="Times New Roman"/>
                <w:color w:val="000000"/>
                <w:sz w:val="20"/>
                <w:szCs w:val="20"/>
              </w:rPr>
              <w:t>253</w:t>
            </w:r>
          </w:p>
        </w:tc>
      </w:tr>
    </w:tbl>
    <w:p w:rsidR="000217F6" w:rsidRPr="000217F6" w:rsidRDefault="000217F6" w:rsidP="000217F6">
      <w:pPr>
        <w:pStyle w:val="a4"/>
        <w:jc w:val="center"/>
        <w:rPr>
          <w:rFonts w:ascii="Times New Roman" w:hAnsi="Times New Roman"/>
          <w:sz w:val="20"/>
          <w:szCs w:val="20"/>
        </w:rPr>
      </w:pPr>
      <w:proofErr w:type="gramStart"/>
      <w:r w:rsidRPr="000217F6">
        <w:rPr>
          <w:rFonts w:ascii="Times New Roman" w:hAnsi="Times New Roman"/>
          <w:sz w:val="20"/>
          <w:szCs w:val="20"/>
        </w:rPr>
        <w:t>пгт</w:t>
      </w:r>
      <w:proofErr w:type="gramEnd"/>
      <w:r w:rsidRPr="000217F6">
        <w:rPr>
          <w:rFonts w:ascii="Times New Roman" w:hAnsi="Times New Roman"/>
          <w:sz w:val="20"/>
          <w:szCs w:val="20"/>
        </w:rPr>
        <w:t xml:space="preserve"> Тужа</w:t>
      </w:r>
    </w:p>
    <w:p w:rsidR="000217F6" w:rsidRPr="000217F6" w:rsidRDefault="000217F6" w:rsidP="000217F6">
      <w:pPr>
        <w:tabs>
          <w:tab w:val="left" w:pos="2856"/>
        </w:tabs>
        <w:spacing w:after="0" w:line="240" w:lineRule="auto"/>
        <w:jc w:val="center"/>
        <w:rPr>
          <w:rFonts w:ascii="Times New Roman" w:hAnsi="Times New Roman"/>
          <w:color w:val="000000"/>
          <w:sz w:val="20"/>
          <w:szCs w:val="20"/>
        </w:rPr>
      </w:pPr>
    </w:p>
    <w:p w:rsidR="000217F6" w:rsidRPr="000217F6" w:rsidRDefault="000217F6" w:rsidP="000217F6">
      <w:pPr>
        <w:tabs>
          <w:tab w:val="left" w:pos="2856"/>
        </w:tabs>
        <w:spacing w:after="0" w:line="240" w:lineRule="auto"/>
        <w:jc w:val="center"/>
        <w:rPr>
          <w:rFonts w:ascii="Times New Roman" w:hAnsi="Times New Roman"/>
          <w:b/>
          <w:bCs/>
          <w:color w:val="000000"/>
          <w:sz w:val="20"/>
          <w:szCs w:val="20"/>
          <w:shd w:val="clear" w:color="auto" w:fill="FFFFFF"/>
          <w:lang w:val="ru-RU"/>
        </w:rPr>
      </w:pPr>
      <w:r w:rsidRPr="000217F6">
        <w:rPr>
          <w:rFonts w:ascii="Times New Roman" w:hAnsi="Times New Roman"/>
          <w:b/>
          <w:bCs/>
          <w:color w:val="000000"/>
          <w:sz w:val="20"/>
          <w:szCs w:val="20"/>
          <w:shd w:val="clear" w:color="auto" w:fill="FFFFFF"/>
          <w:lang w:val="ru-RU"/>
        </w:rPr>
        <w:t xml:space="preserve">О внесении изменений в постановление администрации Тужинского муниципального района от 11.03.2016 №66 </w:t>
      </w:r>
    </w:p>
    <w:p w:rsidR="000217F6" w:rsidRPr="000217F6" w:rsidRDefault="000217F6" w:rsidP="000217F6">
      <w:pPr>
        <w:tabs>
          <w:tab w:val="left" w:pos="2856"/>
        </w:tabs>
        <w:spacing w:after="0" w:line="240" w:lineRule="auto"/>
        <w:jc w:val="center"/>
        <w:rPr>
          <w:rFonts w:ascii="Times New Roman" w:hAnsi="Times New Roman"/>
          <w:b/>
          <w:bCs/>
          <w:color w:val="000000"/>
          <w:sz w:val="20"/>
          <w:szCs w:val="20"/>
          <w:shd w:val="clear" w:color="auto" w:fill="FFFFFF"/>
          <w:lang w:val="ru-RU"/>
        </w:rPr>
      </w:pPr>
    </w:p>
    <w:p w:rsidR="000217F6" w:rsidRPr="000217F6" w:rsidRDefault="000217F6" w:rsidP="000217F6">
      <w:pPr>
        <w:spacing w:after="0" w:line="240" w:lineRule="auto"/>
        <w:ind w:firstLine="708"/>
        <w:jc w:val="both"/>
        <w:rPr>
          <w:rFonts w:ascii="Times New Roman" w:hAnsi="Times New Roman"/>
          <w:sz w:val="20"/>
          <w:szCs w:val="20"/>
          <w:lang w:val="ru-RU" w:eastAsia="ru-RU"/>
        </w:rPr>
      </w:pPr>
      <w:proofErr w:type="gramStart"/>
      <w:r w:rsidRPr="000217F6">
        <w:rPr>
          <w:rFonts w:ascii="Times New Roman" w:hAnsi="Times New Roman"/>
          <w:color w:val="000000"/>
          <w:sz w:val="20"/>
          <w:szCs w:val="20"/>
          <w:lang w:val="ru-RU"/>
        </w:rPr>
        <w:t xml:space="preserve">В соответствии с </w:t>
      </w:r>
      <w:r w:rsidRPr="000217F6">
        <w:rPr>
          <w:rFonts w:ascii="Times New Roman" w:hAnsi="Times New Roman"/>
          <w:sz w:val="20"/>
          <w:szCs w:val="20"/>
          <w:lang w:val="ru-RU"/>
        </w:rPr>
        <w:t xml:space="preserve">Федеральными законами </w:t>
      </w:r>
      <w:r w:rsidRPr="000217F6">
        <w:rPr>
          <w:rFonts w:ascii="Times New Roman" w:hAnsi="Times New Roman"/>
          <w:sz w:val="20"/>
          <w:szCs w:val="20"/>
          <w:lang w:val="ru-RU" w:eastAsia="ru-RU"/>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Pr="000217F6">
        <w:rPr>
          <w:rFonts w:ascii="Times New Roman" w:hAnsi="Times New Roman"/>
          <w:color w:val="000000"/>
          <w:sz w:val="20"/>
          <w:szCs w:val="20"/>
          <w:lang w:val="ru-RU"/>
        </w:rPr>
        <w:t>, на основании</w:t>
      </w:r>
      <w:proofErr w:type="gramEnd"/>
      <w:r w:rsidRPr="000217F6">
        <w:rPr>
          <w:rFonts w:ascii="Times New Roman" w:hAnsi="Times New Roman"/>
          <w:color w:val="000000"/>
          <w:sz w:val="20"/>
          <w:szCs w:val="20"/>
          <w:lang w:val="ru-RU"/>
        </w:rPr>
        <w:t xml:space="preserve"> пункта 7 части 5 статьи 32 Устава Тужинского муниципального района администрация Тужинского муниципального района ПОСТАНОВЛЯЕТ:</w:t>
      </w:r>
    </w:p>
    <w:p w:rsidR="000217F6" w:rsidRPr="000217F6" w:rsidRDefault="000217F6" w:rsidP="000217F6">
      <w:pPr>
        <w:tabs>
          <w:tab w:val="left" w:pos="2856"/>
        </w:tabs>
        <w:spacing w:after="0" w:line="240" w:lineRule="auto"/>
        <w:ind w:firstLine="709"/>
        <w:jc w:val="both"/>
        <w:rPr>
          <w:rFonts w:ascii="Times New Roman" w:hAnsi="Times New Roman"/>
          <w:color w:val="000000"/>
          <w:sz w:val="20"/>
          <w:szCs w:val="20"/>
          <w:lang w:val="ru-RU"/>
        </w:rPr>
      </w:pPr>
      <w:r w:rsidRPr="000217F6">
        <w:rPr>
          <w:rFonts w:ascii="Times New Roman" w:hAnsi="Times New Roman"/>
          <w:color w:val="000000"/>
          <w:sz w:val="20"/>
          <w:szCs w:val="20"/>
          <w:lang w:val="ru-RU"/>
        </w:rPr>
        <w:t xml:space="preserve">1. Внести в постановление администрации Тужинского муниципального района от 11.03.2016 № 66, пунктом 1 которого утвержден административный регламент исполнения муниципальной функции по осуществлению контроля за сохранностью автомобильных дорог местного значения вне границ населенных пунктов Тужинского муниципального района (далее </w:t>
      </w:r>
      <w:proofErr w:type="gramStart"/>
      <w:r w:rsidRPr="000217F6">
        <w:rPr>
          <w:rFonts w:ascii="Times New Roman" w:hAnsi="Times New Roman"/>
          <w:color w:val="000000"/>
          <w:sz w:val="20"/>
          <w:szCs w:val="20"/>
          <w:lang w:val="ru-RU"/>
        </w:rPr>
        <w:t>–Р</w:t>
      </w:r>
      <w:proofErr w:type="gramEnd"/>
      <w:r w:rsidRPr="000217F6">
        <w:rPr>
          <w:rFonts w:ascii="Times New Roman" w:hAnsi="Times New Roman"/>
          <w:color w:val="000000"/>
          <w:sz w:val="20"/>
          <w:szCs w:val="20"/>
          <w:lang w:val="ru-RU"/>
        </w:rPr>
        <w:t>егламент) следующие изменения:</w:t>
      </w:r>
    </w:p>
    <w:p w:rsidR="000217F6" w:rsidRPr="000217F6" w:rsidRDefault="000217F6" w:rsidP="000217F6">
      <w:pPr>
        <w:tabs>
          <w:tab w:val="left" w:pos="2856"/>
        </w:tabs>
        <w:spacing w:after="0" w:line="240" w:lineRule="auto"/>
        <w:ind w:firstLine="709"/>
        <w:jc w:val="both"/>
        <w:rPr>
          <w:rFonts w:ascii="Times New Roman" w:hAnsi="Times New Roman"/>
          <w:color w:val="000000"/>
          <w:sz w:val="20"/>
          <w:szCs w:val="20"/>
          <w:lang w:val="ru-RU"/>
        </w:rPr>
      </w:pPr>
      <w:r w:rsidRPr="000217F6">
        <w:rPr>
          <w:rFonts w:ascii="Times New Roman" w:hAnsi="Times New Roman"/>
          <w:color w:val="000000"/>
          <w:sz w:val="20"/>
          <w:szCs w:val="20"/>
          <w:lang w:val="ru-RU"/>
        </w:rPr>
        <w:lastRenderedPageBreak/>
        <w:t xml:space="preserve">1.1. </w:t>
      </w:r>
      <w:r w:rsidRPr="000217F6">
        <w:rPr>
          <w:rFonts w:ascii="Times New Roman" w:hAnsi="Times New Roman"/>
          <w:sz w:val="20"/>
          <w:szCs w:val="20"/>
          <w:lang w:val="ru-RU" w:eastAsia="ru-RU"/>
        </w:rPr>
        <w:t>В подпункте 1.1 пункта 1.6.3 раздела 1 Регламента слова «</w:t>
      </w:r>
      <w:r w:rsidRPr="000217F6">
        <w:rPr>
          <w:rFonts w:ascii="Times New Roman" w:hAnsi="Times New Roman"/>
          <w:sz w:val="20"/>
          <w:szCs w:val="20"/>
          <w:lang w:val="ru-RU"/>
        </w:rPr>
        <w:t>и не соответствующих законодательству Российской Федерации</w:t>
      </w:r>
      <w:proofErr w:type="gramStart"/>
      <w:r w:rsidRPr="000217F6">
        <w:rPr>
          <w:rFonts w:ascii="Times New Roman" w:hAnsi="Times New Roman"/>
          <w:sz w:val="20"/>
          <w:szCs w:val="20"/>
          <w:lang w:val="ru-RU"/>
        </w:rPr>
        <w:t>;»</w:t>
      </w:r>
      <w:proofErr w:type="gramEnd"/>
      <w:r w:rsidRPr="000217F6">
        <w:rPr>
          <w:rFonts w:ascii="Times New Roman" w:hAnsi="Times New Roman"/>
          <w:sz w:val="20"/>
          <w:szCs w:val="20"/>
          <w:lang w:val="ru-RU"/>
        </w:rPr>
        <w:t xml:space="preserve"> заменить словами «,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217F6" w:rsidRPr="000217F6" w:rsidRDefault="000217F6" w:rsidP="000217F6">
      <w:pPr>
        <w:tabs>
          <w:tab w:val="left" w:pos="2856"/>
        </w:tabs>
        <w:spacing w:after="0" w:line="240" w:lineRule="auto"/>
        <w:ind w:firstLine="709"/>
        <w:jc w:val="both"/>
        <w:rPr>
          <w:rFonts w:ascii="Times New Roman" w:hAnsi="Times New Roman"/>
          <w:color w:val="000000"/>
          <w:sz w:val="20"/>
          <w:szCs w:val="20"/>
          <w:lang w:val="ru-RU"/>
        </w:rPr>
      </w:pPr>
      <w:r w:rsidRPr="000217F6">
        <w:rPr>
          <w:rFonts w:ascii="Times New Roman" w:hAnsi="Times New Roman"/>
          <w:color w:val="000000"/>
          <w:sz w:val="20"/>
          <w:szCs w:val="20"/>
          <w:lang w:val="ru-RU"/>
        </w:rPr>
        <w:t>1.2. В подпункте 1.10.1 пункта 1.10 раздела 1 Регламента слова «частью 2» заменить словами «частью 1»;</w:t>
      </w:r>
    </w:p>
    <w:p w:rsidR="000217F6" w:rsidRPr="000217F6" w:rsidRDefault="000217F6" w:rsidP="000217F6">
      <w:pPr>
        <w:tabs>
          <w:tab w:val="left" w:pos="2856"/>
        </w:tabs>
        <w:spacing w:after="0" w:line="240" w:lineRule="auto"/>
        <w:ind w:firstLine="709"/>
        <w:jc w:val="both"/>
        <w:rPr>
          <w:rFonts w:ascii="Times New Roman" w:hAnsi="Times New Roman"/>
          <w:color w:val="000000"/>
          <w:sz w:val="20"/>
          <w:szCs w:val="20"/>
          <w:lang w:val="ru-RU"/>
        </w:rPr>
      </w:pPr>
      <w:r w:rsidRPr="000217F6">
        <w:rPr>
          <w:rFonts w:ascii="Times New Roman" w:hAnsi="Times New Roman"/>
          <w:color w:val="000000"/>
          <w:sz w:val="20"/>
          <w:szCs w:val="20"/>
          <w:lang w:val="ru-RU"/>
        </w:rPr>
        <w:t>1.3. Подпункт 1.10.2 пункта 1.10 раздела 1 Регламента изложить в следующей редакции:</w:t>
      </w:r>
    </w:p>
    <w:p w:rsidR="000217F6" w:rsidRPr="000217F6" w:rsidRDefault="000217F6" w:rsidP="000217F6">
      <w:pPr>
        <w:spacing w:after="0" w:line="240" w:lineRule="auto"/>
        <w:ind w:firstLine="547"/>
        <w:jc w:val="both"/>
        <w:rPr>
          <w:rFonts w:ascii="Times New Roman" w:hAnsi="Times New Roman"/>
          <w:sz w:val="20"/>
          <w:szCs w:val="20"/>
          <w:lang w:val="ru-RU" w:eastAsia="ru-RU"/>
        </w:rPr>
      </w:pPr>
      <w:bookmarkStart w:id="4" w:name="Par18"/>
      <w:bookmarkEnd w:id="4"/>
      <w:r w:rsidRPr="000217F6">
        <w:rPr>
          <w:rFonts w:ascii="Times New Roman" w:hAnsi="Times New Roman"/>
          <w:sz w:val="20"/>
          <w:szCs w:val="20"/>
          <w:lang w:val="ru-RU" w:eastAsia="ru-RU"/>
        </w:rPr>
        <w:t xml:space="preserve">«1.10.2. </w:t>
      </w:r>
      <w:proofErr w:type="gramStart"/>
      <w:r w:rsidRPr="000217F6">
        <w:rPr>
          <w:rFonts w:ascii="Times New Roman" w:hAnsi="Times New Roman"/>
          <w:sz w:val="20"/>
          <w:szCs w:val="20"/>
          <w:lang w:val="ru-RU" w:eastAsia="ru-RU"/>
        </w:rPr>
        <w:t>В случае выявления при проведении мероприятий по контролю, указанных в части 1 статьи 8.3 Федерального закона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w:t>
      </w:r>
      <w:proofErr w:type="gramEnd"/>
      <w:r w:rsidRPr="000217F6">
        <w:rPr>
          <w:rFonts w:ascii="Times New Roman" w:hAnsi="Times New Roman"/>
          <w:sz w:val="20"/>
          <w:szCs w:val="20"/>
          <w:lang w:val="ru-RU" w:eastAsia="ru-RU"/>
        </w:rPr>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w:t>
      </w:r>
    </w:p>
    <w:p w:rsidR="000217F6" w:rsidRPr="000217F6" w:rsidRDefault="000217F6" w:rsidP="000217F6">
      <w:pPr>
        <w:spacing w:after="0" w:line="240" w:lineRule="auto"/>
        <w:ind w:firstLine="547"/>
        <w:jc w:val="both"/>
        <w:rPr>
          <w:rFonts w:ascii="Times New Roman" w:hAnsi="Times New Roman"/>
          <w:sz w:val="20"/>
          <w:szCs w:val="20"/>
          <w:lang w:val="ru-RU" w:eastAsia="ru-RU"/>
        </w:rPr>
      </w:pPr>
      <w:r w:rsidRPr="000217F6">
        <w:rPr>
          <w:rFonts w:ascii="Times New Roman" w:hAnsi="Times New Roman"/>
          <w:color w:val="000000"/>
          <w:sz w:val="20"/>
          <w:szCs w:val="20"/>
          <w:lang w:val="ru-RU"/>
        </w:rPr>
        <w:t>2. Настоящее постановление вступает в силу</w:t>
      </w:r>
      <w:r w:rsidRPr="000217F6">
        <w:rPr>
          <w:rFonts w:ascii="Times New Roman" w:hAnsi="Times New Roman"/>
          <w:sz w:val="20"/>
          <w:szCs w:val="20"/>
          <w:lang w:val="ru-RU"/>
        </w:rPr>
        <w:t xml:space="preserve"> с момента опубликования </w:t>
      </w:r>
      <w:r w:rsidRPr="000217F6">
        <w:rPr>
          <w:rFonts w:ascii="Times New Roman" w:hAnsi="Times New Roman"/>
          <w:color w:val="000000"/>
          <w:sz w:val="20"/>
          <w:szCs w:val="20"/>
          <w:lang w:val="ru-RU"/>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0217F6" w:rsidRPr="000217F6" w:rsidRDefault="000217F6" w:rsidP="000217F6">
      <w:pPr>
        <w:autoSpaceDE w:val="0"/>
        <w:snapToGrid w:val="0"/>
        <w:spacing w:after="0" w:line="240" w:lineRule="auto"/>
        <w:jc w:val="both"/>
        <w:rPr>
          <w:rFonts w:ascii="Times New Roman" w:hAnsi="Times New Roman"/>
          <w:sz w:val="20"/>
          <w:szCs w:val="20"/>
          <w:lang w:val="ru-RU"/>
        </w:rPr>
      </w:pPr>
    </w:p>
    <w:p w:rsidR="000217F6" w:rsidRPr="000217F6" w:rsidRDefault="000217F6" w:rsidP="000217F6">
      <w:pPr>
        <w:autoSpaceDE w:val="0"/>
        <w:spacing w:after="0" w:line="240" w:lineRule="auto"/>
        <w:rPr>
          <w:rFonts w:ascii="Times New Roman" w:hAnsi="Times New Roman"/>
          <w:sz w:val="20"/>
          <w:szCs w:val="20"/>
          <w:lang w:val="ru-RU"/>
        </w:rPr>
      </w:pPr>
      <w:r w:rsidRPr="000217F6">
        <w:rPr>
          <w:rFonts w:ascii="Times New Roman" w:hAnsi="Times New Roman"/>
          <w:sz w:val="20"/>
          <w:szCs w:val="20"/>
          <w:lang w:val="ru-RU"/>
        </w:rPr>
        <w:t>И.</w:t>
      </w:r>
      <w:r w:rsidR="005E6340">
        <w:rPr>
          <w:rFonts w:ascii="Times New Roman" w:hAnsi="Times New Roman"/>
          <w:sz w:val="20"/>
          <w:szCs w:val="20"/>
          <w:lang w:val="ru-RU"/>
        </w:rPr>
        <w:t>о</w:t>
      </w:r>
      <w:r w:rsidRPr="000217F6">
        <w:rPr>
          <w:rFonts w:ascii="Times New Roman" w:hAnsi="Times New Roman"/>
          <w:sz w:val="20"/>
          <w:szCs w:val="20"/>
          <w:lang w:val="ru-RU"/>
        </w:rPr>
        <w:t xml:space="preserve">. главы Тужинского </w:t>
      </w:r>
    </w:p>
    <w:p w:rsidR="000217F6" w:rsidRDefault="000217F6" w:rsidP="000217F6">
      <w:pPr>
        <w:autoSpaceDE w:val="0"/>
        <w:spacing w:after="0" w:line="240" w:lineRule="auto"/>
        <w:rPr>
          <w:rFonts w:ascii="Times New Roman" w:hAnsi="Times New Roman"/>
          <w:sz w:val="20"/>
          <w:szCs w:val="20"/>
          <w:lang w:val="ru-RU"/>
        </w:rPr>
      </w:pPr>
      <w:r w:rsidRPr="000217F6">
        <w:rPr>
          <w:rFonts w:ascii="Times New Roman" w:hAnsi="Times New Roman"/>
          <w:sz w:val="20"/>
          <w:szCs w:val="20"/>
          <w:lang w:val="ru-RU"/>
        </w:rPr>
        <w:t xml:space="preserve">муниципального района   </w:t>
      </w:r>
      <w:r w:rsidRPr="000217F6">
        <w:rPr>
          <w:rFonts w:ascii="Times New Roman" w:hAnsi="Times New Roman"/>
          <w:sz w:val="20"/>
          <w:szCs w:val="20"/>
          <w:lang w:val="ru-RU"/>
        </w:rPr>
        <w:tab/>
        <w:t>Л.В. Бледных</w:t>
      </w:r>
    </w:p>
    <w:p w:rsidR="002B58BB" w:rsidRDefault="002B58BB" w:rsidP="000217F6">
      <w:pPr>
        <w:autoSpaceDE w:val="0"/>
        <w:spacing w:after="0" w:line="240" w:lineRule="auto"/>
        <w:rPr>
          <w:rFonts w:ascii="Times New Roman" w:hAnsi="Times New Roman"/>
          <w:sz w:val="20"/>
          <w:szCs w:val="20"/>
          <w:lang w:val="ru-RU"/>
        </w:rPr>
      </w:pPr>
    </w:p>
    <w:tbl>
      <w:tblPr>
        <w:tblW w:w="10029" w:type="dxa"/>
        <w:tblInd w:w="250" w:type="dxa"/>
        <w:tblLook w:val="04A0"/>
      </w:tblPr>
      <w:tblGrid>
        <w:gridCol w:w="3105"/>
        <w:gridCol w:w="5008"/>
        <w:gridCol w:w="1916"/>
      </w:tblGrid>
      <w:tr w:rsidR="002B58BB" w:rsidRPr="004346BD" w:rsidTr="005E6340">
        <w:tc>
          <w:tcPr>
            <w:tcW w:w="10029" w:type="dxa"/>
            <w:gridSpan w:val="3"/>
          </w:tcPr>
          <w:p w:rsidR="00F6433C" w:rsidRPr="005E6340" w:rsidRDefault="00F6433C" w:rsidP="002B58BB">
            <w:pPr>
              <w:autoSpaceDE w:val="0"/>
              <w:autoSpaceDN w:val="0"/>
              <w:adjustRightInd w:val="0"/>
              <w:spacing w:after="0" w:line="240" w:lineRule="auto"/>
              <w:jc w:val="center"/>
              <w:rPr>
                <w:rFonts w:ascii="Times New Roman" w:hAnsi="Times New Roman"/>
                <w:b/>
                <w:sz w:val="20"/>
                <w:szCs w:val="20"/>
                <w:lang w:val="ru-RU"/>
              </w:rPr>
            </w:pPr>
          </w:p>
          <w:p w:rsidR="00F6433C" w:rsidRPr="005E6340" w:rsidRDefault="00F6433C" w:rsidP="005E6340">
            <w:pPr>
              <w:autoSpaceDE w:val="0"/>
              <w:spacing w:after="0" w:line="240" w:lineRule="auto"/>
              <w:ind w:right="-82"/>
              <w:jc w:val="center"/>
              <w:rPr>
                <w:rFonts w:ascii="Times New Roman" w:hAnsi="Times New Roman"/>
                <w:b/>
                <w:sz w:val="20"/>
                <w:szCs w:val="20"/>
                <w:lang w:val="ru-RU"/>
              </w:rPr>
            </w:pPr>
            <w:r w:rsidRPr="005E6340">
              <w:rPr>
                <w:rFonts w:ascii="Times New Roman" w:hAnsi="Times New Roman"/>
                <w:b/>
                <w:sz w:val="20"/>
                <w:szCs w:val="20"/>
                <w:lang w:val="ru-RU"/>
              </w:rPr>
              <w:t>АДМИНИСТРАЦИЯ ТУЖИНСКОГО МУНИЦИПАЛЬНОГО РАЙОНА</w:t>
            </w:r>
          </w:p>
          <w:p w:rsidR="00F6433C" w:rsidRDefault="00F6433C" w:rsidP="005E6340">
            <w:pPr>
              <w:autoSpaceDE w:val="0"/>
              <w:spacing w:after="0" w:line="240" w:lineRule="auto"/>
              <w:jc w:val="center"/>
              <w:rPr>
                <w:rFonts w:ascii="Times New Roman" w:hAnsi="Times New Roman"/>
                <w:b/>
                <w:sz w:val="20"/>
                <w:szCs w:val="20"/>
                <w:lang w:val="ru-RU"/>
              </w:rPr>
            </w:pPr>
            <w:r w:rsidRPr="005E6340">
              <w:rPr>
                <w:rFonts w:ascii="Times New Roman" w:hAnsi="Times New Roman"/>
                <w:b/>
                <w:sz w:val="20"/>
                <w:szCs w:val="20"/>
                <w:lang w:val="ru-RU"/>
              </w:rPr>
              <w:t>КИРОВСКОЙ ОБЛАСТИ</w:t>
            </w:r>
          </w:p>
          <w:p w:rsidR="005E6340" w:rsidRPr="005E6340" w:rsidRDefault="005E6340" w:rsidP="005E6340">
            <w:pPr>
              <w:autoSpaceDE w:val="0"/>
              <w:spacing w:after="0" w:line="240" w:lineRule="auto"/>
              <w:jc w:val="center"/>
              <w:rPr>
                <w:rFonts w:ascii="Times New Roman" w:hAnsi="Times New Roman"/>
                <w:b/>
                <w:sz w:val="20"/>
                <w:szCs w:val="20"/>
                <w:lang w:val="ru-RU"/>
              </w:rPr>
            </w:pPr>
          </w:p>
          <w:p w:rsidR="00F6433C" w:rsidRPr="005E6340" w:rsidRDefault="00F6433C" w:rsidP="005E6340">
            <w:pPr>
              <w:pStyle w:val="ConsPlusTitle"/>
              <w:jc w:val="center"/>
              <w:rPr>
                <w:rFonts w:ascii="Times New Roman" w:hAnsi="Times New Roman" w:cs="Times New Roman"/>
              </w:rPr>
            </w:pPr>
            <w:r w:rsidRPr="005E6340">
              <w:rPr>
                <w:rFonts w:ascii="Times New Roman" w:hAnsi="Times New Roman" w:cs="Times New Roman"/>
              </w:rPr>
              <w:t>ПОСТАНОВЛЕНИЕ</w:t>
            </w:r>
          </w:p>
          <w:tbl>
            <w:tblPr>
              <w:tblW w:w="0" w:type="auto"/>
              <w:tblLook w:val="0000"/>
            </w:tblPr>
            <w:tblGrid>
              <w:gridCol w:w="1894"/>
              <w:gridCol w:w="2732"/>
              <w:gridCol w:w="3343"/>
              <w:gridCol w:w="1787"/>
            </w:tblGrid>
            <w:tr w:rsidR="00F6433C" w:rsidRPr="00BA725E" w:rsidTr="005E6340">
              <w:tc>
                <w:tcPr>
                  <w:tcW w:w="1894" w:type="dxa"/>
                  <w:tcBorders>
                    <w:bottom w:val="single" w:sz="4" w:space="0" w:color="000000"/>
                  </w:tcBorders>
                </w:tcPr>
                <w:p w:rsidR="00F6433C" w:rsidRPr="005E6340" w:rsidRDefault="00F6433C" w:rsidP="005E6340">
                  <w:pPr>
                    <w:autoSpaceDE w:val="0"/>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13.07.2017</w:t>
                  </w:r>
                </w:p>
              </w:tc>
              <w:tc>
                <w:tcPr>
                  <w:tcW w:w="2732" w:type="dxa"/>
                </w:tcPr>
                <w:p w:rsidR="00F6433C" w:rsidRPr="005E6340" w:rsidRDefault="00F6433C" w:rsidP="005E6340">
                  <w:pPr>
                    <w:autoSpaceDE w:val="0"/>
                    <w:snapToGrid w:val="0"/>
                    <w:spacing w:after="0" w:line="240" w:lineRule="auto"/>
                    <w:jc w:val="center"/>
                    <w:rPr>
                      <w:rFonts w:ascii="Times New Roman" w:hAnsi="Times New Roman"/>
                      <w:sz w:val="20"/>
                      <w:szCs w:val="20"/>
                      <w:lang w:val="ru-RU"/>
                    </w:rPr>
                  </w:pPr>
                </w:p>
              </w:tc>
              <w:tc>
                <w:tcPr>
                  <w:tcW w:w="3343" w:type="dxa"/>
                </w:tcPr>
                <w:p w:rsidR="00F6433C" w:rsidRPr="005E6340" w:rsidRDefault="00F6433C" w:rsidP="005E6340">
                  <w:pPr>
                    <w:autoSpaceDE w:val="0"/>
                    <w:snapToGrid w:val="0"/>
                    <w:spacing w:after="0" w:line="240" w:lineRule="auto"/>
                    <w:jc w:val="right"/>
                    <w:rPr>
                      <w:rFonts w:ascii="Times New Roman" w:hAnsi="Times New Roman"/>
                      <w:sz w:val="20"/>
                      <w:szCs w:val="20"/>
                      <w:lang w:val="ru-RU"/>
                    </w:rPr>
                  </w:pPr>
                  <w:r w:rsidRPr="005E6340">
                    <w:rPr>
                      <w:rFonts w:ascii="Times New Roman" w:hAnsi="Times New Roman"/>
                      <w:sz w:val="20"/>
                      <w:szCs w:val="20"/>
                      <w:lang w:val="ru-RU"/>
                    </w:rPr>
                    <w:t>№</w:t>
                  </w:r>
                </w:p>
              </w:tc>
              <w:tc>
                <w:tcPr>
                  <w:tcW w:w="1787" w:type="dxa"/>
                  <w:tcBorders>
                    <w:bottom w:val="single" w:sz="4" w:space="0" w:color="000000"/>
                  </w:tcBorders>
                </w:tcPr>
                <w:p w:rsidR="00F6433C" w:rsidRPr="005E6340" w:rsidRDefault="00F6433C" w:rsidP="005E6340">
                  <w:pPr>
                    <w:autoSpaceDE w:val="0"/>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254</w:t>
                  </w:r>
                </w:p>
              </w:tc>
            </w:tr>
            <w:tr w:rsidR="00F6433C" w:rsidRPr="00BA725E" w:rsidTr="005E6340">
              <w:tc>
                <w:tcPr>
                  <w:tcW w:w="9756" w:type="dxa"/>
                  <w:gridSpan w:val="4"/>
                </w:tcPr>
                <w:p w:rsidR="00F6433C" w:rsidRPr="005E6340" w:rsidRDefault="00F6433C" w:rsidP="005E6340">
                  <w:pPr>
                    <w:autoSpaceDE w:val="0"/>
                    <w:snapToGrid w:val="0"/>
                    <w:spacing w:after="0" w:line="240" w:lineRule="auto"/>
                    <w:jc w:val="center"/>
                    <w:rPr>
                      <w:rFonts w:ascii="Times New Roman" w:hAnsi="Times New Roman"/>
                      <w:color w:val="000000"/>
                      <w:sz w:val="20"/>
                      <w:szCs w:val="20"/>
                      <w:lang w:val="ru-RU"/>
                    </w:rPr>
                  </w:pPr>
                  <w:r w:rsidRPr="005E6340">
                    <w:rPr>
                      <w:rFonts w:ascii="Times New Roman" w:hAnsi="Times New Roman"/>
                      <w:color w:val="000000"/>
                      <w:sz w:val="20"/>
                      <w:szCs w:val="20"/>
                      <w:lang w:val="ru-RU"/>
                    </w:rPr>
                    <w:t>пгт Тужа</w:t>
                  </w:r>
                </w:p>
              </w:tc>
            </w:tr>
          </w:tbl>
          <w:p w:rsidR="00F6433C" w:rsidRPr="005E6340" w:rsidRDefault="00F6433C" w:rsidP="005E6340">
            <w:pPr>
              <w:spacing w:after="0" w:line="240" w:lineRule="auto"/>
              <w:jc w:val="center"/>
              <w:rPr>
                <w:rFonts w:ascii="Times New Roman" w:hAnsi="Times New Roman"/>
                <w:b/>
                <w:color w:val="000000"/>
                <w:sz w:val="20"/>
                <w:szCs w:val="20"/>
                <w:lang w:val="ru-RU"/>
              </w:rPr>
            </w:pPr>
            <w:r w:rsidRPr="005E6340">
              <w:rPr>
                <w:rFonts w:ascii="Times New Roman" w:hAnsi="Times New Roman"/>
                <w:b/>
                <w:color w:val="000000"/>
                <w:sz w:val="20"/>
                <w:szCs w:val="20"/>
                <w:lang w:val="ru-RU"/>
              </w:rPr>
              <w:t>О внесении изменения в постановление администрации Тужинского муниципального района от 11.10.2013 № 539</w:t>
            </w:r>
          </w:p>
          <w:p w:rsidR="00F6433C" w:rsidRPr="005E6340" w:rsidRDefault="00F6433C" w:rsidP="005E6340">
            <w:pPr>
              <w:autoSpaceDE w:val="0"/>
              <w:spacing w:after="0" w:line="240" w:lineRule="auto"/>
              <w:ind w:firstLine="851"/>
              <w:jc w:val="both"/>
              <w:rPr>
                <w:rFonts w:ascii="Times New Roman" w:hAnsi="Times New Roman"/>
                <w:sz w:val="20"/>
                <w:szCs w:val="20"/>
                <w:lang w:val="ru-RU"/>
              </w:rPr>
            </w:pPr>
            <w:r w:rsidRPr="005E6340">
              <w:rPr>
                <w:rFonts w:ascii="Times New Roman" w:hAnsi="Times New Roman"/>
                <w:sz w:val="20"/>
                <w:szCs w:val="20"/>
                <w:lang w:val="ru-RU"/>
              </w:rPr>
              <w:t>В соответствии с решением Тужинской районной Думы от 24.03.2017 № 9/62 «О внесении изменений в решение Тужинской районной Думы от 12.12.2016 № 6/39», администрация Тужинского муниципального района    ПОСТАНОВЛЯЕТ:</w:t>
            </w:r>
          </w:p>
          <w:p w:rsidR="00F6433C" w:rsidRPr="005E6340" w:rsidRDefault="00F6433C" w:rsidP="005E6340">
            <w:pPr>
              <w:spacing w:after="0" w:line="240" w:lineRule="auto"/>
              <w:ind w:firstLine="851"/>
              <w:jc w:val="both"/>
              <w:rPr>
                <w:rFonts w:ascii="Times New Roman" w:hAnsi="Times New Roman"/>
                <w:sz w:val="20"/>
                <w:szCs w:val="20"/>
                <w:lang w:val="ru-RU"/>
              </w:rPr>
            </w:pPr>
            <w:r w:rsidRPr="005E6340">
              <w:rPr>
                <w:rFonts w:ascii="Times New Roman" w:hAnsi="Times New Roman"/>
                <w:sz w:val="20"/>
                <w:szCs w:val="20"/>
                <w:lang w:val="ru-RU"/>
              </w:rPr>
              <w:t>1. Внести в постановление администрации Тужинского муниципального района от 11.10.2013 №539, которым утверждена муниципальная программа Тужинского муниципального района «Повышение эффективности реализации молодёжной политики» на 2014-2019 годы»,  изменения, согласно приложению.</w:t>
            </w:r>
          </w:p>
          <w:p w:rsidR="00F6433C" w:rsidRPr="005E6340" w:rsidRDefault="00F6433C" w:rsidP="005E6340">
            <w:pPr>
              <w:spacing w:after="0" w:line="240" w:lineRule="auto"/>
              <w:ind w:firstLine="851"/>
              <w:jc w:val="both"/>
              <w:rPr>
                <w:rFonts w:ascii="Times New Roman" w:hAnsi="Times New Roman"/>
                <w:sz w:val="20"/>
                <w:szCs w:val="20"/>
                <w:lang w:val="ru-RU"/>
              </w:rPr>
            </w:pPr>
            <w:r w:rsidRPr="005E6340">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6433C" w:rsidRPr="005E6340" w:rsidRDefault="00F6433C" w:rsidP="005E6340">
            <w:pPr>
              <w:spacing w:after="0" w:line="240" w:lineRule="auto"/>
              <w:ind w:firstLine="851"/>
              <w:jc w:val="both"/>
              <w:rPr>
                <w:rFonts w:ascii="Times New Roman" w:hAnsi="Times New Roman"/>
                <w:sz w:val="20"/>
                <w:szCs w:val="20"/>
                <w:lang w:val="ru-RU"/>
              </w:rPr>
            </w:pPr>
            <w:r w:rsidRPr="005E6340">
              <w:rPr>
                <w:rFonts w:ascii="Times New Roman" w:hAnsi="Times New Roman"/>
                <w:sz w:val="20"/>
                <w:szCs w:val="20"/>
                <w:lang w:val="ru-RU"/>
              </w:rPr>
              <w:t xml:space="preserve">3.  </w:t>
            </w:r>
            <w:proofErr w:type="gramStart"/>
            <w:r w:rsidR="005E6340" w:rsidRPr="005E6340">
              <w:rPr>
                <w:rFonts w:ascii="Times New Roman" w:hAnsi="Times New Roman"/>
                <w:sz w:val="20"/>
                <w:szCs w:val="20"/>
                <w:lang w:val="ru-RU"/>
              </w:rPr>
              <w:t xml:space="preserve">Контроль </w:t>
            </w:r>
            <w:r w:rsidRPr="005E6340">
              <w:rPr>
                <w:rFonts w:ascii="Times New Roman" w:hAnsi="Times New Roman"/>
                <w:sz w:val="20"/>
                <w:szCs w:val="20"/>
                <w:lang w:val="ru-RU"/>
              </w:rPr>
              <w:t>за</w:t>
            </w:r>
            <w:proofErr w:type="gramEnd"/>
            <w:r w:rsidRPr="005E6340">
              <w:rPr>
                <w:rFonts w:ascii="Times New Roman" w:hAnsi="Times New Roman"/>
                <w:sz w:val="20"/>
                <w:szCs w:val="20"/>
                <w:lang w:val="ru-RU"/>
              </w:rPr>
              <w:t xml:space="preserve"> исполнением постановления возложить на заместителя главы администрации Тужинского муниципального района по социальным вопросам  Н.А. Рудину.</w:t>
            </w:r>
          </w:p>
          <w:p w:rsidR="00F6433C" w:rsidRPr="005E6340" w:rsidRDefault="00F6433C" w:rsidP="005E6340">
            <w:pPr>
              <w:spacing w:after="0" w:line="240" w:lineRule="auto"/>
              <w:jc w:val="both"/>
              <w:rPr>
                <w:rFonts w:ascii="Times New Roman" w:hAnsi="Times New Roman"/>
                <w:sz w:val="20"/>
                <w:szCs w:val="20"/>
                <w:lang w:val="ru-RU"/>
              </w:rPr>
            </w:pPr>
          </w:p>
          <w:p w:rsidR="00F6433C" w:rsidRPr="005E6340" w:rsidRDefault="00F6433C" w:rsidP="005E6340">
            <w:pPr>
              <w:spacing w:after="0" w:line="240" w:lineRule="auto"/>
              <w:jc w:val="both"/>
              <w:rPr>
                <w:rFonts w:ascii="Times New Roman" w:hAnsi="Times New Roman"/>
                <w:sz w:val="20"/>
                <w:szCs w:val="20"/>
                <w:lang w:val="ru-RU"/>
              </w:rPr>
            </w:pPr>
            <w:r w:rsidRPr="005E6340">
              <w:rPr>
                <w:rFonts w:ascii="Times New Roman" w:hAnsi="Times New Roman"/>
                <w:sz w:val="20"/>
                <w:szCs w:val="20"/>
                <w:lang w:val="ru-RU"/>
              </w:rPr>
              <w:t xml:space="preserve">И.о. главы Тужинского </w:t>
            </w:r>
          </w:p>
          <w:p w:rsidR="00F6433C" w:rsidRPr="005E6340" w:rsidRDefault="005E6340" w:rsidP="005E6340">
            <w:pPr>
              <w:spacing w:after="0" w:line="240" w:lineRule="auto"/>
              <w:jc w:val="both"/>
              <w:rPr>
                <w:rFonts w:ascii="Times New Roman" w:hAnsi="Times New Roman"/>
                <w:sz w:val="20"/>
                <w:szCs w:val="20"/>
                <w:lang w:val="ru-RU"/>
              </w:rPr>
            </w:pPr>
            <w:r w:rsidRPr="005E6340">
              <w:rPr>
                <w:rFonts w:ascii="Times New Roman" w:hAnsi="Times New Roman"/>
                <w:sz w:val="20"/>
                <w:szCs w:val="20"/>
                <w:lang w:val="ru-RU"/>
              </w:rPr>
              <w:t>муниципального района</w:t>
            </w:r>
            <w:r w:rsidR="00F6433C" w:rsidRPr="005E6340">
              <w:rPr>
                <w:rFonts w:ascii="Times New Roman" w:hAnsi="Times New Roman"/>
                <w:sz w:val="20"/>
                <w:szCs w:val="20"/>
                <w:lang w:val="ru-RU"/>
              </w:rPr>
              <w:tab/>
              <w:t xml:space="preserve">      </w:t>
            </w:r>
            <w:r>
              <w:rPr>
                <w:rFonts w:ascii="Times New Roman" w:hAnsi="Times New Roman"/>
                <w:sz w:val="20"/>
                <w:szCs w:val="20"/>
                <w:lang w:val="ru-RU"/>
              </w:rPr>
              <w:t xml:space="preserve">           </w:t>
            </w:r>
            <w:r w:rsidR="00F6433C" w:rsidRPr="005E6340">
              <w:rPr>
                <w:rFonts w:ascii="Times New Roman" w:hAnsi="Times New Roman"/>
                <w:sz w:val="20"/>
                <w:szCs w:val="20"/>
                <w:lang w:val="ru-RU"/>
              </w:rPr>
              <w:t xml:space="preserve">    Л.В.Бледных</w:t>
            </w:r>
          </w:p>
          <w:p w:rsidR="00F6433C" w:rsidRPr="005E6340" w:rsidRDefault="00F6433C" w:rsidP="005E6340">
            <w:pPr>
              <w:spacing w:after="0" w:line="240" w:lineRule="auto"/>
              <w:rPr>
                <w:rFonts w:ascii="Times New Roman" w:hAnsi="Times New Roman"/>
                <w:sz w:val="20"/>
                <w:szCs w:val="20"/>
                <w:lang w:val="ru-RU"/>
              </w:rPr>
            </w:pPr>
          </w:p>
          <w:p w:rsidR="00F6433C" w:rsidRPr="005E6340" w:rsidRDefault="00F6433C" w:rsidP="005E6340">
            <w:pPr>
              <w:spacing w:after="0" w:line="240" w:lineRule="auto"/>
              <w:jc w:val="right"/>
              <w:rPr>
                <w:rFonts w:ascii="Times New Roman" w:hAnsi="Times New Roman"/>
                <w:sz w:val="20"/>
                <w:szCs w:val="20"/>
                <w:lang w:val="ru-RU"/>
              </w:rPr>
            </w:pPr>
            <w:r w:rsidRPr="005E6340">
              <w:rPr>
                <w:rFonts w:ascii="Times New Roman" w:hAnsi="Times New Roman"/>
                <w:sz w:val="20"/>
                <w:szCs w:val="20"/>
                <w:lang w:val="ru-RU"/>
              </w:rPr>
              <w:t>Приложение</w:t>
            </w:r>
          </w:p>
          <w:p w:rsidR="00F6433C" w:rsidRPr="005E6340" w:rsidRDefault="00F6433C" w:rsidP="005E6340">
            <w:pPr>
              <w:spacing w:after="0" w:line="240" w:lineRule="auto"/>
              <w:jc w:val="right"/>
              <w:rPr>
                <w:rFonts w:ascii="Times New Roman" w:hAnsi="Times New Roman"/>
                <w:sz w:val="20"/>
                <w:szCs w:val="20"/>
                <w:lang w:val="ru-RU"/>
              </w:rPr>
            </w:pPr>
            <w:r w:rsidRPr="005E6340">
              <w:rPr>
                <w:rFonts w:ascii="Times New Roman" w:hAnsi="Times New Roman"/>
                <w:sz w:val="20"/>
                <w:szCs w:val="20"/>
                <w:lang w:val="ru-RU"/>
              </w:rPr>
              <w:t>к постановлению администрации</w:t>
            </w:r>
          </w:p>
          <w:p w:rsidR="00F6433C" w:rsidRPr="005E6340" w:rsidRDefault="00F6433C" w:rsidP="005E6340">
            <w:pPr>
              <w:spacing w:after="0" w:line="240" w:lineRule="auto"/>
              <w:jc w:val="right"/>
              <w:rPr>
                <w:rFonts w:ascii="Times New Roman" w:hAnsi="Times New Roman"/>
                <w:sz w:val="20"/>
                <w:szCs w:val="20"/>
                <w:lang w:val="ru-RU"/>
              </w:rPr>
            </w:pPr>
            <w:r w:rsidRPr="005E6340">
              <w:rPr>
                <w:rFonts w:ascii="Times New Roman" w:hAnsi="Times New Roman"/>
                <w:sz w:val="20"/>
                <w:szCs w:val="20"/>
                <w:lang w:val="ru-RU"/>
              </w:rPr>
              <w:t xml:space="preserve"> Тужинского муниципального района</w:t>
            </w:r>
          </w:p>
          <w:p w:rsidR="00F6433C" w:rsidRPr="005E6340" w:rsidRDefault="00F6433C" w:rsidP="005E6340">
            <w:pPr>
              <w:spacing w:after="0" w:line="240" w:lineRule="auto"/>
              <w:jc w:val="right"/>
              <w:rPr>
                <w:rFonts w:ascii="Times New Roman" w:hAnsi="Times New Roman"/>
                <w:sz w:val="20"/>
                <w:szCs w:val="20"/>
                <w:lang w:val="ru-RU"/>
              </w:rPr>
            </w:pPr>
            <w:r w:rsidRPr="005E6340">
              <w:rPr>
                <w:rFonts w:ascii="Times New Roman" w:hAnsi="Times New Roman"/>
                <w:sz w:val="20"/>
                <w:szCs w:val="20"/>
                <w:lang w:val="ru-RU"/>
              </w:rPr>
              <w:t xml:space="preserve"> от </w:t>
            </w:r>
            <w:r w:rsidRPr="005E6340">
              <w:rPr>
                <w:rFonts w:ascii="Times New Roman" w:hAnsi="Times New Roman"/>
                <w:sz w:val="20"/>
                <w:szCs w:val="20"/>
                <w:u w:val="single"/>
                <w:lang w:val="ru-RU"/>
              </w:rPr>
              <w:t xml:space="preserve">13.07.2017 </w:t>
            </w:r>
            <w:r w:rsidRPr="005E6340">
              <w:rPr>
                <w:rFonts w:ascii="Times New Roman" w:hAnsi="Times New Roman"/>
                <w:sz w:val="20"/>
                <w:szCs w:val="20"/>
                <w:lang w:val="ru-RU"/>
              </w:rPr>
              <w:t xml:space="preserve"> № </w:t>
            </w:r>
            <w:r w:rsidRPr="005E6340">
              <w:rPr>
                <w:rFonts w:ascii="Times New Roman" w:hAnsi="Times New Roman"/>
                <w:sz w:val="20"/>
                <w:szCs w:val="20"/>
                <w:u w:val="single"/>
                <w:lang w:val="ru-RU"/>
              </w:rPr>
              <w:t>254</w:t>
            </w:r>
          </w:p>
          <w:p w:rsidR="00F6433C" w:rsidRPr="005E6340" w:rsidRDefault="00F6433C" w:rsidP="005E6340">
            <w:pPr>
              <w:spacing w:after="0" w:line="240" w:lineRule="auto"/>
              <w:jc w:val="center"/>
              <w:rPr>
                <w:rFonts w:ascii="Times New Roman" w:hAnsi="Times New Roman"/>
                <w:b/>
                <w:sz w:val="20"/>
                <w:szCs w:val="20"/>
                <w:lang w:val="ru-RU"/>
              </w:rPr>
            </w:pPr>
          </w:p>
          <w:p w:rsidR="00F6433C" w:rsidRPr="005E6340" w:rsidRDefault="00F6433C" w:rsidP="005E6340">
            <w:pPr>
              <w:spacing w:after="0" w:line="240" w:lineRule="auto"/>
              <w:jc w:val="center"/>
              <w:rPr>
                <w:rFonts w:ascii="Times New Roman" w:hAnsi="Times New Roman"/>
                <w:b/>
                <w:sz w:val="20"/>
                <w:szCs w:val="20"/>
                <w:lang w:val="ru-RU"/>
              </w:rPr>
            </w:pPr>
            <w:r w:rsidRPr="005E6340">
              <w:rPr>
                <w:rFonts w:ascii="Times New Roman" w:hAnsi="Times New Roman"/>
                <w:b/>
                <w:sz w:val="20"/>
                <w:szCs w:val="20"/>
                <w:lang w:val="ru-RU"/>
              </w:rPr>
              <w:t>ИЗМЕНЕНИЯ</w:t>
            </w:r>
          </w:p>
          <w:p w:rsidR="00F6433C" w:rsidRPr="005E6340" w:rsidRDefault="00F6433C" w:rsidP="005E6340">
            <w:pPr>
              <w:spacing w:after="0" w:line="240" w:lineRule="auto"/>
              <w:jc w:val="center"/>
              <w:rPr>
                <w:rFonts w:ascii="Times New Roman" w:hAnsi="Times New Roman"/>
                <w:b/>
                <w:sz w:val="20"/>
                <w:szCs w:val="20"/>
                <w:lang w:val="ru-RU"/>
              </w:rPr>
            </w:pPr>
            <w:r w:rsidRPr="005E6340">
              <w:rPr>
                <w:rFonts w:ascii="Times New Roman" w:hAnsi="Times New Roman"/>
                <w:b/>
                <w:sz w:val="20"/>
                <w:szCs w:val="20"/>
                <w:lang w:val="ru-RU"/>
              </w:rPr>
              <w:t xml:space="preserve">в муниципальной программе Тужинского муниципального района «Повышение эффективности реализации молодёжной политики» </w:t>
            </w:r>
          </w:p>
          <w:p w:rsidR="00F6433C" w:rsidRPr="005E6340" w:rsidRDefault="00F6433C" w:rsidP="005E6340">
            <w:pPr>
              <w:spacing w:after="0" w:line="240" w:lineRule="auto"/>
              <w:jc w:val="center"/>
              <w:rPr>
                <w:rFonts w:ascii="Times New Roman" w:hAnsi="Times New Roman"/>
                <w:b/>
                <w:sz w:val="20"/>
                <w:szCs w:val="20"/>
                <w:lang w:val="ru-RU"/>
              </w:rPr>
            </w:pPr>
            <w:r w:rsidRPr="005E6340">
              <w:rPr>
                <w:rFonts w:ascii="Times New Roman" w:hAnsi="Times New Roman"/>
                <w:b/>
                <w:sz w:val="20"/>
                <w:szCs w:val="20"/>
                <w:lang w:val="ru-RU"/>
              </w:rPr>
              <w:t xml:space="preserve"> на 2014 – 2019 годы</w:t>
            </w:r>
          </w:p>
          <w:p w:rsidR="00F6433C" w:rsidRPr="005E6340" w:rsidRDefault="00F6433C" w:rsidP="005E6340">
            <w:pPr>
              <w:spacing w:after="0" w:line="240" w:lineRule="auto"/>
              <w:jc w:val="center"/>
              <w:rPr>
                <w:rFonts w:ascii="Times New Roman" w:hAnsi="Times New Roman"/>
                <w:b/>
                <w:sz w:val="20"/>
                <w:szCs w:val="20"/>
                <w:lang w:val="ru-RU"/>
              </w:rPr>
            </w:pPr>
          </w:p>
          <w:p w:rsidR="00F6433C" w:rsidRPr="005E6340" w:rsidRDefault="00F6433C" w:rsidP="005E6340">
            <w:pPr>
              <w:shd w:val="clear" w:color="auto" w:fill="FFFFFF"/>
              <w:spacing w:after="0" w:line="240" w:lineRule="auto"/>
              <w:rPr>
                <w:rFonts w:ascii="Times New Roman" w:hAnsi="Times New Roman"/>
                <w:bCs/>
                <w:sz w:val="20"/>
                <w:szCs w:val="20"/>
                <w:lang w:val="ru-RU"/>
              </w:rPr>
            </w:pPr>
            <w:r w:rsidRPr="005E6340">
              <w:rPr>
                <w:rFonts w:ascii="Times New Roman" w:hAnsi="Times New Roman"/>
                <w:sz w:val="20"/>
                <w:szCs w:val="20"/>
                <w:lang w:val="ru-RU"/>
              </w:rPr>
              <w:t xml:space="preserve">     1.    </w:t>
            </w:r>
            <w:r w:rsidRPr="005E6340">
              <w:rPr>
                <w:rFonts w:ascii="Times New Roman" w:hAnsi="Times New Roman"/>
                <w:bCs/>
                <w:sz w:val="20"/>
                <w:szCs w:val="20"/>
                <w:lang w:val="ru-RU"/>
              </w:rPr>
              <w:t>ПАСПОРТ муниципальной программы Тужинского муниципального района «Повышение эффективности реализации молодежной политики»</w:t>
            </w:r>
          </w:p>
          <w:p w:rsidR="00F6433C" w:rsidRDefault="00F6433C" w:rsidP="005E6340">
            <w:pPr>
              <w:spacing w:after="0" w:line="240" w:lineRule="auto"/>
              <w:jc w:val="both"/>
              <w:rPr>
                <w:rFonts w:ascii="Times New Roman" w:hAnsi="Times New Roman"/>
                <w:sz w:val="20"/>
                <w:szCs w:val="20"/>
                <w:lang w:val="ru-RU"/>
              </w:rPr>
            </w:pPr>
            <w:r w:rsidRPr="005E6340">
              <w:rPr>
                <w:rFonts w:ascii="Times New Roman" w:hAnsi="Times New Roman"/>
                <w:bCs/>
                <w:sz w:val="20"/>
                <w:szCs w:val="20"/>
                <w:lang w:val="ru-RU"/>
              </w:rPr>
              <w:t xml:space="preserve"> </w:t>
            </w:r>
            <w:proofErr w:type="gramStart"/>
            <w:r w:rsidRPr="005E6340">
              <w:rPr>
                <w:rFonts w:ascii="Times New Roman" w:hAnsi="Times New Roman"/>
                <w:bCs/>
                <w:sz w:val="20"/>
                <w:szCs w:val="20"/>
                <w:lang w:val="ru-RU"/>
              </w:rPr>
              <w:t xml:space="preserve">на 2014 – 2019 годы, </w:t>
            </w:r>
            <w:r w:rsidRPr="005E6340">
              <w:rPr>
                <w:rFonts w:ascii="Times New Roman" w:hAnsi="Times New Roman"/>
                <w:sz w:val="20"/>
                <w:szCs w:val="20"/>
                <w:lang w:val="ru-RU"/>
              </w:rPr>
              <w:t>раздел «Объемы ассигнований Муниципальной программы» изложить в новой редакции следующего содержания:</w:t>
            </w:r>
            <w:proofErr w:type="gramEnd"/>
          </w:p>
          <w:p w:rsidR="00066AB2" w:rsidRPr="005E6340" w:rsidRDefault="00066AB2" w:rsidP="005E6340">
            <w:pPr>
              <w:spacing w:after="0" w:line="240" w:lineRule="auto"/>
              <w:jc w:val="both"/>
              <w:rPr>
                <w:rFonts w:ascii="Times New Roman" w:hAnsi="Times New Roman"/>
                <w:sz w:val="20"/>
                <w:szCs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3"/>
              <w:gridCol w:w="7370"/>
            </w:tblGrid>
            <w:tr w:rsidR="00F6433C" w:rsidRPr="00BA725E" w:rsidTr="00066AB2">
              <w:tc>
                <w:tcPr>
                  <w:tcW w:w="1241" w:type="pct"/>
                  <w:tcBorders>
                    <w:top w:val="single" w:sz="4" w:space="0" w:color="000000"/>
                    <w:left w:val="single" w:sz="4" w:space="0" w:color="000000"/>
                    <w:bottom w:val="single" w:sz="4" w:space="0" w:color="000000"/>
                    <w:right w:val="single" w:sz="4" w:space="0" w:color="000000"/>
                  </w:tcBorders>
                  <w:hideMark/>
                </w:tcPr>
                <w:p w:rsidR="00F6433C" w:rsidRPr="005E6340" w:rsidRDefault="00F6433C" w:rsidP="005E6340">
                  <w:pPr>
                    <w:spacing w:after="0" w:line="240" w:lineRule="auto"/>
                    <w:rPr>
                      <w:rFonts w:ascii="Times New Roman" w:hAnsi="Times New Roman"/>
                      <w:sz w:val="20"/>
                      <w:szCs w:val="20"/>
                    </w:rPr>
                  </w:pPr>
                  <w:r w:rsidRPr="005E6340">
                    <w:rPr>
                      <w:rFonts w:ascii="Times New Roman" w:hAnsi="Times New Roman"/>
                      <w:sz w:val="20"/>
                      <w:szCs w:val="20"/>
                    </w:rPr>
                    <w:t>«</w:t>
                  </w:r>
                  <w:proofErr w:type="spellStart"/>
                  <w:r w:rsidRPr="005E6340">
                    <w:rPr>
                      <w:rFonts w:ascii="Times New Roman" w:hAnsi="Times New Roman"/>
                      <w:sz w:val="20"/>
                      <w:szCs w:val="20"/>
                    </w:rPr>
                    <w:t>Объем</w:t>
                  </w:r>
                  <w:proofErr w:type="spellEnd"/>
                  <w:r w:rsidRPr="005E6340">
                    <w:rPr>
                      <w:rFonts w:ascii="Times New Roman" w:hAnsi="Times New Roman"/>
                      <w:sz w:val="20"/>
                      <w:szCs w:val="20"/>
                    </w:rPr>
                    <w:t xml:space="preserve"> </w:t>
                  </w:r>
                  <w:proofErr w:type="spellStart"/>
                  <w:r w:rsidRPr="005E6340">
                    <w:rPr>
                      <w:rFonts w:ascii="Times New Roman" w:hAnsi="Times New Roman"/>
                      <w:sz w:val="20"/>
                      <w:szCs w:val="20"/>
                    </w:rPr>
                    <w:t>ассигнований</w:t>
                  </w:r>
                  <w:proofErr w:type="spellEnd"/>
                  <w:r w:rsidRPr="005E6340">
                    <w:rPr>
                      <w:rFonts w:ascii="Times New Roman" w:hAnsi="Times New Roman"/>
                      <w:sz w:val="20"/>
                      <w:szCs w:val="20"/>
                    </w:rPr>
                    <w:t xml:space="preserve"> муниципальной программы</w:t>
                  </w:r>
                </w:p>
              </w:tc>
              <w:tc>
                <w:tcPr>
                  <w:tcW w:w="3759" w:type="pct"/>
                  <w:tcBorders>
                    <w:top w:val="single" w:sz="4" w:space="0" w:color="000000"/>
                    <w:left w:val="single" w:sz="4" w:space="0" w:color="000000"/>
                    <w:bottom w:val="single" w:sz="4" w:space="0" w:color="000000"/>
                    <w:right w:val="single" w:sz="4" w:space="0" w:color="000000"/>
                  </w:tcBorders>
                </w:tcPr>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 xml:space="preserve">Общий объем финансирования </w:t>
                  </w:r>
                  <w:proofErr w:type="gramStart"/>
                  <w:r w:rsidRPr="005E6340">
                    <w:rPr>
                      <w:rFonts w:ascii="Times New Roman" w:hAnsi="Times New Roman"/>
                      <w:sz w:val="20"/>
                      <w:szCs w:val="20"/>
                      <w:lang w:val="ru-RU"/>
                    </w:rPr>
                    <w:t>Муниципальной</w:t>
                  </w:r>
                  <w:proofErr w:type="gramEnd"/>
                  <w:r w:rsidRPr="005E6340">
                    <w:rPr>
                      <w:rFonts w:ascii="Times New Roman" w:hAnsi="Times New Roman"/>
                      <w:sz w:val="20"/>
                      <w:szCs w:val="20"/>
                      <w:lang w:val="ru-RU"/>
                    </w:rPr>
                    <w:t xml:space="preserve"> программы </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 xml:space="preserve">–  </w:t>
                  </w:r>
                  <w:r w:rsidRPr="005E6340">
                    <w:rPr>
                      <w:rFonts w:ascii="Times New Roman" w:hAnsi="Times New Roman"/>
                      <w:b/>
                      <w:sz w:val="20"/>
                      <w:szCs w:val="20"/>
                      <w:lang w:val="ru-RU"/>
                    </w:rPr>
                    <w:t>490,9 тыс</w:t>
                  </w:r>
                  <w:proofErr w:type="gramStart"/>
                  <w:r w:rsidRPr="005E6340">
                    <w:rPr>
                      <w:rFonts w:ascii="Times New Roman" w:hAnsi="Times New Roman"/>
                      <w:b/>
                      <w:sz w:val="20"/>
                      <w:szCs w:val="20"/>
                      <w:lang w:val="ru-RU"/>
                    </w:rPr>
                    <w:t>.р</w:t>
                  </w:r>
                  <w:proofErr w:type="gramEnd"/>
                  <w:r w:rsidRPr="005E6340">
                    <w:rPr>
                      <w:rFonts w:ascii="Times New Roman" w:hAnsi="Times New Roman"/>
                      <w:b/>
                      <w:sz w:val="20"/>
                      <w:szCs w:val="20"/>
                      <w:lang w:val="ru-RU"/>
                    </w:rPr>
                    <w:t>ублей</w:t>
                  </w:r>
                  <w:r w:rsidRPr="005E6340">
                    <w:rPr>
                      <w:rFonts w:ascii="Times New Roman" w:hAnsi="Times New Roman"/>
                      <w:sz w:val="20"/>
                      <w:szCs w:val="20"/>
                      <w:lang w:val="ru-RU"/>
                    </w:rPr>
                    <w:t>,</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в том числе:</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средства федерального бюджета  –    0 тыс</w:t>
                  </w:r>
                  <w:proofErr w:type="gramStart"/>
                  <w:r w:rsidRPr="005E6340">
                    <w:rPr>
                      <w:rFonts w:ascii="Times New Roman" w:hAnsi="Times New Roman"/>
                      <w:sz w:val="20"/>
                      <w:szCs w:val="20"/>
                      <w:lang w:val="ru-RU"/>
                    </w:rPr>
                    <w:t>.р</w:t>
                  </w:r>
                  <w:proofErr w:type="gramEnd"/>
                  <w:r w:rsidRPr="005E6340">
                    <w:rPr>
                      <w:rFonts w:ascii="Times New Roman" w:hAnsi="Times New Roman"/>
                      <w:sz w:val="20"/>
                      <w:szCs w:val="20"/>
                      <w:lang w:val="ru-RU"/>
                    </w:rPr>
                    <w:t>ублей</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lastRenderedPageBreak/>
                    <w:t>средства областного бюджета      –    0 тыс</w:t>
                  </w:r>
                  <w:proofErr w:type="gramStart"/>
                  <w:r w:rsidRPr="005E6340">
                    <w:rPr>
                      <w:rFonts w:ascii="Times New Roman" w:hAnsi="Times New Roman"/>
                      <w:sz w:val="20"/>
                      <w:szCs w:val="20"/>
                      <w:lang w:val="ru-RU"/>
                    </w:rPr>
                    <w:t>.р</w:t>
                  </w:r>
                  <w:proofErr w:type="gramEnd"/>
                  <w:r w:rsidRPr="005E6340">
                    <w:rPr>
                      <w:rFonts w:ascii="Times New Roman" w:hAnsi="Times New Roman"/>
                      <w:sz w:val="20"/>
                      <w:szCs w:val="20"/>
                      <w:lang w:val="ru-RU"/>
                    </w:rPr>
                    <w:t>ублей</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средства местного бюджета          –    490,9</w:t>
                  </w:r>
                  <w:r w:rsidRPr="005E6340">
                    <w:rPr>
                      <w:rFonts w:ascii="Times New Roman" w:hAnsi="Times New Roman"/>
                      <w:b/>
                      <w:sz w:val="20"/>
                      <w:szCs w:val="20"/>
                      <w:lang w:val="ru-RU"/>
                    </w:rPr>
                    <w:t xml:space="preserve"> </w:t>
                  </w:r>
                  <w:r w:rsidRPr="005E6340">
                    <w:rPr>
                      <w:rFonts w:ascii="Times New Roman" w:hAnsi="Times New Roman"/>
                      <w:sz w:val="20"/>
                      <w:szCs w:val="20"/>
                      <w:lang w:val="ru-RU"/>
                    </w:rPr>
                    <w:t>тыс</w:t>
                  </w:r>
                  <w:proofErr w:type="gramStart"/>
                  <w:r w:rsidRPr="005E6340">
                    <w:rPr>
                      <w:rFonts w:ascii="Times New Roman" w:hAnsi="Times New Roman"/>
                      <w:sz w:val="20"/>
                      <w:szCs w:val="20"/>
                      <w:lang w:val="ru-RU"/>
                    </w:rPr>
                    <w:t>.р</w:t>
                  </w:r>
                  <w:proofErr w:type="gramEnd"/>
                  <w:r w:rsidRPr="005E6340">
                    <w:rPr>
                      <w:rFonts w:ascii="Times New Roman" w:hAnsi="Times New Roman"/>
                      <w:sz w:val="20"/>
                      <w:szCs w:val="20"/>
                      <w:lang w:val="ru-RU"/>
                    </w:rPr>
                    <w:t>ублей».</w:t>
                  </w:r>
                </w:p>
                <w:p w:rsidR="00F6433C" w:rsidRPr="005E6340" w:rsidRDefault="00F6433C" w:rsidP="005E6340">
                  <w:pPr>
                    <w:spacing w:after="0" w:line="240" w:lineRule="auto"/>
                    <w:rPr>
                      <w:rFonts w:ascii="Times New Roman" w:hAnsi="Times New Roman"/>
                      <w:sz w:val="20"/>
                      <w:szCs w:val="20"/>
                      <w:lang w:val="ru-RU"/>
                    </w:rPr>
                  </w:pPr>
                </w:p>
              </w:tc>
            </w:tr>
          </w:tbl>
          <w:p w:rsidR="00F6433C" w:rsidRPr="005E6340" w:rsidRDefault="00F6433C" w:rsidP="005E6340">
            <w:pPr>
              <w:spacing w:after="0" w:line="240" w:lineRule="auto"/>
              <w:ind w:firstLine="709"/>
              <w:jc w:val="both"/>
              <w:rPr>
                <w:rFonts w:ascii="Times New Roman" w:hAnsi="Times New Roman"/>
                <w:sz w:val="20"/>
                <w:szCs w:val="20"/>
                <w:lang w:val="ru-RU"/>
              </w:rPr>
            </w:pPr>
          </w:p>
          <w:p w:rsidR="00F6433C" w:rsidRPr="005E6340" w:rsidRDefault="00F6433C" w:rsidP="005E6340">
            <w:pPr>
              <w:spacing w:after="0" w:line="240" w:lineRule="auto"/>
              <w:ind w:firstLine="709"/>
              <w:jc w:val="both"/>
              <w:rPr>
                <w:rFonts w:ascii="Times New Roman" w:hAnsi="Times New Roman"/>
                <w:sz w:val="20"/>
                <w:szCs w:val="20"/>
                <w:lang w:val="ru-RU"/>
              </w:rPr>
            </w:pPr>
            <w:r w:rsidRPr="005E6340">
              <w:rPr>
                <w:rFonts w:ascii="Times New Roman" w:hAnsi="Times New Roman"/>
                <w:sz w:val="20"/>
                <w:szCs w:val="20"/>
                <w:lang w:val="ru-RU"/>
              </w:rPr>
              <w:t>2. Абзац второй раздела 5 «Ресурсное обеспечение Муниципальной программы» изложить в новой редакции следующего содержания:</w:t>
            </w:r>
          </w:p>
          <w:p w:rsidR="00F6433C" w:rsidRPr="005E6340" w:rsidRDefault="00F6433C" w:rsidP="005E6340">
            <w:pPr>
              <w:spacing w:after="0" w:line="240" w:lineRule="auto"/>
              <w:ind w:firstLine="709"/>
              <w:jc w:val="both"/>
              <w:rPr>
                <w:rFonts w:ascii="Times New Roman" w:hAnsi="Times New Roman"/>
                <w:sz w:val="20"/>
                <w:szCs w:val="20"/>
                <w:lang w:val="ru-RU"/>
              </w:rPr>
            </w:pPr>
            <w:r w:rsidRPr="005E6340">
              <w:rPr>
                <w:rFonts w:ascii="Times New Roman" w:hAnsi="Times New Roman"/>
                <w:sz w:val="20"/>
                <w:szCs w:val="20"/>
                <w:lang w:val="ru-RU"/>
              </w:rPr>
              <w:t>«Общий объем финансовых ресурсов, необходимых для реализации Муниципальной программы, в 2014 – 2019 годах составит 490,9</w:t>
            </w:r>
            <w:r w:rsidRPr="005E6340">
              <w:rPr>
                <w:rFonts w:ascii="Times New Roman" w:hAnsi="Times New Roman"/>
                <w:b/>
                <w:sz w:val="20"/>
                <w:szCs w:val="20"/>
                <w:lang w:val="ru-RU"/>
              </w:rPr>
              <w:t xml:space="preserve"> </w:t>
            </w:r>
            <w:r w:rsidRPr="005E6340">
              <w:rPr>
                <w:rFonts w:ascii="Times New Roman" w:hAnsi="Times New Roman"/>
                <w:sz w:val="20"/>
                <w:szCs w:val="20"/>
                <w:lang w:val="ru-RU"/>
              </w:rPr>
              <w:t>тыс</w:t>
            </w:r>
            <w:proofErr w:type="gramStart"/>
            <w:r w:rsidRPr="005E6340">
              <w:rPr>
                <w:rFonts w:ascii="Times New Roman" w:hAnsi="Times New Roman"/>
                <w:sz w:val="20"/>
                <w:szCs w:val="20"/>
                <w:lang w:val="ru-RU"/>
              </w:rPr>
              <w:t>.р</w:t>
            </w:r>
            <w:proofErr w:type="gramEnd"/>
            <w:r w:rsidRPr="005E6340">
              <w:rPr>
                <w:rFonts w:ascii="Times New Roman" w:hAnsi="Times New Roman"/>
                <w:sz w:val="20"/>
                <w:szCs w:val="20"/>
                <w:lang w:val="ru-RU"/>
              </w:rPr>
              <w:t>ублей, в том числе средства федерального бюджета – 0 тыс.рублей, средства областного бюджета – 0 тыс.рублей, средства местного бюджета – 490,9</w:t>
            </w:r>
            <w:r w:rsidRPr="005E6340">
              <w:rPr>
                <w:rFonts w:ascii="Times New Roman" w:hAnsi="Times New Roman"/>
                <w:b/>
                <w:sz w:val="20"/>
                <w:szCs w:val="20"/>
                <w:lang w:val="ru-RU"/>
              </w:rPr>
              <w:t xml:space="preserve"> </w:t>
            </w:r>
            <w:r w:rsidRPr="005E6340">
              <w:rPr>
                <w:rFonts w:ascii="Times New Roman" w:hAnsi="Times New Roman"/>
                <w:sz w:val="20"/>
                <w:szCs w:val="20"/>
                <w:lang w:val="ru-RU"/>
              </w:rPr>
              <w:t>тыс.рублей»</w:t>
            </w:r>
          </w:p>
          <w:p w:rsidR="00F6433C" w:rsidRPr="005E6340" w:rsidRDefault="00F6433C" w:rsidP="005E6340">
            <w:pPr>
              <w:spacing w:after="0" w:line="240" w:lineRule="auto"/>
              <w:ind w:firstLine="709"/>
              <w:jc w:val="both"/>
              <w:rPr>
                <w:rFonts w:ascii="Times New Roman" w:hAnsi="Times New Roman"/>
                <w:sz w:val="20"/>
                <w:szCs w:val="20"/>
                <w:lang w:val="ru-RU"/>
              </w:rPr>
            </w:pPr>
            <w:r w:rsidRPr="005E6340">
              <w:rPr>
                <w:rFonts w:ascii="Times New Roman" w:hAnsi="Times New Roman"/>
                <w:bCs/>
                <w:sz w:val="20"/>
                <w:szCs w:val="20"/>
                <w:lang w:val="ru-RU"/>
              </w:rPr>
              <w:t>3. Расходы на реализацию муниципальной программы за счет средств бюджета муниципального района (приложение № 2 к Муниципальной программе) изложить в новой редакции следующего содержания:</w:t>
            </w:r>
          </w:p>
          <w:p w:rsidR="00F6433C" w:rsidRPr="005E6340" w:rsidRDefault="00F6433C" w:rsidP="005E6340">
            <w:pPr>
              <w:widowControl w:val="0"/>
              <w:autoSpaceDE w:val="0"/>
              <w:autoSpaceDN w:val="0"/>
              <w:adjustRightInd w:val="0"/>
              <w:spacing w:after="0" w:line="240" w:lineRule="auto"/>
              <w:jc w:val="right"/>
              <w:outlineLvl w:val="1"/>
              <w:rPr>
                <w:rFonts w:ascii="Times New Roman" w:hAnsi="Times New Roman"/>
                <w:sz w:val="20"/>
                <w:szCs w:val="20"/>
                <w:lang w:val="ru-RU"/>
              </w:rPr>
            </w:pPr>
            <w:r w:rsidRPr="005E6340">
              <w:rPr>
                <w:rFonts w:ascii="Times New Roman" w:hAnsi="Times New Roman"/>
                <w:sz w:val="20"/>
                <w:szCs w:val="20"/>
                <w:lang w:val="ru-RU"/>
              </w:rPr>
              <w:t>Приложение № 2</w:t>
            </w:r>
          </w:p>
          <w:p w:rsidR="00F6433C" w:rsidRPr="005E6340" w:rsidRDefault="00F6433C" w:rsidP="005E6340">
            <w:pPr>
              <w:widowControl w:val="0"/>
              <w:autoSpaceDE w:val="0"/>
              <w:autoSpaceDN w:val="0"/>
              <w:adjustRightInd w:val="0"/>
              <w:spacing w:after="0" w:line="240" w:lineRule="auto"/>
              <w:jc w:val="right"/>
              <w:rPr>
                <w:rFonts w:ascii="Times New Roman" w:hAnsi="Times New Roman"/>
                <w:sz w:val="20"/>
                <w:szCs w:val="20"/>
                <w:lang w:val="ru-RU"/>
              </w:rPr>
            </w:pPr>
            <w:r w:rsidRPr="005E6340">
              <w:rPr>
                <w:rFonts w:ascii="Times New Roman" w:hAnsi="Times New Roman"/>
                <w:sz w:val="20"/>
                <w:szCs w:val="20"/>
                <w:lang w:val="ru-RU"/>
              </w:rPr>
              <w:t>к Муниципальной программе</w:t>
            </w:r>
          </w:p>
          <w:p w:rsidR="00F6433C" w:rsidRPr="005E6340" w:rsidRDefault="00F6433C" w:rsidP="005E6340">
            <w:pPr>
              <w:spacing w:after="0" w:line="240" w:lineRule="auto"/>
              <w:ind w:firstLine="709"/>
              <w:jc w:val="both"/>
              <w:rPr>
                <w:rFonts w:ascii="Times New Roman" w:hAnsi="Times New Roman"/>
                <w:bCs/>
                <w:sz w:val="20"/>
                <w:szCs w:val="20"/>
                <w:lang w:val="ru-RU"/>
              </w:rPr>
            </w:pPr>
          </w:p>
          <w:p w:rsidR="00F6433C" w:rsidRPr="005E6340" w:rsidRDefault="00F6433C" w:rsidP="005E6340">
            <w:pPr>
              <w:shd w:val="clear" w:color="auto" w:fill="FFFFFF"/>
              <w:spacing w:after="0" w:line="240" w:lineRule="auto"/>
              <w:jc w:val="center"/>
              <w:rPr>
                <w:rFonts w:ascii="Times New Roman" w:hAnsi="Times New Roman"/>
                <w:b/>
                <w:bCs/>
                <w:sz w:val="20"/>
                <w:szCs w:val="20"/>
                <w:lang w:val="ru-RU"/>
              </w:rPr>
            </w:pPr>
            <w:r w:rsidRPr="005E6340">
              <w:rPr>
                <w:rFonts w:ascii="Times New Roman" w:hAnsi="Times New Roman"/>
                <w:b/>
                <w:bCs/>
                <w:sz w:val="20"/>
                <w:szCs w:val="20"/>
                <w:lang w:val="ru-RU"/>
              </w:rPr>
              <w:t>Расходы на реализацию муниципальной программы за счет средств бюджета муниципального района</w:t>
            </w:r>
          </w:p>
          <w:p w:rsidR="00F6433C" w:rsidRPr="005E6340" w:rsidRDefault="00F6433C" w:rsidP="005E6340">
            <w:pPr>
              <w:shd w:val="clear" w:color="auto" w:fill="FFFFFF"/>
              <w:spacing w:after="0" w:line="240" w:lineRule="auto"/>
              <w:rPr>
                <w:rFonts w:ascii="Times New Roman" w:hAnsi="Times New Roman"/>
                <w:b/>
                <w:bCs/>
                <w:sz w:val="20"/>
                <w:szCs w:val="20"/>
                <w:lang w:val="ru-RU"/>
              </w:rPr>
            </w:pPr>
            <w:r w:rsidRPr="005E6340">
              <w:rPr>
                <w:rFonts w:ascii="Times New Roman" w:hAnsi="Times New Roman"/>
                <w:b/>
                <w:bCs/>
                <w:sz w:val="20"/>
                <w:szCs w:val="20"/>
              </w:rPr>
              <w:t> </w:t>
            </w:r>
          </w:p>
          <w:tbl>
            <w:tblPr>
              <w:tblW w:w="5000" w:type="pct"/>
              <w:tblLook w:val="0000"/>
            </w:tblPr>
            <w:tblGrid>
              <w:gridCol w:w="486"/>
              <w:gridCol w:w="1466"/>
              <w:gridCol w:w="1979"/>
              <w:gridCol w:w="1759"/>
              <w:gridCol w:w="661"/>
              <w:gridCol w:w="126"/>
              <w:gridCol w:w="663"/>
              <w:gridCol w:w="663"/>
              <w:gridCol w:w="663"/>
              <w:gridCol w:w="663"/>
              <w:gridCol w:w="664"/>
            </w:tblGrid>
            <w:tr w:rsidR="00F6433C" w:rsidRPr="005E6340" w:rsidTr="00066AB2">
              <w:tc>
                <w:tcPr>
                  <w:tcW w:w="235" w:type="pct"/>
                  <w:vMerge w:val="restart"/>
                  <w:tcBorders>
                    <w:top w:val="single" w:sz="8" w:space="0" w:color="000000"/>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 п/п</w:t>
                  </w:r>
                </w:p>
              </w:tc>
              <w:tc>
                <w:tcPr>
                  <w:tcW w:w="751" w:type="pct"/>
                  <w:vMerge w:val="restart"/>
                  <w:tcBorders>
                    <w:top w:val="single" w:sz="8" w:space="0" w:color="000000"/>
                    <w:left w:val="single" w:sz="8" w:space="0" w:color="000000"/>
                    <w:bottom w:val="single" w:sz="8" w:space="0" w:color="000000"/>
                  </w:tcBorders>
                  <w:tcMar>
                    <w:left w:w="0" w:type="dxa"/>
                    <w:right w:w="0" w:type="dxa"/>
                  </w:tcMar>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Статус</w:t>
                  </w:r>
                </w:p>
              </w:tc>
              <w:tc>
                <w:tcPr>
                  <w:tcW w:w="1013" w:type="pct"/>
                  <w:vMerge w:val="restart"/>
                  <w:tcBorders>
                    <w:top w:val="single" w:sz="8" w:space="0" w:color="000000"/>
                    <w:left w:val="single" w:sz="8" w:space="0" w:color="000000"/>
                    <w:bottom w:val="single" w:sz="8" w:space="0" w:color="000000"/>
                  </w:tcBorders>
                  <w:tcMar>
                    <w:left w:w="0" w:type="dxa"/>
                    <w:right w:w="0" w:type="dxa"/>
                  </w:tcMar>
                </w:tcPr>
                <w:p w:rsidR="00F6433C" w:rsidRPr="005E6340"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Наименование муниципальной программы, муниципальной целевой программы, ведомственной целевой программы, отдельного мероприятия</w:t>
                  </w:r>
                </w:p>
              </w:tc>
              <w:tc>
                <w:tcPr>
                  <w:tcW w:w="889" w:type="pct"/>
                  <w:vMerge w:val="restart"/>
                  <w:tcBorders>
                    <w:top w:val="single" w:sz="8" w:space="0" w:color="000000"/>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Ответственный исполнитель, соисполнители, государственный заказчик (государственный заказчик-координатор)</w:t>
                  </w:r>
                </w:p>
              </w:tc>
              <w:tc>
                <w:tcPr>
                  <w:tcW w:w="340" w:type="pct"/>
                  <w:tcBorders>
                    <w:top w:val="single" w:sz="8" w:space="0" w:color="000000"/>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lang w:val="ru-RU"/>
                    </w:rPr>
                  </w:pPr>
                </w:p>
              </w:tc>
              <w:tc>
                <w:tcPr>
                  <w:tcW w:w="1772" w:type="pct"/>
                  <w:gridSpan w:val="6"/>
                  <w:tcBorders>
                    <w:top w:val="single" w:sz="8" w:space="0" w:color="000000"/>
                    <w:left w:val="single" w:sz="8" w:space="0" w:color="000000"/>
                    <w:bottom w:val="single" w:sz="8" w:space="0" w:color="000000"/>
                    <w:right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proofErr w:type="spellStart"/>
                  <w:r w:rsidRPr="005E6340">
                    <w:rPr>
                      <w:rFonts w:ascii="Times New Roman" w:hAnsi="Times New Roman"/>
                      <w:sz w:val="20"/>
                      <w:szCs w:val="20"/>
                    </w:rPr>
                    <w:t>Расходы</w:t>
                  </w:r>
                  <w:proofErr w:type="spellEnd"/>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 xml:space="preserve">(тыс. </w:t>
                  </w:r>
                  <w:proofErr w:type="spellStart"/>
                  <w:r w:rsidRPr="005E6340">
                    <w:rPr>
                      <w:rFonts w:ascii="Times New Roman" w:hAnsi="Times New Roman"/>
                      <w:sz w:val="20"/>
                      <w:szCs w:val="20"/>
                    </w:rPr>
                    <w:t>рублей</w:t>
                  </w:r>
                  <w:proofErr w:type="spellEnd"/>
                  <w:r w:rsidRPr="005E6340">
                    <w:rPr>
                      <w:rFonts w:ascii="Times New Roman" w:hAnsi="Times New Roman"/>
                      <w:sz w:val="20"/>
                      <w:szCs w:val="20"/>
                    </w:rPr>
                    <w:t>)</w:t>
                  </w:r>
                </w:p>
              </w:tc>
            </w:tr>
            <w:tr w:rsidR="00F6433C" w:rsidRPr="005E6340" w:rsidTr="00066AB2">
              <w:tc>
                <w:tcPr>
                  <w:tcW w:w="235" w:type="pct"/>
                  <w:vMerge/>
                  <w:tcBorders>
                    <w:top w:val="single" w:sz="8" w:space="0" w:color="000000"/>
                    <w:left w:val="single" w:sz="8" w:space="0" w:color="000000"/>
                    <w:bottom w:val="single" w:sz="8" w:space="0" w:color="000000"/>
                  </w:tcBorders>
                  <w:tcMar>
                    <w:left w:w="0" w:type="dxa"/>
                    <w:right w:w="0" w:type="dxa"/>
                  </w:tcMar>
                  <w:vAlign w:val="center"/>
                </w:tcPr>
                <w:p w:rsidR="00F6433C" w:rsidRPr="005E6340" w:rsidRDefault="00F6433C" w:rsidP="005E6340">
                  <w:pPr>
                    <w:spacing w:after="0" w:line="240" w:lineRule="auto"/>
                    <w:rPr>
                      <w:rFonts w:ascii="Times New Roman" w:hAnsi="Times New Roman"/>
                      <w:sz w:val="20"/>
                      <w:szCs w:val="20"/>
                    </w:rPr>
                  </w:pPr>
                </w:p>
              </w:tc>
              <w:tc>
                <w:tcPr>
                  <w:tcW w:w="751" w:type="pct"/>
                  <w:vMerge/>
                  <w:tcBorders>
                    <w:top w:val="single" w:sz="8" w:space="0" w:color="000000"/>
                    <w:left w:val="single" w:sz="8" w:space="0" w:color="000000"/>
                    <w:bottom w:val="single" w:sz="8" w:space="0" w:color="000000"/>
                  </w:tcBorders>
                  <w:tcMar>
                    <w:left w:w="0" w:type="dxa"/>
                    <w:right w:w="0" w:type="dxa"/>
                  </w:tcMar>
                  <w:vAlign w:val="center"/>
                </w:tcPr>
                <w:p w:rsidR="00F6433C" w:rsidRPr="005E6340" w:rsidRDefault="00F6433C" w:rsidP="005E6340">
                  <w:pPr>
                    <w:spacing w:after="0" w:line="240" w:lineRule="auto"/>
                    <w:rPr>
                      <w:rFonts w:ascii="Times New Roman" w:hAnsi="Times New Roman"/>
                      <w:sz w:val="20"/>
                      <w:szCs w:val="20"/>
                    </w:rPr>
                  </w:pPr>
                </w:p>
              </w:tc>
              <w:tc>
                <w:tcPr>
                  <w:tcW w:w="1013" w:type="pct"/>
                  <w:vMerge/>
                  <w:tcBorders>
                    <w:top w:val="single" w:sz="8" w:space="0" w:color="000000"/>
                    <w:left w:val="single" w:sz="8" w:space="0" w:color="000000"/>
                    <w:bottom w:val="single" w:sz="8" w:space="0" w:color="000000"/>
                  </w:tcBorders>
                  <w:tcMar>
                    <w:left w:w="0" w:type="dxa"/>
                    <w:right w:w="0" w:type="dxa"/>
                  </w:tcMar>
                  <w:vAlign w:val="center"/>
                </w:tcPr>
                <w:p w:rsidR="00F6433C" w:rsidRPr="005E6340" w:rsidRDefault="00F6433C" w:rsidP="005E6340">
                  <w:pPr>
                    <w:spacing w:after="0" w:line="240" w:lineRule="auto"/>
                    <w:rPr>
                      <w:rFonts w:ascii="Times New Roman" w:hAnsi="Times New Roman"/>
                      <w:sz w:val="20"/>
                      <w:szCs w:val="20"/>
                    </w:rPr>
                  </w:pPr>
                </w:p>
              </w:tc>
              <w:tc>
                <w:tcPr>
                  <w:tcW w:w="889" w:type="pct"/>
                  <w:vMerge/>
                  <w:tcBorders>
                    <w:top w:val="single" w:sz="8" w:space="0" w:color="000000"/>
                    <w:left w:val="single" w:sz="8" w:space="0" w:color="000000"/>
                    <w:bottom w:val="single" w:sz="8" w:space="0" w:color="000000"/>
                  </w:tcBorders>
                  <w:vAlign w:val="center"/>
                </w:tcPr>
                <w:p w:rsidR="00F6433C" w:rsidRPr="005E6340" w:rsidRDefault="00F6433C" w:rsidP="005E6340">
                  <w:pPr>
                    <w:spacing w:after="0" w:line="240" w:lineRule="auto"/>
                    <w:rPr>
                      <w:rFonts w:ascii="Times New Roman" w:hAnsi="Times New Roman"/>
                      <w:sz w:val="20"/>
                      <w:szCs w:val="20"/>
                    </w:rPr>
                  </w:pPr>
                </w:p>
              </w:tc>
              <w:tc>
                <w:tcPr>
                  <w:tcW w:w="407" w:type="pct"/>
                  <w:gridSpan w:val="2"/>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2014</w:t>
                  </w:r>
                </w:p>
                <w:p w:rsidR="00F6433C" w:rsidRPr="005E6340" w:rsidRDefault="00F6433C" w:rsidP="005E6340">
                  <w:pPr>
                    <w:spacing w:after="0" w:line="240" w:lineRule="auto"/>
                    <w:jc w:val="center"/>
                    <w:rPr>
                      <w:rFonts w:ascii="Times New Roman" w:hAnsi="Times New Roman"/>
                      <w:sz w:val="20"/>
                      <w:szCs w:val="20"/>
                    </w:rPr>
                  </w:pPr>
                  <w:r w:rsidRPr="005E6340">
                    <w:rPr>
                      <w:rFonts w:ascii="Times New Roman" w:hAnsi="Times New Roman"/>
                      <w:sz w:val="20"/>
                      <w:szCs w:val="20"/>
                    </w:rPr>
                    <w:t>год</w:t>
                  </w:r>
                </w:p>
              </w:tc>
              <w:tc>
                <w:tcPr>
                  <w:tcW w:w="341"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2015</w:t>
                  </w:r>
                </w:p>
                <w:p w:rsidR="00F6433C" w:rsidRPr="005E6340" w:rsidRDefault="00F6433C" w:rsidP="005E6340">
                  <w:pPr>
                    <w:spacing w:after="0" w:line="240" w:lineRule="auto"/>
                    <w:jc w:val="center"/>
                    <w:rPr>
                      <w:rFonts w:ascii="Times New Roman" w:hAnsi="Times New Roman"/>
                      <w:sz w:val="20"/>
                      <w:szCs w:val="20"/>
                    </w:rPr>
                  </w:pPr>
                  <w:r w:rsidRPr="005E6340">
                    <w:rPr>
                      <w:rFonts w:ascii="Times New Roman" w:hAnsi="Times New Roman"/>
                      <w:sz w:val="20"/>
                      <w:szCs w:val="20"/>
                    </w:rPr>
                    <w:t>год</w:t>
                  </w:r>
                </w:p>
              </w:tc>
              <w:tc>
                <w:tcPr>
                  <w:tcW w:w="341"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2016</w:t>
                  </w:r>
                </w:p>
                <w:p w:rsidR="00F6433C" w:rsidRPr="005E6340" w:rsidRDefault="00F6433C" w:rsidP="005E6340">
                  <w:pPr>
                    <w:spacing w:after="0" w:line="240" w:lineRule="auto"/>
                    <w:jc w:val="center"/>
                    <w:rPr>
                      <w:rFonts w:ascii="Times New Roman" w:hAnsi="Times New Roman"/>
                      <w:sz w:val="20"/>
                      <w:szCs w:val="20"/>
                    </w:rPr>
                  </w:pPr>
                  <w:r w:rsidRPr="005E6340">
                    <w:rPr>
                      <w:rFonts w:ascii="Times New Roman" w:hAnsi="Times New Roman"/>
                      <w:sz w:val="20"/>
                      <w:szCs w:val="20"/>
                    </w:rPr>
                    <w:t>год</w:t>
                  </w:r>
                </w:p>
              </w:tc>
              <w:tc>
                <w:tcPr>
                  <w:tcW w:w="341"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2017 год</w:t>
                  </w:r>
                </w:p>
              </w:tc>
              <w:tc>
                <w:tcPr>
                  <w:tcW w:w="341" w:type="pct"/>
                  <w:tcBorders>
                    <w:left w:val="single" w:sz="8" w:space="0" w:color="000000"/>
                    <w:bottom w:val="single" w:sz="8" w:space="0" w:color="000000"/>
                    <w:right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2018 год</w:t>
                  </w:r>
                </w:p>
              </w:tc>
              <w:tc>
                <w:tcPr>
                  <w:tcW w:w="341" w:type="pct"/>
                  <w:tcBorders>
                    <w:left w:val="single" w:sz="8" w:space="0" w:color="000000"/>
                    <w:bottom w:val="single" w:sz="8" w:space="0" w:color="000000"/>
                    <w:right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2019 год</w:t>
                  </w:r>
                </w:p>
              </w:tc>
            </w:tr>
            <w:tr w:rsidR="00F6433C" w:rsidRPr="00BA725E" w:rsidTr="00066AB2">
              <w:tc>
                <w:tcPr>
                  <w:tcW w:w="235"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w:t>
                  </w:r>
                </w:p>
              </w:tc>
              <w:tc>
                <w:tcPr>
                  <w:tcW w:w="751" w:type="pct"/>
                  <w:tcBorders>
                    <w:left w:val="single" w:sz="8" w:space="0" w:color="000000"/>
                    <w:bottom w:val="single" w:sz="8" w:space="0" w:color="000000"/>
                  </w:tcBorders>
                  <w:tcMar>
                    <w:left w:w="0" w:type="dxa"/>
                    <w:right w:w="0" w:type="dxa"/>
                  </w:tcMar>
                </w:tcPr>
                <w:p w:rsidR="00F6433C" w:rsidRPr="005E6340" w:rsidRDefault="00F6433C" w:rsidP="005E6340">
                  <w:pPr>
                    <w:snapToGrid w:val="0"/>
                    <w:spacing w:after="0" w:line="240" w:lineRule="auto"/>
                    <w:rPr>
                      <w:rFonts w:ascii="Times New Roman" w:hAnsi="Times New Roman"/>
                      <w:sz w:val="20"/>
                      <w:szCs w:val="20"/>
                      <w:lang w:val="ru-RU"/>
                    </w:rPr>
                  </w:pPr>
                  <w:r w:rsidRPr="005E6340">
                    <w:rPr>
                      <w:rFonts w:ascii="Times New Roman" w:hAnsi="Times New Roman"/>
                      <w:sz w:val="20"/>
                      <w:szCs w:val="20"/>
                      <w:lang w:val="ru-RU"/>
                    </w:rPr>
                    <w:t>Муниципальная программа Тужинского муниципального района</w:t>
                  </w:r>
                </w:p>
              </w:tc>
              <w:tc>
                <w:tcPr>
                  <w:tcW w:w="1013" w:type="pct"/>
                  <w:tcBorders>
                    <w:left w:val="single" w:sz="8" w:space="0" w:color="000000"/>
                    <w:bottom w:val="single" w:sz="8" w:space="0" w:color="000000"/>
                  </w:tcBorders>
                  <w:tcMar>
                    <w:left w:w="0" w:type="dxa"/>
                    <w:right w:w="0" w:type="dxa"/>
                  </w:tcMar>
                </w:tcPr>
                <w:p w:rsidR="00F6433C" w:rsidRPr="005E6340" w:rsidRDefault="00F6433C" w:rsidP="005E6340">
                  <w:pPr>
                    <w:snapToGrid w:val="0"/>
                    <w:spacing w:after="0" w:line="240" w:lineRule="auto"/>
                    <w:jc w:val="both"/>
                    <w:rPr>
                      <w:rFonts w:ascii="Times New Roman" w:hAnsi="Times New Roman"/>
                      <w:sz w:val="20"/>
                      <w:szCs w:val="20"/>
                      <w:lang w:val="ru-RU"/>
                    </w:rPr>
                  </w:pPr>
                  <w:r w:rsidRPr="005E6340">
                    <w:rPr>
                      <w:rFonts w:ascii="Times New Roman" w:hAnsi="Times New Roman"/>
                      <w:sz w:val="20"/>
                      <w:szCs w:val="20"/>
                      <w:lang w:val="ru-RU"/>
                    </w:rPr>
                    <w:t>«Повышение эффективности реализации молодежной политики» на 2014 – 2019 годы</w:t>
                  </w:r>
                </w:p>
              </w:tc>
              <w:tc>
                <w:tcPr>
                  <w:tcW w:w="889" w:type="pct"/>
                  <w:tcBorders>
                    <w:left w:val="single" w:sz="8" w:space="0" w:color="000000"/>
                    <w:bottom w:val="single" w:sz="8" w:space="0" w:color="000000"/>
                  </w:tcBorders>
                </w:tcPr>
                <w:p w:rsidR="00F6433C" w:rsidRPr="005E6340" w:rsidRDefault="00F6433C" w:rsidP="005E6340">
                  <w:pPr>
                    <w:snapToGrid w:val="0"/>
                    <w:spacing w:after="0" w:line="240" w:lineRule="auto"/>
                    <w:rPr>
                      <w:rFonts w:ascii="Times New Roman" w:hAnsi="Times New Roman"/>
                      <w:sz w:val="20"/>
                      <w:szCs w:val="20"/>
                      <w:lang w:val="ru-RU"/>
                    </w:rPr>
                  </w:pPr>
                  <w:r w:rsidRPr="005E6340">
                    <w:rPr>
                      <w:rFonts w:ascii="Times New Roman" w:hAnsi="Times New Roman"/>
                      <w:sz w:val="20"/>
                      <w:szCs w:val="20"/>
                      <w:lang w:val="ru-RU"/>
                    </w:rPr>
                    <w:t>Всего,</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Бюджет муниципального района</w:t>
                  </w:r>
                </w:p>
              </w:tc>
              <w:tc>
                <w:tcPr>
                  <w:tcW w:w="407" w:type="pct"/>
                  <w:gridSpan w:val="2"/>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59,2</w:t>
                  </w:r>
                </w:p>
              </w:tc>
              <w:tc>
                <w:tcPr>
                  <w:tcW w:w="341"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66,7</w:t>
                  </w:r>
                </w:p>
              </w:tc>
              <w:tc>
                <w:tcPr>
                  <w:tcW w:w="341"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120</w:t>
                  </w:r>
                </w:p>
              </w:tc>
              <w:tc>
                <w:tcPr>
                  <w:tcW w:w="341"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105</w:t>
                  </w:r>
                </w:p>
              </w:tc>
              <w:tc>
                <w:tcPr>
                  <w:tcW w:w="341" w:type="pct"/>
                  <w:tcBorders>
                    <w:left w:val="single" w:sz="8" w:space="0" w:color="000000"/>
                    <w:bottom w:val="single" w:sz="8" w:space="0" w:color="000000"/>
                    <w:right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70,0</w:t>
                  </w:r>
                </w:p>
              </w:tc>
              <w:tc>
                <w:tcPr>
                  <w:tcW w:w="341" w:type="pct"/>
                  <w:tcBorders>
                    <w:left w:val="single" w:sz="8" w:space="0" w:color="000000"/>
                    <w:bottom w:val="single" w:sz="8" w:space="0" w:color="000000"/>
                    <w:right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70,0</w:t>
                  </w:r>
                </w:p>
              </w:tc>
            </w:tr>
          </w:tbl>
          <w:p w:rsidR="00F6433C" w:rsidRPr="005E6340" w:rsidRDefault="00F6433C" w:rsidP="005E6340">
            <w:pPr>
              <w:spacing w:after="0" w:line="240" w:lineRule="auto"/>
              <w:jc w:val="both"/>
              <w:rPr>
                <w:rFonts w:ascii="Times New Roman" w:hAnsi="Times New Roman"/>
                <w:bCs/>
                <w:sz w:val="20"/>
                <w:szCs w:val="20"/>
                <w:lang w:val="ru-RU"/>
              </w:rPr>
            </w:pPr>
          </w:p>
          <w:p w:rsidR="00F6433C" w:rsidRPr="005E6340" w:rsidRDefault="00F6433C" w:rsidP="005E6340">
            <w:pPr>
              <w:spacing w:after="0" w:line="240" w:lineRule="auto"/>
              <w:ind w:firstLine="708"/>
              <w:jc w:val="both"/>
              <w:rPr>
                <w:rFonts w:ascii="Times New Roman" w:hAnsi="Times New Roman"/>
                <w:bCs/>
                <w:sz w:val="20"/>
                <w:szCs w:val="20"/>
                <w:lang w:val="ru-RU"/>
              </w:rPr>
            </w:pPr>
            <w:r w:rsidRPr="005E6340">
              <w:rPr>
                <w:rFonts w:ascii="Times New Roman" w:hAnsi="Times New Roman"/>
                <w:sz w:val="20"/>
                <w:szCs w:val="20"/>
                <w:lang w:val="ru-RU"/>
              </w:rPr>
              <w:t>4.</w:t>
            </w:r>
            <w:r w:rsidRPr="005E6340">
              <w:rPr>
                <w:rFonts w:ascii="Times New Roman" w:hAnsi="Times New Roman"/>
                <w:bCs/>
                <w:sz w:val="20"/>
                <w:szCs w:val="20"/>
                <w:lang w:val="ru-RU"/>
              </w:rPr>
              <w:t xml:space="preserve"> Прогнозную (справочную) оценку ресурсного обеспечения реализации Муниципальной программы за счет всех источников финансирования (приложение № 3 к Муниципальной программе) изложить в новой редакции следующего содержания:</w:t>
            </w:r>
          </w:p>
          <w:p w:rsidR="00F6433C" w:rsidRPr="005E6340" w:rsidRDefault="00F6433C" w:rsidP="005E6340">
            <w:pPr>
              <w:widowControl w:val="0"/>
              <w:autoSpaceDE w:val="0"/>
              <w:autoSpaceDN w:val="0"/>
              <w:adjustRightInd w:val="0"/>
              <w:spacing w:after="0" w:line="240" w:lineRule="auto"/>
              <w:jc w:val="right"/>
              <w:outlineLvl w:val="1"/>
              <w:rPr>
                <w:rFonts w:ascii="Times New Roman" w:hAnsi="Times New Roman"/>
                <w:sz w:val="20"/>
                <w:szCs w:val="20"/>
                <w:lang w:val="ru-RU"/>
              </w:rPr>
            </w:pPr>
            <w:r w:rsidRPr="005E6340">
              <w:rPr>
                <w:rFonts w:ascii="Times New Roman" w:hAnsi="Times New Roman"/>
                <w:sz w:val="20"/>
                <w:szCs w:val="20"/>
                <w:lang w:val="ru-RU"/>
              </w:rPr>
              <w:t>Приложение № 3</w:t>
            </w:r>
          </w:p>
          <w:p w:rsidR="00F6433C" w:rsidRPr="005E6340" w:rsidRDefault="00F6433C" w:rsidP="005E6340">
            <w:pPr>
              <w:widowControl w:val="0"/>
              <w:autoSpaceDE w:val="0"/>
              <w:autoSpaceDN w:val="0"/>
              <w:adjustRightInd w:val="0"/>
              <w:spacing w:after="0" w:line="240" w:lineRule="auto"/>
              <w:jc w:val="right"/>
              <w:rPr>
                <w:rFonts w:ascii="Times New Roman" w:hAnsi="Times New Roman"/>
                <w:sz w:val="20"/>
                <w:szCs w:val="20"/>
                <w:lang w:val="ru-RU"/>
              </w:rPr>
            </w:pPr>
            <w:r w:rsidRPr="005E6340">
              <w:rPr>
                <w:rFonts w:ascii="Times New Roman" w:hAnsi="Times New Roman"/>
                <w:sz w:val="20"/>
                <w:szCs w:val="20"/>
                <w:lang w:val="ru-RU"/>
              </w:rPr>
              <w:t>к Муниципальной программе</w:t>
            </w:r>
          </w:p>
          <w:p w:rsidR="00F6433C" w:rsidRPr="005E6340" w:rsidRDefault="00F6433C" w:rsidP="005E6340">
            <w:pPr>
              <w:widowControl w:val="0"/>
              <w:autoSpaceDE w:val="0"/>
              <w:autoSpaceDN w:val="0"/>
              <w:adjustRightInd w:val="0"/>
              <w:spacing w:after="0" w:line="240" w:lineRule="auto"/>
              <w:ind w:firstLine="540"/>
              <w:jc w:val="both"/>
              <w:rPr>
                <w:rFonts w:ascii="Times New Roman" w:hAnsi="Times New Roman"/>
                <w:sz w:val="20"/>
                <w:szCs w:val="20"/>
                <w:lang w:val="ru-RU"/>
              </w:rPr>
            </w:pPr>
          </w:p>
          <w:p w:rsidR="00F6433C" w:rsidRPr="005E6340" w:rsidRDefault="00F6433C" w:rsidP="005E6340">
            <w:pPr>
              <w:widowControl w:val="0"/>
              <w:autoSpaceDE w:val="0"/>
              <w:autoSpaceDN w:val="0"/>
              <w:adjustRightInd w:val="0"/>
              <w:spacing w:after="0" w:line="240" w:lineRule="auto"/>
              <w:jc w:val="center"/>
              <w:rPr>
                <w:rFonts w:ascii="Times New Roman" w:hAnsi="Times New Roman"/>
                <w:b/>
                <w:bCs/>
                <w:sz w:val="20"/>
                <w:szCs w:val="20"/>
                <w:lang w:val="ru-RU"/>
              </w:rPr>
            </w:pPr>
            <w:bookmarkStart w:id="5" w:name="Par1363"/>
            <w:bookmarkEnd w:id="5"/>
          </w:p>
          <w:p w:rsidR="00F6433C" w:rsidRPr="005E6340" w:rsidRDefault="00F6433C" w:rsidP="005E6340">
            <w:pPr>
              <w:widowControl w:val="0"/>
              <w:autoSpaceDE w:val="0"/>
              <w:autoSpaceDN w:val="0"/>
              <w:adjustRightInd w:val="0"/>
              <w:spacing w:after="0" w:line="240" w:lineRule="auto"/>
              <w:jc w:val="center"/>
              <w:rPr>
                <w:rFonts w:ascii="Times New Roman" w:hAnsi="Times New Roman"/>
                <w:b/>
                <w:bCs/>
                <w:sz w:val="20"/>
                <w:szCs w:val="20"/>
                <w:lang w:val="ru-RU"/>
              </w:rPr>
            </w:pPr>
            <w:r w:rsidRPr="005E6340">
              <w:rPr>
                <w:rFonts w:ascii="Times New Roman" w:hAnsi="Times New Roman"/>
                <w:b/>
                <w:bCs/>
                <w:sz w:val="20"/>
                <w:szCs w:val="20"/>
                <w:lang w:val="ru-RU"/>
              </w:rPr>
              <w:t>РЕСУРСНОЕ ОБЕСПЕЧЕНИЕ РЕАЛИЗАЦИИ МУНИЦИПАЛЬНОЙ</w:t>
            </w:r>
          </w:p>
          <w:p w:rsidR="00F6433C" w:rsidRPr="005E6340" w:rsidRDefault="00F6433C" w:rsidP="005E6340">
            <w:pPr>
              <w:widowControl w:val="0"/>
              <w:autoSpaceDE w:val="0"/>
              <w:autoSpaceDN w:val="0"/>
              <w:adjustRightInd w:val="0"/>
              <w:spacing w:after="0" w:line="240" w:lineRule="auto"/>
              <w:jc w:val="center"/>
              <w:rPr>
                <w:rFonts w:ascii="Times New Roman" w:hAnsi="Times New Roman"/>
                <w:b/>
                <w:bCs/>
                <w:sz w:val="20"/>
                <w:szCs w:val="20"/>
                <w:lang w:val="ru-RU"/>
              </w:rPr>
            </w:pPr>
            <w:r w:rsidRPr="005E6340">
              <w:rPr>
                <w:rFonts w:ascii="Times New Roman" w:hAnsi="Times New Roman"/>
                <w:b/>
                <w:bCs/>
                <w:sz w:val="20"/>
                <w:szCs w:val="20"/>
                <w:lang w:val="ru-RU"/>
              </w:rPr>
              <w:t>ПРОГРАММЫ ЗА СЧЕТ ВСЕХ ИСТОЧНИКОВ ФИНАНСИРОВАНИЯ</w:t>
            </w:r>
          </w:p>
          <w:tbl>
            <w:tblPr>
              <w:tblpPr w:leftFromText="180" w:rightFromText="180" w:vertAnchor="text" w:horzAnchor="margin" w:tblpXSpec="center" w:tblpY="314"/>
              <w:tblOverlap w:val="never"/>
              <w:tblW w:w="5000" w:type="pct"/>
              <w:tblLook w:val="0000"/>
            </w:tblPr>
            <w:tblGrid>
              <w:gridCol w:w="473"/>
              <w:gridCol w:w="1385"/>
              <w:gridCol w:w="2668"/>
              <w:gridCol w:w="1689"/>
              <w:gridCol w:w="598"/>
              <w:gridCol w:w="598"/>
              <w:gridCol w:w="598"/>
              <w:gridCol w:w="598"/>
              <w:gridCol w:w="598"/>
              <w:gridCol w:w="598"/>
            </w:tblGrid>
            <w:tr w:rsidR="00F6433C" w:rsidRPr="005E6340" w:rsidTr="00066AB2">
              <w:tc>
                <w:tcPr>
                  <w:tcW w:w="241" w:type="pct"/>
                  <w:vMerge w:val="restart"/>
                  <w:tcBorders>
                    <w:top w:val="single" w:sz="8" w:space="0" w:color="000000"/>
                    <w:left w:val="single" w:sz="4" w:space="0" w:color="auto"/>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 п/п</w:t>
                  </w:r>
                </w:p>
              </w:tc>
              <w:tc>
                <w:tcPr>
                  <w:tcW w:w="706" w:type="pct"/>
                  <w:vMerge w:val="restart"/>
                  <w:tcBorders>
                    <w:top w:val="single" w:sz="8" w:space="0" w:color="000000"/>
                    <w:left w:val="single" w:sz="8" w:space="0" w:color="000000"/>
                    <w:bottom w:val="single" w:sz="8" w:space="0" w:color="000000"/>
                  </w:tcBorders>
                  <w:tcMar>
                    <w:left w:w="0" w:type="dxa"/>
                    <w:right w:w="0" w:type="dxa"/>
                  </w:tcMar>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Статус</w:t>
                  </w:r>
                </w:p>
              </w:tc>
              <w:tc>
                <w:tcPr>
                  <w:tcW w:w="1361" w:type="pct"/>
                  <w:vMerge w:val="restart"/>
                  <w:tcBorders>
                    <w:top w:val="single" w:sz="8" w:space="0" w:color="000000"/>
                    <w:left w:val="single" w:sz="8" w:space="0" w:color="000000"/>
                    <w:bottom w:val="single" w:sz="8" w:space="0" w:color="000000"/>
                  </w:tcBorders>
                  <w:tcMar>
                    <w:left w:w="0" w:type="dxa"/>
                    <w:right w:w="0" w:type="dxa"/>
                  </w:tcMar>
                </w:tcPr>
                <w:p w:rsidR="00F6433C" w:rsidRPr="005E6340"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Наименование муниципальной программы, муниципальной целевой программы, ведомственной целевой программы, отдельного мероприятия</w:t>
                  </w:r>
                </w:p>
              </w:tc>
              <w:tc>
                <w:tcPr>
                  <w:tcW w:w="861" w:type="pct"/>
                  <w:vMerge w:val="restart"/>
                  <w:tcBorders>
                    <w:top w:val="single" w:sz="8" w:space="0" w:color="000000"/>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lang w:val="ru-RU"/>
                    </w:rPr>
                    <w:t>Ответственный исполнитель, соисполнители, государственный заказчик (государственный заказчик-координатор)</w:t>
                  </w:r>
                </w:p>
              </w:tc>
              <w:tc>
                <w:tcPr>
                  <w:tcW w:w="1830" w:type="pct"/>
                  <w:gridSpan w:val="6"/>
                  <w:tcBorders>
                    <w:top w:val="single" w:sz="8" w:space="0" w:color="000000"/>
                    <w:left w:val="single" w:sz="8" w:space="0" w:color="000000"/>
                    <w:bottom w:val="single" w:sz="8" w:space="0" w:color="000000"/>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proofErr w:type="spellStart"/>
                  <w:r w:rsidRPr="005E6340">
                    <w:rPr>
                      <w:rFonts w:ascii="Times New Roman" w:hAnsi="Times New Roman"/>
                      <w:sz w:val="20"/>
                      <w:szCs w:val="20"/>
                    </w:rPr>
                    <w:t>Расходы</w:t>
                  </w:r>
                  <w:proofErr w:type="spellEnd"/>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 xml:space="preserve">(тыс. </w:t>
                  </w:r>
                  <w:proofErr w:type="spellStart"/>
                  <w:r w:rsidRPr="005E6340">
                    <w:rPr>
                      <w:rFonts w:ascii="Times New Roman" w:hAnsi="Times New Roman"/>
                      <w:sz w:val="20"/>
                      <w:szCs w:val="20"/>
                    </w:rPr>
                    <w:t>рублей</w:t>
                  </w:r>
                  <w:proofErr w:type="spellEnd"/>
                  <w:r w:rsidRPr="005E6340">
                    <w:rPr>
                      <w:rFonts w:ascii="Times New Roman" w:hAnsi="Times New Roman"/>
                      <w:sz w:val="20"/>
                      <w:szCs w:val="20"/>
                    </w:rPr>
                    <w:t>)</w:t>
                  </w:r>
                </w:p>
              </w:tc>
            </w:tr>
            <w:tr w:rsidR="00F6433C" w:rsidRPr="005E6340" w:rsidTr="00066AB2">
              <w:tc>
                <w:tcPr>
                  <w:tcW w:w="241" w:type="pct"/>
                  <w:vMerge/>
                  <w:tcBorders>
                    <w:top w:val="single" w:sz="8" w:space="0" w:color="000000"/>
                    <w:left w:val="single" w:sz="4" w:space="0" w:color="auto"/>
                    <w:bottom w:val="single" w:sz="8" w:space="0" w:color="000000"/>
                  </w:tcBorders>
                  <w:tcMar>
                    <w:left w:w="0" w:type="dxa"/>
                    <w:right w:w="0" w:type="dxa"/>
                  </w:tcMar>
                  <w:vAlign w:val="center"/>
                </w:tcPr>
                <w:p w:rsidR="00F6433C" w:rsidRPr="005E6340" w:rsidRDefault="00F6433C" w:rsidP="005E6340">
                  <w:pPr>
                    <w:spacing w:after="0" w:line="240" w:lineRule="auto"/>
                    <w:rPr>
                      <w:rFonts w:ascii="Times New Roman" w:hAnsi="Times New Roman"/>
                      <w:sz w:val="20"/>
                      <w:szCs w:val="20"/>
                    </w:rPr>
                  </w:pPr>
                </w:p>
              </w:tc>
              <w:tc>
                <w:tcPr>
                  <w:tcW w:w="706" w:type="pct"/>
                  <w:vMerge/>
                  <w:tcBorders>
                    <w:top w:val="single" w:sz="8" w:space="0" w:color="000000"/>
                    <w:left w:val="single" w:sz="8" w:space="0" w:color="000000"/>
                    <w:bottom w:val="single" w:sz="8" w:space="0" w:color="000000"/>
                  </w:tcBorders>
                  <w:tcMar>
                    <w:left w:w="0" w:type="dxa"/>
                    <w:right w:w="0" w:type="dxa"/>
                  </w:tcMar>
                  <w:vAlign w:val="center"/>
                </w:tcPr>
                <w:p w:rsidR="00F6433C" w:rsidRPr="005E6340" w:rsidRDefault="00F6433C" w:rsidP="005E6340">
                  <w:pPr>
                    <w:spacing w:after="0" w:line="240" w:lineRule="auto"/>
                    <w:rPr>
                      <w:rFonts w:ascii="Times New Roman" w:hAnsi="Times New Roman"/>
                      <w:sz w:val="20"/>
                      <w:szCs w:val="20"/>
                    </w:rPr>
                  </w:pPr>
                </w:p>
              </w:tc>
              <w:tc>
                <w:tcPr>
                  <w:tcW w:w="1361" w:type="pct"/>
                  <w:vMerge/>
                  <w:tcBorders>
                    <w:top w:val="single" w:sz="8" w:space="0" w:color="000000"/>
                    <w:left w:val="single" w:sz="8" w:space="0" w:color="000000"/>
                    <w:bottom w:val="single" w:sz="8" w:space="0" w:color="000000"/>
                  </w:tcBorders>
                  <w:tcMar>
                    <w:left w:w="0" w:type="dxa"/>
                    <w:right w:w="0" w:type="dxa"/>
                  </w:tcMar>
                  <w:vAlign w:val="center"/>
                </w:tcPr>
                <w:p w:rsidR="00F6433C" w:rsidRPr="005E6340" w:rsidRDefault="00F6433C" w:rsidP="005E6340">
                  <w:pPr>
                    <w:spacing w:after="0" w:line="240" w:lineRule="auto"/>
                    <w:rPr>
                      <w:rFonts w:ascii="Times New Roman" w:hAnsi="Times New Roman"/>
                      <w:sz w:val="20"/>
                      <w:szCs w:val="20"/>
                    </w:rPr>
                  </w:pPr>
                </w:p>
              </w:tc>
              <w:tc>
                <w:tcPr>
                  <w:tcW w:w="861" w:type="pct"/>
                  <w:vMerge/>
                  <w:tcBorders>
                    <w:top w:val="single" w:sz="8" w:space="0" w:color="000000"/>
                    <w:left w:val="single" w:sz="8" w:space="0" w:color="000000"/>
                    <w:bottom w:val="single" w:sz="8" w:space="0" w:color="000000"/>
                  </w:tcBorders>
                  <w:vAlign w:val="center"/>
                </w:tcPr>
                <w:p w:rsidR="00F6433C" w:rsidRPr="005E6340" w:rsidRDefault="00F6433C" w:rsidP="005E6340">
                  <w:pPr>
                    <w:spacing w:after="0" w:line="240" w:lineRule="auto"/>
                    <w:rPr>
                      <w:rFonts w:ascii="Times New Roman" w:hAnsi="Times New Roman"/>
                      <w:sz w:val="20"/>
                      <w:szCs w:val="20"/>
                    </w:rPr>
                  </w:pPr>
                </w:p>
              </w:tc>
              <w:tc>
                <w:tcPr>
                  <w:tcW w:w="305"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2014</w:t>
                  </w:r>
                </w:p>
                <w:p w:rsidR="00F6433C" w:rsidRPr="005E6340" w:rsidRDefault="00F6433C" w:rsidP="005E6340">
                  <w:pPr>
                    <w:spacing w:after="0" w:line="240" w:lineRule="auto"/>
                    <w:jc w:val="center"/>
                    <w:rPr>
                      <w:rFonts w:ascii="Times New Roman" w:hAnsi="Times New Roman"/>
                      <w:sz w:val="20"/>
                      <w:szCs w:val="20"/>
                    </w:rPr>
                  </w:pPr>
                  <w:r w:rsidRPr="005E6340">
                    <w:rPr>
                      <w:rFonts w:ascii="Times New Roman" w:hAnsi="Times New Roman"/>
                      <w:sz w:val="20"/>
                      <w:szCs w:val="20"/>
                    </w:rPr>
                    <w:t>год</w:t>
                  </w:r>
                </w:p>
              </w:tc>
              <w:tc>
                <w:tcPr>
                  <w:tcW w:w="305"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2015</w:t>
                  </w:r>
                </w:p>
                <w:p w:rsidR="00F6433C" w:rsidRPr="005E6340" w:rsidRDefault="00F6433C" w:rsidP="005E6340">
                  <w:pPr>
                    <w:spacing w:after="0" w:line="240" w:lineRule="auto"/>
                    <w:jc w:val="center"/>
                    <w:rPr>
                      <w:rFonts w:ascii="Times New Roman" w:hAnsi="Times New Roman"/>
                      <w:sz w:val="20"/>
                      <w:szCs w:val="20"/>
                    </w:rPr>
                  </w:pPr>
                  <w:r w:rsidRPr="005E6340">
                    <w:rPr>
                      <w:rFonts w:ascii="Times New Roman" w:hAnsi="Times New Roman"/>
                      <w:sz w:val="20"/>
                      <w:szCs w:val="20"/>
                    </w:rPr>
                    <w:t>год</w:t>
                  </w:r>
                </w:p>
              </w:tc>
              <w:tc>
                <w:tcPr>
                  <w:tcW w:w="305"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2016</w:t>
                  </w:r>
                </w:p>
                <w:p w:rsidR="00F6433C" w:rsidRPr="005E6340" w:rsidRDefault="00F6433C" w:rsidP="005E6340">
                  <w:pPr>
                    <w:spacing w:after="0" w:line="240" w:lineRule="auto"/>
                    <w:jc w:val="center"/>
                    <w:rPr>
                      <w:rFonts w:ascii="Times New Roman" w:hAnsi="Times New Roman"/>
                      <w:sz w:val="20"/>
                      <w:szCs w:val="20"/>
                    </w:rPr>
                  </w:pPr>
                  <w:r w:rsidRPr="005E6340">
                    <w:rPr>
                      <w:rFonts w:ascii="Times New Roman" w:hAnsi="Times New Roman"/>
                      <w:sz w:val="20"/>
                      <w:szCs w:val="20"/>
                    </w:rPr>
                    <w:t>год</w:t>
                  </w:r>
                </w:p>
              </w:tc>
              <w:tc>
                <w:tcPr>
                  <w:tcW w:w="305" w:type="pct"/>
                  <w:tcBorders>
                    <w:left w:val="single" w:sz="8" w:space="0" w:color="000000"/>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2017 год</w:t>
                  </w:r>
                </w:p>
              </w:tc>
              <w:tc>
                <w:tcPr>
                  <w:tcW w:w="305" w:type="pct"/>
                  <w:tcBorders>
                    <w:left w:val="single" w:sz="8" w:space="0" w:color="000000"/>
                    <w:bottom w:val="single" w:sz="8" w:space="0" w:color="000000"/>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2018 год</w:t>
                  </w:r>
                </w:p>
              </w:tc>
              <w:tc>
                <w:tcPr>
                  <w:tcW w:w="305" w:type="pct"/>
                  <w:tcBorders>
                    <w:left w:val="single" w:sz="8" w:space="0" w:color="000000"/>
                    <w:bottom w:val="single" w:sz="8" w:space="0" w:color="000000"/>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2019 год</w:t>
                  </w:r>
                </w:p>
              </w:tc>
            </w:tr>
            <w:tr w:rsidR="00F6433C" w:rsidRPr="005E6340" w:rsidTr="00066AB2">
              <w:trPr>
                <w:trHeight w:val="1815"/>
              </w:trPr>
              <w:tc>
                <w:tcPr>
                  <w:tcW w:w="241" w:type="pct"/>
                  <w:tcBorders>
                    <w:top w:val="single" w:sz="8" w:space="0" w:color="000000"/>
                    <w:left w:val="single" w:sz="4" w:space="0" w:color="auto"/>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w:t>
                  </w:r>
                </w:p>
              </w:tc>
              <w:tc>
                <w:tcPr>
                  <w:tcW w:w="706" w:type="pct"/>
                  <w:tcBorders>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rPr>
                      <w:rFonts w:ascii="Times New Roman" w:hAnsi="Times New Roman"/>
                      <w:sz w:val="20"/>
                      <w:szCs w:val="20"/>
                      <w:lang w:val="ru-RU"/>
                    </w:rPr>
                  </w:pPr>
                  <w:r w:rsidRPr="005E6340">
                    <w:rPr>
                      <w:rFonts w:ascii="Times New Roman" w:hAnsi="Times New Roman"/>
                      <w:sz w:val="20"/>
                      <w:szCs w:val="20"/>
                      <w:lang w:val="ru-RU"/>
                    </w:rPr>
                    <w:t>Муниципальная программа Тужинского муниципального района</w:t>
                  </w:r>
                </w:p>
              </w:tc>
              <w:tc>
                <w:tcPr>
                  <w:tcW w:w="1361" w:type="pct"/>
                  <w:tcBorders>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jc w:val="both"/>
                    <w:rPr>
                      <w:rFonts w:ascii="Times New Roman" w:hAnsi="Times New Roman"/>
                      <w:sz w:val="20"/>
                      <w:szCs w:val="20"/>
                      <w:lang w:val="ru-RU"/>
                    </w:rPr>
                  </w:pPr>
                  <w:r w:rsidRPr="005E6340">
                    <w:rPr>
                      <w:rFonts w:ascii="Times New Roman" w:hAnsi="Times New Roman"/>
                      <w:sz w:val="20"/>
                      <w:szCs w:val="20"/>
                      <w:lang w:val="ru-RU"/>
                    </w:rPr>
                    <w:t>«Повышение эффективности реализации молодежной политики» на 2014 – 2019 годы.</w:t>
                  </w:r>
                </w:p>
                <w:p w:rsidR="00F6433C" w:rsidRPr="005E6340" w:rsidRDefault="00F6433C" w:rsidP="005E6340">
                  <w:pPr>
                    <w:snapToGrid w:val="0"/>
                    <w:spacing w:after="0" w:line="240" w:lineRule="auto"/>
                    <w:jc w:val="both"/>
                    <w:rPr>
                      <w:rFonts w:ascii="Times New Roman" w:hAnsi="Times New Roman"/>
                      <w:sz w:val="20"/>
                      <w:szCs w:val="20"/>
                      <w:lang w:val="ru-RU"/>
                    </w:rPr>
                  </w:pPr>
                </w:p>
              </w:tc>
              <w:tc>
                <w:tcPr>
                  <w:tcW w:w="861" w:type="pct"/>
                  <w:tcBorders>
                    <w:left w:val="single" w:sz="8" w:space="0" w:color="000000"/>
                    <w:bottom w:val="single" w:sz="4" w:space="0" w:color="auto"/>
                  </w:tcBorders>
                </w:tcPr>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Всего</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Федеральный б.</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Областной б.</w:t>
                  </w:r>
                </w:p>
                <w:p w:rsidR="00F6433C" w:rsidRPr="005E6340" w:rsidRDefault="00F6433C" w:rsidP="005E6340">
                  <w:pPr>
                    <w:spacing w:after="0" w:line="240" w:lineRule="auto"/>
                    <w:rPr>
                      <w:rFonts w:ascii="Times New Roman" w:hAnsi="Times New Roman"/>
                      <w:sz w:val="20"/>
                      <w:szCs w:val="20"/>
                    </w:rPr>
                  </w:pPr>
                  <w:proofErr w:type="spellStart"/>
                  <w:r w:rsidRPr="005E6340">
                    <w:rPr>
                      <w:rFonts w:ascii="Times New Roman" w:hAnsi="Times New Roman"/>
                      <w:sz w:val="20"/>
                      <w:szCs w:val="20"/>
                    </w:rPr>
                    <w:t>Районный</w:t>
                  </w:r>
                  <w:proofErr w:type="spellEnd"/>
                  <w:r w:rsidRPr="005E6340">
                    <w:rPr>
                      <w:rFonts w:ascii="Times New Roman" w:hAnsi="Times New Roman"/>
                      <w:sz w:val="20"/>
                      <w:szCs w:val="20"/>
                    </w:rPr>
                    <w:t xml:space="preserve"> б.</w:t>
                  </w:r>
                </w:p>
              </w:tc>
              <w:tc>
                <w:tcPr>
                  <w:tcW w:w="305" w:type="pct"/>
                  <w:tcBorders>
                    <w:left w:val="single" w:sz="8" w:space="0" w:color="000000"/>
                    <w:bottom w:val="single" w:sz="4" w:space="0" w:color="auto"/>
                  </w:tcBorders>
                </w:tcPr>
                <w:p w:rsidR="00F6433C" w:rsidRPr="005E6340" w:rsidRDefault="00F6433C" w:rsidP="005E6340">
                  <w:pPr>
                    <w:snapToGrid w:val="0"/>
                    <w:spacing w:after="0" w:line="240" w:lineRule="auto"/>
                    <w:rPr>
                      <w:rFonts w:ascii="Times New Roman" w:hAnsi="Times New Roman"/>
                      <w:sz w:val="20"/>
                      <w:szCs w:val="20"/>
                    </w:rPr>
                  </w:pPr>
                  <w:r w:rsidRPr="005E6340">
                    <w:rPr>
                      <w:rFonts w:ascii="Times New Roman" w:hAnsi="Times New Roman"/>
                      <w:sz w:val="20"/>
                      <w:szCs w:val="20"/>
                    </w:rPr>
                    <w:t>59,2</w:t>
                  </w:r>
                </w:p>
                <w:p w:rsidR="00F6433C" w:rsidRPr="005E6340" w:rsidRDefault="00F6433C" w:rsidP="005E6340">
                  <w:pPr>
                    <w:snapToGrid w:val="0"/>
                    <w:spacing w:after="0" w:line="240" w:lineRule="auto"/>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rPr>
                      <w:rFonts w:ascii="Times New Roman" w:hAnsi="Times New Roman"/>
                      <w:sz w:val="20"/>
                      <w:szCs w:val="20"/>
                    </w:rPr>
                  </w:pPr>
                  <w:r w:rsidRPr="005E6340">
                    <w:rPr>
                      <w:rFonts w:ascii="Times New Roman" w:hAnsi="Times New Roman"/>
                      <w:sz w:val="20"/>
                      <w:szCs w:val="20"/>
                    </w:rPr>
                    <w:t>59,2</w:t>
                  </w:r>
                </w:p>
              </w:tc>
              <w:tc>
                <w:tcPr>
                  <w:tcW w:w="305" w:type="pct"/>
                  <w:tcBorders>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66,7</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66,7</w:t>
                  </w:r>
                </w:p>
              </w:tc>
              <w:tc>
                <w:tcPr>
                  <w:tcW w:w="305" w:type="pct"/>
                  <w:tcBorders>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120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120</w:t>
                  </w:r>
                </w:p>
              </w:tc>
              <w:tc>
                <w:tcPr>
                  <w:tcW w:w="305" w:type="pct"/>
                  <w:tcBorders>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105</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105</w:t>
                  </w:r>
                </w:p>
              </w:tc>
              <w:tc>
                <w:tcPr>
                  <w:tcW w:w="305" w:type="pct"/>
                  <w:tcBorders>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70,0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70,0</w:t>
                  </w:r>
                </w:p>
              </w:tc>
              <w:tc>
                <w:tcPr>
                  <w:tcW w:w="305" w:type="pct"/>
                  <w:tcBorders>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70,0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70,0</w:t>
                  </w:r>
                </w:p>
              </w:tc>
            </w:tr>
            <w:tr w:rsidR="00F6433C" w:rsidRPr="005E6340" w:rsidTr="003234BB">
              <w:trPr>
                <w:trHeight w:val="416"/>
              </w:trPr>
              <w:tc>
                <w:tcPr>
                  <w:tcW w:w="241" w:type="pct"/>
                  <w:tcBorders>
                    <w:top w:val="single" w:sz="4" w:space="0" w:color="auto"/>
                    <w:left w:val="single" w:sz="4" w:space="0" w:color="auto"/>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w:t>
                  </w:r>
                </w:p>
              </w:tc>
              <w:tc>
                <w:tcPr>
                  <w:tcW w:w="706" w:type="pct"/>
                  <w:tcBorders>
                    <w:top w:val="single" w:sz="4" w:space="0" w:color="auto"/>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rPr>
                      <w:rFonts w:ascii="Times New Roman" w:hAnsi="Times New Roman"/>
                      <w:sz w:val="20"/>
                      <w:szCs w:val="20"/>
                    </w:rPr>
                  </w:pPr>
                  <w:proofErr w:type="spellStart"/>
                  <w:r w:rsidRPr="005E6340">
                    <w:rPr>
                      <w:rFonts w:ascii="Times New Roman" w:hAnsi="Times New Roman"/>
                      <w:sz w:val="20"/>
                      <w:szCs w:val="20"/>
                    </w:rPr>
                    <w:t>Мероприятие</w:t>
                  </w:r>
                  <w:proofErr w:type="spellEnd"/>
                </w:p>
              </w:tc>
              <w:tc>
                <w:tcPr>
                  <w:tcW w:w="1361" w:type="pct"/>
                  <w:tcBorders>
                    <w:top w:val="single" w:sz="4" w:space="0" w:color="auto"/>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jc w:val="both"/>
                    <w:rPr>
                      <w:rFonts w:ascii="Times New Roman" w:hAnsi="Times New Roman"/>
                      <w:sz w:val="20"/>
                      <w:szCs w:val="20"/>
                      <w:lang w:val="ru-RU"/>
                    </w:rPr>
                  </w:pPr>
                  <w:r w:rsidRPr="005E6340">
                    <w:rPr>
                      <w:rFonts w:ascii="Times New Roman" w:hAnsi="Times New Roman"/>
                      <w:sz w:val="20"/>
                      <w:szCs w:val="20"/>
                      <w:lang w:val="ru-RU"/>
                    </w:rPr>
                    <w:t>Выявление и поддержка талантливой молодёжи;</w:t>
                  </w:r>
                </w:p>
                <w:p w:rsidR="00F6433C" w:rsidRPr="005E6340" w:rsidRDefault="00F6433C" w:rsidP="005E6340">
                  <w:pPr>
                    <w:snapToGrid w:val="0"/>
                    <w:spacing w:after="0" w:line="240" w:lineRule="auto"/>
                    <w:jc w:val="both"/>
                    <w:rPr>
                      <w:rFonts w:ascii="Times New Roman" w:hAnsi="Times New Roman"/>
                      <w:sz w:val="20"/>
                      <w:szCs w:val="20"/>
                      <w:lang w:val="ru-RU"/>
                    </w:rPr>
                  </w:pPr>
                </w:p>
              </w:tc>
              <w:tc>
                <w:tcPr>
                  <w:tcW w:w="861" w:type="pct"/>
                  <w:tcBorders>
                    <w:top w:val="single" w:sz="4" w:space="0" w:color="auto"/>
                    <w:left w:val="single" w:sz="8" w:space="0" w:color="000000"/>
                    <w:bottom w:val="single" w:sz="4" w:space="0" w:color="auto"/>
                  </w:tcBorders>
                </w:tcPr>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Всего</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Федеральный б.</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Областной б.</w:t>
                  </w:r>
                </w:p>
                <w:p w:rsidR="00F6433C" w:rsidRPr="005E6340" w:rsidRDefault="00F6433C" w:rsidP="005E6340">
                  <w:pPr>
                    <w:spacing w:after="0" w:line="240" w:lineRule="auto"/>
                    <w:rPr>
                      <w:rFonts w:ascii="Times New Roman" w:hAnsi="Times New Roman"/>
                      <w:sz w:val="20"/>
                      <w:szCs w:val="20"/>
                    </w:rPr>
                  </w:pPr>
                  <w:proofErr w:type="spellStart"/>
                  <w:r w:rsidRPr="005E6340">
                    <w:rPr>
                      <w:rFonts w:ascii="Times New Roman" w:hAnsi="Times New Roman"/>
                      <w:sz w:val="20"/>
                      <w:szCs w:val="20"/>
                    </w:rPr>
                    <w:t>Районный</w:t>
                  </w:r>
                  <w:proofErr w:type="spellEnd"/>
                  <w:r w:rsidRPr="005E6340">
                    <w:rPr>
                      <w:rFonts w:ascii="Times New Roman" w:hAnsi="Times New Roman"/>
                      <w:sz w:val="20"/>
                      <w:szCs w:val="20"/>
                    </w:rPr>
                    <w:t xml:space="preserve"> б.</w:t>
                  </w: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rPr>
                      <w:rFonts w:ascii="Times New Roman" w:hAnsi="Times New Roman"/>
                      <w:sz w:val="20"/>
                      <w:szCs w:val="20"/>
                    </w:rPr>
                  </w:pP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w:t>
                  </w: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10</w:t>
                  </w:r>
                </w:p>
                <w:p w:rsidR="00F6433C" w:rsidRPr="005E6340" w:rsidRDefault="00F6433C" w:rsidP="005E6340">
                  <w:pPr>
                    <w:snapToGrid w:val="0"/>
                    <w:spacing w:after="0" w:line="240" w:lineRule="auto"/>
                    <w:jc w:val="center"/>
                    <w:rPr>
                      <w:rFonts w:ascii="Times New Roman" w:hAnsi="Times New Roman"/>
                      <w:sz w:val="20"/>
                      <w:szCs w:val="20"/>
                    </w:rPr>
                  </w:pPr>
                </w:p>
              </w:tc>
              <w:tc>
                <w:tcPr>
                  <w:tcW w:w="305" w:type="pct"/>
                  <w:tcBorders>
                    <w:top w:val="single" w:sz="4" w:space="0" w:color="auto"/>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lastRenderedPageBreak/>
                    <w:t>20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w:t>
                  </w:r>
                </w:p>
              </w:tc>
              <w:tc>
                <w:tcPr>
                  <w:tcW w:w="305" w:type="pct"/>
                  <w:tcBorders>
                    <w:top w:val="single" w:sz="4" w:space="0" w:color="auto"/>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w:t>
                  </w:r>
                </w:p>
              </w:tc>
            </w:tr>
            <w:tr w:rsidR="00F6433C" w:rsidRPr="005E6340" w:rsidTr="003234BB">
              <w:trPr>
                <w:trHeight w:val="988"/>
              </w:trPr>
              <w:tc>
                <w:tcPr>
                  <w:tcW w:w="241" w:type="pct"/>
                  <w:tcBorders>
                    <w:top w:val="single" w:sz="4" w:space="0" w:color="auto"/>
                    <w:left w:val="single" w:sz="4" w:space="0" w:color="auto"/>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lastRenderedPageBreak/>
                    <w:t>3.</w:t>
                  </w:r>
                </w:p>
              </w:tc>
              <w:tc>
                <w:tcPr>
                  <w:tcW w:w="706" w:type="pct"/>
                  <w:tcBorders>
                    <w:top w:val="single" w:sz="4" w:space="0" w:color="auto"/>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rPr>
                      <w:rFonts w:ascii="Times New Roman" w:hAnsi="Times New Roman"/>
                      <w:sz w:val="20"/>
                      <w:szCs w:val="20"/>
                    </w:rPr>
                  </w:pPr>
                  <w:proofErr w:type="spellStart"/>
                  <w:r w:rsidRPr="005E6340">
                    <w:rPr>
                      <w:rFonts w:ascii="Times New Roman" w:hAnsi="Times New Roman"/>
                      <w:sz w:val="20"/>
                      <w:szCs w:val="20"/>
                    </w:rPr>
                    <w:t>Мероприятие</w:t>
                  </w:r>
                  <w:proofErr w:type="spellEnd"/>
                </w:p>
              </w:tc>
              <w:tc>
                <w:tcPr>
                  <w:tcW w:w="1361" w:type="pct"/>
                  <w:tcBorders>
                    <w:top w:val="single" w:sz="4" w:space="0" w:color="auto"/>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jc w:val="both"/>
                    <w:rPr>
                      <w:rFonts w:ascii="Times New Roman" w:hAnsi="Times New Roman"/>
                      <w:sz w:val="20"/>
                      <w:szCs w:val="20"/>
                      <w:lang w:val="ru-RU"/>
                    </w:rPr>
                  </w:pPr>
                  <w:r w:rsidRPr="005E6340">
                    <w:rPr>
                      <w:rFonts w:ascii="Times New Roman" w:hAnsi="Times New Roman"/>
                      <w:sz w:val="20"/>
                      <w:szCs w:val="20"/>
                      <w:lang w:val="ru-RU"/>
                    </w:rPr>
                    <w:t>Гражданско-патриотическое и военно-патриотическое воспитание молодёжи;</w:t>
                  </w:r>
                </w:p>
                <w:p w:rsidR="00F6433C" w:rsidRPr="005E6340" w:rsidRDefault="00F6433C" w:rsidP="005E6340">
                  <w:pPr>
                    <w:snapToGrid w:val="0"/>
                    <w:spacing w:after="0" w:line="240" w:lineRule="auto"/>
                    <w:jc w:val="both"/>
                    <w:rPr>
                      <w:rFonts w:ascii="Times New Roman" w:hAnsi="Times New Roman"/>
                      <w:sz w:val="20"/>
                      <w:szCs w:val="20"/>
                      <w:lang w:val="ru-RU"/>
                    </w:rPr>
                  </w:pPr>
                </w:p>
              </w:tc>
              <w:tc>
                <w:tcPr>
                  <w:tcW w:w="861" w:type="pct"/>
                  <w:tcBorders>
                    <w:top w:val="single" w:sz="4" w:space="0" w:color="auto"/>
                    <w:left w:val="single" w:sz="8" w:space="0" w:color="000000"/>
                    <w:bottom w:val="single" w:sz="4" w:space="0" w:color="auto"/>
                  </w:tcBorders>
                </w:tcPr>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Всего</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Федеральный б.</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Областной б.</w:t>
                  </w:r>
                </w:p>
                <w:p w:rsidR="00F6433C" w:rsidRPr="005E6340" w:rsidRDefault="00F6433C" w:rsidP="005E6340">
                  <w:pPr>
                    <w:spacing w:after="0" w:line="240" w:lineRule="auto"/>
                    <w:rPr>
                      <w:rFonts w:ascii="Times New Roman" w:hAnsi="Times New Roman"/>
                      <w:sz w:val="20"/>
                      <w:szCs w:val="20"/>
                    </w:rPr>
                  </w:pPr>
                  <w:proofErr w:type="spellStart"/>
                  <w:r w:rsidRPr="005E6340">
                    <w:rPr>
                      <w:rFonts w:ascii="Times New Roman" w:hAnsi="Times New Roman"/>
                      <w:sz w:val="20"/>
                      <w:szCs w:val="20"/>
                    </w:rPr>
                    <w:t>Районный</w:t>
                  </w:r>
                  <w:proofErr w:type="spellEnd"/>
                  <w:r w:rsidRPr="005E6340">
                    <w:rPr>
                      <w:rFonts w:ascii="Times New Roman" w:hAnsi="Times New Roman"/>
                      <w:sz w:val="20"/>
                      <w:szCs w:val="20"/>
                    </w:rPr>
                    <w:t xml:space="preserve"> б.</w:t>
                  </w: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rPr>
                      <w:rFonts w:ascii="Times New Roman" w:hAnsi="Times New Roman"/>
                      <w:sz w:val="20"/>
                      <w:szCs w:val="20"/>
                    </w:rPr>
                  </w:pP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70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3234BB" w:rsidRDefault="00F6433C" w:rsidP="005E6340">
                  <w:pPr>
                    <w:snapToGrid w:val="0"/>
                    <w:spacing w:after="0" w:line="240" w:lineRule="auto"/>
                    <w:jc w:val="center"/>
                    <w:rPr>
                      <w:rFonts w:ascii="Times New Roman" w:hAnsi="Times New Roman"/>
                      <w:sz w:val="20"/>
                      <w:szCs w:val="20"/>
                      <w:lang w:val="ru-RU"/>
                    </w:rPr>
                  </w:pPr>
                  <w:r w:rsidRPr="005E6340">
                    <w:rPr>
                      <w:rFonts w:ascii="Times New Roman" w:hAnsi="Times New Roman"/>
                      <w:sz w:val="20"/>
                      <w:szCs w:val="20"/>
                    </w:rPr>
                    <w:t>70</w:t>
                  </w: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70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70</w:t>
                  </w:r>
                </w:p>
              </w:tc>
              <w:tc>
                <w:tcPr>
                  <w:tcW w:w="305" w:type="pct"/>
                  <w:tcBorders>
                    <w:top w:val="single" w:sz="4" w:space="0" w:color="auto"/>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w:t>
                  </w:r>
                </w:p>
              </w:tc>
              <w:tc>
                <w:tcPr>
                  <w:tcW w:w="305" w:type="pct"/>
                  <w:tcBorders>
                    <w:top w:val="single" w:sz="4" w:space="0" w:color="auto"/>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20</w:t>
                  </w:r>
                </w:p>
              </w:tc>
            </w:tr>
            <w:tr w:rsidR="00F6433C" w:rsidRPr="005E6340" w:rsidTr="003234BB">
              <w:trPr>
                <w:trHeight w:val="806"/>
              </w:trPr>
              <w:tc>
                <w:tcPr>
                  <w:tcW w:w="241" w:type="pct"/>
                  <w:tcBorders>
                    <w:top w:val="single" w:sz="4" w:space="0" w:color="auto"/>
                    <w:left w:val="single" w:sz="4" w:space="0" w:color="auto"/>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4.</w:t>
                  </w:r>
                </w:p>
              </w:tc>
              <w:tc>
                <w:tcPr>
                  <w:tcW w:w="706" w:type="pct"/>
                  <w:tcBorders>
                    <w:top w:val="single" w:sz="4" w:space="0" w:color="auto"/>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rPr>
                      <w:rFonts w:ascii="Times New Roman" w:hAnsi="Times New Roman"/>
                      <w:sz w:val="20"/>
                      <w:szCs w:val="20"/>
                    </w:rPr>
                  </w:pPr>
                  <w:proofErr w:type="spellStart"/>
                  <w:r w:rsidRPr="005E6340">
                    <w:rPr>
                      <w:rFonts w:ascii="Times New Roman" w:hAnsi="Times New Roman"/>
                      <w:sz w:val="20"/>
                      <w:szCs w:val="20"/>
                    </w:rPr>
                    <w:t>Мероприятие</w:t>
                  </w:r>
                  <w:proofErr w:type="spellEnd"/>
                </w:p>
              </w:tc>
              <w:tc>
                <w:tcPr>
                  <w:tcW w:w="1361" w:type="pct"/>
                  <w:tcBorders>
                    <w:top w:val="single" w:sz="4" w:space="0" w:color="auto"/>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jc w:val="both"/>
                    <w:rPr>
                      <w:rFonts w:ascii="Times New Roman" w:hAnsi="Times New Roman"/>
                      <w:sz w:val="20"/>
                      <w:szCs w:val="20"/>
                    </w:rPr>
                  </w:pPr>
                  <w:proofErr w:type="spellStart"/>
                  <w:r w:rsidRPr="005E6340">
                    <w:rPr>
                      <w:rFonts w:ascii="Times New Roman" w:hAnsi="Times New Roman"/>
                      <w:sz w:val="20"/>
                      <w:szCs w:val="20"/>
                    </w:rPr>
                    <w:t>Развитие</w:t>
                  </w:r>
                  <w:proofErr w:type="spellEnd"/>
                  <w:r w:rsidRPr="005E6340">
                    <w:rPr>
                      <w:rFonts w:ascii="Times New Roman" w:hAnsi="Times New Roman"/>
                      <w:sz w:val="20"/>
                      <w:szCs w:val="20"/>
                    </w:rPr>
                    <w:t xml:space="preserve"> </w:t>
                  </w:r>
                  <w:proofErr w:type="spellStart"/>
                  <w:r w:rsidRPr="005E6340">
                    <w:rPr>
                      <w:rFonts w:ascii="Times New Roman" w:hAnsi="Times New Roman"/>
                      <w:sz w:val="20"/>
                      <w:szCs w:val="20"/>
                    </w:rPr>
                    <w:t>добровольческой</w:t>
                  </w:r>
                  <w:proofErr w:type="spellEnd"/>
                  <w:r w:rsidRPr="005E6340">
                    <w:rPr>
                      <w:rFonts w:ascii="Times New Roman" w:hAnsi="Times New Roman"/>
                      <w:sz w:val="20"/>
                      <w:szCs w:val="20"/>
                    </w:rPr>
                    <w:t>(</w:t>
                  </w:r>
                  <w:proofErr w:type="spellStart"/>
                  <w:r w:rsidRPr="005E6340">
                    <w:rPr>
                      <w:rFonts w:ascii="Times New Roman" w:hAnsi="Times New Roman"/>
                      <w:sz w:val="20"/>
                      <w:szCs w:val="20"/>
                    </w:rPr>
                    <w:t>волонтёрской</w:t>
                  </w:r>
                  <w:proofErr w:type="spellEnd"/>
                  <w:r w:rsidRPr="005E6340">
                    <w:rPr>
                      <w:rFonts w:ascii="Times New Roman" w:hAnsi="Times New Roman"/>
                      <w:sz w:val="20"/>
                      <w:szCs w:val="20"/>
                    </w:rPr>
                    <w:t>) деятельности;</w:t>
                  </w:r>
                </w:p>
                <w:p w:rsidR="00F6433C" w:rsidRPr="005E6340" w:rsidRDefault="00F6433C" w:rsidP="005E6340">
                  <w:pPr>
                    <w:snapToGrid w:val="0"/>
                    <w:spacing w:after="0" w:line="240" w:lineRule="auto"/>
                    <w:jc w:val="both"/>
                    <w:rPr>
                      <w:rFonts w:ascii="Times New Roman" w:hAnsi="Times New Roman"/>
                      <w:sz w:val="20"/>
                      <w:szCs w:val="20"/>
                    </w:rPr>
                  </w:pPr>
                </w:p>
              </w:tc>
              <w:tc>
                <w:tcPr>
                  <w:tcW w:w="861" w:type="pct"/>
                  <w:tcBorders>
                    <w:top w:val="single" w:sz="4" w:space="0" w:color="auto"/>
                    <w:left w:val="single" w:sz="8" w:space="0" w:color="000000"/>
                    <w:bottom w:val="single" w:sz="4" w:space="0" w:color="auto"/>
                  </w:tcBorders>
                </w:tcPr>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Всего</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Федеральный б.</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Областной б.</w:t>
                  </w:r>
                </w:p>
                <w:p w:rsidR="00F6433C" w:rsidRPr="005E6340" w:rsidRDefault="00F6433C" w:rsidP="005E6340">
                  <w:pPr>
                    <w:spacing w:after="0" w:line="240" w:lineRule="auto"/>
                    <w:rPr>
                      <w:rFonts w:ascii="Times New Roman" w:hAnsi="Times New Roman"/>
                      <w:sz w:val="20"/>
                      <w:szCs w:val="20"/>
                    </w:rPr>
                  </w:pPr>
                  <w:proofErr w:type="spellStart"/>
                  <w:r w:rsidRPr="005E6340">
                    <w:rPr>
                      <w:rFonts w:ascii="Times New Roman" w:hAnsi="Times New Roman"/>
                      <w:sz w:val="20"/>
                      <w:szCs w:val="20"/>
                    </w:rPr>
                    <w:t>Районный</w:t>
                  </w:r>
                  <w:proofErr w:type="spellEnd"/>
                  <w:r w:rsidRPr="005E6340">
                    <w:rPr>
                      <w:rFonts w:ascii="Times New Roman" w:hAnsi="Times New Roman"/>
                      <w:sz w:val="20"/>
                      <w:szCs w:val="20"/>
                    </w:rPr>
                    <w:t xml:space="preserve"> б.</w:t>
                  </w: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rPr>
                      <w:rFonts w:ascii="Times New Roman" w:hAnsi="Times New Roman"/>
                      <w:sz w:val="20"/>
                      <w:szCs w:val="20"/>
                    </w:rPr>
                  </w:pP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tc>
              <w:tc>
                <w:tcPr>
                  <w:tcW w:w="305" w:type="pct"/>
                  <w:tcBorders>
                    <w:top w:val="single" w:sz="4" w:space="0" w:color="auto"/>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tc>
              <w:tc>
                <w:tcPr>
                  <w:tcW w:w="305" w:type="pct"/>
                  <w:tcBorders>
                    <w:top w:val="single" w:sz="4" w:space="0" w:color="auto"/>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tc>
            </w:tr>
            <w:tr w:rsidR="00F6433C" w:rsidRPr="005E6340" w:rsidTr="003234BB">
              <w:trPr>
                <w:trHeight w:val="966"/>
              </w:trPr>
              <w:tc>
                <w:tcPr>
                  <w:tcW w:w="241" w:type="pct"/>
                  <w:tcBorders>
                    <w:top w:val="single" w:sz="4" w:space="0" w:color="auto"/>
                    <w:left w:val="single" w:sz="4" w:space="0" w:color="auto"/>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tc>
              <w:tc>
                <w:tcPr>
                  <w:tcW w:w="706" w:type="pct"/>
                  <w:tcBorders>
                    <w:top w:val="single" w:sz="4" w:space="0" w:color="auto"/>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rPr>
                      <w:rFonts w:ascii="Times New Roman" w:hAnsi="Times New Roman"/>
                      <w:sz w:val="20"/>
                      <w:szCs w:val="20"/>
                    </w:rPr>
                  </w:pPr>
                  <w:proofErr w:type="spellStart"/>
                  <w:r w:rsidRPr="005E6340">
                    <w:rPr>
                      <w:rFonts w:ascii="Times New Roman" w:hAnsi="Times New Roman"/>
                      <w:sz w:val="20"/>
                      <w:szCs w:val="20"/>
                    </w:rPr>
                    <w:t>Мероприятие</w:t>
                  </w:r>
                  <w:proofErr w:type="spellEnd"/>
                </w:p>
              </w:tc>
              <w:tc>
                <w:tcPr>
                  <w:tcW w:w="1361" w:type="pct"/>
                  <w:tcBorders>
                    <w:top w:val="single" w:sz="4" w:space="0" w:color="auto"/>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jc w:val="both"/>
                    <w:rPr>
                      <w:rFonts w:ascii="Times New Roman" w:hAnsi="Times New Roman"/>
                      <w:sz w:val="20"/>
                      <w:szCs w:val="20"/>
                      <w:lang w:val="ru-RU"/>
                    </w:rPr>
                  </w:pPr>
                  <w:r w:rsidRPr="005E6340">
                    <w:rPr>
                      <w:rFonts w:ascii="Times New Roman" w:hAnsi="Times New Roman"/>
                      <w:sz w:val="20"/>
                      <w:szCs w:val="20"/>
                      <w:lang w:val="ru-RU"/>
                    </w:rPr>
                    <w:t>Профилактика асоциального поведения молодёжи, формирование ЗОЖ.</w:t>
                  </w:r>
                </w:p>
              </w:tc>
              <w:tc>
                <w:tcPr>
                  <w:tcW w:w="861" w:type="pct"/>
                  <w:tcBorders>
                    <w:top w:val="single" w:sz="4" w:space="0" w:color="auto"/>
                    <w:left w:val="single" w:sz="8" w:space="0" w:color="000000"/>
                    <w:bottom w:val="single" w:sz="4" w:space="0" w:color="auto"/>
                  </w:tcBorders>
                </w:tcPr>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Всего</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Федеральный б.</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Областной б.</w:t>
                  </w:r>
                </w:p>
                <w:p w:rsidR="00F6433C" w:rsidRPr="005E6340" w:rsidRDefault="00F6433C" w:rsidP="005E6340">
                  <w:pPr>
                    <w:spacing w:after="0" w:line="240" w:lineRule="auto"/>
                    <w:rPr>
                      <w:rFonts w:ascii="Times New Roman" w:hAnsi="Times New Roman"/>
                      <w:sz w:val="20"/>
                      <w:szCs w:val="20"/>
                    </w:rPr>
                  </w:pPr>
                  <w:proofErr w:type="spellStart"/>
                  <w:r w:rsidRPr="005E6340">
                    <w:rPr>
                      <w:rFonts w:ascii="Times New Roman" w:hAnsi="Times New Roman"/>
                      <w:sz w:val="20"/>
                      <w:szCs w:val="20"/>
                    </w:rPr>
                    <w:t>Районный</w:t>
                  </w:r>
                  <w:proofErr w:type="spellEnd"/>
                  <w:r w:rsidRPr="005E6340">
                    <w:rPr>
                      <w:rFonts w:ascii="Times New Roman" w:hAnsi="Times New Roman"/>
                      <w:sz w:val="20"/>
                      <w:szCs w:val="20"/>
                    </w:rPr>
                    <w:t xml:space="preserve"> б.</w:t>
                  </w: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rPr>
                      <w:rFonts w:ascii="Times New Roman" w:hAnsi="Times New Roman"/>
                      <w:sz w:val="20"/>
                      <w:szCs w:val="20"/>
                    </w:rPr>
                  </w:pP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tc>
              <w:tc>
                <w:tcPr>
                  <w:tcW w:w="305" w:type="pct"/>
                  <w:tcBorders>
                    <w:top w:val="single" w:sz="4" w:space="0" w:color="auto"/>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tc>
              <w:tc>
                <w:tcPr>
                  <w:tcW w:w="305" w:type="pct"/>
                  <w:tcBorders>
                    <w:top w:val="single" w:sz="4" w:space="0" w:color="auto"/>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tc>
            </w:tr>
            <w:tr w:rsidR="00F6433C" w:rsidRPr="005E6340" w:rsidTr="003234BB">
              <w:trPr>
                <w:trHeight w:val="915"/>
              </w:trPr>
              <w:tc>
                <w:tcPr>
                  <w:tcW w:w="241" w:type="pct"/>
                  <w:tcBorders>
                    <w:top w:val="single" w:sz="4" w:space="0" w:color="auto"/>
                    <w:left w:val="single" w:sz="4" w:space="0" w:color="auto"/>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6.</w:t>
                  </w:r>
                </w:p>
              </w:tc>
              <w:tc>
                <w:tcPr>
                  <w:tcW w:w="706" w:type="pct"/>
                  <w:tcBorders>
                    <w:top w:val="single" w:sz="4" w:space="0" w:color="auto"/>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rPr>
                      <w:rFonts w:ascii="Times New Roman" w:hAnsi="Times New Roman"/>
                      <w:sz w:val="20"/>
                      <w:szCs w:val="20"/>
                    </w:rPr>
                  </w:pPr>
                  <w:proofErr w:type="spellStart"/>
                  <w:r w:rsidRPr="005E6340">
                    <w:rPr>
                      <w:rFonts w:ascii="Times New Roman" w:hAnsi="Times New Roman"/>
                      <w:sz w:val="20"/>
                      <w:szCs w:val="20"/>
                    </w:rPr>
                    <w:t>Мероприятие</w:t>
                  </w:r>
                  <w:proofErr w:type="spellEnd"/>
                </w:p>
              </w:tc>
              <w:tc>
                <w:tcPr>
                  <w:tcW w:w="1361" w:type="pct"/>
                  <w:tcBorders>
                    <w:top w:val="single" w:sz="4" w:space="0" w:color="auto"/>
                    <w:left w:val="single" w:sz="8" w:space="0" w:color="000000"/>
                    <w:bottom w:val="single" w:sz="4" w:space="0" w:color="auto"/>
                  </w:tcBorders>
                  <w:tcMar>
                    <w:left w:w="0" w:type="dxa"/>
                    <w:right w:w="0" w:type="dxa"/>
                  </w:tcMar>
                </w:tcPr>
                <w:p w:rsidR="00F6433C" w:rsidRPr="005E6340" w:rsidRDefault="00F6433C" w:rsidP="005E6340">
                  <w:pPr>
                    <w:snapToGrid w:val="0"/>
                    <w:spacing w:after="0" w:line="240" w:lineRule="auto"/>
                    <w:jc w:val="both"/>
                    <w:rPr>
                      <w:rFonts w:ascii="Times New Roman" w:hAnsi="Times New Roman"/>
                      <w:sz w:val="20"/>
                      <w:szCs w:val="20"/>
                    </w:rPr>
                  </w:pPr>
                  <w:proofErr w:type="spellStart"/>
                  <w:r w:rsidRPr="005E6340">
                    <w:rPr>
                      <w:rFonts w:ascii="Times New Roman" w:hAnsi="Times New Roman"/>
                      <w:sz w:val="20"/>
                      <w:szCs w:val="20"/>
                    </w:rPr>
                    <w:t>Духовно-нравственное</w:t>
                  </w:r>
                  <w:proofErr w:type="spellEnd"/>
                  <w:r w:rsidRPr="005E6340">
                    <w:rPr>
                      <w:rFonts w:ascii="Times New Roman" w:hAnsi="Times New Roman"/>
                      <w:sz w:val="20"/>
                      <w:szCs w:val="20"/>
                    </w:rPr>
                    <w:t xml:space="preserve"> </w:t>
                  </w:r>
                  <w:proofErr w:type="spellStart"/>
                  <w:r w:rsidRPr="005E6340">
                    <w:rPr>
                      <w:rFonts w:ascii="Times New Roman" w:hAnsi="Times New Roman"/>
                      <w:sz w:val="20"/>
                      <w:szCs w:val="20"/>
                    </w:rPr>
                    <w:t>воспитание</w:t>
                  </w:r>
                  <w:proofErr w:type="spellEnd"/>
                  <w:r w:rsidRPr="005E6340">
                    <w:rPr>
                      <w:rFonts w:ascii="Times New Roman" w:hAnsi="Times New Roman"/>
                      <w:sz w:val="20"/>
                      <w:szCs w:val="20"/>
                    </w:rPr>
                    <w:t xml:space="preserve"> </w:t>
                  </w:r>
                  <w:proofErr w:type="spellStart"/>
                  <w:r w:rsidRPr="005E6340">
                    <w:rPr>
                      <w:rFonts w:ascii="Times New Roman" w:hAnsi="Times New Roman"/>
                      <w:sz w:val="20"/>
                      <w:szCs w:val="20"/>
                    </w:rPr>
                    <w:t>молодёжи</w:t>
                  </w:r>
                  <w:proofErr w:type="spellEnd"/>
                  <w:r w:rsidRPr="005E6340">
                    <w:rPr>
                      <w:rFonts w:ascii="Times New Roman" w:hAnsi="Times New Roman"/>
                      <w:sz w:val="20"/>
                      <w:szCs w:val="20"/>
                    </w:rPr>
                    <w:t>.</w:t>
                  </w:r>
                </w:p>
              </w:tc>
              <w:tc>
                <w:tcPr>
                  <w:tcW w:w="861" w:type="pct"/>
                  <w:tcBorders>
                    <w:top w:val="single" w:sz="4" w:space="0" w:color="auto"/>
                    <w:left w:val="single" w:sz="8" w:space="0" w:color="000000"/>
                    <w:bottom w:val="single" w:sz="4" w:space="0" w:color="auto"/>
                  </w:tcBorders>
                </w:tcPr>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Всего</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Федеральный б.</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Областной б.</w:t>
                  </w:r>
                </w:p>
                <w:p w:rsidR="00F6433C" w:rsidRPr="005E6340" w:rsidRDefault="00F6433C" w:rsidP="005E6340">
                  <w:pPr>
                    <w:spacing w:after="0" w:line="240" w:lineRule="auto"/>
                    <w:rPr>
                      <w:rFonts w:ascii="Times New Roman" w:hAnsi="Times New Roman"/>
                      <w:sz w:val="20"/>
                      <w:szCs w:val="20"/>
                    </w:rPr>
                  </w:pPr>
                  <w:proofErr w:type="spellStart"/>
                  <w:r w:rsidRPr="005E6340">
                    <w:rPr>
                      <w:rFonts w:ascii="Times New Roman" w:hAnsi="Times New Roman"/>
                      <w:sz w:val="20"/>
                      <w:szCs w:val="20"/>
                    </w:rPr>
                    <w:t>Районный</w:t>
                  </w:r>
                  <w:proofErr w:type="spellEnd"/>
                  <w:r w:rsidRPr="005E6340">
                    <w:rPr>
                      <w:rFonts w:ascii="Times New Roman" w:hAnsi="Times New Roman"/>
                      <w:sz w:val="20"/>
                      <w:szCs w:val="20"/>
                    </w:rPr>
                    <w:t xml:space="preserve"> б.</w:t>
                  </w: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rPr>
                      <w:rFonts w:ascii="Times New Roman" w:hAnsi="Times New Roman"/>
                      <w:sz w:val="20"/>
                      <w:szCs w:val="20"/>
                    </w:rPr>
                  </w:pP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10</w:t>
                  </w:r>
                </w:p>
              </w:tc>
              <w:tc>
                <w:tcPr>
                  <w:tcW w:w="305" w:type="pct"/>
                  <w:tcBorders>
                    <w:top w:val="single" w:sz="4" w:space="0" w:color="auto"/>
                    <w:left w:val="single" w:sz="8" w:space="0" w:color="000000"/>
                    <w:bottom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5</w:t>
                  </w:r>
                </w:p>
              </w:tc>
              <w:tc>
                <w:tcPr>
                  <w:tcW w:w="305" w:type="pct"/>
                  <w:tcBorders>
                    <w:top w:val="single" w:sz="4" w:space="0" w:color="auto"/>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10</w:t>
                  </w:r>
                </w:p>
                <w:p w:rsidR="00F6433C" w:rsidRPr="005E6340" w:rsidRDefault="00F6433C" w:rsidP="005E6340">
                  <w:pPr>
                    <w:snapToGrid w:val="0"/>
                    <w:spacing w:after="0" w:line="240" w:lineRule="auto"/>
                    <w:rPr>
                      <w:rFonts w:ascii="Times New Roman" w:hAnsi="Times New Roman"/>
                      <w:sz w:val="20"/>
                      <w:szCs w:val="20"/>
                    </w:rPr>
                  </w:pPr>
                </w:p>
              </w:tc>
              <w:tc>
                <w:tcPr>
                  <w:tcW w:w="305" w:type="pct"/>
                  <w:tcBorders>
                    <w:top w:val="single" w:sz="4" w:space="0" w:color="auto"/>
                    <w:left w:val="single" w:sz="8" w:space="0" w:color="000000"/>
                    <w:bottom w:val="single" w:sz="4" w:space="0" w:color="auto"/>
                    <w:right w:val="single" w:sz="4" w:space="0" w:color="auto"/>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0</w:t>
                  </w:r>
                </w:p>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10</w:t>
                  </w:r>
                </w:p>
                <w:p w:rsidR="00F6433C" w:rsidRPr="005E6340" w:rsidRDefault="00F6433C" w:rsidP="005E6340">
                  <w:pPr>
                    <w:snapToGrid w:val="0"/>
                    <w:spacing w:after="0" w:line="240" w:lineRule="auto"/>
                    <w:jc w:val="center"/>
                    <w:rPr>
                      <w:rFonts w:ascii="Times New Roman" w:hAnsi="Times New Roman"/>
                      <w:sz w:val="20"/>
                      <w:szCs w:val="20"/>
                    </w:rPr>
                  </w:pPr>
                </w:p>
              </w:tc>
            </w:tr>
            <w:tr w:rsidR="00F6433C" w:rsidRPr="00BA725E" w:rsidTr="003234BB">
              <w:trPr>
                <w:trHeight w:val="866"/>
              </w:trPr>
              <w:tc>
                <w:tcPr>
                  <w:tcW w:w="241" w:type="pct"/>
                  <w:tcBorders>
                    <w:top w:val="single" w:sz="4" w:space="0" w:color="auto"/>
                    <w:left w:val="single" w:sz="4" w:space="0" w:color="auto"/>
                    <w:bottom w:val="single" w:sz="8" w:space="0" w:color="000000"/>
                  </w:tcBorders>
                </w:tcPr>
                <w:p w:rsidR="00F6433C" w:rsidRPr="005E6340" w:rsidRDefault="00F6433C" w:rsidP="005E6340">
                  <w:pPr>
                    <w:snapToGrid w:val="0"/>
                    <w:spacing w:after="0" w:line="240" w:lineRule="auto"/>
                    <w:jc w:val="center"/>
                    <w:rPr>
                      <w:rFonts w:ascii="Times New Roman" w:hAnsi="Times New Roman"/>
                      <w:sz w:val="20"/>
                      <w:szCs w:val="20"/>
                    </w:rPr>
                  </w:pPr>
                  <w:r w:rsidRPr="005E6340">
                    <w:rPr>
                      <w:rFonts w:ascii="Times New Roman" w:hAnsi="Times New Roman"/>
                      <w:sz w:val="20"/>
                      <w:szCs w:val="20"/>
                    </w:rPr>
                    <w:t>7.</w:t>
                  </w:r>
                </w:p>
              </w:tc>
              <w:tc>
                <w:tcPr>
                  <w:tcW w:w="706" w:type="pct"/>
                  <w:tcBorders>
                    <w:top w:val="single" w:sz="4" w:space="0" w:color="auto"/>
                    <w:left w:val="single" w:sz="8" w:space="0" w:color="000000"/>
                    <w:bottom w:val="single" w:sz="8" w:space="0" w:color="000000"/>
                  </w:tcBorders>
                  <w:tcMar>
                    <w:left w:w="0" w:type="dxa"/>
                    <w:right w:w="0" w:type="dxa"/>
                  </w:tcMar>
                </w:tcPr>
                <w:p w:rsidR="00F6433C" w:rsidRPr="005E6340" w:rsidRDefault="00F6433C" w:rsidP="005E6340">
                  <w:pPr>
                    <w:snapToGrid w:val="0"/>
                    <w:spacing w:after="0" w:line="240" w:lineRule="auto"/>
                    <w:rPr>
                      <w:rFonts w:ascii="Times New Roman" w:hAnsi="Times New Roman"/>
                      <w:sz w:val="20"/>
                      <w:szCs w:val="20"/>
                    </w:rPr>
                  </w:pPr>
                  <w:proofErr w:type="spellStart"/>
                  <w:r w:rsidRPr="005E6340">
                    <w:rPr>
                      <w:rFonts w:ascii="Times New Roman" w:hAnsi="Times New Roman"/>
                      <w:sz w:val="20"/>
                      <w:szCs w:val="20"/>
                    </w:rPr>
                    <w:t>Мероприятие</w:t>
                  </w:r>
                  <w:proofErr w:type="spellEnd"/>
                </w:p>
              </w:tc>
              <w:tc>
                <w:tcPr>
                  <w:tcW w:w="1361" w:type="pct"/>
                  <w:tcBorders>
                    <w:top w:val="single" w:sz="4" w:space="0" w:color="auto"/>
                    <w:left w:val="single" w:sz="8" w:space="0" w:color="000000"/>
                    <w:bottom w:val="single" w:sz="8" w:space="0" w:color="000000"/>
                  </w:tcBorders>
                  <w:tcMar>
                    <w:left w:w="0" w:type="dxa"/>
                    <w:right w:w="0" w:type="dxa"/>
                  </w:tcMar>
                </w:tcPr>
                <w:p w:rsidR="00F6433C" w:rsidRPr="005E6340" w:rsidRDefault="00F6433C" w:rsidP="005E6340">
                  <w:pPr>
                    <w:snapToGrid w:val="0"/>
                    <w:spacing w:after="0" w:line="240" w:lineRule="auto"/>
                    <w:jc w:val="both"/>
                    <w:rPr>
                      <w:rFonts w:ascii="Times New Roman" w:hAnsi="Times New Roman"/>
                      <w:sz w:val="20"/>
                      <w:szCs w:val="20"/>
                    </w:rPr>
                  </w:pPr>
                  <w:proofErr w:type="spellStart"/>
                  <w:r w:rsidRPr="005E6340">
                    <w:rPr>
                      <w:rFonts w:ascii="Times New Roman" w:hAnsi="Times New Roman"/>
                      <w:sz w:val="20"/>
                      <w:szCs w:val="20"/>
                    </w:rPr>
                    <w:t>Укрепление</w:t>
                  </w:r>
                  <w:proofErr w:type="spellEnd"/>
                  <w:r w:rsidRPr="005E6340">
                    <w:rPr>
                      <w:rFonts w:ascii="Times New Roman" w:hAnsi="Times New Roman"/>
                      <w:sz w:val="20"/>
                      <w:szCs w:val="20"/>
                    </w:rPr>
                    <w:t xml:space="preserve"> </w:t>
                  </w:r>
                  <w:proofErr w:type="spellStart"/>
                  <w:r w:rsidRPr="005E6340">
                    <w:rPr>
                      <w:rFonts w:ascii="Times New Roman" w:hAnsi="Times New Roman"/>
                      <w:sz w:val="20"/>
                      <w:szCs w:val="20"/>
                    </w:rPr>
                    <w:t>института</w:t>
                  </w:r>
                  <w:proofErr w:type="spellEnd"/>
                  <w:r w:rsidRPr="005E6340">
                    <w:rPr>
                      <w:rFonts w:ascii="Times New Roman" w:hAnsi="Times New Roman"/>
                      <w:sz w:val="20"/>
                      <w:szCs w:val="20"/>
                    </w:rPr>
                    <w:t xml:space="preserve"> </w:t>
                  </w:r>
                  <w:proofErr w:type="spellStart"/>
                  <w:r w:rsidRPr="005E6340">
                    <w:rPr>
                      <w:rFonts w:ascii="Times New Roman" w:hAnsi="Times New Roman"/>
                      <w:sz w:val="20"/>
                      <w:szCs w:val="20"/>
                    </w:rPr>
                    <w:t>молодой</w:t>
                  </w:r>
                  <w:proofErr w:type="spellEnd"/>
                  <w:r w:rsidRPr="005E6340">
                    <w:rPr>
                      <w:rFonts w:ascii="Times New Roman" w:hAnsi="Times New Roman"/>
                      <w:sz w:val="20"/>
                      <w:szCs w:val="20"/>
                    </w:rPr>
                    <w:t xml:space="preserve"> </w:t>
                  </w:r>
                  <w:proofErr w:type="spellStart"/>
                  <w:r w:rsidRPr="005E6340">
                    <w:rPr>
                      <w:rFonts w:ascii="Times New Roman" w:hAnsi="Times New Roman"/>
                      <w:sz w:val="20"/>
                      <w:szCs w:val="20"/>
                    </w:rPr>
                    <w:t>семьи</w:t>
                  </w:r>
                  <w:proofErr w:type="spellEnd"/>
                  <w:r w:rsidRPr="005E6340">
                    <w:rPr>
                      <w:rFonts w:ascii="Times New Roman" w:hAnsi="Times New Roman"/>
                      <w:sz w:val="20"/>
                      <w:szCs w:val="20"/>
                    </w:rPr>
                    <w:t>.</w:t>
                  </w:r>
                </w:p>
              </w:tc>
              <w:tc>
                <w:tcPr>
                  <w:tcW w:w="861" w:type="pct"/>
                  <w:tcBorders>
                    <w:top w:val="single" w:sz="4" w:space="0" w:color="auto"/>
                    <w:left w:val="single" w:sz="8" w:space="0" w:color="000000"/>
                    <w:bottom w:val="single" w:sz="8" w:space="0" w:color="000000"/>
                  </w:tcBorders>
                </w:tcPr>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Всего</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Федеральный б.</w:t>
                  </w:r>
                </w:p>
                <w:p w:rsidR="00F6433C" w:rsidRPr="005E6340" w:rsidRDefault="00F6433C" w:rsidP="005E6340">
                  <w:pPr>
                    <w:spacing w:after="0" w:line="240" w:lineRule="auto"/>
                    <w:rPr>
                      <w:rFonts w:ascii="Times New Roman" w:hAnsi="Times New Roman"/>
                      <w:sz w:val="20"/>
                      <w:szCs w:val="20"/>
                      <w:lang w:val="ru-RU"/>
                    </w:rPr>
                  </w:pPr>
                  <w:r w:rsidRPr="005E6340">
                    <w:rPr>
                      <w:rFonts w:ascii="Times New Roman" w:hAnsi="Times New Roman"/>
                      <w:sz w:val="20"/>
                      <w:szCs w:val="20"/>
                      <w:lang w:val="ru-RU"/>
                    </w:rPr>
                    <w:t>Областной б.</w:t>
                  </w:r>
                </w:p>
                <w:p w:rsidR="00F6433C" w:rsidRPr="007A4B08" w:rsidRDefault="00F6433C" w:rsidP="005E6340">
                  <w:pPr>
                    <w:spacing w:after="0" w:line="240" w:lineRule="auto"/>
                    <w:rPr>
                      <w:rFonts w:ascii="Times New Roman" w:hAnsi="Times New Roman"/>
                      <w:sz w:val="20"/>
                      <w:szCs w:val="20"/>
                      <w:lang w:val="ru-RU"/>
                    </w:rPr>
                  </w:pPr>
                  <w:r w:rsidRPr="007A4B08">
                    <w:rPr>
                      <w:rFonts w:ascii="Times New Roman" w:hAnsi="Times New Roman"/>
                      <w:sz w:val="20"/>
                      <w:szCs w:val="20"/>
                      <w:lang w:val="ru-RU"/>
                    </w:rPr>
                    <w:t>Районный б.</w:t>
                  </w:r>
                </w:p>
              </w:tc>
              <w:tc>
                <w:tcPr>
                  <w:tcW w:w="305" w:type="pct"/>
                  <w:tcBorders>
                    <w:top w:val="single" w:sz="4" w:space="0" w:color="auto"/>
                    <w:left w:val="single" w:sz="8" w:space="0" w:color="000000"/>
                    <w:bottom w:val="single" w:sz="8" w:space="0" w:color="000000"/>
                  </w:tcBorders>
                </w:tcPr>
                <w:p w:rsidR="00F6433C" w:rsidRPr="007A4B08" w:rsidRDefault="00F6433C" w:rsidP="005E6340">
                  <w:pPr>
                    <w:snapToGrid w:val="0"/>
                    <w:spacing w:after="0" w:line="240" w:lineRule="auto"/>
                    <w:rPr>
                      <w:rFonts w:ascii="Times New Roman" w:hAnsi="Times New Roman"/>
                      <w:sz w:val="20"/>
                      <w:szCs w:val="20"/>
                      <w:lang w:val="ru-RU"/>
                    </w:rPr>
                  </w:pPr>
                </w:p>
              </w:tc>
              <w:tc>
                <w:tcPr>
                  <w:tcW w:w="305" w:type="pct"/>
                  <w:tcBorders>
                    <w:top w:val="single" w:sz="4" w:space="0" w:color="auto"/>
                    <w:left w:val="single" w:sz="8" w:space="0" w:color="000000"/>
                    <w:bottom w:val="single" w:sz="8" w:space="0" w:color="000000"/>
                  </w:tcBorders>
                </w:tcPr>
                <w:p w:rsidR="00F6433C" w:rsidRPr="007A4B08" w:rsidRDefault="00F6433C" w:rsidP="005E6340">
                  <w:pPr>
                    <w:snapToGrid w:val="0"/>
                    <w:spacing w:after="0" w:line="240" w:lineRule="auto"/>
                    <w:jc w:val="center"/>
                    <w:rPr>
                      <w:rFonts w:ascii="Times New Roman" w:hAnsi="Times New Roman"/>
                      <w:sz w:val="20"/>
                      <w:szCs w:val="20"/>
                      <w:lang w:val="ru-RU"/>
                    </w:rPr>
                  </w:pPr>
                </w:p>
              </w:tc>
              <w:tc>
                <w:tcPr>
                  <w:tcW w:w="305" w:type="pct"/>
                  <w:tcBorders>
                    <w:top w:val="single" w:sz="4" w:space="0" w:color="auto"/>
                    <w:left w:val="single" w:sz="8" w:space="0" w:color="000000"/>
                    <w:bottom w:val="single" w:sz="8" w:space="0" w:color="000000"/>
                  </w:tcBorders>
                </w:tcPr>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10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10</w:t>
                  </w:r>
                </w:p>
              </w:tc>
              <w:tc>
                <w:tcPr>
                  <w:tcW w:w="305" w:type="pct"/>
                  <w:tcBorders>
                    <w:top w:val="single" w:sz="4" w:space="0" w:color="auto"/>
                    <w:left w:val="single" w:sz="8" w:space="0" w:color="000000"/>
                    <w:bottom w:val="single" w:sz="8" w:space="0" w:color="000000"/>
                  </w:tcBorders>
                </w:tcPr>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10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10</w:t>
                  </w:r>
                </w:p>
              </w:tc>
              <w:tc>
                <w:tcPr>
                  <w:tcW w:w="305" w:type="pct"/>
                  <w:tcBorders>
                    <w:top w:val="single" w:sz="4" w:space="0" w:color="auto"/>
                    <w:left w:val="single" w:sz="8" w:space="0" w:color="000000"/>
                    <w:bottom w:val="single" w:sz="8" w:space="0" w:color="000000"/>
                    <w:right w:val="single" w:sz="4" w:space="0" w:color="auto"/>
                  </w:tcBorders>
                </w:tcPr>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10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10</w:t>
                  </w:r>
                </w:p>
              </w:tc>
              <w:tc>
                <w:tcPr>
                  <w:tcW w:w="305" w:type="pct"/>
                  <w:tcBorders>
                    <w:top w:val="single" w:sz="4" w:space="0" w:color="auto"/>
                    <w:left w:val="single" w:sz="8" w:space="0" w:color="000000"/>
                    <w:bottom w:val="single" w:sz="8" w:space="0" w:color="000000"/>
                    <w:right w:val="single" w:sz="4" w:space="0" w:color="auto"/>
                  </w:tcBorders>
                </w:tcPr>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10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0</w:t>
                  </w:r>
                </w:p>
                <w:p w:rsidR="00F6433C" w:rsidRPr="007A4B08" w:rsidRDefault="00F6433C" w:rsidP="005E6340">
                  <w:pPr>
                    <w:snapToGrid w:val="0"/>
                    <w:spacing w:after="0" w:line="240" w:lineRule="auto"/>
                    <w:jc w:val="center"/>
                    <w:rPr>
                      <w:rFonts w:ascii="Times New Roman" w:hAnsi="Times New Roman"/>
                      <w:sz w:val="20"/>
                      <w:szCs w:val="20"/>
                      <w:lang w:val="ru-RU"/>
                    </w:rPr>
                  </w:pPr>
                  <w:r w:rsidRPr="007A4B08">
                    <w:rPr>
                      <w:rFonts w:ascii="Times New Roman" w:hAnsi="Times New Roman"/>
                      <w:sz w:val="20"/>
                      <w:szCs w:val="20"/>
                      <w:lang w:val="ru-RU"/>
                    </w:rPr>
                    <w:t>10</w:t>
                  </w:r>
                </w:p>
              </w:tc>
            </w:tr>
          </w:tbl>
          <w:p w:rsidR="005E6340" w:rsidRDefault="005E6340" w:rsidP="002B58BB">
            <w:pPr>
              <w:autoSpaceDE w:val="0"/>
              <w:autoSpaceDN w:val="0"/>
              <w:adjustRightInd w:val="0"/>
              <w:spacing w:after="0" w:line="240" w:lineRule="auto"/>
              <w:jc w:val="center"/>
              <w:rPr>
                <w:rFonts w:ascii="Times New Roman" w:hAnsi="Times New Roman"/>
                <w:b/>
                <w:sz w:val="20"/>
                <w:szCs w:val="20"/>
                <w:lang w:val="ru-RU"/>
              </w:rPr>
            </w:pPr>
          </w:p>
          <w:p w:rsidR="005E6340" w:rsidRPr="005E6340" w:rsidRDefault="005E6340" w:rsidP="002B58BB">
            <w:pPr>
              <w:autoSpaceDE w:val="0"/>
              <w:autoSpaceDN w:val="0"/>
              <w:adjustRightInd w:val="0"/>
              <w:spacing w:after="0" w:line="240" w:lineRule="auto"/>
              <w:jc w:val="center"/>
              <w:rPr>
                <w:rFonts w:ascii="Times New Roman" w:hAnsi="Times New Roman"/>
                <w:b/>
                <w:sz w:val="20"/>
                <w:szCs w:val="20"/>
                <w:lang w:val="ru-RU"/>
              </w:rPr>
            </w:pPr>
          </w:p>
          <w:p w:rsidR="002B58BB" w:rsidRPr="005E6340" w:rsidRDefault="002B58BB" w:rsidP="002B58BB">
            <w:pPr>
              <w:autoSpaceDE w:val="0"/>
              <w:autoSpaceDN w:val="0"/>
              <w:adjustRightInd w:val="0"/>
              <w:spacing w:after="0" w:line="240" w:lineRule="auto"/>
              <w:jc w:val="center"/>
              <w:rPr>
                <w:rFonts w:ascii="Times New Roman" w:hAnsi="Times New Roman"/>
                <w:b/>
                <w:sz w:val="20"/>
                <w:szCs w:val="20"/>
                <w:lang w:val="ru-RU"/>
              </w:rPr>
            </w:pPr>
            <w:r w:rsidRPr="005E6340">
              <w:rPr>
                <w:rFonts w:ascii="Times New Roman" w:hAnsi="Times New Roman"/>
                <w:b/>
                <w:sz w:val="20"/>
                <w:szCs w:val="20"/>
                <w:lang w:val="ru-RU"/>
              </w:rPr>
              <w:t xml:space="preserve">АДМИНИСТРАЦИЯ ТУЖИНСКОГО МУНИЦИПАЛЬНОГО РАЙОНА </w:t>
            </w:r>
          </w:p>
          <w:p w:rsidR="002B58BB" w:rsidRPr="005E6340" w:rsidRDefault="002B58BB" w:rsidP="002B58BB">
            <w:pPr>
              <w:autoSpaceDE w:val="0"/>
              <w:autoSpaceDN w:val="0"/>
              <w:adjustRightInd w:val="0"/>
              <w:spacing w:after="0" w:line="240" w:lineRule="auto"/>
              <w:jc w:val="center"/>
              <w:rPr>
                <w:rFonts w:ascii="Times New Roman" w:hAnsi="Times New Roman"/>
                <w:b/>
                <w:sz w:val="20"/>
                <w:szCs w:val="20"/>
                <w:lang w:val="ru-RU"/>
              </w:rPr>
            </w:pPr>
            <w:r w:rsidRPr="005E6340">
              <w:rPr>
                <w:rFonts w:ascii="Times New Roman" w:hAnsi="Times New Roman"/>
                <w:b/>
                <w:sz w:val="20"/>
                <w:szCs w:val="20"/>
                <w:lang w:val="ru-RU"/>
              </w:rPr>
              <w:t>КИРОВСКОЙ ОБЛАСТИ</w:t>
            </w:r>
          </w:p>
          <w:p w:rsidR="002B58BB" w:rsidRPr="005E6340" w:rsidRDefault="002B58BB" w:rsidP="002B58BB">
            <w:pPr>
              <w:autoSpaceDE w:val="0"/>
              <w:autoSpaceDN w:val="0"/>
              <w:adjustRightInd w:val="0"/>
              <w:spacing w:after="0" w:line="240" w:lineRule="auto"/>
              <w:jc w:val="center"/>
              <w:rPr>
                <w:rFonts w:ascii="Times New Roman" w:hAnsi="Times New Roman"/>
                <w:b/>
                <w:sz w:val="20"/>
                <w:szCs w:val="20"/>
                <w:lang w:val="ru-RU"/>
              </w:rPr>
            </w:pPr>
          </w:p>
        </w:tc>
      </w:tr>
      <w:tr w:rsidR="002B58BB" w:rsidRPr="002B58BB" w:rsidTr="005E6340">
        <w:tc>
          <w:tcPr>
            <w:tcW w:w="10029" w:type="dxa"/>
            <w:gridSpan w:val="3"/>
          </w:tcPr>
          <w:p w:rsidR="002B58BB" w:rsidRPr="002B58BB" w:rsidRDefault="002B58BB" w:rsidP="002B58BB">
            <w:pPr>
              <w:autoSpaceDE w:val="0"/>
              <w:autoSpaceDN w:val="0"/>
              <w:adjustRightInd w:val="0"/>
              <w:spacing w:after="0" w:line="240" w:lineRule="auto"/>
              <w:jc w:val="center"/>
              <w:rPr>
                <w:rFonts w:ascii="Times New Roman" w:hAnsi="Times New Roman"/>
                <w:b/>
                <w:sz w:val="20"/>
                <w:szCs w:val="20"/>
              </w:rPr>
            </w:pPr>
            <w:r w:rsidRPr="002B58BB">
              <w:rPr>
                <w:rFonts w:ascii="Times New Roman" w:hAnsi="Times New Roman"/>
                <w:b/>
                <w:sz w:val="20"/>
                <w:szCs w:val="20"/>
              </w:rPr>
              <w:lastRenderedPageBreak/>
              <w:t>ПОСТАНОВЛЕНИЕ</w:t>
            </w:r>
          </w:p>
        </w:tc>
      </w:tr>
      <w:tr w:rsidR="002B58BB" w:rsidRPr="002B58BB" w:rsidTr="003234BB">
        <w:tc>
          <w:tcPr>
            <w:tcW w:w="2537" w:type="dxa"/>
            <w:tcBorders>
              <w:bottom w:val="single" w:sz="4" w:space="0" w:color="auto"/>
            </w:tcBorders>
          </w:tcPr>
          <w:p w:rsidR="002B58BB" w:rsidRPr="002B58BB" w:rsidRDefault="002B58BB" w:rsidP="002B58BB">
            <w:pPr>
              <w:autoSpaceDE w:val="0"/>
              <w:autoSpaceDN w:val="0"/>
              <w:adjustRightInd w:val="0"/>
              <w:spacing w:after="0" w:line="240" w:lineRule="auto"/>
              <w:jc w:val="center"/>
              <w:rPr>
                <w:rFonts w:ascii="Times New Roman" w:hAnsi="Times New Roman"/>
                <w:sz w:val="20"/>
                <w:szCs w:val="20"/>
              </w:rPr>
            </w:pPr>
            <w:r w:rsidRPr="002B58BB">
              <w:rPr>
                <w:rFonts w:ascii="Times New Roman" w:hAnsi="Times New Roman"/>
                <w:sz w:val="20"/>
                <w:szCs w:val="20"/>
              </w:rPr>
              <w:t>13.07.2017</w:t>
            </w:r>
          </w:p>
        </w:tc>
        <w:tc>
          <w:tcPr>
            <w:tcW w:w="5685" w:type="dxa"/>
          </w:tcPr>
          <w:p w:rsidR="002B58BB" w:rsidRPr="002B58BB" w:rsidRDefault="002B58BB" w:rsidP="002B58BB">
            <w:pPr>
              <w:autoSpaceDE w:val="0"/>
              <w:autoSpaceDN w:val="0"/>
              <w:adjustRightInd w:val="0"/>
              <w:spacing w:after="0" w:line="240" w:lineRule="auto"/>
              <w:jc w:val="right"/>
              <w:rPr>
                <w:rFonts w:ascii="Times New Roman" w:hAnsi="Times New Roman"/>
                <w:sz w:val="20"/>
                <w:szCs w:val="20"/>
              </w:rPr>
            </w:pPr>
            <w:r w:rsidRPr="002B58BB">
              <w:rPr>
                <w:rFonts w:ascii="Times New Roman" w:hAnsi="Times New Roman"/>
                <w:sz w:val="20"/>
                <w:szCs w:val="20"/>
              </w:rPr>
              <w:t>№</w:t>
            </w:r>
          </w:p>
        </w:tc>
        <w:tc>
          <w:tcPr>
            <w:tcW w:w="1807" w:type="dxa"/>
            <w:tcBorders>
              <w:bottom w:val="single" w:sz="4" w:space="0" w:color="auto"/>
            </w:tcBorders>
          </w:tcPr>
          <w:p w:rsidR="002B58BB" w:rsidRPr="002B58BB" w:rsidRDefault="002B58BB" w:rsidP="002B58BB">
            <w:pPr>
              <w:autoSpaceDE w:val="0"/>
              <w:autoSpaceDN w:val="0"/>
              <w:adjustRightInd w:val="0"/>
              <w:spacing w:after="0" w:line="240" w:lineRule="auto"/>
              <w:jc w:val="center"/>
              <w:rPr>
                <w:rFonts w:ascii="Times New Roman" w:hAnsi="Times New Roman"/>
                <w:sz w:val="20"/>
                <w:szCs w:val="20"/>
              </w:rPr>
            </w:pPr>
            <w:r w:rsidRPr="002B58BB">
              <w:rPr>
                <w:rFonts w:ascii="Times New Roman" w:hAnsi="Times New Roman"/>
                <w:sz w:val="20"/>
                <w:szCs w:val="20"/>
              </w:rPr>
              <w:t>255</w:t>
            </w:r>
          </w:p>
        </w:tc>
      </w:tr>
      <w:tr w:rsidR="002B58BB" w:rsidRPr="002B58BB" w:rsidTr="005E6340">
        <w:tc>
          <w:tcPr>
            <w:tcW w:w="10029" w:type="dxa"/>
            <w:gridSpan w:val="3"/>
          </w:tcPr>
          <w:p w:rsidR="002B58BB" w:rsidRPr="002B58BB" w:rsidRDefault="002B58BB" w:rsidP="002B58BB">
            <w:pPr>
              <w:autoSpaceDE w:val="0"/>
              <w:autoSpaceDN w:val="0"/>
              <w:adjustRightInd w:val="0"/>
              <w:spacing w:after="0" w:line="240" w:lineRule="auto"/>
              <w:jc w:val="center"/>
              <w:rPr>
                <w:rFonts w:ascii="Times New Roman" w:hAnsi="Times New Roman"/>
                <w:sz w:val="20"/>
                <w:szCs w:val="20"/>
              </w:rPr>
            </w:pPr>
            <w:r w:rsidRPr="002B58BB">
              <w:rPr>
                <w:rFonts w:ascii="Times New Roman" w:hAnsi="Times New Roman"/>
                <w:sz w:val="20"/>
                <w:szCs w:val="20"/>
              </w:rPr>
              <w:t>пгт Тужа</w:t>
            </w:r>
          </w:p>
        </w:tc>
      </w:tr>
    </w:tbl>
    <w:p w:rsidR="002B58BB" w:rsidRPr="002B58BB" w:rsidRDefault="002B58BB" w:rsidP="002B58BB">
      <w:pPr>
        <w:pStyle w:val="a4"/>
        <w:jc w:val="center"/>
        <w:rPr>
          <w:rFonts w:ascii="Times New Roman" w:hAnsi="Times New Roman"/>
          <w:b/>
          <w:sz w:val="20"/>
          <w:szCs w:val="20"/>
          <w:lang w:val="ru-RU"/>
        </w:rPr>
      </w:pPr>
      <w:r w:rsidRPr="002B58BB">
        <w:rPr>
          <w:rFonts w:ascii="Times New Roman" w:hAnsi="Times New Roman"/>
          <w:b/>
          <w:sz w:val="20"/>
          <w:szCs w:val="20"/>
          <w:lang w:val="ru-RU"/>
        </w:rPr>
        <w:t>О внесении изменений в постановление администрации</w:t>
      </w:r>
    </w:p>
    <w:p w:rsidR="002B58BB" w:rsidRPr="002B58BB" w:rsidRDefault="002B58BB" w:rsidP="002B58BB">
      <w:pPr>
        <w:pStyle w:val="a4"/>
        <w:jc w:val="center"/>
        <w:rPr>
          <w:rFonts w:ascii="Times New Roman" w:hAnsi="Times New Roman"/>
          <w:b/>
          <w:sz w:val="20"/>
          <w:szCs w:val="20"/>
          <w:lang w:val="ru-RU"/>
        </w:rPr>
      </w:pPr>
      <w:r w:rsidRPr="002B58BB">
        <w:rPr>
          <w:rFonts w:ascii="Times New Roman" w:hAnsi="Times New Roman"/>
          <w:b/>
          <w:sz w:val="20"/>
          <w:szCs w:val="20"/>
          <w:lang w:val="ru-RU"/>
        </w:rPr>
        <w:t>Тужинского муниципального района от 25.12.2012 № 747</w:t>
      </w:r>
    </w:p>
    <w:p w:rsidR="002B58BB" w:rsidRPr="002B58BB" w:rsidRDefault="002B58BB" w:rsidP="002B58BB">
      <w:pPr>
        <w:pStyle w:val="a4"/>
        <w:jc w:val="both"/>
        <w:rPr>
          <w:rFonts w:ascii="Times New Roman" w:hAnsi="Times New Roman"/>
          <w:b/>
          <w:sz w:val="20"/>
          <w:szCs w:val="20"/>
          <w:lang w:val="ru-RU"/>
        </w:rPr>
      </w:pPr>
    </w:p>
    <w:p w:rsidR="002B58BB" w:rsidRPr="002B58BB" w:rsidRDefault="002B58BB" w:rsidP="002B58BB">
      <w:pPr>
        <w:pStyle w:val="a4"/>
        <w:ind w:firstLine="708"/>
        <w:jc w:val="both"/>
        <w:rPr>
          <w:rFonts w:ascii="Times New Roman" w:hAnsi="Times New Roman"/>
          <w:sz w:val="20"/>
          <w:szCs w:val="20"/>
          <w:lang w:val="ru-RU"/>
        </w:rPr>
      </w:pPr>
      <w:r w:rsidRPr="002B58BB">
        <w:rPr>
          <w:rFonts w:ascii="Times New Roman" w:hAnsi="Times New Roman"/>
          <w:sz w:val="20"/>
          <w:szCs w:val="20"/>
          <w:lang w:val="ru-RU"/>
        </w:rPr>
        <w:t>Администрация Тужинского муниципального района ПОСТАНОВЛЯЕТ:</w:t>
      </w:r>
    </w:p>
    <w:p w:rsidR="002B58BB" w:rsidRPr="002B58BB" w:rsidRDefault="002B58BB" w:rsidP="002B58BB">
      <w:pPr>
        <w:pStyle w:val="a4"/>
        <w:ind w:firstLine="708"/>
        <w:jc w:val="both"/>
        <w:rPr>
          <w:rFonts w:ascii="Times New Roman" w:hAnsi="Times New Roman"/>
          <w:sz w:val="20"/>
          <w:szCs w:val="20"/>
          <w:lang w:val="ru-RU"/>
        </w:rPr>
      </w:pPr>
      <w:r w:rsidRPr="002B58BB">
        <w:rPr>
          <w:rFonts w:ascii="Times New Roman" w:hAnsi="Times New Roman"/>
          <w:sz w:val="20"/>
          <w:szCs w:val="20"/>
          <w:lang w:val="ru-RU"/>
        </w:rPr>
        <w:t>1. Внести в постановление администрации Тужинского муниципального района от 25.12.2012 № 747 «Об образовании избирательных участков, участков референдума» (далее – постановление), следующие изменения:</w:t>
      </w:r>
    </w:p>
    <w:p w:rsidR="002B58BB" w:rsidRPr="002B58BB" w:rsidRDefault="002B58BB" w:rsidP="002B58BB">
      <w:pPr>
        <w:pStyle w:val="a4"/>
        <w:ind w:firstLine="708"/>
        <w:jc w:val="both"/>
        <w:rPr>
          <w:rFonts w:ascii="Times New Roman" w:hAnsi="Times New Roman"/>
          <w:sz w:val="20"/>
          <w:szCs w:val="20"/>
          <w:lang w:val="ru-RU"/>
        </w:rPr>
      </w:pPr>
      <w:r w:rsidRPr="002B58BB">
        <w:rPr>
          <w:rFonts w:ascii="Times New Roman" w:hAnsi="Times New Roman"/>
          <w:sz w:val="20"/>
          <w:szCs w:val="20"/>
          <w:lang w:val="ru-RU"/>
        </w:rPr>
        <w:t>Строку 13 списка избирательных участков, участков референдума, образуемых на территории Тужинского района, и их границ приложения к постановлению изложить в новой редакции согласно приложению.</w:t>
      </w:r>
    </w:p>
    <w:p w:rsidR="002B58BB" w:rsidRPr="002B58BB" w:rsidRDefault="002B58BB" w:rsidP="002B58BB">
      <w:pPr>
        <w:pStyle w:val="a4"/>
        <w:ind w:firstLine="708"/>
        <w:jc w:val="both"/>
        <w:rPr>
          <w:rFonts w:ascii="Times New Roman" w:hAnsi="Times New Roman"/>
          <w:sz w:val="20"/>
          <w:szCs w:val="20"/>
          <w:lang w:val="ru-RU"/>
        </w:rPr>
      </w:pPr>
      <w:r w:rsidRPr="002B58BB">
        <w:rPr>
          <w:rFonts w:ascii="Times New Roman" w:hAnsi="Times New Roman"/>
          <w:sz w:val="20"/>
          <w:szCs w:val="20"/>
          <w:lang w:val="ru-RU"/>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2B58BB" w:rsidRPr="0091667E" w:rsidRDefault="002B58BB" w:rsidP="002B58BB">
      <w:pPr>
        <w:pStyle w:val="a4"/>
        <w:ind w:firstLine="708"/>
        <w:jc w:val="both"/>
        <w:rPr>
          <w:rFonts w:ascii="Times New Roman" w:hAnsi="Times New Roman"/>
          <w:sz w:val="20"/>
          <w:szCs w:val="20"/>
          <w:lang w:val="ru-RU"/>
        </w:rPr>
      </w:pPr>
      <w:r w:rsidRPr="002B58BB">
        <w:rPr>
          <w:rFonts w:ascii="Times New Roman" w:hAnsi="Times New Roman"/>
          <w:sz w:val="20"/>
          <w:szCs w:val="20"/>
          <w:lang w:val="ru-RU"/>
        </w:rPr>
        <w:t xml:space="preserve">3. Направить настоящее постановление в Избирательную комиссию Кировской области, в территориальную избирательную комиссию </w:t>
      </w:r>
      <w:r w:rsidRPr="0091667E">
        <w:rPr>
          <w:rFonts w:ascii="Times New Roman" w:hAnsi="Times New Roman"/>
          <w:sz w:val="20"/>
          <w:szCs w:val="20"/>
          <w:lang w:val="ru-RU"/>
        </w:rPr>
        <w:t>Тужинского района, главе Тужинского городского поселения.</w:t>
      </w:r>
    </w:p>
    <w:p w:rsidR="002B58BB" w:rsidRPr="002B58BB" w:rsidRDefault="002B58BB" w:rsidP="002B58BB">
      <w:pPr>
        <w:pStyle w:val="a4"/>
        <w:ind w:firstLine="708"/>
        <w:jc w:val="both"/>
        <w:rPr>
          <w:rFonts w:ascii="Times New Roman" w:hAnsi="Times New Roman"/>
          <w:sz w:val="20"/>
          <w:szCs w:val="20"/>
          <w:lang w:val="ru-RU"/>
        </w:rPr>
      </w:pPr>
      <w:r w:rsidRPr="002B58BB">
        <w:rPr>
          <w:rFonts w:ascii="Times New Roman" w:hAnsi="Times New Roman"/>
          <w:sz w:val="20"/>
          <w:szCs w:val="20"/>
          <w:lang w:val="ru-RU"/>
        </w:rPr>
        <w:t xml:space="preserve">4. </w:t>
      </w:r>
      <w:proofErr w:type="gramStart"/>
      <w:r w:rsidRPr="002B58BB">
        <w:rPr>
          <w:rFonts w:ascii="Times New Roman" w:hAnsi="Times New Roman"/>
          <w:sz w:val="20"/>
          <w:szCs w:val="20"/>
          <w:lang w:val="ru-RU"/>
        </w:rPr>
        <w:t>Контроль за</w:t>
      </w:r>
      <w:proofErr w:type="gramEnd"/>
      <w:r w:rsidRPr="002B58BB">
        <w:rPr>
          <w:rFonts w:ascii="Times New Roman" w:hAnsi="Times New Roman"/>
          <w:sz w:val="20"/>
          <w:szCs w:val="20"/>
          <w:lang w:val="ru-RU"/>
        </w:rPr>
        <w:t xml:space="preserve"> выполнением постановления возложить на управляющую делами администрации Тужинского муниципального района Шишкину С.И.</w:t>
      </w:r>
    </w:p>
    <w:p w:rsidR="002B58BB" w:rsidRDefault="002B58BB" w:rsidP="002B58BB">
      <w:pPr>
        <w:pStyle w:val="a4"/>
        <w:jc w:val="both"/>
        <w:rPr>
          <w:rFonts w:ascii="Times New Roman" w:hAnsi="Times New Roman"/>
          <w:sz w:val="20"/>
          <w:szCs w:val="20"/>
          <w:lang w:val="ru-RU"/>
        </w:rPr>
      </w:pPr>
    </w:p>
    <w:p w:rsidR="003234BB" w:rsidRPr="002B58BB" w:rsidRDefault="003234BB" w:rsidP="002B58BB">
      <w:pPr>
        <w:pStyle w:val="a4"/>
        <w:jc w:val="both"/>
        <w:rPr>
          <w:rFonts w:ascii="Times New Roman" w:hAnsi="Times New Roman"/>
          <w:sz w:val="20"/>
          <w:szCs w:val="20"/>
          <w:lang w:val="ru-RU"/>
        </w:rPr>
      </w:pPr>
    </w:p>
    <w:p w:rsidR="002B58BB" w:rsidRPr="002B58BB" w:rsidRDefault="002B58BB" w:rsidP="002B58BB">
      <w:pPr>
        <w:pStyle w:val="a4"/>
        <w:jc w:val="both"/>
        <w:rPr>
          <w:rFonts w:ascii="Times New Roman" w:hAnsi="Times New Roman"/>
          <w:sz w:val="20"/>
          <w:szCs w:val="20"/>
          <w:lang w:val="ru-RU"/>
        </w:rPr>
      </w:pPr>
      <w:r w:rsidRPr="002B58BB">
        <w:rPr>
          <w:rFonts w:ascii="Times New Roman" w:hAnsi="Times New Roman"/>
          <w:sz w:val="20"/>
          <w:szCs w:val="20"/>
          <w:lang w:val="ru-RU"/>
        </w:rPr>
        <w:t>И.о. главы Тужинского</w:t>
      </w:r>
    </w:p>
    <w:p w:rsidR="002B58BB" w:rsidRPr="002B58BB" w:rsidRDefault="002B58BB" w:rsidP="002B58BB">
      <w:pPr>
        <w:pStyle w:val="a4"/>
        <w:jc w:val="both"/>
        <w:rPr>
          <w:rFonts w:ascii="Times New Roman" w:hAnsi="Times New Roman"/>
          <w:sz w:val="20"/>
          <w:szCs w:val="20"/>
          <w:lang w:val="ru-RU"/>
        </w:rPr>
      </w:pPr>
      <w:r w:rsidRPr="002B58BB">
        <w:rPr>
          <w:rFonts w:ascii="Times New Roman" w:hAnsi="Times New Roman"/>
          <w:sz w:val="20"/>
          <w:szCs w:val="20"/>
          <w:lang w:val="ru-RU"/>
        </w:rPr>
        <w:t>муниципального района</w:t>
      </w:r>
      <w:r w:rsidRPr="002B58BB">
        <w:rPr>
          <w:rFonts w:ascii="Times New Roman" w:hAnsi="Times New Roman"/>
          <w:sz w:val="20"/>
          <w:szCs w:val="20"/>
          <w:lang w:val="ru-RU"/>
        </w:rPr>
        <w:tab/>
      </w:r>
      <w:r w:rsidRPr="002B58BB">
        <w:rPr>
          <w:rFonts w:ascii="Times New Roman" w:hAnsi="Times New Roman"/>
          <w:sz w:val="20"/>
          <w:szCs w:val="20"/>
          <w:lang w:val="ru-RU"/>
        </w:rPr>
        <w:tab/>
        <w:t>Л.В. Бледных</w:t>
      </w:r>
    </w:p>
    <w:p w:rsidR="002B58BB" w:rsidRPr="002B58BB" w:rsidRDefault="002B58BB" w:rsidP="002B58BB">
      <w:pPr>
        <w:pStyle w:val="a4"/>
        <w:jc w:val="both"/>
        <w:rPr>
          <w:rFonts w:ascii="Times New Roman" w:hAnsi="Times New Roman"/>
          <w:sz w:val="20"/>
          <w:szCs w:val="20"/>
          <w:lang w:val="ru-RU"/>
        </w:rPr>
        <w:sectPr w:rsidR="002B58BB" w:rsidRPr="002B58BB" w:rsidSect="00023081">
          <w:pgSz w:w="11906" w:h="16838"/>
          <w:pgMar w:top="426" w:right="850" w:bottom="1843" w:left="993" w:header="708" w:footer="708" w:gutter="0"/>
          <w:cols w:space="708"/>
          <w:docGrid w:linePitch="360"/>
        </w:sectPr>
      </w:pPr>
    </w:p>
    <w:p w:rsidR="002B58BB" w:rsidRPr="002B58BB" w:rsidRDefault="002B58BB" w:rsidP="002B58BB">
      <w:pPr>
        <w:pStyle w:val="a4"/>
        <w:jc w:val="both"/>
        <w:rPr>
          <w:rFonts w:ascii="Times New Roman" w:hAnsi="Times New Roman"/>
          <w:sz w:val="20"/>
          <w:szCs w:val="20"/>
          <w:lang w:val="ru-RU"/>
        </w:rPr>
      </w:pPr>
    </w:p>
    <w:p w:rsidR="002B58BB" w:rsidRPr="00A0488B" w:rsidRDefault="002B58BB" w:rsidP="002B58BB">
      <w:pPr>
        <w:pStyle w:val="a4"/>
        <w:ind w:left="9072"/>
        <w:rPr>
          <w:rFonts w:ascii="Times New Roman" w:hAnsi="Times New Roman"/>
          <w:sz w:val="20"/>
          <w:szCs w:val="20"/>
          <w:lang w:val="ru-RU"/>
        </w:rPr>
      </w:pPr>
      <w:r w:rsidRPr="00A0488B">
        <w:rPr>
          <w:rFonts w:ascii="Times New Roman" w:hAnsi="Times New Roman"/>
          <w:sz w:val="20"/>
          <w:szCs w:val="20"/>
          <w:lang w:val="ru-RU"/>
        </w:rPr>
        <w:t>Приложение</w:t>
      </w:r>
    </w:p>
    <w:p w:rsidR="002B58BB" w:rsidRPr="00A0488B" w:rsidRDefault="002B58BB" w:rsidP="002B58BB">
      <w:pPr>
        <w:pStyle w:val="a4"/>
        <w:ind w:left="9072"/>
        <w:rPr>
          <w:rFonts w:ascii="Times New Roman" w:hAnsi="Times New Roman"/>
          <w:sz w:val="20"/>
          <w:szCs w:val="20"/>
          <w:lang w:val="ru-RU"/>
        </w:rPr>
      </w:pPr>
    </w:p>
    <w:p w:rsidR="002B58BB" w:rsidRPr="00A0488B" w:rsidRDefault="002B58BB" w:rsidP="002B58BB">
      <w:pPr>
        <w:pStyle w:val="a4"/>
        <w:ind w:left="9072"/>
        <w:rPr>
          <w:rFonts w:ascii="Times New Roman" w:hAnsi="Times New Roman"/>
          <w:sz w:val="20"/>
          <w:szCs w:val="20"/>
          <w:lang w:val="ru-RU"/>
        </w:rPr>
      </w:pPr>
      <w:r w:rsidRPr="00A0488B">
        <w:rPr>
          <w:rFonts w:ascii="Times New Roman" w:hAnsi="Times New Roman"/>
          <w:sz w:val="20"/>
          <w:szCs w:val="20"/>
          <w:lang w:val="ru-RU"/>
        </w:rPr>
        <w:t>к постановлению администрации</w:t>
      </w:r>
    </w:p>
    <w:p w:rsidR="002B58BB" w:rsidRPr="002B58BB" w:rsidRDefault="002B58BB" w:rsidP="002B58BB">
      <w:pPr>
        <w:pStyle w:val="a4"/>
        <w:ind w:left="9072"/>
        <w:rPr>
          <w:rFonts w:ascii="Times New Roman" w:hAnsi="Times New Roman"/>
          <w:sz w:val="20"/>
          <w:szCs w:val="20"/>
          <w:lang w:val="ru-RU"/>
        </w:rPr>
      </w:pPr>
      <w:r w:rsidRPr="002B58BB">
        <w:rPr>
          <w:rFonts w:ascii="Times New Roman" w:hAnsi="Times New Roman"/>
          <w:sz w:val="20"/>
          <w:szCs w:val="20"/>
          <w:lang w:val="ru-RU"/>
        </w:rPr>
        <w:t>Тужинского муниципального района</w:t>
      </w:r>
    </w:p>
    <w:p w:rsidR="002B58BB" w:rsidRPr="002B58BB" w:rsidRDefault="002B58BB" w:rsidP="002B58BB">
      <w:pPr>
        <w:pStyle w:val="a4"/>
        <w:ind w:left="9072"/>
        <w:rPr>
          <w:rFonts w:ascii="Times New Roman" w:hAnsi="Times New Roman"/>
          <w:sz w:val="20"/>
          <w:szCs w:val="20"/>
          <w:u w:val="single"/>
          <w:lang w:val="ru-RU"/>
        </w:rPr>
      </w:pPr>
      <w:r w:rsidRPr="002B58BB">
        <w:rPr>
          <w:rFonts w:ascii="Times New Roman" w:hAnsi="Times New Roman"/>
          <w:sz w:val="20"/>
          <w:szCs w:val="20"/>
          <w:u w:val="single"/>
          <w:lang w:val="ru-RU"/>
        </w:rPr>
        <w:t>от 13.07.2017 № 255</w:t>
      </w:r>
    </w:p>
    <w:p w:rsidR="002B58BB" w:rsidRPr="002B58BB" w:rsidRDefault="002B58BB" w:rsidP="002B58BB">
      <w:pPr>
        <w:pStyle w:val="a4"/>
        <w:jc w:val="center"/>
        <w:rPr>
          <w:rFonts w:ascii="Times New Roman" w:hAnsi="Times New Roman"/>
          <w:sz w:val="20"/>
          <w:szCs w:val="20"/>
          <w:lang w:val="ru-RU"/>
        </w:rPr>
      </w:pPr>
    </w:p>
    <w:p w:rsidR="002B58BB" w:rsidRPr="002B58BB" w:rsidRDefault="002B58BB" w:rsidP="002B58BB">
      <w:pPr>
        <w:pStyle w:val="a4"/>
        <w:jc w:val="center"/>
        <w:rPr>
          <w:rFonts w:ascii="Times New Roman" w:hAnsi="Times New Roman"/>
          <w:b/>
          <w:sz w:val="20"/>
          <w:szCs w:val="20"/>
          <w:lang w:val="ru-RU"/>
        </w:rPr>
      </w:pPr>
      <w:r w:rsidRPr="002B58BB">
        <w:rPr>
          <w:rFonts w:ascii="Times New Roman" w:hAnsi="Times New Roman"/>
          <w:b/>
          <w:sz w:val="20"/>
          <w:szCs w:val="20"/>
          <w:lang w:val="ru-RU"/>
        </w:rPr>
        <w:t>Список избирательных участков, участков референдума,</w:t>
      </w:r>
    </w:p>
    <w:p w:rsidR="002B58BB" w:rsidRPr="002B58BB" w:rsidRDefault="002B58BB" w:rsidP="002B58BB">
      <w:pPr>
        <w:pStyle w:val="a4"/>
        <w:jc w:val="center"/>
        <w:rPr>
          <w:rFonts w:ascii="Times New Roman" w:hAnsi="Times New Roman"/>
          <w:b/>
          <w:sz w:val="20"/>
          <w:szCs w:val="20"/>
          <w:lang w:val="ru-RU"/>
        </w:rPr>
      </w:pPr>
      <w:r w:rsidRPr="002B58BB">
        <w:rPr>
          <w:rFonts w:ascii="Times New Roman" w:hAnsi="Times New Roman"/>
          <w:b/>
          <w:sz w:val="20"/>
          <w:szCs w:val="20"/>
          <w:lang w:val="ru-RU"/>
        </w:rPr>
        <w:t>образуемых на территории Тужинского района, и их границ</w:t>
      </w:r>
    </w:p>
    <w:p w:rsidR="002B58BB" w:rsidRPr="002B58BB" w:rsidRDefault="002B58BB" w:rsidP="002B58BB">
      <w:pPr>
        <w:pStyle w:val="a4"/>
        <w:jc w:val="center"/>
        <w:rPr>
          <w:rFonts w:ascii="Times New Roman" w:hAnsi="Times New Roman"/>
          <w:sz w:val="20"/>
          <w:szCs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688"/>
        <w:gridCol w:w="909"/>
        <w:gridCol w:w="2613"/>
        <w:gridCol w:w="2767"/>
        <w:gridCol w:w="3046"/>
        <w:gridCol w:w="3378"/>
        <w:gridCol w:w="1265"/>
      </w:tblGrid>
      <w:tr w:rsidR="002B58BB" w:rsidRPr="002B58BB" w:rsidTr="002B58BB">
        <w:trPr>
          <w:trHeight w:val="272"/>
        </w:trPr>
        <w:tc>
          <w:tcPr>
            <w:tcW w:w="224" w:type="pct"/>
            <w:tcBorders>
              <w:top w:val="nil"/>
              <w:left w:val="nil"/>
              <w:bottom w:val="nil"/>
              <w:right w:val="single" w:sz="4" w:space="0" w:color="auto"/>
            </w:tcBorders>
          </w:tcPr>
          <w:p w:rsidR="002B58BB" w:rsidRPr="002B58BB" w:rsidRDefault="002B58BB" w:rsidP="002B58BB">
            <w:pPr>
              <w:pStyle w:val="a4"/>
              <w:jc w:val="center"/>
              <w:rPr>
                <w:rFonts w:ascii="Times New Roman" w:hAnsi="Times New Roman"/>
                <w:sz w:val="20"/>
                <w:szCs w:val="20"/>
              </w:rPr>
            </w:pPr>
            <w:r w:rsidRPr="002B58BB">
              <w:rPr>
                <w:rFonts w:ascii="Times New Roman" w:hAnsi="Times New Roman"/>
                <w:sz w:val="20"/>
                <w:szCs w:val="20"/>
              </w:rPr>
              <w:t>«</w:t>
            </w:r>
          </w:p>
        </w:tc>
        <w:tc>
          <w:tcPr>
            <w:tcW w:w="224" w:type="pct"/>
            <w:tcBorders>
              <w:left w:val="single" w:sz="4" w:space="0" w:color="auto"/>
            </w:tcBorders>
          </w:tcPr>
          <w:p w:rsidR="002B58BB" w:rsidRPr="002B58BB" w:rsidRDefault="002B58BB" w:rsidP="002B58BB">
            <w:pPr>
              <w:pStyle w:val="a4"/>
              <w:jc w:val="center"/>
              <w:rPr>
                <w:rFonts w:ascii="Times New Roman" w:hAnsi="Times New Roman"/>
                <w:sz w:val="20"/>
                <w:szCs w:val="20"/>
              </w:rPr>
            </w:pPr>
            <w:r w:rsidRPr="002B58BB">
              <w:rPr>
                <w:rFonts w:ascii="Times New Roman" w:hAnsi="Times New Roman"/>
                <w:sz w:val="20"/>
                <w:szCs w:val="20"/>
              </w:rPr>
              <w:t>1</w:t>
            </w:r>
          </w:p>
        </w:tc>
        <w:tc>
          <w:tcPr>
            <w:tcW w:w="296" w:type="pct"/>
          </w:tcPr>
          <w:p w:rsidR="002B58BB" w:rsidRPr="002B58BB" w:rsidRDefault="002B58BB" w:rsidP="002B58BB">
            <w:pPr>
              <w:pStyle w:val="a4"/>
              <w:jc w:val="center"/>
              <w:rPr>
                <w:rFonts w:ascii="Times New Roman" w:hAnsi="Times New Roman"/>
                <w:sz w:val="20"/>
                <w:szCs w:val="20"/>
              </w:rPr>
            </w:pPr>
            <w:r w:rsidRPr="002B58BB">
              <w:rPr>
                <w:rFonts w:ascii="Times New Roman" w:hAnsi="Times New Roman"/>
                <w:sz w:val="20"/>
                <w:szCs w:val="20"/>
              </w:rPr>
              <w:t>2</w:t>
            </w:r>
          </w:p>
        </w:tc>
        <w:tc>
          <w:tcPr>
            <w:tcW w:w="851" w:type="pct"/>
          </w:tcPr>
          <w:p w:rsidR="002B58BB" w:rsidRPr="002B58BB" w:rsidRDefault="002B58BB" w:rsidP="002B58BB">
            <w:pPr>
              <w:pStyle w:val="a4"/>
              <w:jc w:val="center"/>
              <w:rPr>
                <w:rFonts w:ascii="Times New Roman" w:hAnsi="Times New Roman"/>
                <w:sz w:val="20"/>
                <w:szCs w:val="20"/>
              </w:rPr>
            </w:pPr>
            <w:r w:rsidRPr="002B58BB">
              <w:rPr>
                <w:rFonts w:ascii="Times New Roman" w:hAnsi="Times New Roman"/>
                <w:sz w:val="20"/>
                <w:szCs w:val="20"/>
              </w:rPr>
              <w:t>3</w:t>
            </w:r>
          </w:p>
        </w:tc>
        <w:tc>
          <w:tcPr>
            <w:tcW w:w="901" w:type="pct"/>
          </w:tcPr>
          <w:p w:rsidR="002B58BB" w:rsidRPr="002B58BB" w:rsidRDefault="002B58BB" w:rsidP="002B58BB">
            <w:pPr>
              <w:pStyle w:val="a4"/>
              <w:jc w:val="center"/>
              <w:rPr>
                <w:rFonts w:ascii="Times New Roman" w:hAnsi="Times New Roman"/>
                <w:sz w:val="20"/>
                <w:szCs w:val="20"/>
              </w:rPr>
            </w:pPr>
            <w:r w:rsidRPr="002B58BB">
              <w:rPr>
                <w:rFonts w:ascii="Times New Roman" w:hAnsi="Times New Roman"/>
                <w:sz w:val="20"/>
                <w:szCs w:val="20"/>
              </w:rPr>
              <w:t>4</w:t>
            </w:r>
          </w:p>
        </w:tc>
        <w:tc>
          <w:tcPr>
            <w:tcW w:w="992" w:type="pct"/>
          </w:tcPr>
          <w:p w:rsidR="002B58BB" w:rsidRPr="002B58BB" w:rsidRDefault="002B58BB" w:rsidP="002B58BB">
            <w:pPr>
              <w:pStyle w:val="a4"/>
              <w:jc w:val="center"/>
              <w:rPr>
                <w:rFonts w:ascii="Times New Roman" w:hAnsi="Times New Roman"/>
                <w:sz w:val="20"/>
                <w:szCs w:val="20"/>
              </w:rPr>
            </w:pPr>
            <w:r w:rsidRPr="002B58BB">
              <w:rPr>
                <w:rFonts w:ascii="Times New Roman" w:hAnsi="Times New Roman"/>
                <w:sz w:val="20"/>
                <w:szCs w:val="20"/>
              </w:rPr>
              <w:t>5</w:t>
            </w:r>
          </w:p>
        </w:tc>
        <w:tc>
          <w:tcPr>
            <w:tcW w:w="1100" w:type="pct"/>
            <w:tcBorders>
              <w:right w:val="single" w:sz="4" w:space="0" w:color="auto"/>
            </w:tcBorders>
          </w:tcPr>
          <w:p w:rsidR="002B58BB" w:rsidRPr="002B58BB" w:rsidRDefault="002B58BB" w:rsidP="002B58BB">
            <w:pPr>
              <w:pStyle w:val="a4"/>
              <w:jc w:val="center"/>
              <w:rPr>
                <w:rFonts w:ascii="Times New Roman" w:hAnsi="Times New Roman"/>
                <w:sz w:val="20"/>
                <w:szCs w:val="20"/>
              </w:rPr>
            </w:pPr>
            <w:r w:rsidRPr="002B58BB">
              <w:rPr>
                <w:rFonts w:ascii="Times New Roman" w:hAnsi="Times New Roman"/>
                <w:sz w:val="20"/>
                <w:szCs w:val="20"/>
              </w:rPr>
              <w:t>6</w:t>
            </w:r>
          </w:p>
        </w:tc>
        <w:tc>
          <w:tcPr>
            <w:tcW w:w="413" w:type="pct"/>
            <w:tcBorders>
              <w:top w:val="nil"/>
              <w:left w:val="single" w:sz="4" w:space="0" w:color="auto"/>
              <w:bottom w:val="nil"/>
              <w:right w:val="nil"/>
            </w:tcBorders>
          </w:tcPr>
          <w:p w:rsidR="002B58BB" w:rsidRPr="002B58BB" w:rsidRDefault="002B58BB" w:rsidP="002B58BB">
            <w:pPr>
              <w:pStyle w:val="a4"/>
              <w:jc w:val="center"/>
              <w:rPr>
                <w:rFonts w:ascii="Times New Roman" w:hAnsi="Times New Roman"/>
                <w:sz w:val="20"/>
                <w:szCs w:val="20"/>
              </w:rPr>
            </w:pPr>
          </w:p>
        </w:tc>
      </w:tr>
      <w:tr w:rsidR="002B58BB" w:rsidRPr="002B58BB" w:rsidTr="003234BB">
        <w:trPr>
          <w:trHeight w:val="2662"/>
        </w:trPr>
        <w:tc>
          <w:tcPr>
            <w:tcW w:w="224" w:type="pct"/>
            <w:tcBorders>
              <w:top w:val="nil"/>
              <w:left w:val="nil"/>
              <w:bottom w:val="nil"/>
              <w:right w:val="single" w:sz="4" w:space="0" w:color="auto"/>
            </w:tcBorders>
          </w:tcPr>
          <w:p w:rsidR="002B58BB" w:rsidRPr="002B58BB" w:rsidRDefault="002B58BB" w:rsidP="002B58BB">
            <w:pPr>
              <w:pStyle w:val="a4"/>
              <w:jc w:val="center"/>
              <w:rPr>
                <w:rFonts w:ascii="Times New Roman" w:hAnsi="Times New Roman"/>
                <w:sz w:val="20"/>
                <w:szCs w:val="20"/>
              </w:rPr>
            </w:pPr>
          </w:p>
        </w:tc>
        <w:tc>
          <w:tcPr>
            <w:tcW w:w="224" w:type="pct"/>
            <w:tcBorders>
              <w:left w:val="single" w:sz="4" w:space="0" w:color="auto"/>
            </w:tcBorders>
          </w:tcPr>
          <w:p w:rsidR="002B58BB" w:rsidRPr="002B58BB" w:rsidRDefault="002B58BB" w:rsidP="002B58BB">
            <w:pPr>
              <w:pStyle w:val="a4"/>
              <w:jc w:val="center"/>
              <w:rPr>
                <w:rFonts w:ascii="Times New Roman" w:hAnsi="Times New Roman"/>
                <w:sz w:val="20"/>
                <w:szCs w:val="20"/>
              </w:rPr>
            </w:pPr>
            <w:r w:rsidRPr="002B58BB">
              <w:rPr>
                <w:rFonts w:ascii="Times New Roman" w:hAnsi="Times New Roman"/>
                <w:sz w:val="20"/>
                <w:szCs w:val="20"/>
              </w:rPr>
              <w:t>13</w:t>
            </w:r>
          </w:p>
        </w:tc>
        <w:tc>
          <w:tcPr>
            <w:tcW w:w="296" w:type="pct"/>
          </w:tcPr>
          <w:p w:rsidR="002B58BB" w:rsidRPr="002B58BB" w:rsidRDefault="002B58BB" w:rsidP="002B58BB">
            <w:pPr>
              <w:pStyle w:val="a4"/>
              <w:jc w:val="center"/>
              <w:rPr>
                <w:rFonts w:ascii="Times New Roman" w:hAnsi="Times New Roman"/>
                <w:sz w:val="20"/>
                <w:szCs w:val="20"/>
              </w:rPr>
            </w:pPr>
            <w:r w:rsidRPr="002B58BB">
              <w:rPr>
                <w:rFonts w:ascii="Times New Roman" w:hAnsi="Times New Roman"/>
                <w:sz w:val="20"/>
                <w:szCs w:val="20"/>
              </w:rPr>
              <w:t>1026</w:t>
            </w:r>
          </w:p>
        </w:tc>
        <w:tc>
          <w:tcPr>
            <w:tcW w:w="851" w:type="pct"/>
          </w:tcPr>
          <w:p w:rsidR="002B58BB" w:rsidRPr="002B58BB" w:rsidRDefault="002B58BB" w:rsidP="002B58BB">
            <w:pPr>
              <w:pStyle w:val="a4"/>
              <w:jc w:val="both"/>
              <w:rPr>
                <w:rFonts w:ascii="Times New Roman" w:hAnsi="Times New Roman"/>
                <w:sz w:val="20"/>
                <w:szCs w:val="20"/>
                <w:lang w:val="ru-RU"/>
              </w:rPr>
            </w:pPr>
            <w:r w:rsidRPr="002B58BB">
              <w:rPr>
                <w:rFonts w:ascii="Times New Roman" w:hAnsi="Times New Roman"/>
                <w:sz w:val="20"/>
                <w:szCs w:val="20"/>
                <w:lang w:val="ru-RU"/>
              </w:rPr>
              <w:t>пгт Тужа, здание администрации района, ул</w:t>
            </w:r>
            <w:proofErr w:type="gramStart"/>
            <w:r w:rsidRPr="002B58BB">
              <w:rPr>
                <w:rFonts w:ascii="Times New Roman" w:hAnsi="Times New Roman"/>
                <w:sz w:val="20"/>
                <w:szCs w:val="20"/>
                <w:lang w:val="ru-RU"/>
              </w:rPr>
              <w:t>.Г</w:t>
            </w:r>
            <w:proofErr w:type="gramEnd"/>
            <w:r w:rsidRPr="002B58BB">
              <w:rPr>
                <w:rFonts w:ascii="Times New Roman" w:hAnsi="Times New Roman"/>
                <w:sz w:val="20"/>
                <w:szCs w:val="20"/>
                <w:lang w:val="ru-RU"/>
              </w:rPr>
              <w:t xml:space="preserve">орького, д.5, </w:t>
            </w:r>
            <w:proofErr w:type="spellStart"/>
            <w:r w:rsidRPr="002B58BB">
              <w:rPr>
                <w:rFonts w:ascii="Times New Roman" w:hAnsi="Times New Roman"/>
                <w:sz w:val="20"/>
                <w:szCs w:val="20"/>
                <w:lang w:val="ru-RU"/>
              </w:rPr>
              <w:t>каб</w:t>
            </w:r>
            <w:proofErr w:type="spellEnd"/>
            <w:r w:rsidRPr="002B58BB">
              <w:rPr>
                <w:rFonts w:ascii="Times New Roman" w:hAnsi="Times New Roman"/>
                <w:sz w:val="20"/>
                <w:szCs w:val="20"/>
                <w:lang w:val="ru-RU"/>
              </w:rPr>
              <w:t>. 7, телефон 2-15-51</w:t>
            </w:r>
          </w:p>
        </w:tc>
        <w:tc>
          <w:tcPr>
            <w:tcW w:w="901" w:type="pct"/>
          </w:tcPr>
          <w:p w:rsidR="002B58BB" w:rsidRPr="002B58BB" w:rsidRDefault="002B58BB" w:rsidP="002B58BB">
            <w:pPr>
              <w:pStyle w:val="a4"/>
              <w:jc w:val="both"/>
              <w:rPr>
                <w:rFonts w:ascii="Times New Roman" w:hAnsi="Times New Roman"/>
                <w:sz w:val="20"/>
                <w:szCs w:val="20"/>
                <w:lang w:val="ru-RU"/>
              </w:rPr>
            </w:pPr>
            <w:r w:rsidRPr="002B58BB">
              <w:rPr>
                <w:rFonts w:ascii="Times New Roman" w:hAnsi="Times New Roman"/>
                <w:sz w:val="20"/>
                <w:szCs w:val="20"/>
                <w:lang w:val="ru-RU"/>
              </w:rPr>
              <w:t>пгт Тужа, здание администрации района, ул</w:t>
            </w:r>
            <w:proofErr w:type="gramStart"/>
            <w:r w:rsidRPr="002B58BB">
              <w:rPr>
                <w:rFonts w:ascii="Times New Roman" w:hAnsi="Times New Roman"/>
                <w:sz w:val="20"/>
                <w:szCs w:val="20"/>
                <w:lang w:val="ru-RU"/>
              </w:rPr>
              <w:t>.Г</w:t>
            </w:r>
            <w:proofErr w:type="gramEnd"/>
            <w:r w:rsidRPr="002B58BB">
              <w:rPr>
                <w:rFonts w:ascii="Times New Roman" w:hAnsi="Times New Roman"/>
                <w:sz w:val="20"/>
                <w:szCs w:val="20"/>
                <w:lang w:val="ru-RU"/>
              </w:rPr>
              <w:t xml:space="preserve">орького, д.5, </w:t>
            </w:r>
            <w:proofErr w:type="spellStart"/>
            <w:r w:rsidRPr="002B58BB">
              <w:rPr>
                <w:rFonts w:ascii="Times New Roman" w:hAnsi="Times New Roman"/>
                <w:sz w:val="20"/>
                <w:szCs w:val="20"/>
                <w:lang w:val="ru-RU"/>
              </w:rPr>
              <w:t>каб</w:t>
            </w:r>
            <w:proofErr w:type="spellEnd"/>
            <w:r w:rsidRPr="002B58BB">
              <w:rPr>
                <w:rFonts w:ascii="Times New Roman" w:hAnsi="Times New Roman"/>
                <w:sz w:val="20"/>
                <w:szCs w:val="20"/>
                <w:lang w:val="ru-RU"/>
              </w:rPr>
              <w:t>. 7, телефон 2-15-51</w:t>
            </w:r>
          </w:p>
        </w:tc>
        <w:tc>
          <w:tcPr>
            <w:tcW w:w="992" w:type="pct"/>
          </w:tcPr>
          <w:p w:rsidR="002B58BB" w:rsidRPr="002B58BB" w:rsidRDefault="002B58BB" w:rsidP="002B58BB">
            <w:pPr>
              <w:pStyle w:val="a4"/>
              <w:rPr>
                <w:rFonts w:ascii="Times New Roman" w:hAnsi="Times New Roman"/>
                <w:sz w:val="20"/>
                <w:szCs w:val="20"/>
                <w:lang w:val="ru-RU"/>
              </w:rPr>
            </w:pPr>
            <w:r w:rsidRPr="002B58BB">
              <w:rPr>
                <w:rFonts w:ascii="Times New Roman" w:hAnsi="Times New Roman"/>
                <w:sz w:val="20"/>
                <w:szCs w:val="20"/>
                <w:lang w:val="ru-RU"/>
              </w:rPr>
              <w:t xml:space="preserve">пгт Тужа, здание административно-поликлинического корпуса центральной районной больницы, первый этаж, </w:t>
            </w:r>
          </w:p>
          <w:p w:rsidR="002B58BB" w:rsidRPr="002B58BB" w:rsidRDefault="002B58BB" w:rsidP="002B58BB">
            <w:pPr>
              <w:pStyle w:val="a4"/>
              <w:rPr>
                <w:rFonts w:ascii="Times New Roman" w:hAnsi="Times New Roman"/>
                <w:sz w:val="20"/>
                <w:szCs w:val="20"/>
              </w:rPr>
            </w:pPr>
            <w:proofErr w:type="spellStart"/>
            <w:proofErr w:type="gramStart"/>
            <w:r w:rsidRPr="002B58BB">
              <w:rPr>
                <w:rFonts w:ascii="Times New Roman" w:hAnsi="Times New Roman"/>
                <w:sz w:val="20"/>
                <w:szCs w:val="20"/>
              </w:rPr>
              <w:t>ул</w:t>
            </w:r>
            <w:proofErr w:type="spellEnd"/>
            <w:proofErr w:type="gramEnd"/>
            <w:r w:rsidRPr="002B58BB">
              <w:rPr>
                <w:rFonts w:ascii="Times New Roman" w:hAnsi="Times New Roman"/>
                <w:sz w:val="20"/>
                <w:szCs w:val="20"/>
              </w:rPr>
              <w:t xml:space="preserve">. </w:t>
            </w:r>
            <w:proofErr w:type="spellStart"/>
            <w:r w:rsidRPr="002B58BB">
              <w:rPr>
                <w:rFonts w:ascii="Times New Roman" w:hAnsi="Times New Roman"/>
                <w:sz w:val="20"/>
                <w:szCs w:val="20"/>
              </w:rPr>
              <w:t>Набережная</w:t>
            </w:r>
            <w:proofErr w:type="spellEnd"/>
            <w:r w:rsidRPr="002B58BB">
              <w:rPr>
                <w:rFonts w:ascii="Times New Roman" w:hAnsi="Times New Roman"/>
                <w:sz w:val="20"/>
                <w:szCs w:val="20"/>
              </w:rPr>
              <w:t xml:space="preserve">, д. 5, </w:t>
            </w:r>
          </w:p>
          <w:p w:rsidR="002B58BB" w:rsidRPr="002B58BB" w:rsidRDefault="002B58BB" w:rsidP="002B58BB">
            <w:pPr>
              <w:pStyle w:val="a4"/>
              <w:rPr>
                <w:rFonts w:ascii="Times New Roman" w:hAnsi="Times New Roman"/>
                <w:sz w:val="20"/>
                <w:szCs w:val="20"/>
              </w:rPr>
            </w:pPr>
            <w:proofErr w:type="spellStart"/>
            <w:r w:rsidRPr="002B58BB">
              <w:rPr>
                <w:rFonts w:ascii="Times New Roman" w:hAnsi="Times New Roman"/>
                <w:sz w:val="20"/>
                <w:szCs w:val="20"/>
              </w:rPr>
              <w:t>телефон</w:t>
            </w:r>
            <w:proofErr w:type="spellEnd"/>
            <w:r w:rsidRPr="002B58BB">
              <w:rPr>
                <w:rFonts w:ascii="Times New Roman" w:hAnsi="Times New Roman"/>
                <w:sz w:val="20"/>
                <w:szCs w:val="20"/>
              </w:rPr>
              <w:t xml:space="preserve"> 2-19-43</w:t>
            </w:r>
          </w:p>
        </w:tc>
        <w:tc>
          <w:tcPr>
            <w:tcW w:w="1100" w:type="pct"/>
            <w:tcBorders>
              <w:right w:val="single" w:sz="4" w:space="0" w:color="auto"/>
            </w:tcBorders>
          </w:tcPr>
          <w:p w:rsidR="002B58BB" w:rsidRPr="002B58BB" w:rsidRDefault="002B58BB" w:rsidP="002B58BB">
            <w:pPr>
              <w:pStyle w:val="a4"/>
              <w:rPr>
                <w:rFonts w:ascii="Times New Roman" w:hAnsi="Times New Roman"/>
                <w:sz w:val="20"/>
                <w:szCs w:val="20"/>
                <w:lang w:val="ru-RU"/>
              </w:rPr>
            </w:pPr>
            <w:r w:rsidRPr="002B58BB">
              <w:rPr>
                <w:rFonts w:ascii="Times New Roman" w:hAnsi="Times New Roman"/>
                <w:sz w:val="20"/>
                <w:szCs w:val="20"/>
                <w:lang w:val="ru-RU"/>
              </w:rPr>
              <w:t xml:space="preserve">В участок входят улицы: </w:t>
            </w:r>
            <w:proofErr w:type="spellStart"/>
            <w:proofErr w:type="gramStart"/>
            <w:r w:rsidRPr="002B58BB">
              <w:rPr>
                <w:rFonts w:ascii="Times New Roman" w:hAnsi="Times New Roman"/>
                <w:sz w:val="20"/>
                <w:szCs w:val="20"/>
                <w:lang w:val="ru-RU"/>
              </w:rPr>
              <w:t>Акшубинская</w:t>
            </w:r>
            <w:proofErr w:type="spellEnd"/>
            <w:r w:rsidRPr="002B58BB">
              <w:rPr>
                <w:rFonts w:ascii="Times New Roman" w:hAnsi="Times New Roman"/>
                <w:sz w:val="20"/>
                <w:szCs w:val="20"/>
                <w:lang w:val="ru-RU"/>
              </w:rPr>
              <w:t>, Береговая, Гагарина, Комарова, Комсомольская, Лесная, Набережная, Озерная, Первомайская, Прудовая, Северная, Соколовская, Строительная, Трактовая пгт Тужа; переулки:</w:t>
            </w:r>
            <w:proofErr w:type="gramEnd"/>
            <w:r w:rsidRPr="002B58BB">
              <w:rPr>
                <w:rFonts w:ascii="Times New Roman" w:hAnsi="Times New Roman"/>
                <w:sz w:val="20"/>
                <w:szCs w:val="20"/>
                <w:lang w:val="ru-RU"/>
              </w:rPr>
              <w:t xml:space="preserve"> </w:t>
            </w:r>
            <w:proofErr w:type="gramStart"/>
            <w:r w:rsidRPr="002B58BB">
              <w:rPr>
                <w:rFonts w:ascii="Times New Roman" w:hAnsi="Times New Roman"/>
                <w:sz w:val="20"/>
                <w:szCs w:val="20"/>
                <w:lang w:val="ru-RU"/>
              </w:rPr>
              <w:t>Комсомольский</w:t>
            </w:r>
            <w:proofErr w:type="gramEnd"/>
            <w:r w:rsidRPr="002B58BB">
              <w:rPr>
                <w:rFonts w:ascii="Times New Roman" w:hAnsi="Times New Roman"/>
                <w:sz w:val="20"/>
                <w:szCs w:val="20"/>
                <w:lang w:val="ru-RU"/>
              </w:rPr>
              <w:t xml:space="preserve">, Первомайский пгт Тужа; деревни: </w:t>
            </w:r>
            <w:proofErr w:type="spellStart"/>
            <w:r w:rsidRPr="002B58BB">
              <w:rPr>
                <w:rFonts w:ascii="Times New Roman" w:hAnsi="Times New Roman"/>
                <w:sz w:val="20"/>
                <w:szCs w:val="20"/>
                <w:lang w:val="ru-RU"/>
              </w:rPr>
              <w:t>Ашеево</w:t>
            </w:r>
            <w:proofErr w:type="spellEnd"/>
            <w:r w:rsidRPr="002B58BB">
              <w:rPr>
                <w:rFonts w:ascii="Times New Roman" w:hAnsi="Times New Roman"/>
                <w:sz w:val="20"/>
                <w:szCs w:val="20"/>
                <w:lang w:val="ru-RU"/>
              </w:rPr>
              <w:t xml:space="preserve">, </w:t>
            </w:r>
            <w:proofErr w:type="spellStart"/>
            <w:r w:rsidRPr="002B58BB">
              <w:rPr>
                <w:rFonts w:ascii="Times New Roman" w:hAnsi="Times New Roman"/>
                <w:sz w:val="20"/>
                <w:szCs w:val="20"/>
                <w:lang w:val="ru-RU"/>
              </w:rPr>
              <w:t>Иваты</w:t>
            </w:r>
            <w:proofErr w:type="spellEnd"/>
            <w:r w:rsidRPr="002B58BB">
              <w:rPr>
                <w:rFonts w:ascii="Times New Roman" w:hAnsi="Times New Roman"/>
                <w:sz w:val="20"/>
                <w:szCs w:val="20"/>
                <w:lang w:val="ru-RU"/>
              </w:rPr>
              <w:t xml:space="preserve">, </w:t>
            </w:r>
            <w:proofErr w:type="spellStart"/>
            <w:r w:rsidRPr="002B58BB">
              <w:rPr>
                <w:rFonts w:ascii="Times New Roman" w:hAnsi="Times New Roman"/>
                <w:sz w:val="20"/>
                <w:szCs w:val="20"/>
                <w:lang w:val="ru-RU"/>
              </w:rPr>
              <w:t>Кошканур</w:t>
            </w:r>
            <w:proofErr w:type="spellEnd"/>
            <w:r w:rsidRPr="002B58BB">
              <w:rPr>
                <w:rFonts w:ascii="Times New Roman" w:hAnsi="Times New Roman"/>
                <w:sz w:val="20"/>
                <w:szCs w:val="20"/>
                <w:lang w:val="ru-RU"/>
              </w:rPr>
              <w:t xml:space="preserve">, </w:t>
            </w:r>
            <w:proofErr w:type="spellStart"/>
            <w:r w:rsidRPr="002B58BB">
              <w:rPr>
                <w:rFonts w:ascii="Times New Roman" w:hAnsi="Times New Roman"/>
                <w:sz w:val="20"/>
                <w:szCs w:val="20"/>
                <w:lang w:val="ru-RU"/>
              </w:rPr>
              <w:t>Полубоярцево</w:t>
            </w:r>
            <w:proofErr w:type="spellEnd"/>
            <w:r w:rsidRPr="002B58BB">
              <w:rPr>
                <w:rFonts w:ascii="Times New Roman" w:hAnsi="Times New Roman"/>
                <w:sz w:val="20"/>
                <w:szCs w:val="20"/>
                <w:lang w:val="ru-RU"/>
              </w:rPr>
              <w:t>, Соболи муниципального образования Тужинское городское поселение.</w:t>
            </w:r>
          </w:p>
        </w:tc>
        <w:tc>
          <w:tcPr>
            <w:tcW w:w="413" w:type="pct"/>
            <w:tcBorders>
              <w:top w:val="nil"/>
              <w:left w:val="single" w:sz="4" w:space="0" w:color="auto"/>
              <w:bottom w:val="nil"/>
              <w:right w:val="nil"/>
            </w:tcBorders>
          </w:tcPr>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lang w:val="ru-RU"/>
              </w:rPr>
            </w:pPr>
          </w:p>
          <w:p w:rsidR="002B58BB" w:rsidRPr="002B58BB" w:rsidRDefault="002B58BB" w:rsidP="002B58BB">
            <w:pPr>
              <w:pStyle w:val="a4"/>
              <w:rPr>
                <w:rFonts w:ascii="Times New Roman" w:hAnsi="Times New Roman"/>
                <w:sz w:val="20"/>
                <w:szCs w:val="20"/>
              </w:rPr>
            </w:pPr>
            <w:r w:rsidRPr="002B58BB">
              <w:rPr>
                <w:rFonts w:ascii="Times New Roman" w:hAnsi="Times New Roman"/>
                <w:sz w:val="20"/>
                <w:szCs w:val="20"/>
              </w:rPr>
              <w:t>»</w:t>
            </w:r>
          </w:p>
        </w:tc>
      </w:tr>
    </w:tbl>
    <w:p w:rsidR="002B58BB" w:rsidRPr="002B58BB" w:rsidRDefault="002B58BB" w:rsidP="002B58BB">
      <w:pPr>
        <w:pStyle w:val="a4"/>
        <w:jc w:val="center"/>
        <w:rPr>
          <w:rFonts w:ascii="Times New Roman" w:hAnsi="Times New Roman"/>
          <w:sz w:val="20"/>
          <w:szCs w:val="20"/>
        </w:rPr>
      </w:pPr>
    </w:p>
    <w:p w:rsidR="002B58BB" w:rsidRPr="002B58BB" w:rsidRDefault="002B58BB" w:rsidP="002B58BB">
      <w:pPr>
        <w:pStyle w:val="a4"/>
        <w:jc w:val="center"/>
        <w:rPr>
          <w:rFonts w:ascii="Times New Roman" w:hAnsi="Times New Roman"/>
          <w:sz w:val="20"/>
          <w:szCs w:val="20"/>
        </w:rPr>
      </w:pPr>
      <w:r w:rsidRPr="002B58BB">
        <w:rPr>
          <w:rFonts w:ascii="Times New Roman" w:hAnsi="Times New Roman"/>
          <w:sz w:val="20"/>
          <w:szCs w:val="20"/>
        </w:rPr>
        <w:t>_____________</w:t>
      </w:r>
    </w:p>
    <w:p w:rsidR="00A0488B" w:rsidRDefault="00A0488B" w:rsidP="000217F6">
      <w:pPr>
        <w:spacing w:after="0" w:line="240" w:lineRule="auto"/>
        <w:rPr>
          <w:rFonts w:ascii="Times New Roman" w:hAnsi="Times New Roman"/>
          <w:sz w:val="20"/>
          <w:szCs w:val="20"/>
          <w:lang w:val="ru-RU"/>
        </w:rPr>
        <w:sectPr w:rsidR="00A0488B" w:rsidSect="002B58BB">
          <w:pgSz w:w="16838" w:h="11906" w:orient="landscape"/>
          <w:pgMar w:top="993" w:right="567" w:bottom="850" w:left="1134" w:header="708" w:footer="708" w:gutter="0"/>
          <w:cols w:space="708"/>
          <w:docGrid w:linePitch="360"/>
        </w:sectPr>
      </w:pPr>
    </w:p>
    <w:p w:rsidR="00A0488B" w:rsidRPr="00A0488B" w:rsidRDefault="00A0488B" w:rsidP="00A0488B">
      <w:pPr>
        <w:pStyle w:val="ConsPlusTitle"/>
        <w:jc w:val="center"/>
        <w:rPr>
          <w:rFonts w:ascii="Times New Roman" w:hAnsi="Times New Roman" w:cs="Times New Roman"/>
        </w:rPr>
      </w:pPr>
      <w:r w:rsidRPr="00A0488B">
        <w:rPr>
          <w:rFonts w:ascii="Times New Roman" w:hAnsi="Times New Roman" w:cs="Times New Roman"/>
        </w:rPr>
        <w:lastRenderedPageBreak/>
        <w:t>АДМИНИСТРАЦИЯ ТУЖИНСКОГО МУНИЦИПАЛЬНОГО РАЙОНА</w:t>
      </w:r>
    </w:p>
    <w:p w:rsidR="00A0488B" w:rsidRPr="00A0488B" w:rsidRDefault="00A0488B" w:rsidP="00A0488B">
      <w:pPr>
        <w:pStyle w:val="ConsPlusTitle"/>
        <w:jc w:val="center"/>
        <w:rPr>
          <w:rFonts w:ascii="Times New Roman" w:hAnsi="Times New Roman" w:cs="Times New Roman"/>
        </w:rPr>
      </w:pPr>
      <w:r w:rsidRPr="00A0488B">
        <w:rPr>
          <w:rFonts w:ascii="Times New Roman" w:hAnsi="Times New Roman" w:cs="Times New Roman"/>
        </w:rPr>
        <w:t>КИРОВСКОЙ ОБЛАСТИ</w:t>
      </w:r>
    </w:p>
    <w:p w:rsidR="00A0488B" w:rsidRPr="00A0488B" w:rsidRDefault="00A0488B" w:rsidP="00A0488B">
      <w:pPr>
        <w:pStyle w:val="ConsPlusTitle"/>
        <w:jc w:val="center"/>
        <w:rPr>
          <w:rFonts w:ascii="Times New Roman" w:hAnsi="Times New Roman" w:cs="Times New Roman"/>
          <w:b w:val="0"/>
          <w:bCs w:val="0"/>
        </w:rPr>
      </w:pPr>
    </w:p>
    <w:p w:rsidR="00A0488B" w:rsidRPr="00A0488B" w:rsidRDefault="00A0488B" w:rsidP="00A0488B">
      <w:pPr>
        <w:pStyle w:val="ConsPlusTitle"/>
        <w:jc w:val="center"/>
        <w:rPr>
          <w:rFonts w:ascii="Times New Roman" w:hAnsi="Times New Roman" w:cs="Times New Roman"/>
        </w:rPr>
      </w:pPr>
      <w:r w:rsidRPr="00A0488B">
        <w:rPr>
          <w:rFonts w:ascii="Times New Roman" w:hAnsi="Times New Roman" w:cs="Times New Roman"/>
        </w:rPr>
        <w:t>ПОСТАНОВЛЕНИЕ</w:t>
      </w:r>
    </w:p>
    <w:p w:rsidR="00A0488B" w:rsidRPr="00A0488B" w:rsidRDefault="00A0488B" w:rsidP="00A0488B">
      <w:pPr>
        <w:pStyle w:val="ConsPlusTitle"/>
        <w:jc w:val="center"/>
        <w:rPr>
          <w:rFonts w:ascii="Times New Roman" w:hAnsi="Times New Roman" w:cs="Times New Roman"/>
          <w:b w:val="0"/>
          <w:bCs w:val="0"/>
        </w:rPr>
      </w:pPr>
    </w:p>
    <w:p w:rsidR="00A0488B" w:rsidRPr="00A0488B" w:rsidRDefault="00A0488B" w:rsidP="00A0488B">
      <w:pPr>
        <w:pStyle w:val="ConsPlusTitle"/>
        <w:rPr>
          <w:rFonts w:ascii="Times New Roman" w:hAnsi="Times New Roman" w:cs="Times New Roman"/>
          <w:b w:val="0"/>
          <w:bCs w:val="0"/>
          <w:u w:val="single"/>
        </w:rPr>
      </w:pPr>
      <w:r w:rsidRPr="00A0488B">
        <w:rPr>
          <w:rFonts w:ascii="Times New Roman" w:hAnsi="Times New Roman" w:cs="Times New Roman"/>
          <w:b w:val="0"/>
          <w:bCs w:val="0"/>
        </w:rPr>
        <w:t xml:space="preserve">  </w:t>
      </w:r>
      <w:r w:rsidRPr="00A0488B">
        <w:rPr>
          <w:rFonts w:ascii="Times New Roman" w:hAnsi="Times New Roman" w:cs="Times New Roman"/>
          <w:b w:val="0"/>
          <w:bCs w:val="0"/>
          <w:u w:val="single"/>
        </w:rPr>
        <w:t>14.07.2017</w:t>
      </w:r>
      <w:r w:rsidRPr="00A0488B">
        <w:rPr>
          <w:rFonts w:ascii="Times New Roman" w:hAnsi="Times New Roman" w:cs="Times New Roman"/>
          <w:b w:val="0"/>
          <w:bCs w:val="0"/>
        </w:rPr>
        <w:t xml:space="preserve">                                                                                               </w:t>
      </w:r>
      <w:r>
        <w:rPr>
          <w:rFonts w:ascii="Times New Roman" w:hAnsi="Times New Roman" w:cs="Times New Roman"/>
          <w:b w:val="0"/>
          <w:bCs w:val="0"/>
        </w:rPr>
        <w:t xml:space="preserve">                                                                 </w:t>
      </w:r>
      <w:r w:rsidRPr="00A0488B">
        <w:rPr>
          <w:rFonts w:ascii="Times New Roman" w:hAnsi="Times New Roman" w:cs="Times New Roman"/>
          <w:b w:val="0"/>
          <w:bCs w:val="0"/>
        </w:rPr>
        <w:t xml:space="preserve">   № </w:t>
      </w:r>
      <w:r w:rsidRPr="00A0488B">
        <w:rPr>
          <w:rFonts w:ascii="Times New Roman" w:hAnsi="Times New Roman" w:cs="Times New Roman"/>
          <w:b w:val="0"/>
          <w:bCs w:val="0"/>
          <w:u w:val="single"/>
        </w:rPr>
        <w:t xml:space="preserve">256  </w:t>
      </w:r>
    </w:p>
    <w:p w:rsidR="00A0488B" w:rsidRPr="00A0488B" w:rsidRDefault="00A0488B" w:rsidP="00A0488B">
      <w:pPr>
        <w:pStyle w:val="ConsPlusTitle"/>
        <w:jc w:val="center"/>
        <w:rPr>
          <w:rFonts w:ascii="Times New Roman" w:hAnsi="Times New Roman" w:cs="Times New Roman"/>
          <w:b w:val="0"/>
          <w:bCs w:val="0"/>
        </w:rPr>
      </w:pPr>
      <w:r w:rsidRPr="00A0488B">
        <w:rPr>
          <w:rFonts w:ascii="Times New Roman" w:hAnsi="Times New Roman" w:cs="Times New Roman"/>
          <w:b w:val="0"/>
          <w:bCs w:val="0"/>
        </w:rPr>
        <w:t>пгт Тужа</w:t>
      </w:r>
    </w:p>
    <w:p w:rsidR="00A0488B" w:rsidRPr="00A0488B" w:rsidRDefault="00A0488B" w:rsidP="00A0488B">
      <w:pPr>
        <w:pStyle w:val="Heading0"/>
        <w:jc w:val="center"/>
        <w:rPr>
          <w:rFonts w:ascii="Times New Roman" w:hAnsi="Times New Roman" w:cs="Times New Roman"/>
          <w:b w:val="0"/>
          <w:bCs w:val="0"/>
          <w:sz w:val="20"/>
          <w:szCs w:val="20"/>
        </w:rPr>
      </w:pPr>
    </w:p>
    <w:tbl>
      <w:tblPr>
        <w:tblW w:w="10137" w:type="dxa"/>
        <w:tblInd w:w="-106" w:type="dxa"/>
        <w:tblLayout w:type="fixed"/>
        <w:tblLook w:val="0000"/>
      </w:tblPr>
      <w:tblGrid>
        <w:gridCol w:w="10137"/>
      </w:tblGrid>
      <w:tr w:rsidR="00A0488B" w:rsidRPr="00BA725E" w:rsidTr="00A0488B">
        <w:tc>
          <w:tcPr>
            <w:tcW w:w="10137" w:type="dxa"/>
          </w:tcPr>
          <w:p w:rsidR="00A0488B" w:rsidRPr="00A0488B" w:rsidRDefault="00A0488B" w:rsidP="00A0488B">
            <w:pPr>
              <w:suppressAutoHyphens/>
              <w:autoSpaceDE w:val="0"/>
              <w:snapToGrid w:val="0"/>
              <w:spacing w:after="0" w:line="240" w:lineRule="auto"/>
              <w:jc w:val="center"/>
              <w:rPr>
                <w:rFonts w:ascii="Times New Roman" w:hAnsi="Times New Roman"/>
                <w:b/>
                <w:bCs/>
                <w:sz w:val="20"/>
                <w:szCs w:val="20"/>
                <w:lang w:val="ru-RU"/>
              </w:rPr>
            </w:pPr>
            <w:r w:rsidRPr="00A0488B">
              <w:rPr>
                <w:rFonts w:ascii="Times New Roman" w:hAnsi="Times New Roman"/>
                <w:b/>
                <w:bCs/>
                <w:sz w:val="20"/>
                <w:szCs w:val="20"/>
                <w:lang w:val="ru-RU"/>
              </w:rPr>
              <w:t>О внесении изменений в постановление администрации Тужинского муниципального района от 22.12.2016 №397</w:t>
            </w:r>
          </w:p>
        </w:tc>
      </w:tr>
      <w:tr w:rsidR="00A0488B" w:rsidRPr="00BA725E" w:rsidTr="00A0488B">
        <w:tc>
          <w:tcPr>
            <w:tcW w:w="10137" w:type="dxa"/>
          </w:tcPr>
          <w:p w:rsidR="00A0488B" w:rsidRPr="00A0488B" w:rsidRDefault="00A0488B" w:rsidP="00A0488B">
            <w:pPr>
              <w:autoSpaceDE w:val="0"/>
              <w:snapToGrid w:val="0"/>
              <w:spacing w:after="0" w:line="240" w:lineRule="auto"/>
              <w:jc w:val="both"/>
              <w:rPr>
                <w:rFonts w:ascii="Times New Roman" w:hAnsi="Times New Roman"/>
                <w:sz w:val="20"/>
                <w:szCs w:val="20"/>
                <w:lang w:val="ru-RU"/>
              </w:rPr>
            </w:pPr>
          </w:p>
        </w:tc>
      </w:tr>
      <w:tr w:rsidR="00A0488B" w:rsidRPr="00BA725E" w:rsidTr="00A0488B">
        <w:tc>
          <w:tcPr>
            <w:tcW w:w="10137" w:type="dxa"/>
          </w:tcPr>
          <w:p w:rsidR="00A0488B" w:rsidRPr="00A0488B" w:rsidRDefault="00A0488B" w:rsidP="00A0488B">
            <w:pPr>
              <w:spacing w:after="0" w:line="240" w:lineRule="auto"/>
              <w:ind w:firstLine="720"/>
              <w:jc w:val="both"/>
              <w:rPr>
                <w:rFonts w:ascii="Times New Roman" w:hAnsi="Times New Roman"/>
                <w:sz w:val="20"/>
                <w:szCs w:val="20"/>
                <w:lang w:val="ru-RU"/>
              </w:rPr>
            </w:pPr>
            <w:r w:rsidRPr="00A0488B">
              <w:rPr>
                <w:rFonts w:ascii="Times New Roman" w:hAnsi="Times New Roman"/>
                <w:sz w:val="20"/>
                <w:szCs w:val="20"/>
                <w:lang w:val="ru-RU"/>
              </w:rPr>
              <w:t>В соответствии с пунктом 5.5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A0488B" w:rsidRPr="00A0488B" w:rsidRDefault="00A0488B" w:rsidP="00A0488B">
            <w:pPr>
              <w:suppressAutoHyphens/>
              <w:autoSpaceDE w:val="0"/>
              <w:snapToGrid w:val="0"/>
              <w:spacing w:after="0" w:line="240" w:lineRule="auto"/>
              <w:ind w:firstLine="709"/>
              <w:jc w:val="both"/>
              <w:rPr>
                <w:rFonts w:ascii="Times New Roman" w:hAnsi="Times New Roman"/>
                <w:sz w:val="20"/>
                <w:szCs w:val="20"/>
                <w:lang w:val="ru-RU"/>
              </w:rPr>
            </w:pPr>
            <w:r w:rsidRPr="00A0488B">
              <w:rPr>
                <w:rFonts w:ascii="Times New Roman" w:hAnsi="Times New Roman"/>
                <w:sz w:val="20"/>
                <w:szCs w:val="20"/>
                <w:lang w:val="ru-RU"/>
              </w:rPr>
              <w:t xml:space="preserve">1. Внести изменения в постановление администрации Тужинского муниципального района от 22.12.2016 № 397, которым </w:t>
            </w:r>
            <w:proofErr w:type="gramStart"/>
            <w:r w:rsidRPr="00A0488B">
              <w:rPr>
                <w:rFonts w:ascii="Times New Roman" w:hAnsi="Times New Roman"/>
                <w:sz w:val="20"/>
                <w:szCs w:val="20"/>
                <w:lang w:val="ru-RU"/>
              </w:rPr>
              <w:t>утвержден</w:t>
            </w:r>
            <w:proofErr w:type="gramEnd"/>
            <w:r w:rsidRPr="00A0488B">
              <w:rPr>
                <w:rFonts w:ascii="Times New Roman" w:hAnsi="Times New Roman"/>
                <w:sz w:val="20"/>
                <w:szCs w:val="20"/>
                <w:lang w:val="ru-RU"/>
              </w:rPr>
              <w:t xml:space="preserve"> план реализации муниципальных программ Тужинского муниципального района на 2017 год согласно приложению.</w:t>
            </w:r>
          </w:p>
          <w:p w:rsidR="00A0488B" w:rsidRPr="00A0488B" w:rsidRDefault="00A0488B" w:rsidP="00A0488B">
            <w:pPr>
              <w:suppressAutoHyphens/>
              <w:autoSpaceDE w:val="0"/>
              <w:snapToGrid w:val="0"/>
              <w:spacing w:after="0" w:line="240" w:lineRule="auto"/>
              <w:ind w:firstLine="709"/>
              <w:jc w:val="both"/>
              <w:rPr>
                <w:rFonts w:ascii="Times New Roman" w:hAnsi="Times New Roman"/>
                <w:color w:val="000000"/>
                <w:sz w:val="20"/>
                <w:szCs w:val="20"/>
                <w:lang w:val="ru-RU"/>
              </w:rPr>
            </w:pPr>
            <w:r w:rsidRPr="00A0488B">
              <w:rPr>
                <w:rFonts w:ascii="Times New Roman" w:hAnsi="Times New Roman"/>
                <w:sz w:val="20"/>
                <w:szCs w:val="20"/>
                <w:lang w:val="ru-RU"/>
              </w:rPr>
              <w:t xml:space="preserve">2. Настоящее постановление вступает в силу с </w:t>
            </w:r>
            <w:r w:rsidRPr="00A0488B">
              <w:rPr>
                <w:rFonts w:ascii="Times New Roman" w:hAnsi="Times New Roman"/>
                <w:color w:val="000000"/>
                <w:sz w:val="20"/>
                <w:szCs w:val="20"/>
                <w:lang w:val="ru-RU"/>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0488B" w:rsidRPr="00A0488B" w:rsidRDefault="00A0488B" w:rsidP="00A0488B">
            <w:pPr>
              <w:suppressAutoHyphens/>
              <w:autoSpaceDE w:val="0"/>
              <w:snapToGrid w:val="0"/>
              <w:spacing w:after="0" w:line="240" w:lineRule="auto"/>
              <w:ind w:firstLine="709"/>
              <w:jc w:val="both"/>
              <w:rPr>
                <w:rFonts w:ascii="Times New Roman" w:hAnsi="Times New Roman"/>
                <w:sz w:val="20"/>
                <w:szCs w:val="20"/>
                <w:lang w:val="ru-RU"/>
              </w:rPr>
            </w:pPr>
            <w:r w:rsidRPr="00A0488B">
              <w:rPr>
                <w:rFonts w:ascii="Times New Roman" w:hAnsi="Times New Roman"/>
                <w:sz w:val="20"/>
                <w:szCs w:val="20"/>
                <w:lang w:val="ru-RU"/>
              </w:rPr>
              <w:t xml:space="preserve">3. </w:t>
            </w:r>
            <w:proofErr w:type="gramStart"/>
            <w:r w:rsidRPr="00A0488B">
              <w:rPr>
                <w:rFonts w:ascii="Times New Roman" w:hAnsi="Times New Roman"/>
                <w:sz w:val="20"/>
                <w:szCs w:val="20"/>
                <w:lang w:val="ru-RU"/>
              </w:rPr>
              <w:t>Контроль за</w:t>
            </w:r>
            <w:proofErr w:type="gramEnd"/>
            <w:r w:rsidRPr="00A0488B">
              <w:rPr>
                <w:rFonts w:ascii="Times New Roman" w:hAnsi="Times New Roman"/>
                <w:sz w:val="20"/>
                <w:szCs w:val="20"/>
                <w:lang w:val="ru-RU"/>
              </w:rPr>
              <w:t xml:space="preserve"> исполнением настоящего постановления возложить на заместителя главы администрации Тужинского муниципального района по экономике и финансам </w:t>
            </w:r>
            <w:proofErr w:type="spellStart"/>
            <w:r w:rsidRPr="00A0488B">
              <w:rPr>
                <w:rFonts w:ascii="Times New Roman" w:hAnsi="Times New Roman"/>
                <w:sz w:val="20"/>
                <w:szCs w:val="20"/>
                <w:lang w:val="ru-RU"/>
              </w:rPr>
              <w:t>Клепцову</w:t>
            </w:r>
            <w:proofErr w:type="spellEnd"/>
            <w:r w:rsidRPr="00A0488B">
              <w:rPr>
                <w:rFonts w:ascii="Times New Roman" w:hAnsi="Times New Roman"/>
                <w:sz w:val="20"/>
                <w:szCs w:val="20"/>
                <w:lang w:val="ru-RU"/>
              </w:rPr>
              <w:t xml:space="preserve"> Г.А.</w:t>
            </w:r>
          </w:p>
          <w:p w:rsidR="00A0488B" w:rsidRPr="00A0488B" w:rsidRDefault="00A0488B" w:rsidP="00A0488B">
            <w:pPr>
              <w:suppressAutoHyphens/>
              <w:autoSpaceDE w:val="0"/>
              <w:snapToGrid w:val="0"/>
              <w:spacing w:after="0" w:line="240" w:lineRule="auto"/>
              <w:ind w:firstLine="709"/>
              <w:jc w:val="both"/>
              <w:rPr>
                <w:rFonts w:ascii="Times New Roman" w:hAnsi="Times New Roman"/>
                <w:sz w:val="20"/>
                <w:szCs w:val="20"/>
                <w:lang w:val="ru-RU"/>
              </w:rPr>
            </w:pPr>
          </w:p>
          <w:p w:rsidR="00A0488B" w:rsidRPr="00A0488B" w:rsidRDefault="00A0488B" w:rsidP="00A0488B">
            <w:pPr>
              <w:suppressAutoHyphens/>
              <w:autoSpaceDE w:val="0"/>
              <w:snapToGrid w:val="0"/>
              <w:spacing w:after="0" w:line="240" w:lineRule="auto"/>
              <w:ind w:firstLine="709"/>
              <w:jc w:val="both"/>
              <w:rPr>
                <w:rFonts w:ascii="Times New Roman" w:hAnsi="Times New Roman"/>
                <w:sz w:val="20"/>
                <w:szCs w:val="20"/>
                <w:lang w:val="ru-RU"/>
              </w:rPr>
            </w:pPr>
          </w:p>
        </w:tc>
      </w:tr>
      <w:tr w:rsidR="00A0488B" w:rsidRPr="00BA725E" w:rsidTr="00A0488B">
        <w:tc>
          <w:tcPr>
            <w:tcW w:w="10137" w:type="dxa"/>
          </w:tcPr>
          <w:p w:rsidR="00A0488B" w:rsidRPr="00A0488B" w:rsidRDefault="00A0488B" w:rsidP="00A0488B">
            <w:pPr>
              <w:suppressAutoHyphens/>
              <w:autoSpaceDE w:val="0"/>
              <w:snapToGrid w:val="0"/>
              <w:spacing w:after="0" w:line="240" w:lineRule="auto"/>
              <w:ind w:right="-2306"/>
              <w:rPr>
                <w:rFonts w:ascii="Times New Roman" w:hAnsi="Times New Roman"/>
                <w:sz w:val="20"/>
                <w:szCs w:val="20"/>
                <w:lang w:val="ru-RU"/>
              </w:rPr>
            </w:pPr>
            <w:r w:rsidRPr="00A0488B">
              <w:rPr>
                <w:rFonts w:ascii="Times New Roman" w:hAnsi="Times New Roman"/>
                <w:sz w:val="20"/>
                <w:szCs w:val="20"/>
                <w:lang w:val="ru-RU"/>
              </w:rPr>
              <w:t xml:space="preserve">И.о. главы администрации </w:t>
            </w:r>
          </w:p>
          <w:p w:rsidR="00A0488B" w:rsidRPr="00A0488B" w:rsidRDefault="00A0488B" w:rsidP="00A0488B">
            <w:pPr>
              <w:suppressAutoHyphens/>
              <w:autoSpaceDE w:val="0"/>
              <w:snapToGrid w:val="0"/>
              <w:spacing w:after="0" w:line="240" w:lineRule="auto"/>
              <w:jc w:val="both"/>
              <w:rPr>
                <w:rFonts w:ascii="Times New Roman" w:hAnsi="Times New Roman"/>
                <w:sz w:val="20"/>
                <w:szCs w:val="20"/>
                <w:lang w:val="ru-RU"/>
              </w:rPr>
            </w:pPr>
            <w:r w:rsidRPr="00A0488B">
              <w:rPr>
                <w:rFonts w:ascii="Times New Roman" w:hAnsi="Times New Roman"/>
                <w:sz w:val="20"/>
                <w:szCs w:val="20"/>
                <w:lang w:val="ru-RU"/>
              </w:rPr>
              <w:t>Тужинского</w:t>
            </w:r>
            <w:r>
              <w:rPr>
                <w:rFonts w:ascii="Times New Roman" w:hAnsi="Times New Roman"/>
                <w:sz w:val="20"/>
                <w:szCs w:val="20"/>
                <w:lang w:val="ru-RU"/>
              </w:rPr>
              <w:t xml:space="preserve"> муниципального района</w:t>
            </w:r>
            <w:r w:rsidRPr="00A0488B">
              <w:rPr>
                <w:rFonts w:ascii="Times New Roman" w:hAnsi="Times New Roman"/>
                <w:sz w:val="20"/>
                <w:szCs w:val="20"/>
                <w:lang w:val="ru-RU"/>
              </w:rPr>
              <w:t xml:space="preserve">                      Л.В. Бледных</w:t>
            </w:r>
          </w:p>
        </w:tc>
      </w:tr>
    </w:tbl>
    <w:p w:rsidR="00A0488B" w:rsidRPr="00A0488B" w:rsidRDefault="00A0488B" w:rsidP="00A0488B">
      <w:pPr>
        <w:autoSpaceDE w:val="0"/>
        <w:snapToGrid w:val="0"/>
        <w:spacing w:after="0" w:line="240" w:lineRule="auto"/>
        <w:jc w:val="center"/>
        <w:rPr>
          <w:rFonts w:ascii="Times New Roman" w:hAnsi="Times New Roman"/>
          <w:sz w:val="20"/>
          <w:szCs w:val="20"/>
          <w:lang w:val="ru-RU"/>
        </w:rPr>
        <w:sectPr w:rsidR="00A0488B" w:rsidRPr="00A0488B" w:rsidSect="00D43489">
          <w:pgSz w:w="11905" w:h="16838"/>
          <w:pgMar w:top="851" w:right="706" w:bottom="851" w:left="993" w:header="720" w:footer="720" w:gutter="0"/>
          <w:cols w:space="720"/>
          <w:noEndnote/>
          <w:docGrid w:linePitch="272"/>
        </w:sectPr>
      </w:pPr>
    </w:p>
    <w:p w:rsidR="00A0488B" w:rsidRPr="00A0488B" w:rsidRDefault="00A0488B" w:rsidP="00A0488B">
      <w:pPr>
        <w:pStyle w:val="ConsPlusNonformat"/>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A0488B">
        <w:rPr>
          <w:rFonts w:ascii="Times New Roman" w:hAnsi="Times New Roman" w:cs="Times New Roman"/>
          <w:b/>
          <w:bCs/>
          <w:sz w:val="20"/>
          <w:szCs w:val="20"/>
        </w:rPr>
        <w:t>Приложение</w:t>
      </w:r>
    </w:p>
    <w:p w:rsidR="00A0488B" w:rsidRPr="00A0488B" w:rsidRDefault="00A0488B" w:rsidP="00A0488B">
      <w:pPr>
        <w:pStyle w:val="ConsPlusNonformat"/>
        <w:spacing w:after="0" w:line="240" w:lineRule="auto"/>
        <w:jc w:val="center"/>
        <w:rPr>
          <w:rFonts w:ascii="Times New Roman" w:hAnsi="Times New Roman" w:cs="Times New Roman"/>
          <w:b/>
          <w:bCs/>
          <w:sz w:val="20"/>
          <w:szCs w:val="20"/>
        </w:rPr>
      </w:pPr>
    </w:p>
    <w:p w:rsidR="00A0488B" w:rsidRPr="00A0488B" w:rsidRDefault="00A0488B" w:rsidP="00A0488B">
      <w:pPr>
        <w:pStyle w:val="ConsPlusNonformat"/>
        <w:spacing w:after="0" w:line="240" w:lineRule="auto"/>
        <w:jc w:val="center"/>
        <w:rPr>
          <w:rFonts w:ascii="Times New Roman" w:hAnsi="Times New Roman" w:cs="Times New Roman"/>
          <w:sz w:val="20"/>
          <w:szCs w:val="20"/>
        </w:rPr>
      </w:pPr>
      <w:r w:rsidRPr="00A0488B">
        <w:rPr>
          <w:rFonts w:ascii="Times New Roman" w:hAnsi="Times New Roman" w:cs="Times New Roman"/>
          <w:sz w:val="20"/>
          <w:szCs w:val="20"/>
        </w:rPr>
        <w:t xml:space="preserve">                                                                                                                                              к постановлению администрации</w:t>
      </w:r>
    </w:p>
    <w:p w:rsidR="00A0488B" w:rsidRPr="00A0488B" w:rsidRDefault="00A0488B" w:rsidP="00A0488B">
      <w:pPr>
        <w:pStyle w:val="ConsPlusNonformat"/>
        <w:spacing w:after="0" w:line="240" w:lineRule="auto"/>
        <w:jc w:val="center"/>
        <w:rPr>
          <w:rFonts w:ascii="Times New Roman" w:hAnsi="Times New Roman" w:cs="Times New Roman"/>
          <w:sz w:val="20"/>
          <w:szCs w:val="20"/>
        </w:rPr>
      </w:pPr>
      <w:r w:rsidRPr="00A0488B">
        <w:rPr>
          <w:rFonts w:ascii="Times New Roman" w:hAnsi="Times New Roman" w:cs="Times New Roman"/>
          <w:sz w:val="20"/>
          <w:szCs w:val="20"/>
        </w:rPr>
        <w:t xml:space="preserve">                                                                                                                                                   Тужинского муниципального района</w:t>
      </w:r>
    </w:p>
    <w:p w:rsidR="00A0488B" w:rsidRPr="00A0488B" w:rsidRDefault="00A0488B" w:rsidP="00A0488B">
      <w:pPr>
        <w:pStyle w:val="ConsPlusNonformat"/>
        <w:spacing w:after="0" w:line="240" w:lineRule="auto"/>
        <w:jc w:val="center"/>
        <w:rPr>
          <w:rFonts w:ascii="Times New Roman" w:hAnsi="Times New Roman" w:cs="Times New Roman"/>
          <w:b/>
          <w:bCs/>
          <w:sz w:val="20"/>
          <w:szCs w:val="20"/>
        </w:rPr>
      </w:pPr>
      <w:r w:rsidRPr="00A0488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0488B">
        <w:rPr>
          <w:rFonts w:ascii="Times New Roman" w:hAnsi="Times New Roman" w:cs="Times New Roman"/>
          <w:sz w:val="20"/>
          <w:szCs w:val="20"/>
        </w:rPr>
        <w:t xml:space="preserve">от  14.07.2017   № </w:t>
      </w:r>
      <w:r w:rsidRPr="00A0488B">
        <w:rPr>
          <w:rFonts w:ascii="Times New Roman" w:hAnsi="Times New Roman" w:cs="Times New Roman"/>
          <w:b/>
          <w:bCs/>
          <w:sz w:val="20"/>
          <w:szCs w:val="20"/>
        </w:rPr>
        <w:t xml:space="preserve"> </w:t>
      </w:r>
      <w:r w:rsidRPr="00A0488B">
        <w:rPr>
          <w:rFonts w:ascii="Times New Roman" w:hAnsi="Times New Roman" w:cs="Times New Roman"/>
          <w:bCs/>
          <w:sz w:val="20"/>
          <w:szCs w:val="20"/>
        </w:rPr>
        <w:t>256</w:t>
      </w:r>
      <w:r w:rsidRPr="00A0488B">
        <w:rPr>
          <w:rFonts w:ascii="Times New Roman" w:hAnsi="Times New Roman" w:cs="Times New Roman"/>
          <w:b/>
          <w:bCs/>
          <w:sz w:val="20"/>
          <w:szCs w:val="20"/>
        </w:rPr>
        <w:tab/>
      </w:r>
      <w:r w:rsidRPr="00A0488B">
        <w:rPr>
          <w:rFonts w:ascii="Times New Roman" w:hAnsi="Times New Roman" w:cs="Times New Roman"/>
          <w:b/>
          <w:bCs/>
          <w:sz w:val="20"/>
          <w:szCs w:val="20"/>
        </w:rPr>
        <w:tab/>
      </w:r>
      <w:r w:rsidRPr="00A0488B">
        <w:rPr>
          <w:rFonts w:ascii="Times New Roman" w:hAnsi="Times New Roman" w:cs="Times New Roman"/>
          <w:b/>
          <w:bCs/>
          <w:sz w:val="20"/>
          <w:szCs w:val="20"/>
        </w:rPr>
        <w:tab/>
      </w:r>
    </w:p>
    <w:p w:rsidR="00066AB2" w:rsidRDefault="00066AB2" w:rsidP="00A0488B">
      <w:pPr>
        <w:pStyle w:val="ConsPlusNonformat"/>
        <w:spacing w:after="0" w:line="240" w:lineRule="auto"/>
        <w:jc w:val="center"/>
        <w:rPr>
          <w:rFonts w:ascii="Times New Roman" w:hAnsi="Times New Roman" w:cs="Times New Roman"/>
          <w:b/>
          <w:bCs/>
          <w:sz w:val="20"/>
          <w:szCs w:val="20"/>
        </w:rPr>
      </w:pPr>
    </w:p>
    <w:p w:rsidR="00A0488B" w:rsidRPr="00A0488B" w:rsidRDefault="00A0488B" w:rsidP="00A0488B">
      <w:pPr>
        <w:pStyle w:val="ConsPlusNonformat"/>
        <w:spacing w:after="0" w:line="240" w:lineRule="auto"/>
        <w:jc w:val="center"/>
        <w:rPr>
          <w:rFonts w:ascii="Times New Roman" w:hAnsi="Times New Roman" w:cs="Times New Roman"/>
          <w:b/>
          <w:bCs/>
          <w:sz w:val="20"/>
          <w:szCs w:val="20"/>
        </w:rPr>
      </w:pPr>
      <w:r w:rsidRPr="00A0488B">
        <w:rPr>
          <w:rFonts w:ascii="Times New Roman" w:hAnsi="Times New Roman" w:cs="Times New Roman"/>
          <w:b/>
          <w:bCs/>
          <w:sz w:val="20"/>
          <w:szCs w:val="20"/>
        </w:rPr>
        <w:t>Изменения в план реализации муниципальных программ</w:t>
      </w:r>
    </w:p>
    <w:p w:rsidR="00A0488B" w:rsidRPr="00A0488B" w:rsidRDefault="00A0488B" w:rsidP="00A0488B">
      <w:pPr>
        <w:pStyle w:val="ConsPlusNonformat"/>
        <w:spacing w:after="0" w:line="240" w:lineRule="auto"/>
        <w:jc w:val="center"/>
        <w:rPr>
          <w:rFonts w:ascii="Times New Roman" w:hAnsi="Times New Roman" w:cs="Times New Roman"/>
          <w:sz w:val="20"/>
          <w:szCs w:val="20"/>
        </w:rPr>
      </w:pPr>
      <w:r w:rsidRPr="00A0488B">
        <w:rPr>
          <w:rFonts w:ascii="Times New Roman" w:hAnsi="Times New Roman" w:cs="Times New Roman"/>
          <w:sz w:val="20"/>
          <w:szCs w:val="20"/>
        </w:rPr>
        <w:t>Тужинского муниципального района на 2017 год</w:t>
      </w:r>
    </w:p>
    <w:p w:rsidR="00A0488B" w:rsidRPr="00A0488B" w:rsidRDefault="00A0488B" w:rsidP="00A0488B">
      <w:pPr>
        <w:pStyle w:val="ConsPlusNonformat"/>
        <w:spacing w:after="0" w:line="240" w:lineRule="auto"/>
        <w:jc w:val="center"/>
        <w:rPr>
          <w:rFonts w:ascii="Times New Roman" w:hAnsi="Times New Roman" w:cs="Times New Roman"/>
          <w:b/>
          <w:bCs/>
          <w:sz w:val="20"/>
          <w:szCs w:val="20"/>
        </w:rPr>
      </w:pPr>
    </w:p>
    <w:tbl>
      <w:tblPr>
        <w:tblW w:w="15666" w:type="dxa"/>
        <w:tblInd w:w="-73" w:type="dxa"/>
        <w:tblLayout w:type="fixed"/>
        <w:tblCellMar>
          <w:left w:w="75" w:type="dxa"/>
          <w:right w:w="75" w:type="dxa"/>
        </w:tblCellMar>
        <w:tblLook w:val="0000"/>
      </w:tblPr>
      <w:tblGrid>
        <w:gridCol w:w="539"/>
        <w:gridCol w:w="293"/>
        <w:gridCol w:w="86"/>
        <w:gridCol w:w="2039"/>
        <w:gridCol w:w="1062"/>
        <w:gridCol w:w="838"/>
        <w:gridCol w:w="8"/>
        <w:gridCol w:w="870"/>
        <w:gridCol w:w="1304"/>
        <w:gridCol w:w="1238"/>
        <w:gridCol w:w="298"/>
        <w:gridCol w:w="41"/>
        <w:gridCol w:w="7050"/>
      </w:tblGrid>
      <w:tr w:rsidR="00A0488B" w:rsidRPr="00BA725E" w:rsidTr="00D43489">
        <w:trPr>
          <w:trHeight w:val="360"/>
        </w:trPr>
        <w:tc>
          <w:tcPr>
            <w:tcW w:w="832" w:type="dxa"/>
            <w:gridSpan w:val="2"/>
            <w:vMerge w:val="restart"/>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N </w:t>
            </w:r>
            <w:proofErr w:type="spellStart"/>
            <w:proofErr w:type="gramStart"/>
            <w:r w:rsidRPr="00A0488B">
              <w:rPr>
                <w:sz w:val="20"/>
                <w:szCs w:val="20"/>
              </w:rPr>
              <w:t>п</w:t>
            </w:r>
            <w:proofErr w:type="spellEnd"/>
            <w:proofErr w:type="gramEnd"/>
            <w:r w:rsidRPr="00A0488B">
              <w:rPr>
                <w:sz w:val="20"/>
                <w:szCs w:val="20"/>
              </w:rPr>
              <w:t>/</w:t>
            </w:r>
            <w:proofErr w:type="spellStart"/>
            <w:r w:rsidRPr="00A0488B">
              <w:rPr>
                <w:sz w:val="20"/>
                <w:szCs w:val="20"/>
              </w:rPr>
              <w:t>п</w:t>
            </w:r>
            <w:proofErr w:type="spellEnd"/>
            <w:r w:rsidRPr="00A0488B">
              <w:rPr>
                <w:sz w:val="20"/>
                <w:szCs w:val="20"/>
              </w:rPr>
              <w:t xml:space="preserve"> </w:t>
            </w:r>
          </w:p>
        </w:tc>
        <w:tc>
          <w:tcPr>
            <w:tcW w:w="2125" w:type="dxa"/>
            <w:gridSpan w:val="2"/>
            <w:vMerge w:val="restart"/>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   Наименование   </w:t>
            </w:r>
            <w:r w:rsidRPr="00A0488B">
              <w:rPr>
                <w:sz w:val="20"/>
                <w:szCs w:val="20"/>
              </w:rPr>
              <w:br/>
              <w:t xml:space="preserve">муниципальной  </w:t>
            </w:r>
            <w:r w:rsidRPr="00A0488B">
              <w:rPr>
                <w:sz w:val="20"/>
                <w:szCs w:val="20"/>
              </w:rPr>
              <w:br/>
              <w:t xml:space="preserve">    программы,    </w:t>
            </w:r>
            <w:r w:rsidRPr="00A0488B">
              <w:rPr>
                <w:sz w:val="20"/>
                <w:szCs w:val="20"/>
              </w:rPr>
              <w:br/>
              <w:t xml:space="preserve">  подпрограммы,   </w:t>
            </w:r>
            <w:r w:rsidRPr="00A0488B">
              <w:rPr>
                <w:sz w:val="20"/>
                <w:szCs w:val="20"/>
              </w:rPr>
              <w:br/>
            </w:r>
            <w:proofErr w:type="spellStart"/>
            <w:r w:rsidRPr="00A0488B">
              <w:rPr>
                <w:sz w:val="20"/>
                <w:szCs w:val="20"/>
              </w:rPr>
              <w:t>муниципалньой</w:t>
            </w:r>
            <w:proofErr w:type="spellEnd"/>
            <w:r w:rsidRPr="00A0488B">
              <w:rPr>
                <w:sz w:val="20"/>
                <w:szCs w:val="20"/>
              </w:rPr>
              <w:t xml:space="preserve"> целевой </w:t>
            </w:r>
            <w:r w:rsidRPr="00A0488B">
              <w:rPr>
                <w:sz w:val="20"/>
                <w:szCs w:val="20"/>
              </w:rPr>
              <w:br/>
              <w:t xml:space="preserve">    программы,    </w:t>
            </w:r>
            <w:r w:rsidRPr="00A0488B">
              <w:rPr>
                <w:sz w:val="20"/>
                <w:szCs w:val="20"/>
              </w:rPr>
              <w:br/>
              <w:t xml:space="preserve">  ведомственной   </w:t>
            </w:r>
            <w:r w:rsidRPr="00A0488B">
              <w:rPr>
                <w:sz w:val="20"/>
                <w:szCs w:val="20"/>
              </w:rPr>
              <w:br/>
              <w:t>целевой программы,</w:t>
            </w:r>
            <w:r w:rsidRPr="00A0488B">
              <w:rPr>
                <w:sz w:val="20"/>
                <w:szCs w:val="20"/>
              </w:rPr>
              <w:br/>
              <w:t xml:space="preserve">    отдельного    </w:t>
            </w:r>
            <w:r w:rsidRPr="00A0488B">
              <w:rPr>
                <w:sz w:val="20"/>
                <w:szCs w:val="20"/>
              </w:rPr>
              <w:br/>
              <w:t xml:space="preserve">   мероприятия,   </w:t>
            </w:r>
            <w:r w:rsidRPr="00A0488B">
              <w:rPr>
                <w:sz w:val="20"/>
                <w:szCs w:val="20"/>
              </w:rPr>
              <w:br/>
              <w:t xml:space="preserve">   мероприятия,   </w:t>
            </w:r>
            <w:r w:rsidRPr="00A0488B">
              <w:rPr>
                <w:sz w:val="20"/>
                <w:szCs w:val="20"/>
              </w:rPr>
              <w:br/>
              <w:t>входящего в состав</w:t>
            </w:r>
            <w:r w:rsidRPr="00A0488B">
              <w:rPr>
                <w:sz w:val="20"/>
                <w:szCs w:val="20"/>
              </w:rPr>
              <w:br/>
              <w:t xml:space="preserve">    отдельного    </w:t>
            </w:r>
            <w:r w:rsidRPr="00A0488B">
              <w:rPr>
                <w:sz w:val="20"/>
                <w:szCs w:val="20"/>
              </w:rPr>
              <w:br/>
              <w:t xml:space="preserve">   мероприятия    </w:t>
            </w:r>
          </w:p>
        </w:tc>
        <w:tc>
          <w:tcPr>
            <w:tcW w:w="1062" w:type="dxa"/>
            <w:vMerge w:val="restart"/>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roofErr w:type="spellStart"/>
            <w:r w:rsidRPr="00A0488B">
              <w:rPr>
                <w:sz w:val="20"/>
                <w:szCs w:val="20"/>
              </w:rPr>
              <w:t>Ответс</w:t>
            </w:r>
            <w:proofErr w:type="gramStart"/>
            <w:r w:rsidRPr="00A0488B">
              <w:rPr>
                <w:sz w:val="20"/>
                <w:szCs w:val="20"/>
              </w:rPr>
              <w:t>т</w:t>
            </w:r>
            <w:proofErr w:type="spellEnd"/>
            <w:r w:rsidRPr="00A0488B">
              <w:rPr>
                <w:sz w:val="20"/>
                <w:szCs w:val="20"/>
              </w:rPr>
              <w:t>-</w:t>
            </w:r>
            <w:proofErr w:type="gramEnd"/>
            <w:r w:rsidRPr="00A0488B">
              <w:rPr>
                <w:sz w:val="20"/>
                <w:szCs w:val="20"/>
              </w:rPr>
              <w:br/>
              <w:t xml:space="preserve">венный  </w:t>
            </w:r>
            <w:r w:rsidRPr="00A0488B">
              <w:rPr>
                <w:sz w:val="20"/>
                <w:szCs w:val="20"/>
              </w:rPr>
              <w:br/>
              <w:t>исполни-</w:t>
            </w:r>
            <w:r w:rsidRPr="00A0488B">
              <w:rPr>
                <w:sz w:val="20"/>
                <w:szCs w:val="20"/>
              </w:rPr>
              <w:br/>
            </w:r>
            <w:proofErr w:type="spellStart"/>
            <w:r w:rsidRPr="00A0488B">
              <w:rPr>
                <w:sz w:val="20"/>
                <w:szCs w:val="20"/>
              </w:rPr>
              <w:t>тель</w:t>
            </w:r>
            <w:proofErr w:type="spellEnd"/>
            <w:r w:rsidRPr="00A0488B">
              <w:rPr>
                <w:sz w:val="20"/>
                <w:szCs w:val="20"/>
              </w:rPr>
              <w:t xml:space="preserve">    </w:t>
            </w:r>
            <w:r w:rsidRPr="00A0488B">
              <w:rPr>
                <w:sz w:val="20"/>
                <w:szCs w:val="20"/>
              </w:rPr>
              <w:br/>
              <w:t>(Ф.И.О.,</w:t>
            </w:r>
            <w:r w:rsidRPr="00A0488B">
              <w:rPr>
                <w:sz w:val="20"/>
                <w:szCs w:val="20"/>
              </w:rPr>
              <w:br/>
            </w:r>
            <w:proofErr w:type="spellStart"/>
            <w:r w:rsidRPr="00A0488B">
              <w:rPr>
                <w:sz w:val="20"/>
                <w:szCs w:val="20"/>
              </w:rPr>
              <w:t>долж</w:t>
            </w:r>
            <w:proofErr w:type="spellEnd"/>
            <w:r w:rsidRPr="00A0488B">
              <w:rPr>
                <w:sz w:val="20"/>
                <w:szCs w:val="20"/>
              </w:rPr>
              <w:t xml:space="preserve">-   </w:t>
            </w:r>
            <w:r w:rsidRPr="00A0488B">
              <w:rPr>
                <w:sz w:val="20"/>
                <w:szCs w:val="20"/>
              </w:rPr>
              <w:br/>
            </w:r>
            <w:proofErr w:type="spellStart"/>
            <w:r w:rsidRPr="00A0488B">
              <w:rPr>
                <w:sz w:val="20"/>
                <w:szCs w:val="20"/>
              </w:rPr>
              <w:t>ность</w:t>
            </w:r>
            <w:proofErr w:type="spellEnd"/>
            <w:r w:rsidRPr="00A0488B">
              <w:rPr>
                <w:sz w:val="20"/>
                <w:szCs w:val="20"/>
              </w:rPr>
              <w:t xml:space="preserve">)  </w:t>
            </w:r>
          </w:p>
        </w:tc>
        <w:tc>
          <w:tcPr>
            <w:tcW w:w="1716"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    Срок     </w:t>
            </w:r>
          </w:p>
        </w:tc>
        <w:tc>
          <w:tcPr>
            <w:tcW w:w="1304" w:type="dxa"/>
            <w:vMerge w:val="restart"/>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Источники ф</w:t>
            </w:r>
            <w:proofErr w:type="gramStart"/>
            <w:r w:rsidRPr="00A0488B">
              <w:rPr>
                <w:sz w:val="20"/>
                <w:szCs w:val="20"/>
              </w:rPr>
              <w:t>и-</w:t>
            </w:r>
            <w:proofErr w:type="gramEnd"/>
            <w:r w:rsidRPr="00A0488B">
              <w:rPr>
                <w:sz w:val="20"/>
                <w:szCs w:val="20"/>
              </w:rPr>
              <w:br/>
            </w:r>
            <w:proofErr w:type="spellStart"/>
            <w:r w:rsidRPr="00A0488B">
              <w:rPr>
                <w:sz w:val="20"/>
                <w:szCs w:val="20"/>
              </w:rPr>
              <w:t>нансирования</w:t>
            </w:r>
            <w:proofErr w:type="spellEnd"/>
            <w:r w:rsidRPr="00A0488B">
              <w:rPr>
                <w:sz w:val="20"/>
                <w:szCs w:val="20"/>
              </w:rPr>
              <w:t xml:space="preserve"> </w:t>
            </w:r>
          </w:p>
        </w:tc>
        <w:tc>
          <w:tcPr>
            <w:tcW w:w="1238" w:type="dxa"/>
            <w:vMerge w:val="restart"/>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roofErr w:type="spellStart"/>
            <w:r w:rsidRPr="00A0488B">
              <w:rPr>
                <w:sz w:val="20"/>
                <w:szCs w:val="20"/>
              </w:rPr>
              <w:t>Финансир</w:t>
            </w:r>
            <w:proofErr w:type="gramStart"/>
            <w:r w:rsidRPr="00A0488B">
              <w:rPr>
                <w:sz w:val="20"/>
                <w:szCs w:val="20"/>
              </w:rPr>
              <w:t>о</w:t>
            </w:r>
            <w:proofErr w:type="spellEnd"/>
            <w:r w:rsidRPr="00A0488B">
              <w:rPr>
                <w:sz w:val="20"/>
                <w:szCs w:val="20"/>
              </w:rPr>
              <w:t>-</w:t>
            </w:r>
            <w:proofErr w:type="gramEnd"/>
            <w:r w:rsidRPr="00A0488B">
              <w:rPr>
                <w:sz w:val="20"/>
                <w:szCs w:val="20"/>
              </w:rPr>
              <w:br/>
            </w:r>
            <w:proofErr w:type="spellStart"/>
            <w:r w:rsidRPr="00A0488B">
              <w:rPr>
                <w:sz w:val="20"/>
                <w:szCs w:val="20"/>
              </w:rPr>
              <w:t>вание</w:t>
            </w:r>
            <w:proofErr w:type="spellEnd"/>
            <w:r w:rsidRPr="00A0488B">
              <w:rPr>
                <w:sz w:val="20"/>
                <w:szCs w:val="20"/>
              </w:rPr>
              <w:t xml:space="preserve">   на</w:t>
            </w:r>
            <w:r w:rsidRPr="00A0488B">
              <w:rPr>
                <w:sz w:val="20"/>
                <w:szCs w:val="20"/>
              </w:rPr>
              <w:br/>
              <w:t xml:space="preserve">очередной </w:t>
            </w:r>
            <w:r w:rsidRPr="00A0488B">
              <w:rPr>
                <w:sz w:val="20"/>
                <w:szCs w:val="20"/>
              </w:rPr>
              <w:br/>
              <w:t>финансовый</w:t>
            </w:r>
            <w:r w:rsidRPr="00A0488B">
              <w:rPr>
                <w:sz w:val="20"/>
                <w:szCs w:val="20"/>
              </w:rPr>
              <w:br/>
              <w:t>год,  тыс.</w:t>
            </w:r>
            <w:r w:rsidRPr="00A0488B">
              <w:rPr>
                <w:sz w:val="20"/>
                <w:szCs w:val="20"/>
              </w:rPr>
              <w:br/>
              <w:t xml:space="preserve">рублей    </w:t>
            </w:r>
          </w:p>
        </w:tc>
        <w:tc>
          <w:tcPr>
            <w:tcW w:w="7389" w:type="dxa"/>
            <w:gridSpan w:val="3"/>
            <w:vMerge w:val="restart"/>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Ожидаемый  результат реализации мероприятия муниципальной     </w:t>
            </w:r>
            <w:r w:rsidRPr="00A0488B">
              <w:rPr>
                <w:sz w:val="20"/>
                <w:szCs w:val="20"/>
              </w:rPr>
              <w:br/>
              <w:t xml:space="preserve">программы  (краткое  описание)  </w:t>
            </w:r>
            <w:r w:rsidRPr="00A0488B">
              <w:rPr>
                <w:sz w:val="20"/>
                <w:szCs w:val="20"/>
              </w:rPr>
              <w:br/>
            </w:r>
          </w:p>
        </w:tc>
      </w:tr>
      <w:tr w:rsidR="00A0488B" w:rsidRPr="00A0488B" w:rsidTr="00D43489">
        <w:trPr>
          <w:trHeight w:val="2160"/>
        </w:trPr>
        <w:tc>
          <w:tcPr>
            <w:tcW w:w="832" w:type="dxa"/>
            <w:gridSpan w:val="2"/>
            <w:vMerge/>
            <w:tcBorders>
              <w:top w:val="single" w:sz="4" w:space="0" w:color="auto"/>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начало</w:t>
            </w:r>
            <w:r w:rsidRPr="00A0488B">
              <w:rPr>
                <w:sz w:val="20"/>
                <w:szCs w:val="20"/>
              </w:rPr>
              <w:br/>
            </w:r>
            <w:proofErr w:type="spellStart"/>
            <w:r w:rsidRPr="00A0488B">
              <w:rPr>
                <w:sz w:val="20"/>
                <w:szCs w:val="20"/>
              </w:rPr>
              <w:t>реал</w:t>
            </w:r>
            <w:proofErr w:type="gramStart"/>
            <w:r w:rsidRPr="00A0488B">
              <w:rPr>
                <w:sz w:val="20"/>
                <w:szCs w:val="20"/>
              </w:rPr>
              <w:t>и</w:t>
            </w:r>
            <w:proofErr w:type="spellEnd"/>
            <w:r w:rsidRPr="00A0488B">
              <w:rPr>
                <w:sz w:val="20"/>
                <w:szCs w:val="20"/>
              </w:rPr>
              <w:t>-</w:t>
            </w:r>
            <w:proofErr w:type="gramEnd"/>
            <w:r w:rsidRPr="00A0488B">
              <w:rPr>
                <w:sz w:val="20"/>
                <w:szCs w:val="20"/>
              </w:rPr>
              <w:br/>
            </w:r>
            <w:proofErr w:type="spellStart"/>
            <w:r w:rsidRPr="00A0488B">
              <w:rPr>
                <w:sz w:val="20"/>
                <w:szCs w:val="20"/>
              </w:rPr>
              <w:t>зации</w:t>
            </w:r>
            <w:proofErr w:type="spellEnd"/>
            <w:r w:rsidRPr="00A0488B">
              <w:rPr>
                <w:sz w:val="20"/>
                <w:szCs w:val="20"/>
              </w:rPr>
              <w:t xml:space="preserve"> </w:t>
            </w:r>
          </w:p>
        </w:tc>
        <w:tc>
          <w:tcPr>
            <w:tcW w:w="870"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око</w:t>
            </w:r>
            <w:proofErr w:type="gramStart"/>
            <w:r w:rsidRPr="00A0488B">
              <w:rPr>
                <w:sz w:val="20"/>
                <w:szCs w:val="20"/>
              </w:rPr>
              <w:t>н-</w:t>
            </w:r>
            <w:proofErr w:type="gramEnd"/>
            <w:r w:rsidRPr="00A0488B">
              <w:rPr>
                <w:sz w:val="20"/>
                <w:szCs w:val="20"/>
              </w:rPr>
              <w:t xml:space="preserve"> </w:t>
            </w:r>
            <w:r w:rsidRPr="00A0488B">
              <w:rPr>
                <w:sz w:val="20"/>
                <w:szCs w:val="20"/>
              </w:rPr>
              <w:br/>
            </w:r>
            <w:proofErr w:type="spellStart"/>
            <w:r w:rsidRPr="00A0488B">
              <w:rPr>
                <w:sz w:val="20"/>
                <w:szCs w:val="20"/>
              </w:rPr>
              <w:t>чание</w:t>
            </w:r>
            <w:proofErr w:type="spellEnd"/>
            <w:r w:rsidRPr="00A0488B">
              <w:rPr>
                <w:sz w:val="20"/>
                <w:szCs w:val="20"/>
              </w:rPr>
              <w:t xml:space="preserve"> </w:t>
            </w:r>
            <w:r w:rsidRPr="00A0488B">
              <w:rPr>
                <w:sz w:val="20"/>
                <w:szCs w:val="20"/>
              </w:rPr>
              <w:br/>
            </w:r>
            <w:proofErr w:type="spellStart"/>
            <w:r w:rsidRPr="00A0488B">
              <w:rPr>
                <w:sz w:val="20"/>
                <w:szCs w:val="20"/>
              </w:rPr>
              <w:t>реали</w:t>
            </w:r>
            <w:proofErr w:type="spellEnd"/>
            <w:r w:rsidRPr="00A0488B">
              <w:rPr>
                <w:sz w:val="20"/>
                <w:szCs w:val="20"/>
              </w:rPr>
              <w:t>-</w:t>
            </w:r>
            <w:r w:rsidRPr="00A0488B">
              <w:rPr>
                <w:sz w:val="20"/>
                <w:szCs w:val="20"/>
              </w:rPr>
              <w:br/>
            </w:r>
            <w:proofErr w:type="spellStart"/>
            <w:r w:rsidRPr="00A0488B">
              <w:rPr>
                <w:sz w:val="20"/>
                <w:szCs w:val="20"/>
              </w:rPr>
              <w:t>зации</w:t>
            </w:r>
            <w:proofErr w:type="spellEnd"/>
            <w:r w:rsidRPr="00A0488B">
              <w:rPr>
                <w:sz w:val="20"/>
                <w:szCs w:val="20"/>
              </w:rPr>
              <w:t xml:space="preserve"> </w:t>
            </w:r>
          </w:p>
        </w:tc>
        <w:tc>
          <w:tcPr>
            <w:tcW w:w="1304" w:type="dxa"/>
            <w:vMerge/>
            <w:tcBorders>
              <w:top w:val="single" w:sz="4" w:space="0" w:color="auto"/>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238" w:type="dxa"/>
            <w:vMerge/>
            <w:tcBorders>
              <w:top w:val="single" w:sz="4" w:space="0" w:color="auto"/>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7389" w:type="dxa"/>
            <w:gridSpan w:val="3"/>
            <w:vMerge/>
            <w:tcBorders>
              <w:top w:val="single" w:sz="4" w:space="0" w:color="auto"/>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60"/>
        </w:trPr>
        <w:tc>
          <w:tcPr>
            <w:tcW w:w="15666" w:type="dxa"/>
            <w:gridSpan w:val="13"/>
            <w:tcBorders>
              <w:top w:val="nil"/>
              <w:left w:val="single" w:sz="4" w:space="0" w:color="auto"/>
              <w:bottom w:val="single" w:sz="4" w:space="0" w:color="auto"/>
              <w:right w:val="single" w:sz="4" w:space="0" w:color="auto"/>
            </w:tcBorders>
          </w:tcPr>
          <w:p w:rsidR="00A0488B" w:rsidRPr="00A0488B" w:rsidRDefault="00A0488B" w:rsidP="00A0488B">
            <w:pPr>
              <w:pStyle w:val="ConsPlusCell"/>
              <w:jc w:val="center"/>
              <w:rPr>
                <w:b/>
                <w:bCs/>
                <w:sz w:val="20"/>
                <w:szCs w:val="20"/>
              </w:rPr>
            </w:pPr>
            <w:r w:rsidRPr="00A0488B">
              <w:rPr>
                <w:b/>
                <w:bCs/>
                <w:sz w:val="20"/>
                <w:szCs w:val="20"/>
              </w:rPr>
              <w:t>«Развитие образования» на 2014-2019 годы</w:t>
            </w:r>
          </w:p>
        </w:tc>
      </w:tr>
      <w:tr w:rsidR="00A0488B" w:rsidRPr="00A0488B" w:rsidTr="00D43489">
        <w:trPr>
          <w:trHeight w:val="360"/>
        </w:trPr>
        <w:tc>
          <w:tcPr>
            <w:tcW w:w="918" w:type="dxa"/>
            <w:gridSpan w:val="3"/>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039" w:type="dxa"/>
            <w:vMerge w:val="restart"/>
            <w:tcBorders>
              <w:top w:val="nil"/>
              <w:left w:val="single" w:sz="4" w:space="0" w:color="auto"/>
              <w:right w:val="single" w:sz="4" w:space="0" w:color="auto"/>
            </w:tcBorders>
          </w:tcPr>
          <w:p w:rsidR="00A0488B" w:rsidRPr="00A0488B" w:rsidRDefault="00A0488B" w:rsidP="00A0488B">
            <w:pPr>
              <w:pStyle w:val="ConsPlusCell"/>
              <w:jc w:val="center"/>
              <w:rPr>
                <w:b/>
                <w:bCs/>
                <w:sz w:val="20"/>
                <w:szCs w:val="20"/>
              </w:rPr>
            </w:pPr>
            <w:r w:rsidRPr="00A0488B">
              <w:rPr>
                <w:b/>
                <w:bCs/>
                <w:sz w:val="20"/>
                <w:szCs w:val="20"/>
              </w:rPr>
              <w:t xml:space="preserve"> </w:t>
            </w:r>
            <w:r w:rsidRPr="00A0488B">
              <w:rPr>
                <w:b/>
                <w:bCs/>
                <w:sz w:val="20"/>
                <w:szCs w:val="20"/>
                <w:u w:val="single"/>
              </w:rPr>
              <w:t>«Развитие образования» на 2014 - 2019 годы</w:t>
            </w:r>
          </w:p>
        </w:tc>
        <w:tc>
          <w:tcPr>
            <w:tcW w:w="1062"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Начальник управления образования</w:t>
            </w:r>
          </w:p>
          <w:p w:rsidR="00A0488B" w:rsidRPr="00A0488B" w:rsidRDefault="00A0488B" w:rsidP="00A0488B">
            <w:pPr>
              <w:pStyle w:val="ConsPlusCell"/>
              <w:rPr>
                <w:sz w:val="20"/>
                <w:szCs w:val="20"/>
              </w:rPr>
            </w:pPr>
            <w:r w:rsidRPr="00A0488B">
              <w:rPr>
                <w:sz w:val="20"/>
                <w:szCs w:val="20"/>
              </w:rPr>
              <w:t>Андреева З.А.</w:t>
            </w:r>
          </w:p>
        </w:tc>
        <w:tc>
          <w:tcPr>
            <w:tcW w:w="846"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p w:rsidR="00A0488B" w:rsidRPr="00A0488B" w:rsidRDefault="00A0488B" w:rsidP="00A0488B">
            <w:pPr>
              <w:pStyle w:val="ConsPlusCell"/>
              <w:rPr>
                <w:sz w:val="20"/>
                <w:szCs w:val="20"/>
              </w:rPr>
            </w:pPr>
            <w:r w:rsidRPr="00A0488B">
              <w:rPr>
                <w:sz w:val="20"/>
                <w:szCs w:val="20"/>
              </w:rPr>
              <w:t>01.01</w:t>
            </w:r>
          </w:p>
          <w:p w:rsidR="00A0488B" w:rsidRPr="00A0488B" w:rsidRDefault="00A0488B" w:rsidP="00A0488B">
            <w:pPr>
              <w:pStyle w:val="ConsPlusCell"/>
              <w:rPr>
                <w:sz w:val="20"/>
                <w:szCs w:val="20"/>
              </w:rPr>
            </w:pPr>
            <w:r w:rsidRPr="00A0488B">
              <w:rPr>
                <w:sz w:val="20"/>
                <w:szCs w:val="20"/>
              </w:rPr>
              <w:t>.2014</w:t>
            </w:r>
          </w:p>
        </w:tc>
        <w:tc>
          <w:tcPr>
            <w:tcW w:w="87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p w:rsidR="00A0488B" w:rsidRPr="00A0488B" w:rsidRDefault="00A0488B" w:rsidP="00A0488B">
            <w:pPr>
              <w:pStyle w:val="ConsPlusCell"/>
              <w:rPr>
                <w:sz w:val="20"/>
                <w:szCs w:val="20"/>
              </w:rPr>
            </w:pPr>
            <w:r w:rsidRPr="00A0488B">
              <w:rPr>
                <w:sz w:val="20"/>
                <w:szCs w:val="20"/>
              </w:rPr>
              <w:t>31.12</w:t>
            </w:r>
          </w:p>
          <w:p w:rsidR="00A0488B" w:rsidRPr="00A0488B" w:rsidRDefault="00A0488B" w:rsidP="00A0488B">
            <w:pPr>
              <w:pStyle w:val="ConsPlusCell"/>
              <w:rPr>
                <w:sz w:val="20"/>
                <w:szCs w:val="20"/>
              </w:rPr>
            </w:pPr>
            <w:r w:rsidRPr="00A0488B">
              <w:rPr>
                <w:sz w:val="20"/>
                <w:szCs w:val="20"/>
              </w:rPr>
              <w:t>2019</w:t>
            </w: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238"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+2221,8</w:t>
            </w:r>
          </w:p>
        </w:tc>
        <w:tc>
          <w:tcPr>
            <w:tcW w:w="7389" w:type="dxa"/>
            <w:gridSpan w:val="3"/>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r>
      <w:tr w:rsidR="00A0488B" w:rsidRPr="00BA725E" w:rsidTr="00D43489">
        <w:trPr>
          <w:trHeight w:val="480"/>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238"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525"/>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+487,7</w:t>
            </w: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90"/>
        </w:trPr>
        <w:tc>
          <w:tcPr>
            <w:tcW w:w="9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+1734,1</w:t>
            </w:r>
          </w:p>
        </w:tc>
        <w:tc>
          <w:tcPr>
            <w:tcW w:w="7389"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60"/>
        </w:trPr>
        <w:tc>
          <w:tcPr>
            <w:tcW w:w="918" w:type="dxa"/>
            <w:gridSpan w:val="3"/>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039" w:type="dxa"/>
            <w:vMerge w:val="restart"/>
            <w:tcBorders>
              <w:top w:val="nil"/>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pStyle w:val="ConsPlusCell"/>
              <w:rPr>
                <w:sz w:val="20"/>
                <w:szCs w:val="20"/>
              </w:rPr>
            </w:pPr>
            <w:r w:rsidRPr="00A0488B">
              <w:rPr>
                <w:sz w:val="20"/>
                <w:szCs w:val="20"/>
              </w:rPr>
              <w:t xml:space="preserve"> «Предоставление детям дошкольного возраста равных возможностей для получения качественного дошкольного </w:t>
            </w:r>
            <w:r w:rsidRPr="00A0488B">
              <w:rPr>
                <w:sz w:val="20"/>
                <w:szCs w:val="20"/>
              </w:rPr>
              <w:lastRenderedPageBreak/>
              <w:t xml:space="preserve">образования»    </w:t>
            </w:r>
          </w:p>
        </w:tc>
        <w:tc>
          <w:tcPr>
            <w:tcW w:w="1062"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846"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87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238"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+241,9</w:t>
            </w:r>
          </w:p>
        </w:tc>
        <w:tc>
          <w:tcPr>
            <w:tcW w:w="7389" w:type="dxa"/>
            <w:gridSpan w:val="3"/>
            <w:vMerge w:val="restart"/>
            <w:tcBorders>
              <w:top w:val="nil"/>
              <w:left w:val="single" w:sz="4" w:space="0" w:color="auto"/>
              <w:right w:val="single" w:sz="4" w:space="0" w:color="auto"/>
            </w:tcBorders>
          </w:tcPr>
          <w:p w:rsidR="00A0488B" w:rsidRPr="00A0488B" w:rsidRDefault="00A0488B" w:rsidP="00A0488B">
            <w:pPr>
              <w:autoSpaceDE w:val="0"/>
              <w:autoSpaceDN w:val="0"/>
              <w:adjustRightInd w:val="0"/>
              <w:spacing w:after="0" w:line="240" w:lineRule="auto"/>
              <w:rPr>
                <w:rFonts w:ascii="Times New Roman" w:hAnsi="Times New Roman"/>
                <w:sz w:val="20"/>
                <w:szCs w:val="20"/>
              </w:rPr>
            </w:pPr>
          </w:p>
        </w:tc>
      </w:tr>
      <w:tr w:rsidR="00A0488B" w:rsidRPr="00BA725E" w:rsidTr="00D43489">
        <w:trPr>
          <w:trHeight w:val="525"/>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238"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35"/>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-9,6</w:t>
            </w: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35"/>
        </w:trPr>
        <w:tc>
          <w:tcPr>
            <w:tcW w:w="9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 местного </w:t>
            </w:r>
            <w:r w:rsidRPr="00A0488B">
              <w:rPr>
                <w:sz w:val="20"/>
                <w:szCs w:val="20"/>
              </w:rPr>
              <w:lastRenderedPageBreak/>
              <w:t>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lastRenderedPageBreak/>
              <w:t>+251,5</w:t>
            </w:r>
          </w:p>
        </w:tc>
        <w:tc>
          <w:tcPr>
            <w:tcW w:w="7389"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60"/>
        </w:trPr>
        <w:tc>
          <w:tcPr>
            <w:tcW w:w="918" w:type="dxa"/>
            <w:gridSpan w:val="3"/>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039" w:type="dxa"/>
            <w:vMerge w:val="restart"/>
            <w:tcBorders>
              <w:top w:val="nil"/>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pStyle w:val="ConsPlusCell"/>
              <w:rPr>
                <w:sz w:val="20"/>
                <w:szCs w:val="20"/>
              </w:rPr>
            </w:pPr>
            <w:r w:rsidRPr="00A0488B">
              <w:rPr>
                <w:sz w:val="20"/>
                <w:szCs w:val="20"/>
              </w:rPr>
              <w:t>«Обеспечение учащихся школ качественным и доступным общим образованием»</w:t>
            </w:r>
          </w:p>
        </w:tc>
        <w:tc>
          <w:tcPr>
            <w:tcW w:w="1062"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846"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87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238"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+1142,9</w:t>
            </w:r>
          </w:p>
        </w:tc>
        <w:tc>
          <w:tcPr>
            <w:tcW w:w="7389" w:type="dxa"/>
            <w:gridSpan w:val="3"/>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r>
      <w:tr w:rsidR="00A0488B" w:rsidRPr="00A0488B" w:rsidTr="00D43489">
        <w:trPr>
          <w:trHeight w:val="525"/>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счет</w:t>
            </w:r>
          </w:p>
        </w:tc>
        <w:tc>
          <w:tcPr>
            <w:tcW w:w="1238"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35"/>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-25,3</w:t>
            </w: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35"/>
        </w:trPr>
        <w:tc>
          <w:tcPr>
            <w:tcW w:w="9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+1168,2</w:t>
            </w:r>
          </w:p>
        </w:tc>
        <w:tc>
          <w:tcPr>
            <w:tcW w:w="7389"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02"/>
        </w:trPr>
        <w:tc>
          <w:tcPr>
            <w:tcW w:w="918"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pStyle w:val="ConsPlusCell"/>
              <w:rPr>
                <w:sz w:val="20"/>
                <w:szCs w:val="20"/>
              </w:rPr>
            </w:pPr>
            <w:r w:rsidRPr="00A0488B">
              <w:rPr>
                <w:sz w:val="20"/>
                <w:szCs w:val="20"/>
              </w:rPr>
              <w:t>«Удовлетворение потребностей детей в доступном и качественном дополнительном образовании»</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+223,6</w:t>
            </w:r>
          </w:p>
        </w:tc>
        <w:tc>
          <w:tcPr>
            <w:tcW w:w="7389"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01"/>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01"/>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+34,9</w:t>
            </w: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01"/>
        </w:trPr>
        <w:tc>
          <w:tcPr>
            <w:tcW w:w="9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+188,7</w:t>
            </w:r>
          </w:p>
        </w:tc>
        <w:tc>
          <w:tcPr>
            <w:tcW w:w="7389"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91"/>
        </w:trPr>
        <w:tc>
          <w:tcPr>
            <w:tcW w:w="918"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pStyle w:val="ConsPlusCell"/>
              <w:rPr>
                <w:sz w:val="20"/>
                <w:szCs w:val="20"/>
              </w:rPr>
            </w:pPr>
            <w:r w:rsidRPr="00A0488B">
              <w:rPr>
                <w:sz w:val="20"/>
                <w:szCs w:val="20"/>
              </w:rPr>
              <w:t>«Обеспечение детей различными формами отдыха и каникулярное время»</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+79,8</w:t>
            </w:r>
          </w:p>
        </w:tc>
        <w:tc>
          <w:tcPr>
            <w:tcW w:w="7389"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288"/>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288"/>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+52,7</w:t>
            </w: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88"/>
        </w:trPr>
        <w:tc>
          <w:tcPr>
            <w:tcW w:w="9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+27,1</w:t>
            </w:r>
          </w:p>
        </w:tc>
        <w:tc>
          <w:tcPr>
            <w:tcW w:w="7389"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981"/>
        </w:trPr>
        <w:tc>
          <w:tcPr>
            <w:tcW w:w="918"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pStyle w:val="ConsPlusCell"/>
              <w:rPr>
                <w:sz w:val="20"/>
                <w:szCs w:val="20"/>
              </w:rPr>
            </w:pPr>
            <w:r w:rsidRPr="00A0488B">
              <w:rPr>
                <w:sz w:val="20"/>
                <w:szCs w:val="20"/>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w:t>
            </w:r>
            <w:proofErr w:type="gramStart"/>
            <w:r w:rsidRPr="00A0488B">
              <w:rPr>
                <w:sz w:val="20"/>
                <w:szCs w:val="20"/>
              </w:rPr>
              <w:t>детей</w:t>
            </w:r>
            <w:proofErr w:type="gramEnd"/>
            <w:r w:rsidRPr="00A0488B">
              <w:rPr>
                <w:sz w:val="20"/>
                <w:szCs w:val="20"/>
              </w:rPr>
              <w:t xml:space="preserve"> и обеспечение ведения бюджетного </w:t>
            </w:r>
            <w:r w:rsidRPr="00A0488B">
              <w:rPr>
                <w:sz w:val="20"/>
                <w:szCs w:val="20"/>
              </w:rPr>
              <w:lastRenderedPageBreak/>
              <w:t>учета и отчетности управления образования и подведомственных ему учреждений»</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+75,6</w:t>
            </w:r>
          </w:p>
        </w:tc>
        <w:tc>
          <w:tcPr>
            <w:tcW w:w="7389"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w:t>
            </w:r>
          </w:p>
        </w:tc>
      </w:tr>
      <w:tr w:rsidR="00A0488B" w:rsidRPr="00BA725E" w:rsidTr="00D43489">
        <w:trPr>
          <w:trHeight w:val="978"/>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978"/>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238" w:type="dxa"/>
            <w:tcBorders>
              <w:top w:val="single" w:sz="4" w:space="0" w:color="auto"/>
              <w:left w:val="single" w:sz="4" w:space="0" w:color="auto"/>
              <w:right w:val="single" w:sz="4" w:space="0" w:color="auto"/>
            </w:tcBorders>
          </w:tcPr>
          <w:p w:rsidR="00A0488B" w:rsidRPr="00A0488B" w:rsidRDefault="00A0488B" w:rsidP="00A0488B">
            <w:pPr>
              <w:pStyle w:val="ConsPlusCell"/>
              <w:rPr>
                <w:sz w:val="20"/>
                <w:szCs w:val="20"/>
              </w:rPr>
            </w:pP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978"/>
        </w:trPr>
        <w:tc>
          <w:tcPr>
            <w:tcW w:w="9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+75,6</w:t>
            </w:r>
          </w:p>
        </w:tc>
        <w:tc>
          <w:tcPr>
            <w:tcW w:w="7389"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02"/>
        </w:trPr>
        <w:tc>
          <w:tcPr>
            <w:tcW w:w="918"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pStyle w:val="ConsPlusCell"/>
              <w:rPr>
                <w:sz w:val="20"/>
                <w:szCs w:val="20"/>
              </w:rPr>
            </w:pPr>
            <w:r w:rsidRPr="00A0488B">
              <w:rPr>
                <w:sz w:val="20"/>
                <w:szCs w:val="20"/>
              </w:rPr>
              <w:t>«Капитальный ремонт зданий и объектов муниципальных образовательных организаций»</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+458,0</w:t>
            </w:r>
          </w:p>
        </w:tc>
        <w:tc>
          <w:tcPr>
            <w:tcW w:w="7389"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01"/>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01"/>
        </w:trPr>
        <w:tc>
          <w:tcPr>
            <w:tcW w:w="9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+435,0</w:t>
            </w:r>
          </w:p>
        </w:tc>
        <w:tc>
          <w:tcPr>
            <w:tcW w:w="7389"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01"/>
        </w:trPr>
        <w:tc>
          <w:tcPr>
            <w:tcW w:w="9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+23,0</w:t>
            </w:r>
          </w:p>
        </w:tc>
        <w:tc>
          <w:tcPr>
            <w:tcW w:w="7389"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60"/>
        </w:trPr>
        <w:tc>
          <w:tcPr>
            <w:tcW w:w="15666" w:type="dxa"/>
            <w:gridSpan w:val="1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jc w:val="center"/>
              <w:rPr>
                <w:b/>
                <w:bCs/>
                <w:sz w:val="20"/>
                <w:szCs w:val="20"/>
              </w:rPr>
            </w:pPr>
            <w:r w:rsidRPr="00A0488B">
              <w:rPr>
                <w:b/>
                <w:bCs/>
                <w:sz w:val="20"/>
                <w:szCs w:val="20"/>
              </w:rPr>
              <w:t>«Развитие местного самоуправления»  на 2014-2019 годы</w:t>
            </w:r>
          </w:p>
          <w:p w:rsidR="00A0488B" w:rsidRPr="00A0488B" w:rsidRDefault="00A0488B" w:rsidP="00A0488B">
            <w:pPr>
              <w:pStyle w:val="ConsPlusCell"/>
              <w:jc w:val="center"/>
              <w:rPr>
                <w:b/>
                <w:bCs/>
                <w:sz w:val="20"/>
                <w:szCs w:val="20"/>
              </w:rPr>
            </w:pPr>
          </w:p>
        </w:tc>
      </w:tr>
      <w:tr w:rsidR="00A0488B" w:rsidRPr="00A0488B" w:rsidTr="00D43489">
        <w:trPr>
          <w:trHeight w:val="360"/>
        </w:trPr>
        <w:tc>
          <w:tcPr>
            <w:tcW w:w="539"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418" w:type="dxa"/>
            <w:gridSpan w:val="3"/>
            <w:vMerge w:val="restart"/>
            <w:tcBorders>
              <w:top w:val="nil"/>
              <w:left w:val="single" w:sz="4" w:space="0" w:color="auto"/>
              <w:right w:val="single" w:sz="4" w:space="0" w:color="auto"/>
            </w:tcBorders>
          </w:tcPr>
          <w:p w:rsidR="00A0488B" w:rsidRPr="00A0488B" w:rsidRDefault="00A0488B" w:rsidP="00A0488B">
            <w:pPr>
              <w:pStyle w:val="ConsPlusNonformat"/>
              <w:spacing w:after="0" w:line="240" w:lineRule="auto"/>
              <w:jc w:val="center"/>
              <w:rPr>
                <w:rFonts w:ascii="Times New Roman" w:hAnsi="Times New Roman" w:cs="Times New Roman"/>
                <w:b/>
                <w:bCs/>
                <w:sz w:val="20"/>
                <w:szCs w:val="20"/>
                <w:u w:val="single"/>
              </w:rPr>
            </w:pPr>
            <w:r w:rsidRPr="00A0488B">
              <w:rPr>
                <w:rFonts w:ascii="Times New Roman" w:hAnsi="Times New Roman" w:cs="Times New Roman"/>
                <w:b/>
                <w:bCs/>
                <w:sz w:val="20"/>
                <w:szCs w:val="20"/>
              </w:rPr>
              <w:t xml:space="preserve"> </w:t>
            </w:r>
            <w:r w:rsidRPr="00A0488B">
              <w:rPr>
                <w:rFonts w:ascii="Times New Roman" w:hAnsi="Times New Roman" w:cs="Times New Roman"/>
                <w:b/>
                <w:bCs/>
                <w:sz w:val="20"/>
                <w:szCs w:val="20"/>
                <w:u w:val="single"/>
              </w:rPr>
              <w:t>«Развитие местного самоуправления» на 2014-2019 годы</w:t>
            </w:r>
          </w:p>
          <w:p w:rsidR="00A0488B" w:rsidRPr="00A0488B" w:rsidRDefault="00A0488B" w:rsidP="00A0488B">
            <w:pPr>
              <w:autoSpaceDE w:val="0"/>
              <w:autoSpaceDN w:val="0"/>
              <w:adjustRightInd w:val="0"/>
              <w:spacing w:after="0" w:line="240" w:lineRule="auto"/>
              <w:rPr>
                <w:rFonts w:ascii="Times New Roman" w:hAnsi="Times New Roman"/>
                <w:sz w:val="20"/>
                <w:szCs w:val="20"/>
              </w:rPr>
            </w:pPr>
          </w:p>
        </w:tc>
        <w:tc>
          <w:tcPr>
            <w:tcW w:w="1062" w:type="dxa"/>
            <w:vMerge w:val="restart"/>
            <w:tcBorders>
              <w:top w:val="nil"/>
              <w:left w:val="single" w:sz="4" w:space="0" w:color="auto"/>
              <w:right w:val="single" w:sz="4" w:space="0" w:color="auto"/>
            </w:tcBorders>
          </w:tcPr>
          <w:p w:rsidR="00A0488B" w:rsidRPr="00A0488B" w:rsidRDefault="00A0488B" w:rsidP="00A0488B">
            <w:pPr>
              <w:autoSpaceDE w:val="0"/>
              <w:autoSpaceDN w:val="0"/>
              <w:adjustRightInd w:val="0"/>
              <w:spacing w:after="0" w:line="240" w:lineRule="auto"/>
              <w:rPr>
                <w:rFonts w:ascii="Times New Roman" w:hAnsi="Times New Roman"/>
                <w:sz w:val="20"/>
                <w:szCs w:val="20"/>
                <w:lang w:val="ru-RU"/>
              </w:rPr>
            </w:pPr>
            <w:r w:rsidRPr="00A0488B">
              <w:rPr>
                <w:rFonts w:ascii="Times New Roman" w:hAnsi="Times New Roman"/>
                <w:sz w:val="20"/>
                <w:szCs w:val="20"/>
                <w:lang w:val="ru-RU"/>
              </w:rPr>
              <w:t xml:space="preserve"> </w:t>
            </w:r>
            <w:proofErr w:type="gramStart"/>
            <w:r w:rsidRPr="00A0488B">
              <w:rPr>
                <w:rFonts w:ascii="Times New Roman" w:hAnsi="Times New Roman"/>
                <w:sz w:val="20"/>
                <w:szCs w:val="20"/>
                <w:lang w:val="ru-RU"/>
              </w:rPr>
              <w:t>Сектор б</w:t>
            </w:r>
            <w:proofErr w:type="gramEnd"/>
            <w:r w:rsidRPr="00A0488B">
              <w:rPr>
                <w:rFonts w:ascii="Times New Roman" w:hAnsi="Times New Roman"/>
                <w:sz w:val="20"/>
                <w:szCs w:val="20"/>
                <w:lang w:val="ru-RU"/>
              </w:rPr>
              <w:t>/учета, управление делами администрации Тужинского муниципального района</w:t>
            </w:r>
          </w:p>
        </w:tc>
        <w:tc>
          <w:tcPr>
            <w:tcW w:w="846"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p w:rsidR="00A0488B" w:rsidRPr="00A0488B" w:rsidRDefault="00A0488B" w:rsidP="00A0488B">
            <w:pPr>
              <w:pStyle w:val="ConsPlusCell"/>
              <w:rPr>
                <w:sz w:val="20"/>
                <w:szCs w:val="20"/>
              </w:rPr>
            </w:pPr>
            <w:r w:rsidRPr="00A0488B">
              <w:rPr>
                <w:sz w:val="20"/>
                <w:szCs w:val="20"/>
              </w:rPr>
              <w:t>01.01</w:t>
            </w:r>
          </w:p>
          <w:p w:rsidR="00A0488B" w:rsidRPr="00A0488B" w:rsidRDefault="00A0488B" w:rsidP="00A0488B">
            <w:pPr>
              <w:pStyle w:val="ConsPlusCell"/>
              <w:rPr>
                <w:sz w:val="20"/>
                <w:szCs w:val="20"/>
              </w:rPr>
            </w:pPr>
            <w:r w:rsidRPr="00A0488B">
              <w:rPr>
                <w:sz w:val="20"/>
                <w:szCs w:val="20"/>
              </w:rPr>
              <w:t>.2014</w:t>
            </w:r>
          </w:p>
        </w:tc>
        <w:tc>
          <w:tcPr>
            <w:tcW w:w="87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p w:rsidR="00A0488B" w:rsidRPr="00A0488B" w:rsidRDefault="00A0488B" w:rsidP="00A0488B">
            <w:pPr>
              <w:pStyle w:val="ConsPlusCell"/>
              <w:rPr>
                <w:sz w:val="20"/>
                <w:szCs w:val="20"/>
              </w:rPr>
            </w:pPr>
            <w:r w:rsidRPr="00A0488B">
              <w:rPr>
                <w:sz w:val="20"/>
                <w:szCs w:val="20"/>
              </w:rPr>
              <w:t>31.12</w:t>
            </w:r>
          </w:p>
          <w:p w:rsidR="00A0488B" w:rsidRPr="00A0488B" w:rsidRDefault="00A0488B" w:rsidP="00A0488B">
            <w:pPr>
              <w:pStyle w:val="ConsPlusCell"/>
              <w:rPr>
                <w:sz w:val="20"/>
                <w:szCs w:val="20"/>
              </w:rPr>
            </w:pPr>
            <w:r w:rsidRPr="00A0488B">
              <w:rPr>
                <w:sz w:val="20"/>
                <w:szCs w:val="20"/>
              </w:rPr>
              <w:t>2019</w:t>
            </w: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36" w:type="dxa"/>
            <w:gridSpan w:val="2"/>
            <w:tcBorders>
              <w:top w:val="nil"/>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+78,0</w:t>
            </w:r>
          </w:p>
        </w:tc>
        <w:tc>
          <w:tcPr>
            <w:tcW w:w="7091"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r>
      <w:tr w:rsidR="00A0488B" w:rsidRPr="00BA725E" w:rsidTr="00D43489">
        <w:trPr>
          <w:trHeight w:val="480"/>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36" w:type="dxa"/>
            <w:gridSpan w:val="2"/>
            <w:tcBorders>
              <w:top w:val="nil"/>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91"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52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91"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90"/>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+78,0</w:t>
            </w:r>
          </w:p>
        </w:tc>
        <w:tc>
          <w:tcPr>
            <w:tcW w:w="7091"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62"/>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u w:val="single"/>
              </w:rPr>
              <w:t>Мероприятие</w:t>
            </w:r>
          </w:p>
          <w:p w:rsidR="00A0488B" w:rsidRPr="00A0488B" w:rsidRDefault="00A0488B" w:rsidP="00A0488B">
            <w:pPr>
              <w:pStyle w:val="ConsPlusCell"/>
              <w:rPr>
                <w:b/>
                <w:bCs/>
                <w:sz w:val="20"/>
                <w:szCs w:val="20"/>
              </w:rPr>
            </w:pPr>
            <w:r w:rsidRPr="00A0488B">
              <w:rPr>
                <w:sz w:val="20"/>
                <w:szCs w:val="20"/>
              </w:rPr>
              <w:t>«Обеспечение выплаты пенсии за выслугу лет лицам, замещавшим должности муниципальной службы в администрации Тужинского района»</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36" w:type="dxa"/>
            <w:gridSpan w:val="2"/>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Cs/>
                <w:sz w:val="20"/>
                <w:szCs w:val="20"/>
              </w:rPr>
            </w:pPr>
            <w:r w:rsidRPr="00A0488B">
              <w:rPr>
                <w:bCs/>
                <w:sz w:val="20"/>
                <w:szCs w:val="20"/>
              </w:rPr>
              <w:t>+170,9</w:t>
            </w:r>
          </w:p>
        </w:tc>
        <w:tc>
          <w:tcPr>
            <w:tcW w:w="7091"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Cs/>
                <w:sz w:val="20"/>
                <w:szCs w:val="20"/>
              </w:rPr>
            </w:pPr>
          </w:p>
        </w:tc>
        <w:tc>
          <w:tcPr>
            <w:tcW w:w="7091"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Cs/>
                <w:sz w:val="20"/>
                <w:szCs w:val="20"/>
              </w:rPr>
            </w:pPr>
          </w:p>
        </w:tc>
        <w:tc>
          <w:tcPr>
            <w:tcW w:w="7091"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61"/>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Cs/>
                <w:sz w:val="20"/>
                <w:szCs w:val="20"/>
              </w:rPr>
            </w:pPr>
            <w:r w:rsidRPr="00A0488B">
              <w:rPr>
                <w:bCs/>
                <w:sz w:val="20"/>
                <w:szCs w:val="20"/>
              </w:rPr>
              <w:t>+170,9</w:t>
            </w:r>
          </w:p>
        </w:tc>
        <w:tc>
          <w:tcPr>
            <w:tcW w:w="7091"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60"/>
        </w:trPr>
        <w:tc>
          <w:tcPr>
            <w:tcW w:w="539"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418" w:type="dxa"/>
            <w:gridSpan w:val="3"/>
            <w:vMerge w:val="restart"/>
            <w:tcBorders>
              <w:top w:val="nil"/>
              <w:left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u w:val="single"/>
              </w:rPr>
              <w:t>Мероприятие</w:t>
            </w:r>
          </w:p>
          <w:p w:rsidR="00A0488B" w:rsidRPr="00A0488B" w:rsidRDefault="00A0488B" w:rsidP="00A0488B">
            <w:pPr>
              <w:pStyle w:val="ConsPlusCell"/>
              <w:rPr>
                <w:b/>
                <w:bCs/>
                <w:sz w:val="20"/>
                <w:szCs w:val="20"/>
              </w:rPr>
            </w:pPr>
            <w:r w:rsidRPr="00A0488B">
              <w:rPr>
                <w:sz w:val="20"/>
                <w:szCs w:val="20"/>
              </w:rPr>
              <w:t>«Руководство и управление в сфере установленных функций органов местного самоуправления»</w:t>
            </w:r>
          </w:p>
        </w:tc>
        <w:tc>
          <w:tcPr>
            <w:tcW w:w="1062"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846"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87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536" w:type="dxa"/>
            <w:gridSpan w:val="2"/>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-92,9</w:t>
            </w:r>
          </w:p>
        </w:tc>
        <w:tc>
          <w:tcPr>
            <w:tcW w:w="7091"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Развитие и укрепление материально-технической </w:t>
            </w:r>
            <w:proofErr w:type="gramStart"/>
            <w:r w:rsidRPr="00A0488B">
              <w:rPr>
                <w:sz w:val="20"/>
                <w:szCs w:val="20"/>
              </w:rPr>
              <w:t>базы</w:t>
            </w:r>
            <w:proofErr w:type="gramEnd"/>
            <w:r w:rsidRPr="00A0488B">
              <w:rPr>
                <w:sz w:val="20"/>
                <w:szCs w:val="20"/>
              </w:rPr>
              <w:t xml:space="preserve"> и обеспечение хозяйственной деятельности муниципального учреждения</w:t>
            </w:r>
          </w:p>
        </w:tc>
      </w:tr>
      <w:tr w:rsidR="00A0488B" w:rsidRPr="00BA725E" w:rsidTr="00D43489">
        <w:trPr>
          <w:trHeight w:val="52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36" w:type="dxa"/>
            <w:gridSpan w:val="2"/>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91"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3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91"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35"/>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местного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-92,9</w:t>
            </w:r>
          </w:p>
        </w:tc>
        <w:tc>
          <w:tcPr>
            <w:tcW w:w="7091"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60"/>
        </w:trPr>
        <w:tc>
          <w:tcPr>
            <w:tcW w:w="15666" w:type="dxa"/>
            <w:gridSpan w:val="13"/>
            <w:tcBorders>
              <w:top w:val="single" w:sz="4" w:space="0" w:color="auto"/>
              <w:left w:val="single" w:sz="4" w:space="0" w:color="auto"/>
              <w:bottom w:val="single" w:sz="4" w:space="0" w:color="auto"/>
              <w:right w:val="single" w:sz="4" w:space="0" w:color="auto"/>
            </w:tcBorders>
            <w:vAlign w:val="center"/>
          </w:tcPr>
          <w:p w:rsidR="00A0488B" w:rsidRPr="00A0488B" w:rsidRDefault="00A0488B" w:rsidP="00A0488B">
            <w:pPr>
              <w:pStyle w:val="ConsPlusCell"/>
              <w:jc w:val="center"/>
              <w:rPr>
                <w:sz w:val="20"/>
                <w:szCs w:val="20"/>
              </w:rPr>
            </w:pPr>
          </w:p>
          <w:p w:rsidR="00A0488B" w:rsidRPr="00A0488B" w:rsidRDefault="00A0488B" w:rsidP="00A0488B">
            <w:pPr>
              <w:pStyle w:val="ConsPlusCell"/>
              <w:jc w:val="center"/>
              <w:rPr>
                <w:b/>
                <w:bCs/>
                <w:sz w:val="20"/>
                <w:szCs w:val="20"/>
              </w:rPr>
            </w:pPr>
            <w:r w:rsidRPr="00A0488B">
              <w:rPr>
                <w:b/>
                <w:bCs/>
                <w:sz w:val="20"/>
                <w:szCs w:val="20"/>
              </w:rPr>
              <w:t>«Развитие культуры» на 2014-2019 годы</w:t>
            </w:r>
          </w:p>
        </w:tc>
      </w:tr>
      <w:tr w:rsidR="00A0488B" w:rsidRPr="00BA725E" w:rsidTr="00D43489">
        <w:trPr>
          <w:trHeight w:val="360"/>
        </w:trPr>
        <w:tc>
          <w:tcPr>
            <w:tcW w:w="539"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418" w:type="dxa"/>
            <w:gridSpan w:val="3"/>
            <w:vMerge w:val="restart"/>
            <w:tcBorders>
              <w:top w:val="nil"/>
              <w:left w:val="single" w:sz="4" w:space="0" w:color="auto"/>
              <w:right w:val="single" w:sz="4" w:space="0" w:color="auto"/>
            </w:tcBorders>
          </w:tcPr>
          <w:p w:rsidR="00A0488B" w:rsidRPr="00A0488B" w:rsidRDefault="00A0488B" w:rsidP="00A0488B">
            <w:pPr>
              <w:pStyle w:val="ConsPlusCell"/>
              <w:rPr>
                <w:b/>
                <w:bCs/>
                <w:sz w:val="20"/>
                <w:szCs w:val="20"/>
              </w:rPr>
            </w:pPr>
            <w:r w:rsidRPr="00A0488B">
              <w:rPr>
                <w:sz w:val="20"/>
                <w:szCs w:val="20"/>
              </w:rPr>
              <w:t xml:space="preserve"> </w:t>
            </w:r>
            <w:r w:rsidRPr="00A0488B">
              <w:rPr>
                <w:sz w:val="20"/>
                <w:szCs w:val="20"/>
              </w:rPr>
              <w:br/>
            </w:r>
            <w:r w:rsidRPr="00A0488B">
              <w:rPr>
                <w:b/>
                <w:bCs/>
                <w:sz w:val="20"/>
                <w:szCs w:val="20"/>
                <w:u w:val="single"/>
              </w:rPr>
              <w:t>«Развитие культуры» на 2014-2019 годы</w:t>
            </w:r>
            <w:r w:rsidRPr="00A0488B">
              <w:rPr>
                <w:b/>
                <w:bCs/>
                <w:sz w:val="20"/>
                <w:szCs w:val="20"/>
              </w:rPr>
              <w:t xml:space="preserve">        </w:t>
            </w:r>
          </w:p>
        </w:tc>
        <w:tc>
          <w:tcPr>
            <w:tcW w:w="1062"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roofErr w:type="spellStart"/>
            <w:r w:rsidRPr="00A0488B">
              <w:rPr>
                <w:sz w:val="20"/>
                <w:szCs w:val="20"/>
              </w:rPr>
              <w:t>Лысанова</w:t>
            </w:r>
            <w:proofErr w:type="spellEnd"/>
            <w:r w:rsidRPr="00A0488B">
              <w:rPr>
                <w:sz w:val="20"/>
                <w:szCs w:val="20"/>
              </w:rPr>
              <w:t xml:space="preserve"> </w:t>
            </w:r>
            <w:proofErr w:type="spellStart"/>
            <w:r w:rsidRPr="00A0488B">
              <w:rPr>
                <w:sz w:val="20"/>
                <w:szCs w:val="20"/>
              </w:rPr>
              <w:t>С.Н.Зав</w:t>
            </w:r>
            <w:proofErr w:type="gramStart"/>
            <w:r w:rsidRPr="00A0488B">
              <w:rPr>
                <w:sz w:val="20"/>
                <w:szCs w:val="20"/>
              </w:rPr>
              <w:t>.о</w:t>
            </w:r>
            <w:proofErr w:type="gramEnd"/>
            <w:r w:rsidRPr="00A0488B">
              <w:rPr>
                <w:sz w:val="20"/>
                <w:szCs w:val="20"/>
              </w:rPr>
              <w:t>тделом</w:t>
            </w:r>
            <w:proofErr w:type="spellEnd"/>
            <w:r w:rsidRPr="00A0488B">
              <w:rPr>
                <w:sz w:val="20"/>
                <w:szCs w:val="20"/>
              </w:rPr>
              <w:t xml:space="preserve"> культуры </w:t>
            </w:r>
          </w:p>
        </w:tc>
        <w:tc>
          <w:tcPr>
            <w:tcW w:w="838"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p w:rsidR="00A0488B" w:rsidRPr="00A0488B" w:rsidRDefault="00A0488B" w:rsidP="00A0488B">
            <w:pPr>
              <w:pStyle w:val="ConsPlusCell"/>
              <w:rPr>
                <w:sz w:val="20"/>
                <w:szCs w:val="20"/>
              </w:rPr>
            </w:pPr>
            <w:r w:rsidRPr="00A0488B">
              <w:rPr>
                <w:sz w:val="20"/>
                <w:szCs w:val="20"/>
              </w:rPr>
              <w:t>01.01</w:t>
            </w:r>
          </w:p>
          <w:p w:rsidR="00A0488B" w:rsidRPr="00A0488B" w:rsidRDefault="00A0488B" w:rsidP="00A0488B">
            <w:pPr>
              <w:pStyle w:val="ConsPlusCell"/>
              <w:rPr>
                <w:sz w:val="20"/>
                <w:szCs w:val="20"/>
              </w:rPr>
            </w:pPr>
            <w:r w:rsidRPr="00A0488B">
              <w:rPr>
                <w:sz w:val="20"/>
                <w:szCs w:val="20"/>
              </w:rPr>
              <w:t>.2014</w:t>
            </w:r>
          </w:p>
        </w:tc>
        <w:tc>
          <w:tcPr>
            <w:tcW w:w="878"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p w:rsidR="00A0488B" w:rsidRPr="00A0488B" w:rsidRDefault="00A0488B" w:rsidP="00A0488B">
            <w:pPr>
              <w:pStyle w:val="ConsPlusCell"/>
              <w:rPr>
                <w:sz w:val="20"/>
                <w:szCs w:val="20"/>
              </w:rPr>
            </w:pPr>
            <w:r w:rsidRPr="00A0488B">
              <w:rPr>
                <w:sz w:val="20"/>
                <w:szCs w:val="20"/>
              </w:rPr>
              <w:t>31.12</w:t>
            </w:r>
          </w:p>
          <w:p w:rsidR="00A0488B" w:rsidRPr="00A0488B" w:rsidRDefault="00A0488B" w:rsidP="00A0488B">
            <w:pPr>
              <w:pStyle w:val="ConsPlusCell"/>
              <w:rPr>
                <w:sz w:val="20"/>
                <w:szCs w:val="20"/>
              </w:rPr>
            </w:pPr>
            <w:r w:rsidRPr="00A0488B">
              <w:rPr>
                <w:sz w:val="20"/>
                <w:szCs w:val="20"/>
              </w:rPr>
              <w:t>2019</w:t>
            </w: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+74,8</w:t>
            </w:r>
          </w:p>
        </w:tc>
        <w:tc>
          <w:tcPr>
            <w:tcW w:w="705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Повышение качества услуг, предоставляемых населению учреждениями культуры</w:t>
            </w:r>
          </w:p>
        </w:tc>
      </w:tr>
      <w:tr w:rsidR="00A0488B" w:rsidRPr="00BA725E" w:rsidTr="00D43489">
        <w:trPr>
          <w:trHeight w:val="480"/>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52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90"/>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+74,8</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11"/>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sz w:val="20"/>
                <w:szCs w:val="20"/>
              </w:rPr>
            </w:pPr>
            <w:r w:rsidRPr="00A0488B">
              <w:rPr>
                <w:b/>
                <w:bCs/>
                <w:sz w:val="20"/>
                <w:szCs w:val="20"/>
                <w:u w:val="single"/>
              </w:rPr>
              <w:t>Мероприятие</w:t>
            </w:r>
            <w:r w:rsidRPr="00A0488B">
              <w:rPr>
                <w:sz w:val="20"/>
                <w:szCs w:val="20"/>
              </w:rPr>
              <w:t xml:space="preserve"> </w:t>
            </w:r>
          </w:p>
          <w:p w:rsidR="00A0488B" w:rsidRPr="00A0488B" w:rsidRDefault="00A0488B" w:rsidP="00A0488B">
            <w:pPr>
              <w:pStyle w:val="ConsPlusCell"/>
              <w:rPr>
                <w:sz w:val="20"/>
                <w:szCs w:val="20"/>
              </w:rPr>
            </w:pPr>
            <w:r w:rsidRPr="00A0488B">
              <w:rPr>
                <w:sz w:val="20"/>
                <w:szCs w:val="20"/>
              </w:rPr>
              <w:t xml:space="preserve">Развитие библиотечного дела Тужинского района и организация библиотечного обслуживания населения района  </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roofErr w:type="spellStart"/>
            <w:r w:rsidRPr="00A0488B">
              <w:rPr>
                <w:rFonts w:ascii="Times New Roman" w:hAnsi="Times New Roman"/>
                <w:sz w:val="20"/>
                <w:szCs w:val="20"/>
                <w:lang w:eastAsia="ar-SA"/>
              </w:rPr>
              <w:t>Директор</w:t>
            </w:r>
            <w:proofErr w:type="spellEnd"/>
            <w:r w:rsidRPr="00A0488B">
              <w:rPr>
                <w:rFonts w:ascii="Times New Roman" w:hAnsi="Times New Roman"/>
                <w:sz w:val="20"/>
                <w:szCs w:val="20"/>
                <w:lang w:eastAsia="ar-SA"/>
              </w:rPr>
              <w:t xml:space="preserve"> ЦБС (</w:t>
            </w:r>
            <w:proofErr w:type="spellStart"/>
            <w:r w:rsidRPr="00A0488B">
              <w:rPr>
                <w:rFonts w:ascii="Times New Roman" w:hAnsi="Times New Roman"/>
                <w:sz w:val="20"/>
                <w:szCs w:val="20"/>
                <w:lang w:eastAsia="ar-SA"/>
              </w:rPr>
              <w:t>по</w:t>
            </w:r>
            <w:proofErr w:type="spellEnd"/>
            <w:r w:rsidRPr="00A0488B">
              <w:rPr>
                <w:rFonts w:ascii="Times New Roman" w:hAnsi="Times New Roman"/>
                <w:sz w:val="20"/>
                <w:szCs w:val="20"/>
                <w:lang w:eastAsia="ar-SA"/>
              </w:rPr>
              <w:t xml:space="preserve"> </w:t>
            </w:r>
            <w:proofErr w:type="spellStart"/>
            <w:r w:rsidRPr="00A0488B">
              <w:rPr>
                <w:rFonts w:ascii="Times New Roman" w:hAnsi="Times New Roman"/>
                <w:sz w:val="20"/>
                <w:szCs w:val="20"/>
                <w:lang w:eastAsia="ar-SA"/>
              </w:rPr>
              <w:t>согласованию</w:t>
            </w:r>
            <w:proofErr w:type="spellEnd"/>
            <w:r w:rsidRPr="00A0488B">
              <w:rPr>
                <w:rFonts w:ascii="Times New Roman" w:hAnsi="Times New Roman"/>
                <w:sz w:val="20"/>
                <w:szCs w:val="20"/>
                <w:lang w:eastAsia="ar-SA"/>
              </w:rPr>
              <w:t>)</w:t>
            </w: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01.01.</w:t>
            </w:r>
          </w:p>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2017</w:t>
            </w: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31.12.</w:t>
            </w:r>
          </w:p>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2017</w:t>
            </w: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+2,5</w:t>
            </w:r>
          </w:p>
        </w:tc>
        <w:tc>
          <w:tcPr>
            <w:tcW w:w="705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Выплата заработной платы работникам, увеличение количества читателей, книговыдача.</w:t>
            </w:r>
          </w:p>
        </w:tc>
      </w:tr>
      <w:tr w:rsidR="00A0488B" w:rsidRPr="00BA725E" w:rsidTr="00D43489">
        <w:trPr>
          <w:trHeight w:val="40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0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08"/>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+2,5</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60"/>
        </w:trPr>
        <w:tc>
          <w:tcPr>
            <w:tcW w:w="539"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418" w:type="dxa"/>
            <w:gridSpan w:val="3"/>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r w:rsidRPr="00A0488B">
              <w:rPr>
                <w:b/>
                <w:bCs/>
                <w:sz w:val="20"/>
                <w:szCs w:val="20"/>
                <w:u w:val="single"/>
              </w:rPr>
              <w:t>Мероприятие</w:t>
            </w:r>
            <w:r w:rsidRPr="00A0488B">
              <w:rPr>
                <w:sz w:val="20"/>
                <w:szCs w:val="20"/>
              </w:rPr>
              <w:t xml:space="preserve"> Организация и поддержка народного творчества  </w:t>
            </w:r>
          </w:p>
        </w:tc>
        <w:tc>
          <w:tcPr>
            <w:tcW w:w="1062"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Директор РКДЦ (по согласованию)</w:t>
            </w:r>
          </w:p>
        </w:tc>
        <w:tc>
          <w:tcPr>
            <w:tcW w:w="838"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01.01.2017</w:t>
            </w:r>
          </w:p>
        </w:tc>
        <w:tc>
          <w:tcPr>
            <w:tcW w:w="878"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31.12.2017</w:t>
            </w: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+39,5</w:t>
            </w:r>
          </w:p>
        </w:tc>
        <w:tc>
          <w:tcPr>
            <w:tcW w:w="705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Выплата заработной платы работникам, увеличение количества мероприятий, и обслуживания населения.</w:t>
            </w:r>
          </w:p>
        </w:tc>
      </w:tr>
      <w:tr w:rsidR="00A0488B" w:rsidRPr="00BA725E" w:rsidTr="00D43489">
        <w:trPr>
          <w:trHeight w:val="52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3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35"/>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+39,5</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62"/>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sz w:val="20"/>
                <w:szCs w:val="20"/>
              </w:rPr>
            </w:pPr>
            <w:r w:rsidRPr="00A0488B">
              <w:rPr>
                <w:b/>
                <w:bCs/>
                <w:sz w:val="20"/>
                <w:szCs w:val="20"/>
                <w:u w:val="single"/>
              </w:rPr>
              <w:t>Мероприятие</w:t>
            </w:r>
            <w:r w:rsidRPr="00A0488B">
              <w:rPr>
                <w:sz w:val="20"/>
                <w:szCs w:val="20"/>
              </w:rPr>
              <w:t xml:space="preserve"> Организация и поддержка деятельности музея и обеспечение сохранности музейного фонда, установка АПС, видеонаблюдения, молниезащиты  </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roofErr w:type="spellStart"/>
            <w:r w:rsidRPr="00A0488B">
              <w:rPr>
                <w:rFonts w:ascii="Times New Roman" w:hAnsi="Times New Roman"/>
                <w:sz w:val="20"/>
                <w:szCs w:val="20"/>
                <w:lang w:eastAsia="ar-SA"/>
              </w:rPr>
              <w:t>Директор</w:t>
            </w:r>
            <w:proofErr w:type="spellEnd"/>
            <w:r w:rsidRPr="00A0488B">
              <w:rPr>
                <w:rFonts w:ascii="Times New Roman" w:hAnsi="Times New Roman"/>
                <w:sz w:val="20"/>
                <w:szCs w:val="20"/>
                <w:lang w:eastAsia="ar-SA"/>
              </w:rPr>
              <w:t xml:space="preserve"> </w:t>
            </w:r>
            <w:proofErr w:type="spellStart"/>
            <w:r w:rsidRPr="00A0488B">
              <w:rPr>
                <w:rFonts w:ascii="Times New Roman" w:hAnsi="Times New Roman"/>
                <w:sz w:val="20"/>
                <w:szCs w:val="20"/>
                <w:lang w:eastAsia="ar-SA"/>
              </w:rPr>
              <w:t>краеведческого</w:t>
            </w:r>
            <w:proofErr w:type="spellEnd"/>
            <w:r w:rsidRPr="00A0488B">
              <w:rPr>
                <w:rFonts w:ascii="Times New Roman" w:hAnsi="Times New Roman"/>
                <w:sz w:val="20"/>
                <w:szCs w:val="20"/>
                <w:lang w:eastAsia="ar-SA"/>
              </w:rPr>
              <w:t xml:space="preserve"> </w:t>
            </w:r>
            <w:proofErr w:type="spellStart"/>
            <w:r w:rsidRPr="00A0488B">
              <w:rPr>
                <w:rFonts w:ascii="Times New Roman" w:hAnsi="Times New Roman"/>
                <w:sz w:val="20"/>
                <w:szCs w:val="20"/>
                <w:lang w:eastAsia="ar-SA"/>
              </w:rPr>
              <w:t>музея</w:t>
            </w:r>
            <w:proofErr w:type="spellEnd"/>
          </w:p>
        </w:tc>
        <w:tc>
          <w:tcPr>
            <w:tcW w:w="838" w:type="dxa"/>
            <w:vMerge w:val="restart"/>
            <w:tcBorders>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01.01.2017</w:t>
            </w:r>
          </w:p>
        </w:tc>
        <w:tc>
          <w:tcPr>
            <w:tcW w:w="878" w:type="dxa"/>
            <w:gridSpan w:val="2"/>
            <w:vMerge w:val="restart"/>
            <w:tcBorders>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31.12.2017</w:t>
            </w: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+11,3</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rPr>
            </w:pPr>
            <w:r w:rsidRPr="00A0488B">
              <w:rPr>
                <w:rFonts w:ascii="Times New Roman" w:hAnsi="Times New Roman"/>
                <w:sz w:val="20"/>
                <w:szCs w:val="20"/>
                <w:lang w:val="ru-RU"/>
              </w:rPr>
              <w:t>Выплата заработной платы работникам, увеличение количества музейных экспонатов, выставочная деятельность</w:t>
            </w:r>
          </w:p>
        </w:tc>
      </w:tr>
      <w:tr w:rsidR="00A0488B" w:rsidRPr="00BA725E"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pStyle w:val="ConsPlusCell"/>
              <w:rPr>
                <w:sz w:val="20"/>
                <w:szCs w:val="20"/>
              </w:rPr>
            </w:pPr>
          </w:p>
        </w:tc>
        <w:tc>
          <w:tcPr>
            <w:tcW w:w="878" w:type="dxa"/>
            <w:gridSpan w:val="2"/>
            <w:vMerge/>
            <w:tcBorders>
              <w:left w:val="single" w:sz="4" w:space="0" w:color="auto"/>
              <w:right w:val="single" w:sz="4" w:space="0" w:color="auto"/>
            </w:tcBorders>
          </w:tcPr>
          <w:p w:rsidR="00A0488B" w:rsidRPr="00A0488B" w:rsidRDefault="00A0488B" w:rsidP="00A0488B">
            <w:pPr>
              <w:pStyle w:val="ConsPlusCell"/>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pStyle w:val="ConsPlusCell"/>
              <w:rPr>
                <w:sz w:val="20"/>
                <w:szCs w:val="20"/>
              </w:rPr>
            </w:pPr>
          </w:p>
        </w:tc>
        <w:tc>
          <w:tcPr>
            <w:tcW w:w="878" w:type="dxa"/>
            <w:gridSpan w:val="2"/>
            <w:vMerge/>
            <w:tcBorders>
              <w:left w:val="single" w:sz="4" w:space="0" w:color="auto"/>
              <w:right w:val="single" w:sz="4" w:space="0" w:color="auto"/>
            </w:tcBorders>
          </w:tcPr>
          <w:p w:rsidR="00A0488B" w:rsidRPr="00A0488B" w:rsidRDefault="00A0488B" w:rsidP="00A0488B">
            <w:pPr>
              <w:pStyle w:val="ConsPlusCell"/>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61"/>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+11,3</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62"/>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sz w:val="20"/>
                <w:szCs w:val="20"/>
              </w:rPr>
            </w:pPr>
            <w:r w:rsidRPr="00A0488B">
              <w:rPr>
                <w:b/>
                <w:bCs/>
                <w:sz w:val="20"/>
                <w:szCs w:val="20"/>
                <w:u w:val="single"/>
              </w:rPr>
              <w:t>Мероприятие</w:t>
            </w:r>
            <w:r w:rsidRPr="00A0488B">
              <w:rPr>
                <w:sz w:val="20"/>
                <w:szCs w:val="20"/>
              </w:rPr>
              <w:t xml:space="preserve"> Организация </w:t>
            </w:r>
            <w:r w:rsidRPr="00A0488B">
              <w:rPr>
                <w:sz w:val="20"/>
                <w:szCs w:val="20"/>
              </w:rPr>
              <w:lastRenderedPageBreak/>
              <w:t xml:space="preserve">предоставления дополнительного образования в сфере культуры, приобретение музыкальных инструментов  </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roofErr w:type="spellStart"/>
            <w:r w:rsidRPr="00A0488B">
              <w:rPr>
                <w:rFonts w:ascii="Times New Roman" w:hAnsi="Times New Roman"/>
                <w:sz w:val="20"/>
                <w:szCs w:val="20"/>
                <w:lang w:eastAsia="ar-SA"/>
              </w:rPr>
              <w:lastRenderedPageBreak/>
              <w:t>Директор</w:t>
            </w:r>
            <w:proofErr w:type="spellEnd"/>
            <w:r w:rsidRPr="00A0488B">
              <w:rPr>
                <w:rFonts w:ascii="Times New Roman" w:hAnsi="Times New Roman"/>
                <w:sz w:val="20"/>
                <w:szCs w:val="20"/>
                <w:lang w:eastAsia="ar-SA"/>
              </w:rPr>
              <w:t xml:space="preserve"> ДМШ</w:t>
            </w: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+11,6</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rPr>
            </w:pPr>
            <w:r w:rsidRPr="00A0488B">
              <w:rPr>
                <w:rFonts w:ascii="Times New Roman" w:hAnsi="Times New Roman"/>
                <w:sz w:val="20"/>
                <w:szCs w:val="20"/>
                <w:lang w:val="ru-RU"/>
              </w:rPr>
              <w:t>Выплата заработной платы работникам, увеличение количества учащихся</w:t>
            </w:r>
          </w:p>
        </w:tc>
      </w:tr>
      <w:tr w:rsidR="00A0488B" w:rsidRPr="00BA725E"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61"/>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+11,6</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291"/>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sz w:val="20"/>
                <w:szCs w:val="20"/>
              </w:rPr>
            </w:pPr>
            <w:r w:rsidRPr="00A0488B">
              <w:rPr>
                <w:b/>
                <w:bCs/>
                <w:sz w:val="20"/>
                <w:szCs w:val="20"/>
                <w:u w:val="single"/>
              </w:rPr>
              <w:t>Мероприятие</w:t>
            </w:r>
            <w:r w:rsidRPr="00A0488B">
              <w:rPr>
                <w:sz w:val="20"/>
                <w:szCs w:val="20"/>
              </w:rPr>
              <w:t xml:space="preserve"> Осуществление финансового обеспечения деятельности учреждений культуры  </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roofErr w:type="spellStart"/>
            <w:r w:rsidRPr="00A0488B">
              <w:rPr>
                <w:rFonts w:ascii="Times New Roman" w:hAnsi="Times New Roman"/>
                <w:sz w:val="20"/>
                <w:szCs w:val="20"/>
                <w:lang w:eastAsia="ar-SA"/>
              </w:rPr>
              <w:t>Зав</w:t>
            </w:r>
            <w:proofErr w:type="spellEnd"/>
            <w:r w:rsidRPr="00A0488B">
              <w:rPr>
                <w:rFonts w:ascii="Times New Roman" w:hAnsi="Times New Roman"/>
                <w:sz w:val="20"/>
                <w:szCs w:val="20"/>
                <w:lang w:eastAsia="ar-SA"/>
              </w:rPr>
              <w:t xml:space="preserve">. </w:t>
            </w:r>
            <w:proofErr w:type="spellStart"/>
            <w:r w:rsidRPr="00A0488B">
              <w:rPr>
                <w:rFonts w:ascii="Times New Roman" w:hAnsi="Times New Roman"/>
                <w:sz w:val="20"/>
                <w:szCs w:val="20"/>
                <w:lang w:eastAsia="ar-SA"/>
              </w:rPr>
              <w:t>отделом</w:t>
            </w:r>
            <w:proofErr w:type="spellEnd"/>
            <w:r w:rsidRPr="00A0488B">
              <w:rPr>
                <w:rFonts w:ascii="Times New Roman" w:hAnsi="Times New Roman"/>
                <w:sz w:val="20"/>
                <w:szCs w:val="20"/>
                <w:lang w:eastAsia="ar-SA"/>
              </w:rPr>
              <w:t xml:space="preserve"> </w:t>
            </w:r>
            <w:proofErr w:type="spellStart"/>
            <w:r w:rsidRPr="00A0488B">
              <w:rPr>
                <w:rFonts w:ascii="Times New Roman" w:hAnsi="Times New Roman"/>
                <w:sz w:val="20"/>
                <w:szCs w:val="20"/>
                <w:lang w:eastAsia="ar-SA"/>
              </w:rPr>
              <w:t>культуры</w:t>
            </w:r>
            <w:proofErr w:type="spellEnd"/>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01.01.2017</w:t>
            </w: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31.12.2017</w:t>
            </w: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+9,9</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rPr>
              <w:t>Выплата заработной платы работникам. Качественная организация бухгалтерского учета.</w:t>
            </w:r>
          </w:p>
        </w:tc>
      </w:tr>
      <w:tr w:rsidR="00A0488B" w:rsidRPr="00BA725E" w:rsidTr="00D43489">
        <w:trPr>
          <w:trHeight w:val="28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28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88"/>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+9,9</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288"/>
        </w:trPr>
        <w:tc>
          <w:tcPr>
            <w:tcW w:w="15666" w:type="dxa"/>
            <w:gridSpan w:val="13"/>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jc w:val="center"/>
              <w:rPr>
                <w:rFonts w:ascii="Times New Roman" w:hAnsi="Times New Roman"/>
                <w:sz w:val="20"/>
                <w:szCs w:val="20"/>
                <w:lang w:val="ru-RU" w:eastAsia="ar-SA"/>
              </w:rPr>
            </w:pPr>
            <w:r w:rsidRPr="00A0488B">
              <w:rPr>
                <w:rFonts w:ascii="Times New Roman" w:hAnsi="Times New Roman"/>
                <w:b/>
                <w:bCs/>
                <w:sz w:val="20"/>
                <w:szCs w:val="20"/>
                <w:lang w:val="ru-RU" w:eastAsia="ar-SA"/>
              </w:rPr>
              <w:t>«Обеспечение безопасности и жизнедеятельности населения» на 2014-2019 годы</w:t>
            </w:r>
          </w:p>
        </w:tc>
      </w:tr>
      <w:tr w:rsidR="00A0488B" w:rsidRPr="00A0488B" w:rsidTr="00D43489">
        <w:trPr>
          <w:trHeight w:val="864"/>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«Обеспечение безопасности и жизнедеятельности населения» на 2014-2019 годы</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Зам главы администрации по жизнеобеспечению Бледных Л.</w:t>
            </w:r>
            <w:proofErr w:type="gramStart"/>
            <w:r w:rsidRPr="00A0488B">
              <w:rPr>
                <w:rFonts w:ascii="Times New Roman" w:hAnsi="Times New Roman"/>
                <w:sz w:val="20"/>
                <w:szCs w:val="20"/>
                <w:lang w:val="ru-RU" w:eastAsia="ar-SA"/>
              </w:rPr>
              <w:t>В</w:t>
            </w:r>
            <w:proofErr w:type="gramEnd"/>
            <w:r w:rsidRPr="00A0488B">
              <w:rPr>
                <w:rFonts w:ascii="Times New Roman" w:hAnsi="Times New Roman"/>
                <w:sz w:val="20"/>
                <w:szCs w:val="20"/>
                <w:lang w:val="ru-RU" w:eastAsia="ar-SA"/>
              </w:rPr>
              <w:t xml:space="preserve">, </w:t>
            </w:r>
          </w:p>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зам главы администрации по социальным вопросам Рудина Н.А.</w:t>
            </w: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r w:rsidRPr="00A0488B">
              <w:rPr>
                <w:b/>
                <w:sz w:val="20"/>
                <w:szCs w:val="20"/>
              </w:rPr>
              <w:t>-48,0</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862"/>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862"/>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862"/>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r w:rsidRPr="00A0488B">
              <w:rPr>
                <w:b/>
                <w:sz w:val="20"/>
                <w:szCs w:val="20"/>
              </w:rPr>
              <w:t>-48,0</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91"/>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pStyle w:val="ConsPlusCell"/>
              <w:rPr>
                <w:b/>
                <w:bCs/>
                <w:sz w:val="20"/>
                <w:szCs w:val="20"/>
                <w:u w:val="single"/>
              </w:rPr>
            </w:pPr>
            <w:r w:rsidRPr="00A0488B">
              <w:rPr>
                <w:sz w:val="20"/>
                <w:szCs w:val="20"/>
              </w:rPr>
              <w:t>Повышение уровня пожарной безопасности учреждений и организаций района</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-48,0</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28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28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88"/>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-48,0</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62"/>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pStyle w:val="ConsPlusCell"/>
              <w:rPr>
                <w:sz w:val="20"/>
                <w:szCs w:val="20"/>
              </w:rPr>
            </w:pPr>
            <w:r w:rsidRPr="00A0488B">
              <w:rPr>
                <w:sz w:val="20"/>
                <w:szCs w:val="20"/>
              </w:rPr>
              <w:t xml:space="preserve">Оптимизация состава и </w:t>
            </w:r>
            <w:r w:rsidRPr="00A0488B">
              <w:rPr>
                <w:sz w:val="20"/>
                <w:szCs w:val="20"/>
              </w:rPr>
              <w:lastRenderedPageBreak/>
              <w:t>функций диспетчеров, продолжение внедрения автоматизированных систем связи, обработки и передачи данных</w:t>
            </w:r>
          </w:p>
          <w:p w:rsidR="00A0488B" w:rsidRPr="00A0488B" w:rsidRDefault="00A0488B" w:rsidP="00A0488B">
            <w:pPr>
              <w:pStyle w:val="ConsPlusCell"/>
              <w:rPr>
                <w:b/>
                <w:bCs/>
                <w:sz w:val="20"/>
                <w:szCs w:val="20"/>
                <w:u w:val="single"/>
              </w:rPr>
            </w:pP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61"/>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174"/>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D43489" w:rsidRDefault="00A0488B" w:rsidP="00A0488B">
            <w:pPr>
              <w:spacing w:after="0" w:line="240" w:lineRule="auto"/>
              <w:rPr>
                <w:rFonts w:ascii="Times New Roman" w:hAnsi="Times New Roman"/>
                <w:b/>
                <w:bCs/>
                <w:sz w:val="20"/>
                <w:szCs w:val="20"/>
                <w:u w:val="single"/>
                <w:lang w:val="ru-RU"/>
              </w:rPr>
            </w:pPr>
            <w:r w:rsidRPr="00D43489">
              <w:rPr>
                <w:rFonts w:ascii="Times New Roman" w:hAnsi="Times New Roman"/>
                <w:b/>
                <w:bCs/>
                <w:sz w:val="20"/>
                <w:szCs w:val="20"/>
                <w:u w:val="single"/>
                <w:lang w:val="ru-RU"/>
              </w:rPr>
              <w:t>Мероприятие:</w:t>
            </w:r>
          </w:p>
          <w:p w:rsidR="00A0488B" w:rsidRPr="00D43489" w:rsidRDefault="00A0488B" w:rsidP="00A0488B">
            <w:pPr>
              <w:spacing w:after="0" w:line="240" w:lineRule="auto"/>
              <w:rPr>
                <w:rFonts w:ascii="Times New Roman" w:hAnsi="Times New Roman"/>
                <w:sz w:val="20"/>
                <w:szCs w:val="20"/>
                <w:lang w:val="ru-RU"/>
              </w:rPr>
            </w:pPr>
            <w:r w:rsidRPr="00D43489">
              <w:rPr>
                <w:rFonts w:ascii="Times New Roman" w:hAnsi="Times New Roman"/>
                <w:sz w:val="20"/>
                <w:szCs w:val="20"/>
                <w:lang w:val="ru-RU"/>
              </w:rPr>
              <w:t>Пополнение резервного фонда района</w:t>
            </w:r>
          </w:p>
        </w:tc>
        <w:tc>
          <w:tcPr>
            <w:tcW w:w="1062" w:type="dxa"/>
            <w:vMerge w:val="restart"/>
            <w:tcBorders>
              <w:left w:val="single" w:sz="4" w:space="0" w:color="auto"/>
              <w:right w:val="single" w:sz="4" w:space="0" w:color="auto"/>
            </w:tcBorders>
          </w:tcPr>
          <w:p w:rsidR="00A0488B" w:rsidRPr="00D43489" w:rsidRDefault="00A0488B" w:rsidP="00A0488B">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A0488B" w:rsidRPr="00D43489" w:rsidRDefault="00A0488B" w:rsidP="00A0488B">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A0488B" w:rsidRPr="00D43489"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172"/>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172"/>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172"/>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35"/>
        </w:trPr>
        <w:tc>
          <w:tcPr>
            <w:tcW w:w="15666" w:type="dxa"/>
            <w:gridSpan w:val="13"/>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jc w:val="center"/>
              <w:rPr>
                <w:rFonts w:ascii="Times New Roman" w:hAnsi="Times New Roman"/>
                <w:b/>
                <w:bCs/>
                <w:sz w:val="20"/>
                <w:szCs w:val="20"/>
                <w:lang w:val="ru-RU" w:eastAsia="ar-SA"/>
              </w:rPr>
            </w:pPr>
            <w:r w:rsidRPr="00A0488B">
              <w:rPr>
                <w:rFonts w:ascii="Times New Roman" w:hAnsi="Times New Roman"/>
                <w:b/>
                <w:bCs/>
                <w:sz w:val="20"/>
                <w:szCs w:val="20"/>
                <w:lang w:val="ru-RU" w:eastAsia="ar-SA"/>
              </w:rPr>
              <w:t>«Управление муниципальными финансами и регулирование межбюджетных отношений» на 2014-2019 годы</w:t>
            </w:r>
          </w:p>
        </w:tc>
      </w:tr>
      <w:tr w:rsidR="00A0488B" w:rsidRPr="00BA725E" w:rsidTr="00D43489">
        <w:trPr>
          <w:trHeight w:val="510"/>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b/>
                <w:bCs/>
                <w:sz w:val="20"/>
                <w:szCs w:val="20"/>
                <w:u w:val="single"/>
                <w:lang w:val="ru-RU" w:eastAsia="ar-SA"/>
              </w:rPr>
            </w:pPr>
            <w:r w:rsidRPr="00A0488B">
              <w:rPr>
                <w:rFonts w:ascii="Times New Roman" w:hAnsi="Times New Roman"/>
                <w:b/>
                <w:bCs/>
                <w:sz w:val="20"/>
                <w:szCs w:val="20"/>
                <w:u w:val="single"/>
                <w:lang w:val="ru-RU" w:eastAsia="ar-SA"/>
              </w:rPr>
              <w:t>«Управление муниципальными финансами и регулирование межбюджетных отношений» на 2014-2019 годы</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Докучаева И.Н., начальник Финансового управления</w:t>
            </w: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+313,1</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Выполнение бюджетных обязательств, установленных решением Тужинской районной Думы о бюджете муниципального района на очередной финансовый год и на плановый период.</w:t>
            </w:r>
          </w:p>
        </w:tc>
      </w:tr>
      <w:tr w:rsidR="00A0488B" w:rsidRPr="00BA725E" w:rsidTr="00D43489">
        <w:trPr>
          <w:trHeight w:val="510"/>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b/>
                <w:bCs/>
                <w:sz w:val="20"/>
                <w:szCs w:val="20"/>
                <w:u w:val="single"/>
                <w:lang w:val="ru-RU"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510"/>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b/>
                <w:bCs/>
                <w:sz w:val="20"/>
                <w:szCs w:val="20"/>
                <w:u w:val="single"/>
                <w:lang w:val="ru-RU"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510"/>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b/>
                <w:bCs/>
                <w:sz w:val="20"/>
                <w:szCs w:val="20"/>
                <w:u w:val="single"/>
                <w:lang w:eastAsia="ar-SA"/>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+313,1</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204"/>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sz w:val="20"/>
                <w:szCs w:val="20"/>
              </w:rPr>
            </w:pPr>
            <w:r w:rsidRPr="00A0488B">
              <w:rPr>
                <w:b/>
                <w:bCs/>
                <w:sz w:val="20"/>
                <w:szCs w:val="20"/>
                <w:u w:val="single"/>
              </w:rPr>
              <w:t>Мероприятие</w:t>
            </w:r>
            <w:r w:rsidRPr="00A0488B">
              <w:rPr>
                <w:sz w:val="20"/>
                <w:szCs w:val="20"/>
              </w:rPr>
              <w:t xml:space="preserve"> «Управление муниципальным долгом Тужинского района»  </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p w:rsidR="00A0488B" w:rsidRPr="00A0488B" w:rsidRDefault="00A0488B" w:rsidP="00A0488B">
            <w:pPr>
              <w:pStyle w:val="ConsPlusCell"/>
              <w:rPr>
                <w:sz w:val="20"/>
                <w:szCs w:val="20"/>
              </w:rPr>
            </w:pPr>
            <w:r w:rsidRPr="00A0488B">
              <w:rPr>
                <w:sz w:val="20"/>
                <w:szCs w:val="20"/>
              </w:rPr>
              <w:t xml:space="preserve">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-756,6</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Сохранение на уровне не более 15% отношения объема расходов на обслуживание муниципального долга района к общему объему расходов бюджета муниципального района (без объема расходов за счет субвенций)</w:t>
            </w:r>
          </w:p>
        </w:tc>
      </w:tr>
      <w:tr w:rsidR="00A0488B" w:rsidRPr="00BA725E" w:rsidTr="00D43489">
        <w:trPr>
          <w:trHeight w:val="202"/>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202"/>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02"/>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-756,6</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57"/>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sz w:val="20"/>
                <w:szCs w:val="20"/>
              </w:rPr>
            </w:pPr>
            <w:r w:rsidRPr="00A0488B">
              <w:rPr>
                <w:b/>
                <w:bCs/>
                <w:sz w:val="20"/>
                <w:szCs w:val="20"/>
                <w:u w:val="single"/>
              </w:rPr>
              <w:t>Мероприятие</w:t>
            </w:r>
            <w:r w:rsidRPr="00A0488B">
              <w:rPr>
                <w:sz w:val="20"/>
                <w:szCs w:val="20"/>
              </w:rPr>
              <w:t xml:space="preserve"> «Предоставление межбюджетных трансфертов бюджетам поселений из бюджета муниципального района»</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+1069,7</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56"/>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356"/>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56"/>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+1069,7</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56"/>
        </w:trPr>
        <w:tc>
          <w:tcPr>
            <w:tcW w:w="15666" w:type="dxa"/>
            <w:gridSpan w:val="13"/>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jc w:val="center"/>
              <w:rPr>
                <w:rFonts w:ascii="Times New Roman" w:hAnsi="Times New Roman"/>
                <w:sz w:val="20"/>
                <w:szCs w:val="20"/>
                <w:lang w:val="ru-RU" w:eastAsia="ar-SA"/>
              </w:rPr>
            </w:pPr>
            <w:r w:rsidRPr="00A0488B">
              <w:rPr>
                <w:rFonts w:ascii="Times New Roman" w:hAnsi="Times New Roman"/>
                <w:b/>
                <w:bCs/>
                <w:sz w:val="20"/>
                <w:szCs w:val="20"/>
                <w:lang w:val="ru-RU" w:eastAsia="ar-SA"/>
              </w:rPr>
              <w:t>«Развитие агропромышленного комплекса» на 2014-2019 годы</w:t>
            </w:r>
          </w:p>
        </w:tc>
      </w:tr>
      <w:tr w:rsidR="00A0488B" w:rsidRPr="00A0488B" w:rsidTr="00D43489">
        <w:trPr>
          <w:trHeight w:val="279"/>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«Развитие агропромышленного комплекса» на 2014-2019г</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roofErr w:type="spellStart"/>
            <w:r w:rsidRPr="00A0488B">
              <w:rPr>
                <w:rFonts w:ascii="Times New Roman" w:hAnsi="Times New Roman"/>
                <w:sz w:val="20"/>
                <w:szCs w:val="20"/>
                <w:lang w:eastAsia="ar-SA"/>
              </w:rPr>
              <w:t>Сектор</w:t>
            </w:r>
            <w:proofErr w:type="spellEnd"/>
            <w:r w:rsidRPr="00A0488B">
              <w:rPr>
                <w:rFonts w:ascii="Times New Roman" w:hAnsi="Times New Roman"/>
                <w:sz w:val="20"/>
                <w:szCs w:val="20"/>
                <w:lang w:eastAsia="ar-SA"/>
              </w:rPr>
              <w:t xml:space="preserve"> </w:t>
            </w:r>
            <w:proofErr w:type="spellStart"/>
            <w:r w:rsidRPr="00A0488B">
              <w:rPr>
                <w:rFonts w:ascii="Times New Roman" w:hAnsi="Times New Roman"/>
                <w:sz w:val="20"/>
                <w:szCs w:val="20"/>
                <w:lang w:eastAsia="ar-SA"/>
              </w:rPr>
              <w:t>сельского</w:t>
            </w:r>
            <w:proofErr w:type="spellEnd"/>
            <w:r w:rsidRPr="00A0488B">
              <w:rPr>
                <w:rFonts w:ascii="Times New Roman" w:hAnsi="Times New Roman"/>
                <w:sz w:val="20"/>
                <w:szCs w:val="20"/>
                <w:lang w:eastAsia="ar-SA"/>
              </w:rPr>
              <w:t xml:space="preserve"> </w:t>
            </w:r>
            <w:proofErr w:type="spellStart"/>
            <w:r w:rsidRPr="00A0488B">
              <w:rPr>
                <w:rFonts w:ascii="Times New Roman" w:hAnsi="Times New Roman"/>
                <w:sz w:val="20"/>
                <w:szCs w:val="20"/>
                <w:lang w:eastAsia="ar-SA"/>
              </w:rPr>
              <w:t>хозяйства</w:t>
            </w:r>
            <w:proofErr w:type="spellEnd"/>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r w:rsidRPr="00A0488B">
              <w:rPr>
                <w:b/>
                <w:sz w:val="20"/>
                <w:szCs w:val="20"/>
              </w:rPr>
              <w:t>-21,1</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277"/>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277"/>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r w:rsidRPr="00A0488B">
              <w:rPr>
                <w:b/>
                <w:sz w:val="20"/>
                <w:szCs w:val="20"/>
              </w:rPr>
              <w:t>-29,1</w:t>
            </w: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77"/>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r w:rsidRPr="00A0488B">
              <w:rPr>
                <w:b/>
                <w:sz w:val="20"/>
                <w:szCs w:val="20"/>
              </w:rPr>
              <w:t>+8,0</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45"/>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pStyle w:val="ConsPlusCell"/>
              <w:rPr>
                <w:sz w:val="20"/>
                <w:szCs w:val="20"/>
              </w:rPr>
            </w:pPr>
            <w:r w:rsidRPr="00A0488B">
              <w:rPr>
                <w:sz w:val="20"/>
                <w:szCs w:val="20"/>
              </w:rPr>
              <w:t>Развитие подотрасли растениеводства, переработки и реализации продукции растениеводства</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4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34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45"/>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45"/>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rPr>
              <w:t>Развитие подотрасли животноводства, переработки и реализации продукции животноводства</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-29,0</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4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34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-29,0</w:t>
            </w: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45"/>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31"/>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Создание предпосылок развития малых форм хозяйствования</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-0,1</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22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22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-0,1</w:t>
            </w: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28"/>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576"/>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Мероприятие</w:t>
            </w:r>
          </w:p>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 xml:space="preserve">Организация проведения мероприятий по предупреждению и ликвидации животных в </w:t>
            </w:r>
            <w:r w:rsidRPr="00A0488B">
              <w:rPr>
                <w:rFonts w:ascii="Times New Roman" w:hAnsi="Times New Roman"/>
                <w:sz w:val="20"/>
                <w:szCs w:val="20"/>
                <w:lang w:val="ru-RU" w:eastAsia="ar-SA"/>
              </w:rPr>
              <w:lastRenderedPageBreak/>
              <w:t>части организации и проведения отлова, учета безнадзорных домашних животных на территории муниципального района</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+8,0</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573"/>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573"/>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573"/>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+8,0</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56"/>
        </w:trPr>
        <w:tc>
          <w:tcPr>
            <w:tcW w:w="15666" w:type="dxa"/>
            <w:gridSpan w:val="13"/>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jc w:val="center"/>
              <w:rPr>
                <w:rFonts w:ascii="Times New Roman" w:hAnsi="Times New Roman"/>
                <w:b/>
                <w:bCs/>
                <w:sz w:val="20"/>
                <w:szCs w:val="20"/>
                <w:lang w:val="ru-RU" w:eastAsia="ar-SA"/>
              </w:rPr>
            </w:pPr>
            <w:r w:rsidRPr="00A0488B">
              <w:rPr>
                <w:rFonts w:ascii="Times New Roman" w:hAnsi="Times New Roman"/>
                <w:b/>
                <w:bCs/>
                <w:sz w:val="20"/>
                <w:szCs w:val="20"/>
                <w:lang w:val="ru-RU" w:eastAsia="ar-SA"/>
              </w:rPr>
              <w:t>«Развитие архивного дела» на 2014-2019 годы</w:t>
            </w:r>
          </w:p>
        </w:tc>
      </w:tr>
      <w:tr w:rsidR="00A0488B" w:rsidRPr="00A0488B" w:rsidTr="00D43489">
        <w:trPr>
          <w:trHeight w:val="567"/>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Nonformat"/>
              <w:spacing w:after="0" w:line="240" w:lineRule="auto"/>
              <w:jc w:val="both"/>
              <w:rPr>
                <w:rFonts w:ascii="Times New Roman" w:hAnsi="Times New Roman" w:cs="Times New Roman"/>
                <w:b/>
                <w:bCs/>
                <w:sz w:val="20"/>
                <w:szCs w:val="20"/>
                <w:u w:val="single"/>
              </w:rPr>
            </w:pPr>
            <w:r w:rsidRPr="00A0488B">
              <w:rPr>
                <w:rFonts w:ascii="Times New Roman" w:hAnsi="Times New Roman" w:cs="Times New Roman"/>
                <w:b/>
                <w:bCs/>
                <w:sz w:val="20"/>
                <w:szCs w:val="20"/>
                <w:u w:val="single"/>
              </w:rPr>
              <w:t>«Развитие архивного дела» на 2014-2019г.»</w:t>
            </w:r>
          </w:p>
          <w:p w:rsidR="00A0488B" w:rsidRPr="00A0488B" w:rsidRDefault="00A0488B" w:rsidP="00A0488B">
            <w:pPr>
              <w:pStyle w:val="ConsPlusCell"/>
              <w:rPr>
                <w:sz w:val="20"/>
                <w:szCs w:val="20"/>
              </w:rPr>
            </w:pP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Управление делами администрации Тужинского муниципального района</w:t>
            </w: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-10,0</w:t>
            </w:r>
          </w:p>
        </w:tc>
        <w:tc>
          <w:tcPr>
            <w:tcW w:w="7050" w:type="dxa"/>
            <w:vMerge w:val="restart"/>
            <w:tcBorders>
              <w:left w:val="single" w:sz="4" w:space="0" w:color="auto"/>
              <w:right w:val="single" w:sz="4" w:space="0" w:color="auto"/>
            </w:tcBorders>
          </w:tcPr>
          <w:p w:rsidR="00A0488B" w:rsidRPr="00A0488B" w:rsidRDefault="00A0488B" w:rsidP="00A0488B">
            <w:pPr>
              <w:pStyle w:val="ConsPlusCell"/>
              <w:rPr>
                <w:sz w:val="20"/>
                <w:szCs w:val="20"/>
              </w:rPr>
            </w:pPr>
          </w:p>
        </w:tc>
      </w:tr>
      <w:tr w:rsidR="00A0488B" w:rsidRPr="00BA725E" w:rsidTr="00D43489">
        <w:trPr>
          <w:trHeight w:val="566"/>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566"/>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566"/>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-10,0</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690"/>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sz w:val="20"/>
                <w:szCs w:val="20"/>
                <w:lang w:val="ru-RU"/>
              </w:rPr>
            </w:pPr>
            <w:r w:rsidRPr="00A0488B">
              <w:rPr>
                <w:rFonts w:ascii="Times New Roman" w:hAnsi="Times New Roman"/>
                <w:b/>
                <w:bCs/>
                <w:sz w:val="20"/>
                <w:szCs w:val="20"/>
                <w:u w:val="single"/>
                <w:lang w:val="ru-RU"/>
              </w:rPr>
              <w:t>Мероприятие</w:t>
            </w:r>
          </w:p>
          <w:p w:rsidR="00A0488B" w:rsidRPr="00A0488B" w:rsidRDefault="00A0488B" w:rsidP="00A0488B">
            <w:pPr>
              <w:pStyle w:val="ConsPlusNonformat"/>
              <w:spacing w:after="0" w:line="240" w:lineRule="auto"/>
              <w:jc w:val="both"/>
              <w:rPr>
                <w:rFonts w:ascii="Times New Roman" w:hAnsi="Times New Roman" w:cs="Times New Roman"/>
                <w:sz w:val="20"/>
                <w:szCs w:val="20"/>
              </w:rPr>
            </w:pPr>
            <w:r w:rsidRPr="00A0488B">
              <w:rPr>
                <w:rFonts w:ascii="Times New Roman" w:hAnsi="Times New Roman" w:cs="Times New Roman"/>
                <w:sz w:val="20"/>
                <w:szCs w:val="20"/>
              </w:rPr>
              <w:t>Организация хранения, комплектования, учета, использования документов Архивного фонда РФ и муниципального архива Тужинского района, а также и других архивных документов в муниципальном архиве Тужинского района</w:t>
            </w: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-10,0</w:t>
            </w:r>
          </w:p>
        </w:tc>
        <w:tc>
          <w:tcPr>
            <w:tcW w:w="7050" w:type="dxa"/>
            <w:vMerge w:val="restart"/>
            <w:tcBorders>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Укрепление материально-технической базы и обеспечение содержания архива района</w:t>
            </w:r>
          </w:p>
        </w:tc>
      </w:tr>
      <w:tr w:rsidR="00A0488B" w:rsidRPr="00BA725E" w:rsidTr="00D43489">
        <w:trPr>
          <w:trHeight w:val="690"/>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690"/>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690"/>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-10,0</w:t>
            </w:r>
          </w:p>
        </w:tc>
        <w:tc>
          <w:tcPr>
            <w:tcW w:w="705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60"/>
        </w:trPr>
        <w:tc>
          <w:tcPr>
            <w:tcW w:w="15666" w:type="dxa"/>
            <w:gridSpan w:val="13"/>
            <w:tcBorders>
              <w:top w:val="single" w:sz="4" w:space="0" w:color="auto"/>
              <w:left w:val="single" w:sz="4" w:space="0" w:color="auto"/>
              <w:bottom w:val="single" w:sz="4" w:space="0" w:color="auto"/>
              <w:right w:val="single" w:sz="4" w:space="0" w:color="auto"/>
            </w:tcBorders>
          </w:tcPr>
          <w:p w:rsidR="00A0488B" w:rsidRPr="00A0488B" w:rsidRDefault="00A0488B" w:rsidP="00A0488B">
            <w:pPr>
              <w:autoSpaceDE w:val="0"/>
              <w:snapToGrid w:val="0"/>
              <w:spacing w:after="0" w:line="240" w:lineRule="auto"/>
              <w:jc w:val="center"/>
              <w:rPr>
                <w:rFonts w:ascii="Times New Roman" w:hAnsi="Times New Roman"/>
                <w:b/>
                <w:bCs/>
                <w:sz w:val="20"/>
                <w:szCs w:val="20"/>
                <w:lang w:val="ru-RU"/>
              </w:rPr>
            </w:pPr>
            <w:r w:rsidRPr="00A0488B">
              <w:rPr>
                <w:rFonts w:ascii="Times New Roman" w:hAnsi="Times New Roman"/>
                <w:b/>
                <w:bCs/>
                <w:sz w:val="20"/>
                <w:szCs w:val="20"/>
                <w:lang w:val="ru-RU"/>
              </w:rPr>
              <w:t>«Развитие транспортной инфраструктуры» на 2014-2019 годы</w:t>
            </w:r>
          </w:p>
        </w:tc>
      </w:tr>
      <w:tr w:rsidR="00A0488B" w:rsidRPr="00A0488B" w:rsidTr="00D43489">
        <w:trPr>
          <w:trHeight w:val="360"/>
        </w:trPr>
        <w:tc>
          <w:tcPr>
            <w:tcW w:w="539"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418" w:type="dxa"/>
            <w:gridSpan w:val="3"/>
            <w:vMerge w:val="restart"/>
            <w:tcBorders>
              <w:top w:val="nil"/>
              <w:left w:val="single" w:sz="4" w:space="0" w:color="auto"/>
              <w:right w:val="single" w:sz="4" w:space="0" w:color="auto"/>
            </w:tcBorders>
          </w:tcPr>
          <w:p w:rsidR="00A0488B" w:rsidRPr="00A0488B" w:rsidRDefault="00A0488B" w:rsidP="00A0488B">
            <w:pPr>
              <w:pStyle w:val="ConsPlusNonformat"/>
              <w:spacing w:after="0" w:line="240" w:lineRule="auto"/>
              <w:jc w:val="both"/>
              <w:rPr>
                <w:rFonts w:ascii="Times New Roman" w:hAnsi="Times New Roman" w:cs="Times New Roman"/>
                <w:b/>
                <w:bCs/>
                <w:sz w:val="20"/>
                <w:szCs w:val="20"/>
                <w:u w:val="single"/>
              </w:rPr>
            </w:pPr>
            <w:r w:rsidRPr="00A0488B">
              <w:rPr>
                <w:rFonts w:ascii="Times New Roman" w:hAnsi="Times New Roman" w:cs="Times New Roman"/>
                <w:b/>
                <w:bCs/>
                <w:sz w:val="20"/>
                <w:szCs w:val="20"/>
              </w:rPr>
              <w:t xml:space="preserve"> </w:t>
            </w:r>
            <w:r w:rsidRPr="00A0488B">
              <w:rPr>
                <w:rFonts w:ascii="Times New Roman" w:hAnsi="Times New Roman" w:cs="Times New Roman"/>
                <w:b/>
                <w:bCs/>
                <w:sz w:val="20"/>
                <w:szCs w:val="20"/>
                <w:u w:val="single"/>
              </w:rPr>
              <w:t>«Развитие транспортной инфраструктуры в Тужинском районе на 2014-2019г.»</w:t>
            </w:r>
          </w:p>
          <w:p w:rsidR="00A0488B" w:rsidRPr="00A0488B" w:rsidRDefault="00A0488B" w:rsidP="00A0488B">
            <w:pPr>
              <w:pStyle w:val="ConsPlusCell"/>
              <w:rPr>
                <w:sz w:val="20"/>
                <w:szCs w:val="20"/>
              </w:rPr>
            </w:pPr>
          </w:p>
        </w:tc>
        <w:tc>
          <w:tcPr>
            <w:tcW w:w="1062" w:type="dxa"/>
            <w:vMerge w:val="restart"/>
            <w:tcBorders>
              <w:top w:val="nil"/>
              <w:left w:val="single" w:sz="4" w:space="0" w:color="auto"/>
              <w:right w:val="single" w:sz="4" w:space="0" w:color="auto"/>
            </w:tcBorders>
          </w:tcPr>
          <w:p w:rsidR="00A0488B" w:rsidRPr="00A0488B" w:rsidRDefault="00A0488B" w:rsidP="00A0488B">
            <w:pPr>
              <w:pStyle w:val="ConsPlusCell"/>
              <w:jc w:val="both"/>
              <w:rPr>
                <w:sz w:val="20"/>
                <w:szCs w:val="20"/>
              </w:rPr>
            </w:pPr>
            <w:r w:rsidRPr="00A0488B">
              <w:rPr>
                <w:sz w:val="20"/>
                <w:szCs w:val="20"/>
              </w:rPr>
              <w:t>Заведующий отделом жизнеобеспечения</w:t>
            </w:r>
          </w:p>
          <w:p w:rsidR="00A0488B" w:rsidRPr="00A0488B" w:rsidRDefault="00A0488B" w:rsidP="00A0488B">
            <w:pPr>
              <w:pStyle w:val="ConsPlusCell"/>
              <w:jc w:val="both"/>
              <w:rPr>
                <w:sz w:val="20"/>
                <w:szCs w:val="20"/>
              </w:rPr>
            </w:pPr>
            <w:proofErr w:type="spellStart"/>
            <w:r w:rsidRPr="00A0488B">
              <w:rPr>
                <w:sz w:val="20"/>
                <w:szCs w:val="20"/>
              </w:rPr>
              <w:t>Отюгов</w:t>
            </w:r>
            <w:proofErr w:type="spellEnd"/>
            <w:r w:rsidRPr="00A0488B">
              <w:rPr>
                <w:sz w:val="20"/>
                <w:szCs w:val="20"/>
              </w:rPr>
              <w:t xml:space="preserve"> А.</w:t>
            </w:r>
            <w:proofErr w:type="gramStart"/>
            <w:r w:rsidRPr="00A0488B">
              <w:rPr>
                <w:sz w:val="20"/>
                <w:szCs w:val="20"/>
              </w:rPr>
              <w:t>Ю</w:t>
            </w:r>
            <w:proofErr w:type="gramEnd"/>
          </w:p>
        </w:tc>
        <w:tc>
          <w:tcPr>
            <w:tcW w:w="846"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p w:rsidR="00A0488B" w:rsidRPr="00A0488B" w:rsidRDefault="00A0488B" w:rsidP="00A0488B">
            <w:pPr>
              <w:pStyle w:val="ConsPlusCell"/>
              <w:rPr>
                <w:sz w:val="20"/>
                <w:szCs w:val="20"/>
              </w:rPr>
            </w:pPr>
            <w:r w:rsidRPr="00A0488B">
              <w:rPr>
                <w:sz w:val="20"/>
                <w:szCs w:val="20"/>
              </w:rPr>
              <w:t>01.01</w:t>
            </w:r>
          </w:p>
          <w:p w:rsidR="00A0488B" w:rsidRPr="00A0488B" w:rsidRDefault="00A0488B" w:rsidP="00A0488B">
            <w:pPr>
              <w:pStyle w:val="ConsPlusCell"/>
              <w:rPr>
                <w:sz w:val="20"/>
                <w:szCs w:val="20"/>
              </w:rPr>
            </w:pPr>
            <w:r w:rsidRPr="00A0488B">
              <w:rPr>
                <w:sz w:val="20"/>
                <w:szCs w:val="20"/>
              </w:rPr>
              <w:t>.2014</w:t>
            </w:r>
          </w:p>
        </w:tc>
        <w:tc>
          <w:tcPr>
            <w:tcW w:w="87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p w:rsidR="00A0488B" w:rsidRPr="00A0488B" w:rsidRDefault="00A0488B" w:rsidP="00A0488B">
            <w:pPr>
              <w:pStyle w:val="ConsPlusCell"/>
              <w:rPr>
                <w:sz w:val="20"/>
                <w:szCs w:val="20"/>
              </w:rPr>
            </w:pPr>
            <w:r w:rsidRPr="00A0488B">
              <w:rPr>
                <w:sz w:val="20"/>
                <w:szCs w:val="20"/>
              </w:rPr>
              <w:t>31.12</w:t>
            </w:r>
          </w:p>
          <w:p w:rsidR="00A0488B" w:rsidRPr="00A0488B" w:rsidRDefault="00A0488B" w:rsidP="00A0488B">
            <w:pPr>
              <w:pStyle w:val="ConsPlusCell"/>
              <w:rPr>
                <w:sz w:val="20"/>
                <w:szCs w:val="20"/>
              </w:rPr>
            </w:pPr>
            <w:r w:rsidRPr="00A0488B">
              <w:rPr>
                <w:sz w:val="20"/>
                <w:szCs w:val="20"/>
              </w:rPr>
              <w:t>2019</w:t>
            </w: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+1606,955</w:t>
            </w:r>
          </w:p>
        </w:tc>
        <w:tc>
          <w:tcPr>
            <w:tcW w:w="705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r>
      <w:tr w:rsidR="00A0488B" w:rsidRPr="00A0488B" w:rsidTr="00D43489">
        <w:trPr>
          <w:trHeight w:val="480"/>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0</w:t>
            </w: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52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+1606,955</w:t>
            </w: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90"/>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0</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39"/>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sz w:val="20"/>
                <w:szCs w:val="20"/>
                <w:lang w:val="ru-RU"/>
              </w:rPr>
            </w:pPr>
            <w:r w:rsidRPr="00A0488B">
              <w:rPr>
                <w:rFonts w:ascii="Times New Roman" w:hAnsi="Times New Roman"/>
                <w:b/>
                <w:bCs/>
                <w:sz w:val="20"/>
                <w:szCs w:val="20"/>
                <w:u w:val="single"/>
                <w:lang w:val="ru-RU"/>
              </w:rPr>
              <w:t>Мероприятие</w:t>
            </w:r>
          </w:p>
          <w:p w:rsidR="00A0488B" w:rsidRPr="00A0488B" w:rsidRDefault="00A0488B" w:rsidP="00A0488B">
            <w:pPr>
              <w:spacing w:after="0" w:line="240" w:lineRule="auto"/>
              <w:rPr>
                <w:rFonts w:ascii="Times New Roman" w:hAnsi="Times New Roman"/>
                <w:sz w:val="20"/>
                <w:szCs w:val="20"/>
                <w:lang w:val="ru-RU"/>
              </w:rPr>
            </w:pPr>
            <w:r w:rsidRPr="00A0488B">
              <w:rPr>
                <w:rFonts w:ascii="Times New Roman" w:hAnsi="Times New Roman"/>
                <w:sz w:val="20"/>
                <w:szCs w:val="20"/>
                <w:lang w:val="ru-RU"/>
              </w:rPr>
              <w:t xml:space="preserve">Содержание </w:t>
            </w:r>
            <w:r w:rsidRPr="00A0488B">
              <w:rPr>
                <w:rFonts w:ascii="Times New Roman" w:hAnsi="Times New Roman"/>
                <w:sz w:val="20"/>
                <w:szCs w:val="20"/>
                <w:lang w:val="ru-RU"/>
              </w:rPr>
              <w:lastRenderedPageBreak/>
              <w:t>автомобильных дорог общего пользования местного значения</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-1737,855</w:t>
            </w:r>
          </w:p>
        </w:tc>
        <w:tc>
          <w:tcPr>
            <w:tcW w:w="705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37"/>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w:t>
            </w:r>
            <w:r w:rsidRPr="00A0488B">
              <w:rPr>
                <w:sz w:val="20"/>
                <w:szCs w:val="20"/>
              </w:rPr>
              <w:lastRenderedPageBreak/>
              <w:t>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337"/>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-1739,94</w:t>
            </w: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37"/>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+2,085</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60"/>
        </w:trPr>
        <w:tc>
          <w:tcPr>
            <w:tcW w:w="539"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418" w:type="dxa"/>
            <w:gridSpan w:val="3"/>
            <w:vMerge w:val="restart"/>
            <w:tcBorders>
              <w:top w:val="nil"/>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sz w:val="20"/>
                <w:szCs w:val="20"/>
                <w:lang w:val="ru-RU"/>
              </w:rPr>
            </w:pPr>
            <w:r w:rsidRPr="00A0488B">
              <w:rPr>
                <w:rFonts w:ascii="Times New Roman" w:hAnsi="Times New Roman"/>
                <w:b/>
                <w:bCs/>
                <w:sz w:val="20"/>
                <w:szCs w:val="20"/>
                <w:u w:val="single"/>
                <w:lang w:val="ru-RU"/>
              </w:rPr>
              <w:t>Мероприятие</w:t>
            </w:r>
          </w:p>
          <w:p w:rsidR="00A0488B" w:rsidRPr="00A0488B" w:rsidRDefault="00A0488B" w:rsidP="00A0488B">
            <w:pPr>
              <w:spacing w:after="0" w:line="240" w:lineRule="auto"/>
              <w:rPr>
                <w:rFonts w:ascii="Times New Roman" w:hAnsi="Times New Roman"/>
                <w:sz w:val="20"/>
                <w:szCs w:val="20"/>
                <w:lang w:val="ru-RU"/>
              </w:rPr>
            </w:pPr>
            <w:proofErr w:type="gramStart"/>
            <w:r w:rsidRPr="00A0488B">
              <w:rPr>
                <w:rFonts w:ascii="Times New Roman" w:hAnsi="Times New Roman"/>
                <w:sz w:val="20"/>
                <w:szCs w:val="20"/>
                <w:lang w:val="ru-RU"/>
              </w:rPr>
              <w:t>Ремонт</w:t>
            </w:r>
            <w:proofErr w:type="gramEnd"/>
            <w:r w:rsidRPr="00A0488B">
              <w:rPr>
                <w:rFonts w:ascii="Times New Roman" w:hAnsi="Times New Roman"/>
                <w:sz w:val="20"/>
                <w:szCs w:val="20"/>
                <w:lang w:val="ru-RU"/>
              </w:rPr>
              <w:t xml:space="preserve"> а/дороги </w:t>
            </w:r>
            <w:proofErr w:type="spellStart"/>
            <w:r w:rsidRPr="00A0488B">
              <w:rPr>
                <w:rFonts w:ascii="Times New Roman" w:hAnsi="Times New Roman"/>
                <w:sz w:val="20"/>
                <w:szCs w:val="20"/>
                <w:lang w:val="ru-RU"/>
              </w:rPr>
              <w:t>Ныр-Пиштенур-Михайловское</w:t>
            </w:r>
            <w:proofErr w:type="spellEnd"/>
            <w:r w:rsidRPr="00A0488B">
              <w:rPr>
                <w:rFonts w:ascii="Times New Roman" w:hAnsi="Times New Roman"/>
                <w:sz w:val="20"/>
                <w:szCs w:val="20"/>
                <w:lang w:val="ru-RU"/>
              </w:rPr>
              <w:t xml:space="preserve"> (0,5742 км)</w:t>
            </w:r>
          </w:p>
          <w:p w:rsidR="00A0488B" w:rsidRPr="00A0488B" w:rsidRDefault="00A0488B" w:rsidP="00A0488B">
            <w:pPr>
              <w:pStyle w:val="ConsPlusCell"/>
              <w:rPr>
                <w:sz w:val="20"/>
                <w:szCs w:val="20"/>
              </w:rPr>
            </w:pPr>
          </w:p>
        </w:tc>
        <w:tc>
          <w:tcPr>
            <w:tcW w:w="1062"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846"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87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+1687,323</w:t>
            </w:r>
          </w:p>
        </w:tc>
        <w:tc>
          <w:tcPr>
            <w:tcW w:w="705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Ремонт данного участка</w:t>
            </w:r>
          </w:p>
        </w:tc>
      </w:tr>
      <w:tr w:rsidR="00A0488B" w:rsidRPr="00BA725E" w:rsidTr="00D43489">
        <w:trPr>
          <w:trHeight w:val="480"/>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52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+1577,14</w:t>
            </w: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90"/>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+110,183</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39"/>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sz w:val="20"/>
                <w:szCs w:val="20"/>
                <w:lang w:val="ru-RU"/>
              </w:rPr>
            </w:pPr>
            <w:r w:rsidRPr="00A0488B">
              <w:rPr>
                <w:rFonts w:ascii="Times New Roman" w:hAnsi="Times New Roman"/>
                <w:b/>
                <w:bCs/>
                <w:sz w:val="20"/>
                <w:szCs w:val="20"/>
                <w:u w:val="single"/>
                <w:lang w:val="ru-RU"/>
              </w:rPr>
              <w:t>Мероприятие</w:t>
            </w:r>
          </w:p>
          <w:p w:rsidR="00A0488B" w:rsidRPr="00A0488B" w:rsidRDefault="00A0488B" w:rsidP="00A0488B">
            <w:pPr>
              <w:spacing w:after="0" w:line="240" w:lineRule="auto"/>
              <w:rPr>
                <w:rFonts w:ascii="Times New Roman" w:hAnsi="Times New Roman"/>
                <w:sz w:val="20"/>
                <w:szCs w:val="20"/>
                <w:lang w:val="ru-RU"/>
              </w:rPr>
            </w:pPr>
            <w:proofErr w:type="gramStart"/>
            <w:r w:rsidRPr="00A0488B">
              <w:rPr>
                <w:rFonts w:ascii="Times New Roman" w:hAnsi="Times New Roman"/>
                <w:sz w:val="20"/>
                <w:szCs w:val="20"/>
                <w:lang w:val="ru-RU"/>
              </w:rPr>
              <w:t>Ремонт</w:t>
            </w:r>
            <w:proofErr w:type="gramEnd"/>
            <w:r w:rsidRPr="00A0488B">
              <w:rPr>
                <w:rFonts w:ascii="Times New Roman" w:hAnsi="Times New Roman"/>
                <w:sz w:val="20"/>
                <w:szCs w:val="20"/>
                <w:lang w:val="ru-RU"/>
              </w:rPr>
              <w:t xml:space="preserve"> а/дороги </w:t>
            </w:r>
            <w:proofErr w:type="spellStart"/>
            <w:r w:rsidRPr="00A0488B">
              <w:rPr>
                <w:rFonts w:ascii="Times New Roman" w:hAnsi="Times New Roman"/>
                <w:sz w:val="20"/>
                <w:szCs w:val="20"/>
                <w:lang w:val="ru-RU"/>
              </w:rPr>
              <w:t>Евсино-Греково-Пачи-Вынур</w:t>
            </w:r>
            <w:proofErr w:type="spellEnd"/>
            <w:r w:rsidRPr="00A0488B">
              <w:rPr>
                <w:rFonts w:ascii="Times New Roman" w:hAnsi="Times New Roman"/>
                <w:sz w:val="20"/>
                <w:szCs w:val="20"/>
                <w:lang w:val="ru-RU"/>
              </w:rPr>
              <w:t xml:space="preserve">: участок </w:t>
            </w:r>
            <w:proofErr w:type="spellStart"/>
            <w:r w:rsidRPr="00A0488B">
              <w:rPr>
                <w:rFonts w:ascii="Times New Roman" w:hAnsi="Times New Roman"/>
                <w:sz w:val="20"/>
                <w:szCs w:val="20"/>
                <w:lang w:val="ru-RU"/>
              </w:rPr>
              <w:t>Пачи-Вынур</w:t>
            </w:r>
            <w:proofErr w:type="spellEnd"/>
            <w:r w:rsidRPr="00A0488B">
              <w:rPr>
                <w:rFonts w:ascii="Times New Roman" w:hAnsi="Times New Roman"/>
                <w:sz w:val="20"/>
                <w:szCs w:val="20"/>
                <w:lang w:val="ru-RU"/>
              </w:rPr>
              <w:t xml:space="preserve"> (0,580 км)</w:t>
            </w:r>
          </w:p>
          <w:p w:rsidR="00A0488B" w:rsidRPr="00A0488B" w:rsidRDefault="00A0488B" w:rsidP="00A0488B">
            <w:pPr>
              <w:pStyle w:val="ConsPlusCell"/>
              <w:rPr>
                <w:sz w:val="20"/>
                <w:szCs w:val="20"/>
              </w:rPr>
            </w:pP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-132,183</w:t>
            </w:r>
          </w:p>
        </w:tc>
        <w:tc>
          <w:tcPr>
            <w:tcW w:w="7050" w:type="dxa"/>
            <w:vMerge w:val="restart"/>
            <w:tcBorders>
              <w:left w:val="single" w:sz="4" w:space="0" w:color="auto"/>
              <w:right w:val="single" w:sz="4" w:space="0" w:color="auto"/>
            </w:tcBorders>
          </w:tcPr>
          <w:p w:rsidR="00A0488B" w:rsidRPr="00A0488B" w:rsidRDefault="00A0488B" w:rsidP="00A0488B">
            <w:pPr>
              <w:pStyle w:val="ConsPlusCell"/>
              <w:rPr>
                <w:sz w:val="20"/>
                <w:szCs w:val="20"/>
              </w:rPr>
            </w:pPr>
          </w:p>
        </w:tc>
      </w:tr>
      <w:tr w:rsidR="00A0488B" w:rsidRPr="00BA725E" w:rsidTr="00D43489">
        <w:trPr>
          <w:trHeight w:val="337"/>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337"/>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37"/>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-132,183</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62"/>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sz w:val="20"/>
                <w:szCs w:val="20"/>
                <w:lang w:val="ru-RU"/>
              </w:rPr>
            </w:pPr>
            <w:r w:rsidRPr="00A0488B">
              <w:rPr>
                <w:rFonts w:ascii="Times New Roman" w:hAnsi="Times New Roman"/>
                <w:b/>
                <w:bCs/>
                <w:sz w:val="20"/>
                <w:szCs w:val="20"/>
                <w:u w:val="single"/>
                <w:lang w:val="ru-RU"/>
              </w:rPr>
              <w:t>Мероприятие</w:t>
            </w:r>
          </w:p>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 xml:space="preserve">Составление проектно-сметной документации на ремонт и </w:t>
            </w:r>
            <w:proofErr w:type="gramStart"/>
            <w:r w:rsidRPr="00A0488B">
              <w:rPr>
                <w:rFonts w:ascii="Times New Roman" w:hAnsi="Times New Roman"/>
                <w:sz w:val="20"/>
                <w:szCs w:val="20"/>
                <w:lang w:val="ru-RU" w:eastAsia="ar-SA"/>
              </w:rPr>
              <w:t>содержание</w:t>
            </w:r>
            <w:proofErr w:type="gramEnd"/>
            <w:r w:rsidRPr="00A0488B">
              <w:rPr>
                <w:rFonts w:ascii="Times New Roman" w:hAnsi="Times New Roman"/>
                <w:sz w:val="20"/>
                <w:szCs w:val="20"/>
                <w:lang w:val="ru-RU" w:eastAsia="ar-SA"/>
              </w:rPr>
              <w:t xml:space="preserve"> а/дорог общего пользования местного значения согласования, экспертизы</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+19,915</w:t>
            </w:r>
          </w:p>
        </w:tc>
        <w:tc>
          <w:tcPr>
            <w:tcW w:w="705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Заключение договоров на составление сметных расчетов на содержание автомобильных дорог</w:t>
            </w:r>
          </w:p>
        </w:tc>
      </w:tr>
      <w:tr w:rsidR="00A0488B" w:rsidRPr="00BA725E"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61"/>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+19,915</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31"/>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sz w:val="20"/>
                <w:szCs w:val="20"/>
                <w:lang w:val="ru-RU"/>
              </w:rPr>
            </w:pPr>
            <w:r w:rsidRPr="00A0488B">
              <w:rPr>
                <w:rFonts w:ascii="Times New Roman" w:hAnsi="Times New Roman"/>
                <w:b/>
                <w:bCs/>
                <w:sz w:val="20"/>
                <w:szCs w:val="20"/>
                <w:u w:val="single"/>
                <w:lang w:val="ru-RU"/>
              </w:rPr>
              <w:t>Мероприятие</w:t>
            </w:r>
          </w:p>
          <w:p w:rsidR="00A0488B" w:rsidRPr="00A0488B" w:rsidRDefault="00A0488B" w:rsidP="00A0488B">
            <w:pPr>
              <w:spacing w:after="0" w:line="240" w:lineRule="auto"/>
              <w:rPr>
                <w:rFonts w:ascii="Times New Roman" w:hAnsi="Times New Roman"/>
                <w:sz w:val="20"/>
                <w:szCs w:val="20"/>
                <w:lang w:val="ru-RU"/>
              </w:rPr>
            </w:pPr>
            <w:r w:rsidRPr="00A0488B">
              <w:rPr>
                <w:rFonts w:ascii="Times New Roman" w:hAnsi="Times New Roman"/>
                <w:sz w:val="20"/>
                <w:szCs w:val="20"/>
                <w:lang w:val="ru-RU"/>
              </w:rPr>
              <w:t xml:space="preserve">Задолженность по исполнению (в </w:t>
            </w:r>
            <w:proofErr w:type="gramStart"/>
            <w:r w:rsidRPr="00A0488B">
              <w:rPr>
                <w:rFonts w:ascii="Times New Roman" w:hAnsi="Times New Roman"/>
                <w:sz w:val="20"/>
                <w:szCs w:val="20"/>
                <w:lang w:val="ru-RU"/>
              </w:rPr>
              <w:t>отчетном</w:t>
            </w:r>
            <w:proofErr w:type="gramEnd"/>
            <w:r w:rsidRPr="00A0488B">
              <w:rPr>
                <w:rFonts w:ascii="Times New Roman" w:hAnsi="Times New Roman"/>
                <w:sz w:val="20"/>
                <w:szCs w:val="20"/>
                <w:lang w:val="ru-RU"/>
              </w:rPr>
              <w:t xml:space="preserve"> финансовом году)</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+1769,755</w:t>
            </w:r>
          </w:p>
        </w:tc>
        <w:tc>
          <w:tcPr>
            <w:tcW w:w="705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22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22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+1769,755</w:t>
            </w: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28"/>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61"/>
        </w:trPr>
        <w:tc>
          <w:tcPr>
            <w:tcW w:w="15666" w:type="dxa"/>
            <w:gridSpan w:val="13"/>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jc w:val="center"/>
              <w:rPr>
                <w:rFonts w:ascii="Times New Roman" w:hAnsi="Times New Roman"/>
                <w:b/>
                <w:bCs/>
                <w:sz w:val="20"/>
                <w:szCs w:val="20"/>
                <w:lang w:val="ru-RU" w:eastAsia="ar-SA"/>
              </w:rPr>
            </w:pPr>
            <w:r w:rsidRPr="00A0488B">
              <w:rPr>
                <w:rFonts w:ascii="Times New Roman" w:hAnsi="Times New Roman"/>
                <w:b/>
                <w:bCs/>
                <w:sz w:val="20"/>
                <w:szCs w:val="20"/>
                <w:lang w:val="ru-RU" w:eastAsia="ar-SA"/>
              </w:rPr>
              <w:t>«Поддержка и развитие малого и среднего предпринимательства» на 2014-2019 годы</w:t>
            </w:r>
          </w:p>
          <w:p w:rsidR="00A0488B" w:rsidRPr="00A0488B" w:rsidRDefault="00A0488B" w:rsidP="00A0488B">
            <w:pPr>
              <w:spacing w:after="0" w:line="240" w:lineRule="auto"/>
              <w:jc w:val="center"/>
              <w:rPr>
                <w:rFonts w:ascii="Times New Roman" w:hAnsi="Times New Roman"/>
                <w:sz w:val="20"/>
                <w:szCs w:val="20"/>
                <w:lang w:val="ru-RU" w:eastAsia="ar-SA"/>
              </w:rPr>
            </w:pPr>
          </w:p>
        </w:tc>
      </w:tr>
      <w:tr w:rsidR="00A0488B" w:rsidRPr="00A0488B" w:rsidTr="00D43489">
        <w:trPr>
          <w:trHeight w:val="462"/>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pStyle w:val="ConsPlusNonformat"/>
              <w:spacing w:after="0" w:line="240" w:lineRule="auto"/>
              <w:jc w:val="both"/>
              <w:rPr>
                <w:rFonts w:ascii="Times New Roman" w:hAnsi="Times New Roman" w:cs="Times New Roman"/>
                <w:b/>
                <w:bCs/>
                <w:sz w:val="20"/>
                <w:szCs w:val="20"/>
                <w:u w:val="single"/>
              </w:rPr>
            </w:pPr>
            <w:r w:rsidRPr="00A0488B">
              <w:rPr>
                <w:rFonts w:ascii="Times New Roman" w:hAnsi="Times New Roman" w:cs="Times New Roman"/>
                <w:b/>
                <w:bCs/>
                <w:sz w:val="20"/>
                <w:szCs w:val="20"/>
                <w:u w:val="single"/>
              </w:rPr>
              <w:t>«Поддержка и развитие малого и среднего предпринимательства» на 2014-2019г.</w:t>
            </w:r>
          </w:p>
          <w:p w:rsidR="00A0488B" w:rsidRPr="00A0488B" w:rsidRDefault="00A0488B" w:rsidP="00A0488B">
            <w:pPr>
              <w:pStyle w:val="ConsPlusNonformat"/>
              <w:spacing w:after="0" w:line="240" w:lineRule="auto"/>
              <w:jc w:val="both"/>
              <w:rPr>
                <w:rFonts w:ascii="Times New Roman" w:hAnsi="Times New Roman" w:cs="Times New Roman"/>
                <w:b/>
                <w:bCs/>
                <w:sz w:val="20"/>
                <w:szCs w:val="20"/>
              </w:rPr>
            </w:pPr>
          </w:p>
        </w:tc>
        <w:tc>
          <w:tcPr>
            <w:tcW w:w="1062"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Отдел экономики и прогнозирования  администрации района</w:t>
            </w:r>
          </w:p>
        </w:tc>
        <w:tc>
          <w:tcPr>
            <w:tcW w:w="846" w:type="dxa"/>
            <w:gridSpan w:val="2"/>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01.01.2014</w:t>
            </w:r>
          </w:p>
        </w:tc>
        <w:tc>
          <w:tcPr>
            <w:tcW w:w="870" w:type="dxa"/>
            <w:vMerge w:val="restart"/>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r w:rsidRPr="00A0488B">
              <w:rPr>
                <w:b/>
                <w:sz w:val="20"/>
                <w:szCs w:val="20"/>
              </w:rPr>
              <w:t>-10,0</w:t>
            </w:r>
          </w:p>
        </w:tc>
        <w:tc>
          <w:tcPr>
            <w:tcW w:w="705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Nonformat"/>
              <w:spacing w:after="0" w:line="240" w:lineRule="auto"/>
              <w:jc w:val="both"/>
              <w:rPr>
                <w:rFonts w:ascii="Times New Roman" w:hAnsi="Times New Roman" w:cs="Times New Roman"/>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pStyle w:val="ConsPlusNonformat"/>
              <w:spacing w:after="0" w:line="240" w:lineRule="auto"/>
              <w:jc w:val="both"/>
              <w:rPr>
                <w:rFonts w:ascii="Times New Roman" w:hAnsi="Times New Roman" w:cs="Times New Roman"/>
                <w:b/>
                <w:bCs/>
                <w:sz w:val="20"/>
                <w:szCs w:val="20"/>
                <w:u w:val="single"/>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61"/>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pStyle w:val="ConsPlusNonformat"/>
              <w:spacing w:after="0" w:line="240" w:lineRule="auto"/>
              <w:jc w:val="both"/>
              <w:rPr>
                <w:rFonts w:ascii="Times New Roman" w:hAnsi="Times New Roman" w:cs="Times New Roman"/>
                <w:b/>
                <w:bCs/>
                <w:sz w:val="20"/>
                <w:szCs w:val="20"/>
                <w:u w:val="single"/>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sz w:val="20"/>
                <w:szCs w:val="20"/>
              </w:rPr>
            </w:pPr>
            <w:r w:rsidRPr="00A0488B">
              <w:rPr>
                <w:b/>
                <w:sz w:val="20"/>
                <w:szCs w:val="20"/>
              </w:rPr>
              <w:t>-10,0</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45"/>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sz w:val="20"/>
                <w:szCs w:val="20"/>
                <w:lang w:val="ru-RU"/>
              </w:rPr>
            </w:pPr>
            <w:r w:rsidRPr="00A0488B">
              <w:rPr>
                <w:rFonts w:ascii="Times New Roman" w:hAnsi="Times New Roman"/>
                <w:b/>
                <w:bCs/>
                <w:sz w:val="20"/>
                <w:szCs w:val="20"/>
                <w:u w:val="single"/>
                <w:lang w:val="ru-RU"/>
              </w:rPr>
              <w:t>Мероприятие</w:t>
            </w:r>
          </w:p>
          <w:p w:rsidR="00A0488B" w:rsidRPr="00A0488B" w:rsidRDefault="00A0488B" w:rsidP="00A0488B">
            <w:pPr>
              <w:pStyle w:val="ConsPlusNonformat"/>
              <w:spacing w:after="0" w:line="240" w:lineRule="auto"/>
              <w:jc w:val="both"/>
              <w:rPr>
                <w:rFonts w:ascii="Times New Roman" w:hAnsi="Times New Roman" w:cs="Times New Roman"/>
                <w:sz w:val="20"/>
                <w:szCs w:val="20"/>
              </w:rPr>
            </w:pPr>
            <w:r w:rsidRPr="00A0488B">
              <w:rPr>
                <w:rFonts w:ascii="Times New Roman" w:hAnsi="Times New Roman" w:cs="Times New Roman"/>
                <w:sz w:val="20"/>
                <w:szCs w:val="20"/>
              </w:rPr>
              <w:t>Формирование и развитие инфраструктуры поддержки малого и среднего предпринимательства</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-10,0</w:t>
            </w:r>
          </w:p>
        </w:tc>
        <w:tc>
          <w:tcPr>
            <w:tcW w:w="705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4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34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45"/>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-10,0</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45"/>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sz w:val="20"/>
                <w:szCs w:val="20"/>
                <w:lang w:val="ru-RU"/>
              </w:rPr>
            </w:pPr>
            <w:r w:rsidRPr="00A0488B">
              <w:rPr>
                <w:rFonts w:ascii="Times New Roman" w:hAnsi="Times New Roman"/>
                <w:b/>
                <w:bCs/>
                <w:sz w:val="20"/>
                <w:szCs w:val="20"/>
                <w:u w:val="single"/>
                <w:lang w:val="ru-RU"/>
              </w:rPr>
              <w:t>Мероприятие</w:t>
            </w:r>
          </w:p>
          <w:p w:rsidR="00A0488B" w:rsidRPr="00A0488B" w:rsidRDefault="00A0488B" w:rsidP="00A0488B">
            <w:pPr>
              <w:spacing w:after="0" w:line="240" w:lineRule="auto"/>
              <w:ind w:firstLine="284"/>
              <w:rPr>
                <w:rFonts w:ascii="Times New Roman" w:hAnsi="Times New Roman"/>
                <w:b/>
                <w:bCs/>
                <w:sz w:val="20"/>
                <w:szCs w:val="20"/>
                <w:u w:val="single"/>
                <w:lang w:val="ru-RU"/>
              </w:rPr>
            </w:pPr>
            <w:r w:rsidRPr="00A0488B">
              <w:rPr>
                <w:rFonts w:ascii="Times New Roman" w:hAnsi="Times New Roman"/>
                <w:sz w:val="20"/>
                <w:szCs w:val="20"/>
                <w:lang w:val="ru-RU"/>
              </w:rPr>
              <w:t>Развитие сферы народных художественных промыслов и ремесел Кировской области</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4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34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45"/>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61"/>
        </w:trPr>
        <w:tc>
          <w:tcPr>
            <w:tcW w:w="15666" w:type="dxa"/>
            <w:gridSpan w:val="13"/>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jc w:val="center"/>
              <w:rPr>
                <w:rFonts w:ascii="Times New Roman" w:hAnsi="Times New Roman"/>
                <w:sz w:val="20"/>
                <w:szCs w:val="20"/>
                <w:lang w:val="ru-RU" w:eastAsia="ar-SA"/>
              </w:rPr>
            </w:pPr>
            <w:r w:rsidRPr="00A0488B">
              <w:rPr>
                <w:rFonts w:ascii="Times New Roman" w:hAnsi="Times New Roman"/>
                <w:b/>
                <w:bCs/>
                <w:sz w:val="20"/>
                <w:szCs w:val="20"/>
                <w:lang w:val="ru-RU"/>
              </w:rPr>
              <w:t>«Повышение эффективности реализации молодежной политики» на 2014-2019 годы</w:t>
            </w:r>
          </w:p>
        </w:tc>
      </w:tr>
      <w:tr w:rsidR="00A0488B" w:rsidRPr="00A0488B" w:rsidTr="00D43489">
        <w:trPr>
          <w:trHeight w:val="462"/>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lang w:val="ru-RU"/>
              </w:rPr>
            </w:pPr>
            <w:r w:rsidRPr="00A0488B">
              <w:rPr>
                <w:rFonts w:ascii="Times New Roman" w:hAnsi="Times New Roman"/>
                <w:b/>
                <w:bCs/>
                <w:sz w:val="20"/>
                <w:szCs w:val="20"/>
                <w:u w:val="single"/>
                <w:lang w:val="ru-RU"/>
              </w:rPr>
              <w:t xml:space="preserve">«Повышение эффективности реализации молодежной политики»   на 2014-2019 годы   </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r w:rsidRPr="00A0488B">
              <w:rPr>
                <w:rFonts w:ascii="Times New Roman" w:hAnsi="Times New Roman"/>
                <w:sz w:val="20"/>
                <w:szCs w:val="20"/>
                <w:lang w:val="ru-RU" w:eastAsia="ar-SA"/>
              </w:rPr>
              <w:t>Ведущий специалист по молодежной политике Ломакина К.В.</w:t>
            </w: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01.01.2014</w:t>
            </w: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r w:rsidRPr="00A0488B">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-20,0</w:t>
            </w:r>
          </w:p>
        </w:tc>
        <w:tc>
          <w:tcPr>
            <w:tcW w:w="705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461"/>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61"/>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-20,0</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57"/>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lang w:val="ru-RU"/>
              </w:rPr>
            </w:pPr>
            <w:r w:rsidRPr="00A0488B">
              <w:rPr>
                <w:rFonts w:ascii="Times New Roman" w:hAnsi="Times New Roman"/>
                <w:b/>
                <w:bCs/>
                <w:sz w:val="20"/>
                <w:szCs w:val="20"/>
                <w:u w:val="single"/>
                <w:lang w:val="ru-RU"/>
              </w:rPr>
              <w:t>Мероприятие</w:t>
            </w:r>
          </w:p>
          <w:p w:rsidR="00A0488B" w:rsidRPr="00A0488B" w:rsidRDefault="00A0488B" w:rsidP="00A0488B">
            <w:pPr>
              <w:spacing w:after="0" w:line="240" w:lineRule="auto"/>
              <w:ind w:firstLine="284"/>
              <w:rPr>
                <w:rFonts w:ascii="Times New Roman" w:hAnsi="Times New Roman"/>
                <w:bCs/>
                <w:sz w:val="20"/>
                <w:szCs w:val="20"/>
                <w:lang w:val="ru-RU"/>
              </w:rPr>
            </w:pPr>
            <w:r w:rsidRPr="00A0488B">
              <w:rPr>
                <w:rFonts w:ascii="Times New Roman" w:hAnsi="Times New Roman"/>
                <w:bCs/>
                <w:sz w:val="20"/>
                <w:szCs w:val="20"/>
                <w:lang w:val="ru-RU"/>
              </w:rPr>
              <w:t>Выявление и поддержка талантливой молодежи</w:t>
            </w:r>
          </w:p>
          <w:p w:rsidR="00A0488B" w:rsidRPr="00A0488B" w:rsidRDefault="00A0488B" w:rsidP="00A0488B">
            <w:pPr>
              <w:spacing w:after="0" w:line="240" w:lineRule="auto"/>
              <w:ind w:firstLine="284"/>
              <w:rPr>
                <w:rFonts w:ascii="Times New Roman" w:hAnsi="Times New Roman"/>
                <w:sz w:val="20"/>
                <w:szCs w:val="20"/>
                <w:lang w:val="ru-RU"/>
              </w:rPr>
            </w:pPr>
          </w:p>
          <w:p w:rsidR="00A0488B" w:rsidRPr="00A0488B" w:rsidRDefault="00A0488B" w:rsidP="00A0488B">
            <w:pPr>
              <w:spacing w:after="0" w:line="240" w:lineRule="auto"/>
              <w:ind w:firstLine="284"/>
              <w:rPr>
                <w:rFonts w:ascii="Times New Roman" w:hAnsi="Times New Roman"/>
                <w:bCs/>
                <w:sz w:val="20"/>
                <w:szCs w:val="20"/>
                <w:lang w:val="ru-RU"/>
              </w:rPr>
            </w:pP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Cs/>
                <w:sz w:val="20"/>
                <w:szCs w:val="20"/>
              </w:rPr>
            </w:pPr>
            <w:r w:rsidRPr="00A0488B">
              <w:rPr>
                <w:bCs/>
                <w:sz w:val="20"/>
                <w:szCs w:val="20"/>
              </w:rPr>
              <w:t>-10,0</w:t>
            </w:r>
          </w:p>
        </w:tc>
        <w:tc>
          <w:tcPr>
            <w:tcW w:w="705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356"/>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Cs/>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356"/>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Cs/>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56"/>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Cs/>
                <w:sz w:val="20"/>
                <w:szCs w:val="20"/>
              </w:rPr>
            </w:pPr>
            <w:r w:rsidRPr="00A0488B">
              <w:rPr>
                <w:bCs/>
                <w:sz w:val="20"/>
                <w:szCs w:val="20"/>
              </w:rPr>
              <w:t>-10,0</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91"/>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vAlign w:val="center"/>
          </w:tcPr>
          <w:p w:rsidR="00A0488B" w:rsidRPr="00D43489" w:rsidRDefault="00A0488B" w:rsidP="00A0488B">
            <w:pPr>
              <w:spacing w:after="0" w:line="240" w:lineRule="auto"/>
              <w:ind w:firstLine="284"/>
              <w:rPr>
                <w:rFonts w:ascii="Times New Roman" w:hAnsi="Times New Roman"/>
                <w:sz w:val="20"/>
                <w:szCs w:val="20"/>
                <w:lang w:val="ru-RU"/>
              </w:rPr>
            </w:pPr>
            <w:r w:rsidRPr="00D43489">
              <w:rPr>
                <w:rFonts w:ascii="Times New Roman" w:hAnsi="Times New Roman"/>
                <w:b/>
                <w:bCs/>
                <w:sz w:val="20"/>
                <w:szCs w:val="20"/>
                <w:u w:val="single"/>
                <w:lang w:val="ru-RU"/>
              </w:rPr>
              <w:t>Мероприятие</w:t>
            </w:r>
          </w:p>
          <w:p w:rsidR="00A0488B" w:rsidRPr="00A0488B" w:rsidRDefault="00A0488B" w:rsidP="00A0488B">
            <w:pPr>
              <w:spacing w:after="0" w:line="240" w:lineRule="auto"/>
              <w:rPr>
                <w:rFonts w:ascii="Times New Roman" w:hAnsi="Times New Roman"/>
                <w:sz w:val="20"/>
                <w:szCs w:val="20"/>
                <w:lang w:val="ru-RU"/>
              </w:rPr>
            </w:pPr>
            <w:r w:rsidRPr="00A0488B">
              <w:rPr>
                <w:rFonts w:ascii="Times New Roman" w:hAnsi="Times New Roman"/>
                <w:sz w:val="20"/>
                <w:szCs w:val="20"/>
                <w:lang w:val="ru-RU"/>
              </w:rPr>
              <w:t>Гражданско-патриотическое и военно-патриотическое воспитание молодежи</w:t>
            </w: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-5,0</w:t>
            </w:r>
          </w:p>
        </w:tc>
        <w:tc>
          <w:tcPr>
            <w:tcW w:w="705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28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288"/>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288"/>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-5,0</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117"/>
        </w:trPr>
        <w:tc>
          <w:tcPr>
            <w:tcW w:w="539"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roofErr w:type="spellStart"/>
            <w:r w:rsidRPr="00A0488B">
              <w:rPr>
                <w:rFonts w:ascii="Times New Roman" w:hAnsi="Times New Roman"/>
                <w:b/>
                <w:bCs/>
                <w:sz w:val="20"/>
                <w:szCs w:val="20"/>
                <w:u w:val="single"/>
              </w:rPr>
              <w:t>Мероприятие</w:t>
            </w:r>
            <w:proofErr w:type="spellEnd"/>
          </w:p>
          <w:p w:rsidR="00A0488B" w:rsidRPr="00A0488B" w:rsidRDefault="00A0488B" w:rsidP="00A0488B">
            <w:pPr>
              <w:spacing w:after="0" w:line="240" w:lineRule="auto"/>
              <w:ind w:firstLine="284"/>
              <w:rPr>
                <w:rFonts w:ascii="Times New Roman" w:hAnsi="Times New Roman"/>
                <w:bCs/>
                <w:sz w:val="20"/>
                <w:szCs w:val="20"/>
              </w:rPr>
            </w:pPr>
            <w:proofErr w:type="spellStart"/>
            <w:r w:rsidRPr="00A0488B">
              <w:rPr>
                <w:rFonts w:ascii="Times New Roman" w:hAnsi="Times New Roman"/>
                <w:bCs/>
                <w:sz w:val="20"/>
                <w:szCs w:val="20"/>
              </w:rPr>
              <w:t>Духовно-нравственное</w:t>
            </w:r>
            <w:proofErr w:type="spellEnd"/>
            <w:r w:rsidRPr="00A0488B">
              <w:rPr>
                <w:rFonts w:ascii="Times New Roman" w:hAnsi="Times New Roman"/>
                <w:bCs/>
                <w:sz w:val="20"/>
                <w:szCs w:val="20"/>
              </w:rPr>
              <w:t xml:space="preserve"> </w:t>
            </w:r>
            <w:proofErr w:type="spellStart"/>
            <w:r w:rsidRPr="00A0488B">
              <w:rPr>
                <w:rFonts w:ascii="Times New Roman" w:hAnsi="Times New Roman"/>
                <w:bCs/>
                <w:sz w:val="20"/>
                <w:szCs w:val="20"/>
              </w:rPr>
              <w:t>воспитание</w:t>
            </w:r>
            <w:proofErr w:type="spellEnd"/>
            <w:r w:rsidRPr="00A0488B">
              <w:rPr>
                <w:rFonts w:ascii="Times New Roman" w:hAnsi="Times New Roman"/>
                <w:bCs/>
                <w:sz w:val="20"/>
                <w:szCs w:val="20"/>
              </w:rPr>
              <w:t xml:space="preserve"> </w:t>
            </w:r>
            <w:proofErr w:type="spellStart"/>
            <w:r w:rsidRPr="00A0488B">
              <w:rPr>
                <w:rFonts w:ascii="Times New Roman" w:hAnsi="Times New Roman"/>
                <w:bCs/>
                <w:sz w:val="20"/>
                <w:szCs w:val="20"/>
              </w:rPr>
              <w:t>молодежи</w:t>
            </w:r>
            <w:proofErr w:type="spellEnd"/>
          </w:p>
          <w:p w:rsidR="00A0488B" w:rsidRPr="00A0488B" w:rsidRDefault="00A0488B" w:rsidP="00A0488B">
            <w:pPr>
              <w:spacing w:after="0" w:line="240" w:lineRule="auto"/>
              <w:ind w:firstLine="284"/>
              <w:rPr>
                <w:rFonts w:ascii="Times New Roman" w:hAnsi="Times New Roman"/>
                <w:sz w:val="20"/>
                <w:szCs w:val="20"/>
              </w:rPr>
            </w:pPr>
          </w:p>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-5,0</w:t>
            </w:r>
          </w:p>
        </w:tc>
        <w:tc>
          <w:tcPr>
            <w:tcW w:w="7050" w:type="dxa"/>
            <w:vMerge w:val="restart"/>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116"/>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w:t>
            </w:r>
            <w:proofErr w:type="spellStart"/>
            <w:r w:rsidRPr="00A0488B">
              <w:rPr>
                <w:sz w:val="20"/>
                <w:szCs w:val="20"/>
              </w:rPr>
              <w:t>счет-федерального</w:t>
            </w:r>
            <w:proofErr w:type="spellEnd"/>
            <w:r w:rsidRPr="00A0488B">
              <w:rPr>
                <w:sz w:val="20"/>
                <w:szCs w:val="20"/>
              </w:rPr>
              <w:t xml:space="preserve">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116"/>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116"/>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-5,0</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BA725E" w:rsidTr="00D43489">
        <w:trPr>
          <w:trHeight w:val="667"/>
        </w:trPr>
        <w:tc>
          <w:tcPr>
            <w:tcW w:w="15666" w:type="dxa"/>
            <w:gridSpan w:val="13"/>
            <w:tcBorders>
              <w:top w:val="single" w:sz="4" w:space="0" w:color="auto"/>
              <w:left w:val="single" w:sz="4" w:space="0" w:color="auto"/>
              <w:bottom w:val="single" w:sz="4" w:space="0" w:color="auto"/>
              <w:right w:val="single" w:sz="4" w:space="0" w:color="auto"/>
            </w:tcBorders>
          </w:tcPr>
          <w:p w:rsidR="00A0488B" w:rsidRPr="00A0488B" w:rsidRDefault="00A0488B" w:rsidP="00A0488B">
            <w:pPr>
              <w:autoSpaceDE w:val="0"/>
              <w:snapToGrid w:val="0"/>
              <w:spacing w:after="0" w:line="240" w:lineRule="auto"/>
              <w:jc w:val="center"/>
              <w:rPr>
                <w:rFonts w:ascii="Times New Roman" w:hAnsi="Times New Roman"/>
                <w:b/>
                <w:bCs/>
                <w:sz w:val="20"/>
                <w:szCs w:val="20"/>
                <w:lang w:val="ru-RU"/>
              </w:rPr>
            </w:pPr>
            <w:r w:rsidRPr="00A0488B">
              <w:rPr>
                <w:rFonts w:ascii="Times New Roman" w:hAnsi="Times New Roman"/>
                <w:b/>
                <w:bCs/>
                <w:sz w:val="20"/>
                <w:szCs w:val="20"/>
                <w:lang w:val="ru-RU"/>
              </w:rPr>
              <w:t>«Развитие физической культуры и спорта в Тужинском муниципальном районе» на 2014-2019 годы</w:t>
            </w:r>
          </w:p>
        </w:tc>
      </w:tr>
      <w:tr w:rsidR="00A0488B" w:rsidRPr="00A0488B" w:rsidTr="00D43489">
        <w:trPr>
          <w:trHeight w:val="360"/>
        </w:trPr>
        <w:tc>
          <w:tcPr>
            <w:tcW w:w="539"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418" w:type="dxa"/>
            <w:gridSpan w:val="3"/>
            <w:vMerge w:val="restart"/>
            <w:tcBorders>
              <w:top w:val="nil"/>
              <w:left w:val="single" w:sz="4" w:space="0" w:color="auto"/>
              <w:right w:val="single" w:sz="4" w:space="0" w:color="auto"/>
            </w:tcBorders>
          </w:tcPr>
          <w:p w:rsidR="00A0488B" w:rsidRPr="00A0488B" w:rsidRDefault="00A0488B" w:rsidP="00A0488B">
            <w:pPr>
              <w:pStyle w:val="ConsPlusCell"/>
              <w:rPr>
                <w:b/>
                <w:bCs/>
                <w:sz w:val="20"/>
                <w:szCs w:val="20"/>
                <w:u w:val="single"/>
              </w:rPr>
            </w:pPr>
            <w:r w:rsidRPr="00A0488B">
              <w:rPr>
                <w:b/>
                <w:bCs/>
                <w:sz w:val="20"/>
                <w:szCs w:val="20"/>
                <w:u w:val="single"/>
              </w:rPr>
              <w:t xml:space="preserve">«Развитие физической культуры и спорта»   на 2014-2019 годы   </w:t>
            </w:r>
          </w:p>
        </w:tc>
        <w:tc>
          <w:tcPr>
            <w:tcW w:w="1062"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roofErr w:type="spellStart"/>
            <w:r w:rsidRPr="00A0488B">
              <w:rPr>
                <w:sz w:val="20"/>
                <w:szCs w:val="20"/>
              </w:rPr>
              <w:t>Ведующий</w:t>
            </w:r>
            <w:proofErr w:type="spellEnd"/>
            <w:r w:rsidRPr="00A0488B">
              <w:rPr>
                <w:sz w:val="20"/>
                <w:szCs w:val="20"/>
              </w:rPr>
              <w:t xml:space="preserve"> специалист </w:t>
            </w:r>
            <w:proofErr w:type="spellStart"/>
            <w:r w:rsidRPr="00A0488B">
              <w:rPr>
                <w:sz w:val="20"/>
                <w:szCs w:val="20"/>
              </w:rPr>
              <w:t>ФиС</w:t>
            </w:r>
            <w:proofErr w:type="spellEnd"/>
            <w:r w:rsidRPr="00A0488B">
              <w:rPr>
                <w:sz w:val="20"/>
                <w:szCs w:val="20"/>
              </w:rPr>
              <w:t xml:space="preserve"> Перминов А.Г.</w:t>
            </w:r>
          </w:p>
        </w:tc>
        <w:tc>
          <w:tcPr>
            <w:tcW w:w="846"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p w:rsidR="00A0488B" w:rsidRPr="00A0488B" w:rsidRDefault="00A0488B" w:rsidP="00A0488B">
            <w:pPr>
              <w:pStyle w:val="ConsPlusCell"/>
              <w:rPr>
                <w:sz w:val="20"/>
                <w:szCs w:val="20"/>
              </w:rPr>
            </w:pPr>
            <w:r w:rsidRPr="00A0488B">
              <w:rPr>
                <w:sz w:val="20"/>
                <w:szCs w:val="20"/>
              </w:rPr>
              <w:t>01.01</w:t>
            </w:r>
          </w:p>
          <w:p w:rsidR="00A0488B" w:rsidRPr="00A0488B" w:rsidRDefault="00A0488B" w:rsidP="00A0488B">
            <w:pPr>
              <w:pStyle w:val="ConsPlusCell"/>
              <w:rPr>
                <w:sz w:val="20"/>
                <w:szCs w:val="20"/>
              </w:rPr>
            </w:pPr>
            <w:r w:rsidRPr="00A0488B">
              <w:rPr>
                <w:sz w:val="20"/>
                <w:szCs w:val="20"/>
              </w:rPr>
              <w:t>.2014</w:t>
            </w:r>
          </w:p>
        </w:tc>
        <w:tc>
          <w:tcPr>
            <w:tcW w:w="87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p w:rsidR="00A0488B" w:rsidRPr="00A0488B" w:rsidRDefault="00A0488B" w:rsidP="00A0488B">
            <w:pPr>
              <w:pStyle w:val="ConsPlusCell"/>
              <w:rPr>
                <w:sz w:val="20"/>
                <w:szCs w:val="20"/>
              </w:rPr>
            </w:pPr>
            <w:r w:rsidRPr="00A0488B">
              <w:rPr>
                <w:sz w:val="20"/>
                <w:szCs w:val="20"/>
              </w:rPr>
              <w:t>31.12</w:t>
            </w:r>
          </w:p>
          <w:p w:rsidR="00A0488B" w:rsidRPr="00A0488B" w:rsidRDefault="00A0488B" w:rsidP="00A0488B">
            <w:pPr>
              <w:pStyle w:val="ConsPlusCell"/>
              <w:rPr>
                <w:sz w:val="20"/>
                <w:szCs w:val="20"/>
              </w:rPr>
            </w:pPr>
            <w:r w:rsidRPr="00A0488B">
              <w:rPr>
                <w:sz w:val="20"/>
                <w:szCs w:val="20"/>
              </w:rPr>
              <w:t>2019</w:t>
            </w: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 xml:space="preserve">всего        </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-10,0</w:t>
            </w:r>
          </w:p>
        </w:tc>
        <w:tc>
          <w:tcPr>
            <w:tcW w:w="705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r>
      <w:tr w:rsidR="00A0488B" w:rsidRPr="00BA725E" w:rsidTr="00D43489">
        <w:trPr>
          <w:trHeight w:val="480"/>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счет</w:t>
            </w:r>
          </w:p>
          <w:p w:rsidR="00A0488B" w:rsidRPr="00A0488B" w:rsidRDefault="00A0488B" w:rsidP="00A0488B">
            <w:pPr>
              <w:pStyle w:val="ConsPlusCell"/>
              <w:rPr>
                <w:sz w:val="20"/>
                <w:szCs w:val="20"/>
              </w:rPr>
            </w:pPr>
            <w:r w:rsidRPr="00A0488B">
              <w:rPr>
                <w:sz w:val="20"/>
                <w:szCs w:val="20"/>
              </w:rPr>
              <w:t>-бюджет городского поселения</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52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660"/>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r w:rsidRPr="00A0488B">
              <w:rPr>
                <w:b/>
                <w:bCs/>
                <w:sz w:val="20"/>
                <w:szCs w:val="20"/>
              </w:rPr>
              <w:t>-10,0</w:t>
            </w: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465"/>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b/>
                <w:bCs/>
                <w:sz w:val="20"/>
                <w:szCs w:val="20"/>
              </w:rPr>
            </w:pP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r w:rsidR="00A0488B" w:rsidRPr="00A0488B" w:rsidTr="00D43489">
        <w:trPr>
          <w:trHeight w:val="360"/>
        </w:trPr>
        <w:tc>
          <w:tcPr>
            <w:tcW w:w="539"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2418" w:type="dxa"/>
            <w:gridSpan w:val="3"/>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r w:rsidRPr="00A0488B">
              <w:rPr>
                <w:b/>
                <w:bCs/>
                <w:sz w:val="20"/>
                <w:szCs w:val="20"/>
                <w:u w:val="single"/>
              </w:rPr>
              <w:t>Мероприятие</w:t>
            </w:r>
          </w:p>
          <w:p w:rsidR="00A0488B" w:rsidRPr="00A0488B" w:rsidRDefault="00A0488B" w:rsidP="00A0488B">
            <w:pPr>
              <w:pStyle w:val="ConsPlusCell"/>
              <w:rPr>
                <w:sz w:val="20"/>
                <w:szCs w:val="20"/>
              </w:rPr>
            </w:pPr>
            <w:r w:rsidRPr="00A0488B">
              <w:rPr>
                <w:sz w:val="20"/>
                <w:szCs w:val="20"/>
              </w:rPr>
              <w:t xml:space="preserve">Проведение районных соревнований, спортивно-массовых мероприятий, участие в областных, </w:t>
            </w:r>
            <w:r w:rsidRPr="00A0488B">
              <w:rPr>
                <w:sz w:val="20"/>
                <w:szCs w:val="20"/>
              </w:rPr>
              <w:lastRenderedPageBreak/>
              <w:t xml:space="preserve">всероссийских соревнованиях. </w:t>
            </w:r>
            <w:proofErr w:type="gramStart"/>
            <w:r w:rsidRPr="00A0488B">
              <w:rPr>
                <w:sz w:val="20"/>
                <w:szCs w:val="20"/>
              </w:rPr>
              <w:t>Согласно</w:t>
            </w:r>
            <w:proofErr w:type="gramEnd"/>
            <w:r w:rsidRPr="00A0488B">
              <w:rPr>
                <w:sz w:val="20"/>
                <w:szCs w:val="20"/>
              </w:rPr>
              <w:t xml:space="preserve"> календарного плана спортивно-массовых мероприятий на год.</w:t>
            </w:r>
          </w:p>
        </w:tc>
        <w:tc>
          <w:tcPr>
            <w:tcW w:w="1062"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846" w:type="dxa"/>
            <w:gridSpan w:val="2"/>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87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всего</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-10,0</w:t>
            </w:r>
          </w:p>
        </w:tc>
        <w:tc>
          <w:tcPr>
            <w:tcW w:w="7050" w:type="dxa"/>
            <w:vMerge w:val="restart"/>
            <w:tcBorders>
              <w:top w:val="nil"/>
              <w:left w:val="single" w:sz="4" w:space="0" w:color="auto"/>
              <w:right w:val="single" w:sz="4" w:space="0" w:color="auto"/>
            </w:tcBorders>
          </w:tcPr>
          <w:p w:rsidR="00A0488B" w:rsidRPr="00A0488B" w:rsidRDefault="00A0488B" w:rsidP="00A0488B">
            <w:pPr>
              <w:pStyle w:val="ConsPlusCell"/>
              <w:rPr>
                <w:sz w:val="20"/>
                <w:szCs w:val="20"/>
              </w:rPr>
            </w:pPr>
          </w:p>
        </w:tc>
      </w:tr>
      <w:tr w:rsidR="00A0488B" w:rsidRPr="00BA725E" w:rsidTr="00D43489">
        <w:trPr>
          <w:trHeight w:val="435"/>
        </w:trPr>
        <w:tc>
          <w:tcPr>
            <w:tcW w:w="539"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В т</w:t>
            </w:r>
            <w:proofErr w:type="gramStart"/>
            <w:r w:rsidRPr="00A0488B">
              <w:rPr>
                <w:sz w:val="20"/>
                <w:szCs w:val="20"/>
              </w:rPr>
              <w:t>.ч</w:t>
            </w:r>
            <w:proofErr w:type="gramEnd"/>
            <w:r w:rsidRPr="00A0488B">
              <w:rPr>
                <w:sz w:val="20"/>
                <w:szCs w:val="20"/>
              </w:rPr>
              <w:t xml:space="preserve"> за счет</w:t>
            </w:r>
          </w:p>
          <w:p w:rsidR="00A0488B" w:rsidRPr="00A0488B" w:rsidRDefault="00A0488B" w:rsidP="00A0488B">
            <w:pPr>
              <w:pStyle w:val="ConsPlusCell"/>
              <w:rPr>
                <w:sz w:val="20"/>
                <w:szCs w:val="20"/>
              </w:rPr>
            </w:pPr>
            <w:r w:rsidRPr="00A0488B">
              <w:rPr>
                <w:sz w:val="20"/>
                <w:szCs w:val="20"/>
              </w:rPr>
              <w:t xml:space="preserve">- внебюджетные </w:t>
            </w:r>
            <w:r w:rsidRPr="00A0488B">
              <w:rPr>
                <w:sz w:val="20"/>
                <w:szCs w:val="20"/>
              </w:rPr>
              <w:lastRenderedPageBreak/>
              <w:t>источники</w:t>
            </w:r>
          </w:p>
        </w:tc>
        <w:tc>
          <w:tcPr>
            <w:tcW w:w="1577" w:type="dxa"/>
            <w:gridSpan w:val="3"/>
            <w:tcBorders>
              <w:top w:val="nil"/>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p>
        </w:tc>
        <w:tc>
          <w:tcPr>
            <w:tcW w:w="7050" w:type="dxa"/>
            <w:vMerge/>
            <w:tcBorders>
              <w:left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r>
      <w:tr w:rsidR="00A0488B" w:rsidRPr="00A0488B" w:rsidTr="00D43489">
        <w:trPr>
          <w:trHeight w:val="705"/>
        </w:trPr>
        <w:tc>
          <w:tcPr>
            <w:tcW w:w="539"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062"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87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A0488B" w:rsidRPr="00A0488B" w:rsidRDefault="00A0488B" w:rsidP="00A0488B">
            <w:pPr>
              <w:pStyle w:val="ConsPlusCell"/>
              <w:rPr>
                <w:sz w:val="20"/>
                <w:szCs w:val="20"/>
              </w:rPr>
            </w:pPr>
            <w:r w:rsidRPr="00A0488B">
              <w:rPr>
                <w:sz w:val="20"/>
                <w:szCs w:val="20"/>
              </w:rPr>
              <w:t>-10,0</w:t>
            </w:r>
          </w:p>
        </w:tc>
        <w:tc>
          <w:tcPr>
            <w:tcW w:w="7050" w:type="dxa"/>
            <w:vMerge/>
            <w:tcBorders>
              <w:left w:val="single" w:sz="4" w:space="0" w:color="auto"/>
              <w:bottom w:val="single" w:sz="4" w:space="0" w:color="auto"/>
              <w:right w:val="single" w:sz="4" w:space="0" w:color="auto"/>
            </w:tcBorders>
            <w:vAlign w:val="center"/>
          </w:tcPr>
          <w:p w:rsidR="00A0488B" w:rsidRPr="00A0488B" w:rsidRDefault="00A0488B" w:rsidP="00A0488B">
            <w:pPr>
              <w:spacing w:after="0" w:line="240" w:lineRule="auto"/>
              <w:rPr>
                <w:rFonts w:ascii="Times New Roman" w:hAnsi="Times New Roman"/>
                <w:sz w:val="20"/>
                <w:szCs w:val="20"/>
                <w:lang w:eastAsia="ar-SA"/>
              </w:rPr>
            </w:pPr>
          </w:p>
        </w:tc>
      </w:tr>
    </w:tbl>
    <w:p w:rsidR="00A0488B" w:rsidRPr="00A0488B" w:rsidRDefault="00A0488B" w:rsidP="00A0488B">
      <w:pPr>
        <w:spacing w:after="0" w:line="240" w:lineRule="auto"/>
        <w:ind w:left="10065"/>
        <w:rPr>
          <w:rFonts w:ascii="Times New Roman" w:hAnsi="Times New Roman"/>
          <w:sz w:val="20"/>
          <w:szCs w:val="20"/>
        </w:rPr>
      </w:pPr>
    </w:p>
    <w:p w:rsidR="00A0488B" w:rsidRPr="00BA725E" w:rsidRDefault="00A0488B" w:rsidP="00A0488B">
      <w:pPr>
        <w:spacing w:after="0" w:line="240" w:lineRule="auto"/>
        <w:rPr>
          <w:rFonts w:ascii="Times New Roman" w:hAnsi="Times New Roman"/>
          <w:sz w:val="20"/>
          <w:szCs w:val="20"/>
          <w:lang w:val="ru-RU"/>
        </w:rPr>
        <w:sectPr w:rsidR="00A0488B" w:rsidRPr="00BA725E" w:rsidSect="00A0488B">
          <w:pgSz w:w="16838" w:h="11906" w:orient="landscape"/>
          <w:pgMar w:top="709" w:right="567" w:bottom="850" w:left="1134" w:header="708" w:footer="708" w:gutter="0"/>
          <w:cols w:space="708"/>
          <w:docGrid w:linePitch="360"/>
        </w:sectPr>
      </w:pPr>
    </w:p>
    <w:p w:rsidR="00E93EA0" w:rsidRPr="00E93EA0" w:rsidRDefault="00E93EA0" w:rsidP="00E93EA0">
      <w:pPr>
        <w:spacing w:after="0" w:line="240" w:lineRule="auto"/>
        <w:jc w:val="center"/>
        <w:rPr>
          <w:rFonts w:ascii="Times New Roman" w:hAnsi="Times New Roman"/>
          <w:b/>
          <w:sz w:val="20"/>
          <w:szCs w:val="20"/>
          <w:lang w:val="ru-RU"/>
        </w:rPr>
      </w:pPr>
      <w:r w:rsidRPr="00E93EA0">
        <w:rPr>
          <w:rFonts w:ascii="Times New Roman" w:hAnsi="Times New Roman"/>
          <w:b/>
          <w:sz w:val="20"/>
          <w:szCs w:val="20"/>
          <w:lang w:val="ru-RU"/>
        </w:rPr>
        <w:lastRenderedPageBreak/>
        <w:t>АДМИНИСТРАЦИЯ ТУЖИНСКОГО МУНИЦИПАЛЬНОГО РАЙОНА</w:t>
      </w:r>
    </w:p>
    <w:p w:rsidR="00E93EA0" w:rsidRPr="00E93EA0" w:rsidRDefault="00E93EA0" w:rsidP="00E93EA0">
      <w:pPr>
        <w:spacing w:after="0" w:line="240" w:lineRule="auto"/>
        <w:jc w:val="center"/>
        <w:rPr>
          <w:rFonts w:ascii="Times New Roman" w:hAnsi="Times New Roman"/>
          <w:b/>
          <w:sz w:val="20"/>
          <w:szCs w:val="20"/>
          <w:lang w:val="ru-RU"/>
        </w:rPr>
      </w:pPr>
      <w:r w:rsidRPr="00E93EA0">
        <w:rPr>
          <w:rFonts w:ascii="Times New Roman" w:hAnsi="Times New Roman"/>
          <w:b/>
          <w:sz w:val="20"/>
          <w:szCs w:val="20"/>
          <w:lang w:val="ru-RU"/>
        </w:rPr>
        <w:t>КИРОВСКОЙ ОБЛАСТИ</w:t>
      </w:r>
    </w:p>
    <w:p w:rsidR="00E93EA0" w:rsidRPr="00E93EA0" w:rsidRDefault="00E93EA0" w:rsidP="00E93EA0">
      <w:pPr>
        <w:spacing w:after="0" w:line="240" w:lineRule="auto"/>
        <w:rPr>
          <w:rFonts w:ascii="Times New Roman" w:hAnsi="Times New Roman"/>
          <w:sz w:val="20"/>
          <w:szCs w:val="20"/>
          <w:lang w:val="ru-RU"/>
        </w:rPr>
      </w:pPr>
    </w:p>
    <w:p w:rsidR="00E93EA0" w:rsidRPr="00E93EA0" w:rsidRDefault="00E93EA0" w:rsidP="00E93EA0">
      <w:pPr>
        <w:spacing w:after="0" w:line="240" w:lineRule="auto"/>
        <w:jc w:val="center"/>
        <w:rPr>
          <w:rFonts w:ascii="Times New Roman" w:hAnsi="Times New Roman"/>
          <w:b/>
          <w:sz w:val="20"/>
          <w:szCs w:val="20"/>
          <w:lang w:val="ru-RU"/>
        </w:rPr>
      </w:pPr>
      <w:r w:rsidRPr="00E93EA0">
        <w:rPr>
          <w:rFonts w:ascii="Times New Roman" w:hAnsi="Times New Roman"/>
          <w:b/>
          <w:sz w:val="20"/>
          <w:szCs w:val="20"/>
          <w:lang w:val="ru-RU"/>
        </w:rPr>
        <w:t>ПОСТАНОВЛЕНИЕ</w:t>
      </w:r>
    </w:p>
    <w:p w:rsidR="00E93EA0" w:rsidRPr="00E93EA0" w:rsidRDefault="00E93EA0" w:rsidP="00E93EA0">
      <w:pPr>
        <w:spacing w:after="0" w:line="240" w:lineRule="auto"/>
        <w:jc w:val="center"/>
        <w:rPr>
          <w:rFonts w:ascii="Times New Roman" w:hAnsi="Times New Roman"/>
          <w:b/>
          <w:sz w:val="20"/>
          <w:szCs w:val="20"/>
          <w:lang w:val="ru-RU"/>
        </w:rPr>
      </w:pPr>
    </w:p>
    <w:p w:rsidR="00E93EA0" w:rsidRPr="00E93EA0" w:rsidRDefault="00E93EA0" w:rsidP="00E93EA0">
      <w:pPr>
        <w:spacing w:after="0" w:line="240" w:lineRule="auto"/>
        <w:jc w:val="center"/>
        <w:rPr>
          <w:rFonts w:ascii="Times New Roman" w:hAnsi="Times New Roman"/>
          <w:b/>
          <w:sz w:val="20"/>
          <w:szCs w:val="20"/>
          <w:lang w:val="ru-RU"/>
        </w:rPr>
      </w:pPr>
    </w:p>
    <w:p w:rsidR="00E93EA0" w:rsidRPr="00E93EA0" w:rsidRDefault="00E93EA0" w:rsidP="00E93EA0">
      <w:pPr>
        <w:spacing w:after="0" w:line="240" w:lineRule="auto"/>
        <w:jc w:val="both"/>
        <w:rPr>
          <w:rFonts w:ascii="Times New Roman" w:hAnsi="Times New Roman"/>
          <w:sz w:val="20"/>
          <w:szCs w:val="20"/>
          <w:lang w:val="ru-RU"/>
        </w:rPr>
      </w:pPr>
      <w:r w:rsidRPr="00E93EA0">
        <w:rPr>
          <w:rFonts w:ascii="Times New Roman" w:hAnsi="Times New Roman"/>
          <w:sz w:val="20"/>
          <w:szCs w:val="20"/>
          <w:lang w:val="ru-RU"/>
        </w:rPr>
        <w:t xml:space="preserve">17.07.2017                                                         </w:t>
      </w:r>
      <w:r w:rsidRPr="00E93EA0">
        <w:rPr>
          <w:rFonts w:ascii="Times New Roman" w:hAnsi="Times New Roman"/>
          <w:sz w:val="20"/>
          <w:szCs w:val="20"/>
          <w:lang w:val="ru-RU"/>
        </w:rPr>
        <w:tab/>
        <w:t xml:space="preserve">                                           </w:t>
      </w:r>
      <w:r w:rsidR="00066AB2">
        <w:rPr>
          <w:rFonts w:ascii="Times New Roman" w:hAnsi="Times New Roman"/>
          <w:sz w:val="20"/>
          <w:szCs w:val="20"/>
          <w:lang w:val="ru-RU"/>
        </w:rPr>
        <w:t xml:space="preserve">                                               </w:t>
      </w:r>
      <w:r w:rsidRPr="00E93EA0">
        <w:rPr>
          <w:rFonts w:ascii="Times New Roman" w:hAnsi="Times New Roman"/>
          <w:sz w:val="20"/>
          <w:szCs w:val="20"/>
          <w:lang w:val="ru-RU"/>
        </w:rPr>
        <w:t xml:space="preserve">  № 258</w:t>
      </w:r>
    </w:p>
    <w:p w:rsidR="00E93EA0" w:rsidRPr="00E93EA0" w:rsidRDefault="00E93EA0" w:rsidP="00E93EA0">
      <w:pPr>
        <w:spacing w:after="0" w:line="240" w:lineRule="auto"/>
        <w:jc w:val="center"/>
        <w:rPr>
          <w:rFonts w:ascii="Times New Roman" w:hAnsi="Times New Roman"/>
          <w:b/>
          <w:sz w:val="20"/>
          <w:szCs w:val="20"/>
          <w:lang w:val="ru-RU"/>
        </w:rPr>
      </w:pPr>
    </w:p>
    <w:p w:rsidR="00E93EA0" w:rsidRPr="00E93EA0" w:rsidRDefault="00E93EA0" w:rsidP="00E93EA0">
      <w:pPr>
        <w:spacing w:after="0" w:line="240" w:lineRule="auto"/>
        <w:jc w:val="center"/>
        <w:rPr>
          <w:rFonts w:ascii="Times New Roman" w:hAnsi="Times New Roman"/>
          <w:b/>
          <w:sz w:val="20"/>
          <w:szCs w:val="20"/>
          <w:lang w:val="ru-RU"/>
        </w:rPr>
      </w:pPr>
      <w:proofErr w:type="spellStart"/>
      <w:r w:rsidRPr="00E93EA0">
        <w:rPr>
          <w:rFonts w:ascii="Times New Roman" w:hAnsi="Times New Roman"/>
          <w:b/>
          <w:sz w:val="20"/>
          <w:szCs w:val="20"/>
          <w:lang w:val="ru-RU"/>
        </w:rPr>
        <w:t>пгт</w:t>
      </w:r>
      <w:proofErr w:type="gramStart"/>
      <w:r w:rsidRPr="00E93EA0">
        <w:rPr>
          <w:rFonts w:ascii="Times New Roman" w:hAnsi="Times New Roman"/>
          <w:b/>
          <w:sz w:val="20"/>
          <w:szCs w:val="20"/>
          <w:lang w:val="ru-RU"/>
        </w:rPr>
        <w:t>.Т</w:t>
      </w:r>
      <w:proofErr w:type="gramEnd"/>
      <w:r w:rsidRPr="00E93EA0">
        <w:rPr>
          <w:rFonts w:ascii="Times New Roman" w:hAnsi="Times New Roman"/>
          <w:b/>
          <w:sz w:val="20"/>
          <w:szCs w:val="20"/>
          <w:lang w:val="ru-RU"/>
        </w:rPr>
        <w:t>ужа</w:t>
      </w:r>
      <w:proofErr w:type="spellEnd"/>
    </w:p>
    <w:p w:rsidR="00E93EA0" w:rsidRPr="00E93EA0" w:rsidRDefault="00E93EA0" w:rsidP="00E93EA0">
      <w:pPr>
        <w:spacing w:after="0" w:line="240" w:lineRule="auto"/>
        <w:jc w:val="center"/>
        <w:rPr>
          <w:rFonts w:ascii="Times New Roman" w:hAnsi="Times New Roman"/>
          <w:b/>
          <w:sz w:val="20"/>
          <w:szCs w:val="20"/>
          <w:lang w:val="ru-RU"/>
        </w:rPr>
      </w:pPr>
    </w:p>
    <w:p w:rsidR="00E93EA0" w:rsidRPr="00E93EA0" w:rsidRDefault="00E93EA0" w:rsidP="00E93EA0">
      <w:pPr>
        <w:spacing w:after="0" w:line="240" w:lineRule="auto"/>
        <w:jc w:val="center"/>
        <w:rPr>
          <w:rFonts w:ascii="Times New Roman" w:hAnsi="Times New Roman"/>
          <w:b/>
          <w:sz w:val="20"/>
          <w:szCs w:val="20"/>
          <w:lang w:val="ru-RU"/>
        </w:rPr>
      </w:pPr>
    </w:p>
    <w:p w:rsidR="00E93EA0" w:rsidRPr="00E93EA0" w:rsidRDefault="00E93EA0" w:rsidP="00E93EA0">
      <w:pPr>
        <w:pStyle w:val="ConsPlusTitle"/>
        <w:jc w:val="center"/>
        <w:rPr>
          <w:rFonts w:ascii="Times New Roman" w:hAnsi="Times New Roman" w:cs="Times New Roman"/>
        </w:rPr>
      </w:pPr>
      <w:r w:rsidRPr="00E93EA0">
        <w:rPr>
          <w:rFonts w:ascii="Times New Roman" w:hAnsi="Times New Roman" w:cs="Times New Roman"/>
        </w:rPr>
        <w:t>О внесении изменений в постановление администрации Тужинского муниципального района Кировской области от 01.12.2014 № 517</w:t>
      </w:r>
    </w:p>
    <w:p w:rsidR="00E93EA0" w:rsidRPr="00E93EA0" w:rsidRDefault="00E93EA0" w:rsidP="00E93EA0">
      <w:pPr>
        <w:pStyle w:val="ConsPlusTitle"/>
        <w:jc w:val="center"/>
        <w:rPr>
          <w:rFonts w:ascii="Times New Roman" w:hAnsi="Times New Roman" w:cs="Times New Roman"/>
        </w:rPr>
      </w:pPr>
    </w:p>
    <w:p w:rsidR="00E93EA0" w:rsidRPr="00E93EA0" w:rsidRDefault="00E93EA0" w:rsidP="00E93EA0">
      <w:pPr>
        <w:pStyle w:val="ConsPlusNormal0"/>
        <w:ind w:firstLine="540"/>
        <w:jc w:val="both"/>
        <w:rPr>
          <w:rFonts w:ascii="Times New Roman" w:hAnsi="Times New Roman" w:cs="Times New Roman"/>
        </w:rPr>
      </w:pPr>
      <w:r w:rsidRPr="00E93EA0">
        <w:rPr>
          <w:rFonts w:ascii="Times New Roman" w:hAnsi="Times New Roman" w:cs="Times New Roman"/>
        </w:rPr>
        <w:t>Администрация Тужинского муниципального района ПОСТАНОВЛЯЕТ:</w:t>
      </w:r>
    </w:p>
    <w:p w:rsidR="00E93EA0" w:rsidRPr="00E93EA0" w:rsidRDefault="00E93EA0" w:rsidP="00E93EA0">
      <w:pPr>
        <w:pStyle w:val="ConsPlusNormal0"/>
        <w:ind w:firstLine="540"/>
        <w:jc w:val="both"/>
        <w:rPr>
          <w:rFonts w:ascii="Times New Roman" w:hAnsi="Times New Roman" w:cs="Times New Roman"/>
        </w:rPr>
      </w:pPr>
      <w:r w:rsidRPr="00E93EA0">
        <w:rPr>
          <w:rFonts w:ascii="Times New Roman" w:hAnsi="Times New Roman" w:cs="Times New Roman"/>
        </w:rPr>
        <w:t xml:space="preserve">1. Внести в </w:t>
      </w:r>
      <w:hyperlink r:id="rId22" w:history="1">
        <w:r w:rsidRPr="00E93EA0">
          <w:rPr>
            <w:rFonts w:ascii="Times New Roman" w:hAnsi="Times New Roman" w:cs="Times New Roman"/>
          </w:rPr>
          <w:t>постановление</w:t>
        </w:r>
      </w:hyperlink>
      <w:r w:rsidRPr="00E93EA0">
        <w:rPr>
          <w:rFonts w:ascii="Times New Roman" w:hAnsi="Times New Roman" w:cs="Times New Roman"/>
        </w:rPr>
        <w:t xml:space="preserve"> администрации Тужинского муниципального района от 01.12.2014 № 517 «Об утверждении порядка осуществления внутреннего финансового контроля и внутреннего финансового аудита» следующие изменения:</w:t>
      </w:r>
    </w:p>
    <w:p w:rsidR="00E93EA0" w:rsidRPr="00E93EA0" w:rsidRDefault="00E93EA0" w:rsidP="00E93EA0">
      <w:pPr>
        <w:pStyle w:val="ConsPlusNormal0"/>
        <w:ind w:firstLine="540"/>
        <w:jc w:val="both"/>
        <w:rPr>
          <w:rFonts w:ascii="Times New Roman" w:hAnsi="Times New Roman" w:cs="Times New Roman"/>
        </w:rPr>
      </w:pPr>
      <w:r w:rsidRPr="00E93EA0">
        <w:rPr>
          <w:rFonts w:ascii="Times New Roman" w:hAnsi="Times New Roman" w:cs="Times New Roman"/>
        </w:rPr>
        <w:t xml:space="preserve">1.1. Утвердить </w:t>
      </w:r>
      <w:hyperlink r:id="rId23" w:history="1">
        <w:r w:rsidRPr="00E93EA0">
          <w:rPr>
            <w:rFonts w:ascii="Times New Roman" w:hAnsi="Times New Roman" w:cs="Times New Roman"/>
          </w:rPr>
          <w:t>Порядок</w:t>
        </w:r>
      </w:hyperlink>
      <w:r w:rsidRPr="00E93EA0">
        <w:rPr>
          <w:rFonts w:ascii="Times New Roman" w:hAnsi="Times New Roman" w:cs="Times New Roman"/>
        </w:rPr>
        <w:t xml:space="preserve"> осуществления внутреннего финансового контроля и внутреннего финансового аудита в новой </w:t>
      </w:r>
      <w:hyperlink w:anchor="P31" w:history="1">
        <w:r w:rsidRPr="00E93EA0">
          <w:rPr>
            <w:rFonts w:ascii="Times New Roman" w:hAnsi="Times New Roman" w:cs="Times New Roman"/>
          </w:rPr>
          <w:t>редакции</w:t>
        </w:r>
      </w:hyperlink>
      <w:r w:rsidRPr="00E93EA0">
        <w:rPr>
          <w:rFonts w:ascii="Times New Roman" w:hAnsi="Times New Roman" w:cs="Times New Roman"/>
        </w:rPr>
        <w:t xml:space="preserve"> согласно приложению.</w:t>
      </w:r>
    </w:p>
    <w:p w:rsidR="00E93EA0" w:rsidRPr="00E93EA0" w:rsidRDefault="00E93EA0" w:rsidP="00E93EA0">
      <w:pPr>
        <w:pStyle w:val="ConsPlusNormal0"/>
        <w:ind w:firstLine="540"/>
        <w:jc w:val="both"/>
        <w:rPr>
          <w:rFonts w:ascii="Times New Roman" w:hAnsi="Times New Roman" w:cs="Times New Roman"/>
        </w:rPr>
      </w:pPr>
      <w:r w:rsidRPr="00E93EA0">
        <w:rPr>
          <w:rFonts w:ascii="Times New Roman" w:hAnsi="Times New Roman" w:cs="Times New Roman"/>
        </w:rPr>
        <w:t>2.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E93EA0" w:rsidRPr="00E93EA0" w:rsidRDefault="00E93EA0" w:rsidP="00E93EA0">
      <w:pPr>
        <w:spacing w:after="0" w:line="240" w:lineRule="auto"/>
        <w:jc w:val="both"/>
        <w:rPr>
          <w:rFonts w:ascii="Times New Roman" w:hAnsi="Times New Roman"/>
          <w:sz w:val="20"/>
          <w:szCs w:val="20"/>
          <w:lang w:val="ru-RU"/>
        </w:rPr>
      </w:pPr>
    </w:p>
    <w:p w:rsidR="00E93EA0" w:rsidRPr="00E93EA0" w:rsidRDefault="00E93EA0" w:rsidP="00E93EA0">
      <w:pPr>
        <w:spacing w:after="0" w:line="240" w:lineRule="auto"/>
        <w:jc w:val="both"/>
        <w:rPr>
          <w:rFonts w:ascii="Times New Roman" w:hAnsi="Times New Roman"/>
          <w:sz w:val="20"/>
          <w:szCs w:val="20"/>
          <w:lang w:val="ru-RU"/>
        </w:rPr>
      </w:pPr>
    </w:p>
    <w:p w:rsidR="00E93EA0" w:rsidRPr="00E93EA0" w:rsidRDefault="00E93EA0" w:rsidP="00E93EA0">
      <w:pPr>
        <w:spacing w:after="0" w:line="240" w:lineRule="auto"/>
        <w:jc w:val="both"/>
        <w:rPr>
          <w:rFonts w:ascii="Times New Roman" w:hAnsi="Times New Roman"/>
          <w:sz w:val="20"/>
          <w:szCs w:val="20"/>
          <w:lang w:val="ru-RU"/>
        </w:rPr>
      </w:pPr>
    </w:p>
    <w:p w:rsidR="00E93EA0" w:rsidRPr="00E93EA0" w:rsidRDefault="00E93EA0" w:rsidP="00E93EA0">
      <w:pPr>
        <w:spacing w:after="0" w:line="240" w:lineRule="auto"/>
        <w:jc w:val="both"/>
        <w:rPr>
          <w:rFonts w:ascii="Times New Roman" w:hAnsi="Times New Roman"/>
          <w:sz w:val="20"/>
          <w:szCs w:val="20"/>
          <w:lang w:val="ru-RU"/>
        </w:rPr>
      </w:pPr>
      <w:r w:rsidRPr="00E93EA0">
        <w:rPr>
          <w:rFonts w:ascii="Times New Roman" w:hAnsi="Times New Roman"/>
          <w:sz w:val="20"/>
          <w:szCs w:val="20"/>
          <w:lang w:val="ru-RU"/>
        </w:rPr>
        <w:t xml:space="preserve">И.о. главы Тужинского </w:t>
      </w:r>
    </w:p>
    <w:p w:rsidR="00E93EA0" w:rsidRPr="00E93EA0" w:rsidRDefault="00E93EA0" w:rsidP="00E93EA0">
      <w:pPr>
        <w:spacing w:after="0" w:line="240" w:lineRule="auto"/>
        <w:jc w:val="both"/>
        <w:rPr>
          <w:rFonts w:ascii="Times New Roman" w:hAnsi="Times New Roman"/>
          <w:sz w:val="20"/>
          <w:szCs w:val="20"/>
          <w:lang w:val="ru-RU"/>
        </w:rPr>
      </w:pPr>
      <w:r w:rsidRPr="00E93EA0">
        <w:rPr>
          <w:rFonts w:ascii="Times New Roman" w:hAnsi="Times New Roman"/>
          <w:sz w:val="20"/>
          <w:szCs w:val="20"/>
          <w:lang w:val="ru-RU"/>
        </w:rPr>
        <w:t xml:space="preserve">муниципального района </w:t>
      </w:r>
      <w:r w:rsidRPr="00E93EA0">
        <w:rPr>
          <w:rFonts w:ascii="Times New Roman" w:hAnsi="Times New Roman"/>
          <w:sz w:val="20"/>
          <w:szCs w:val="20"/>
          <w:lang w:val="ru-RU"/>
        </w:rPr>
        <w:tab/>
      </w:r>
      <w:r w:rsidRPr="00E93EA0">
        <w:rPr>
          <w:rFonts w:ascii="Times New Roman" w:hAnsi="Times New Roman"/>
          <w:sz w:val="20"/>
          <w:szCs w:val="20"/>
          <w:lang w:val="ru-RU"/>
        </w:rPr>
        <w:tab/>
      </w:r>
      <w:r w:rsidRPr="00E93EA0">
        <w:rPr>
          <w:rFonts w:ascii="Times New Roman" w:hAnsi="Times New Roman"/>
          <w:sz w:val="20"/>
          <w:szCs w:val="20"/>
          <w:lang w:val="ru-RU"/>
        </w:rPr>
        <w:tab/>
        <w:t xml:space="preserve"> Л.В. Бледных</w:t>
      </w:r>
    </w:p>
    <w:p w:rsidR="00E93EA0" w:rsidRPr="00E93EA0" w:rsidRDefault="00E93EA0" w:rsidP="00E93EA0">
      <w:pPr>
        <w:widowControl w:val="0"/>
        <w:tabs>
          <w:tab w:val="left" w:pos="5670"/>
        </w:tabs>
        <w:autoSpaceDE w:val="0"/>
        <w:autoSpaceDN w:val="0"/>
        <w:adjustRightInd w:val="0"/>
        <w:spacing w:after="0" w:line="240" w:lineRule="auto"/>
        <w:ind w:left="5670"/>
        <w:outlineLvl w:val="0"/>
        <w:rPr>
          <w:rFonts w:ascii="Times New Roman" w:hAnsi="Times New Roman"/>
          <w:sz w:val="20"/>
          <w:szCs w:val="20"/>
          <w:lang w:val="ru-RU"/>
        </w:rPr>
      </w:pPr>
    </w:p>
    <w:p w:rsidR="00E93EA0" w:rsidRPr="00E93EA0" w:rsidRDefault="00E93EA0" w:rsidP="00E93EA0">
      <w:pPr>
        <w:widowControl w:val="0"/>
        <w:tabs>
          <w:tab w:val="left" w:pos="5670"/>
        </w:tabs>
        <w:autoSpaceDE w:val="0"/>
        <w:autoSpaceDN w:val="0"/>
        <w:adjustRightInd w:val="0"/>
        <w:spacing w:after="0" w:line="240" w:lineRule="auto"/>
        <w:ind w:left="5670"/>
        <w:outlineLvl w:val="0"/>
        <w:rPr>
          <w:rFonts w:ascii="Times New Roman" w:hAnsi="Times New Roman"/>
          <w:sz w:val="20"/>
          <w:szCs w:val="20"/>
          <w:lang w:val="ru-RU"/>
        </w:rPr>
      </w:pPr>
      <w:r w:rsidRPr="00E93EA0">
        <w:rPr>
          <w:rFonts w:ascii="Times New Roman" w:hAnsi="Times New Roman"/>
          <w:sz w:val="20"/>
          <w:szCs w:val="20"/>
          <w:lang w:val="ru-RU"/>
        </w:rPr>
        <w:t xml:space="preserve">Приложение                             </w:t>
      </w:r>
    </w:p>
    <w:p w:rsidR="00E93EA0" w:rsidRPr="00E93EA0" w:rsidRDefault="00E93EA0" w:rsidP="00E93EA0">
      <w:pPr>
        <w:widowControl w:val="0"/>
        <w:tabs>
          <w:tab w:val="left" w:pos="5670"/>
        </w:tabs>
        <w:autoSpaceDE w:val="0"/>
        <w:autoSpaceDN w:val="0"/>
        <w:adjustRightInd w:val="0"/>
        <w:spacing w:after="0" w:line="240" w:lineRule="auto"/>
        <w:ind w:left="5670"/>
        <w:outlineLvl w:val="0"/>
        <w:rPr>
          <w:rFonts w:ascii="Times New Roman" w:hAnsi="Times New Roman"/>
          <w:sz w:val="20"/>
          <w:szCs w:val="20"/>
          <w:lang w:val="ru-RU"/>
        </w:rPr>
      </w:pPr>
    </w:p>
    <w:p w:rsidR="00E93EA0" w:rsidRPr="00E93EA0" w:rsidRDefault="00E93EA0" w:rsidP="00E93EA0">
      <w:pPr>
        <w:widowControl w:val="0"/>
        <w:tabs>
          <w:tab w:val="left" w:pos="5670"/>
        </w:tabs>
        <w:autoSpaceDE w:val="0"/>
        <w:autoSpaceDN w:val="0"/>
        <w:adjustRightInd w:val="0"/>
        <w:spacing w:after="0" w:line="240" w:lineRule="auto"/>
        <w:ind w:left="5670"/>
        <w:outlineLvl w:val="0"/>
        <w:rPr>
          <w:rFonts w:ascii="Times New Roman" w:hAnsi="Times New Roman"/>
          <w:sz w:val="20"/>
          <w:szCs w:val="20"/>
          <w:lang w:val="ru-RU"/>
        </w:rPr>
      </w:pPr>
      <w:r w:rsidRPr="00E93EA0">
        <w:rPr>
          <w:rFonts w:ascii="Times New Roman" w:hAnsi="Times New Roman"/>
          <w:sz w:val="20"/>
          <w:szCs w:val="20"/>
          <w:lang w:val="ru-RU"/>
        </w:rPr>
        <w:t>УТВЕРЖДЕН</w:t>
      </w:r>
    </w:p>
    <w:p w:rsidR="00E93EA0" w:rsidRPr="00E93EA0" w:rsidRDefault="00E93EA0" w:rsidP="00E93EA0">
      <w:pPr>
        <w:widowControl w:val="0"/>
        <w:tabs>
          <w:tab w:val="left" w:pos="5670"/>
        </w:tabs>
        <w:autoSpaceDE w:val="0"/>
        <w:autoSpaceDN w:val="0"/>
        <w:adjustRightInd w:val="0"/>
        <w:spacing w:after="0" w:line="240" w:lineRule="auto"/>
        <w:ind w:left="5670"/>
        <w:outlineLvl w:val="0"/>
        <w:rPr>
          <w:rFonts w:ascii="Times New Roman" w:hAnsi="Times New Roman"/>
          <w:sz w:val="20"/>
          <w:szCs w:val="20"/>
          <w:lang w:val="ru-RU"/>
        </w:rPr>
      </w:pPr>
    </w:p>
    <w:p w:rsidR="00E93EA0" w:rsidRPr="00E93EA0" w:rsidRDefault="00E93EA0" w:rsidP="00E93EA0">
      <w:pPr>
        <w:widowControl w:val="0"/>
        <w:tabs>
          <w:tab w:val="left" w:pos="5670"/>
        </w:tabs>
        <w:autoSpaceDE w:val="0"/>
        <w:autoSpaceDN w:val="0"/>
        <w:adjustRightInd w:val="0"/>
        <w:spacing w:after="0" w:line="240" w:lineRule="auto"/>
        <w:ind w:left="5670"/>
        <w:rPr>
          <w:rFonts w:ascii="Times New Roman" w:hAnsi="Times New Roman"/>
          <w:sz w:val="20"/>
          <w:szCs w:val="20"/>
          <w:lang w:val="ru-RU"/>
        </w:rPr>
      </w:pPr>
      <w:r w:rsidRPr="00E93EA0">
        <w:rPr>
          <w:rFonts w:ascii="Times New Roman" w:hAnsi="Times New Roman"/>
          <w:sz w:val="20"/>
          <w:szCs w:val="20"/>
          <w:lang w:val="ru-RU"/>
        </w:rPr>
        <w:t>постановлением администрации Тужинского муниципального ра</w:t>
      </w:r>
      <w:r>
        <w:rPr>
          <w:rFonts w:ascii="Times New Roman" w:hAnsi="Times New Roman"/>
          <w:sz w:val="20"/>
          <w:szCs w:val="20"/>
          <w:lang w:val="ru-RU"/>
        </w:rPr>
        <w:t>йо</w:t>
      </w:r>
      <w:r w:rsidRPr="00E93EA0">
        <w:rPr>
          <w:rFonts w:ascii="Times New Roman" w:hAnsi="Times New Roman"/>
          <w:sz w:val="20"/>
          <w:szCs w:val="20"/>
          <w:lang w:val="ru-RU"/>
        </w:rPr>
        <w:t>на</w:t>
      </w:r>
    </w:p>
    <w:p w:rsidR="00E93EA0" w:rsidRPr="00E93EA0" w:rsidRDefault="00E93EA0" w:rsidP="00E93EA0">
      <w:pPr>
        <w:widowControl w:val="0"/>
        <w:tabs>
          <w:tab w:val="left" w:pos="5670"/>
          <w:tab w:val="left" w:pos="7371"/>
        </w:tabs>
        <w:autoSpaceDE w:val="0"/>
        <w:autoSpaceDN w:val="0"/>
        <w:adjustRightInd w:val="0"/>
        <w:spacing w:after="0" w:line="240" w:lineRule="auto"/>
        <w:ind w:left="5670"/>
        <w:rPr>
          <w:rFonts w:ascii="Times New Roman" w:hAnsi="Times New Roman"/>
          <w:sz w:val="20"/>
          <w:szCs w:val="20"/>
          <w:lang w:val="ru-RU"/>
        </w:rPr>
      </w:pPr>
      <w:r w:rsidRPr="00E93EA0">
        <w:rPr>
          <w:rFonts w:ascii="Times New Roman" w:hAnsi="Times New Roman"/>
          <w:sz w:val="20"/>
          <w:szCs w:val="20"/>
          <w:lang w:val="ru-RU"/>
        </w:rPr>
        <w:t>от 17.07.2017 № 258</w:t>
      </w:r>
    </w:p>
    <w:p w:rsidR="00E93EA0" w:rsidRPr="00E93EA0" w:rsidRDefault="00E93EA0" w:rsidP="00E93EA0">
      <w:pPr>
        <w:widowControl w:val="0"/>
        <w:autoSpaceDE w:val="0"/>
        <w:autoSpaceDN w:val="0"/>
        <w:adjustRightInd w:val="0"/>
        <w:spacing w:after="0" w:line="240" w:lineRule="auto"/>
        <w:ind w:firstLine="540"/>
        <w:jc w:val="both"/>
        <w:rPr>
          <w:rFonts w:ascii="Times New Roman" w:hAnsi="Times New Roman"/>
          <w:sz w:val="20"/>
          <w:szCs w:val="20"/>
          <w:lang w:val="ru-RU"/>
        </w:rPr>
      </w:pPr>
    </w:p>
    <w:p w:rsidR="00E93EA0" w:rsidRPr="00E93EA0" w:rsidRDefault="00E93EA0" w:rsidP="00E93EA0">
      <w:pPr>
        <w:widowControl w:val="0"/>
        <w:autoSpaceDE w:val="0"/>
        <w:autoSpaceDN w:val="0"/>
        <w:adjustRightInd w:val="0"/>
        <w:spacing w:after="0" w:line="240" w:lineRule="auto"/>
        <w:jc w:val="center"/>
        <w:rPr>
          <w:rFonts w:ascii="Times New Roman" w:hAnsi="Times New Roman"/>
          <w:b/>
          <w:bCs/>
          <w:sz w:val="20"/>
          <w:szCs w:val="20"/>
          <w:lang w:val="ru-RU"/>
        </w:rPr>
      </w:pPr>
      <w:bookmarkStart w:id="6" w:name="Par35"/>
      <w:bookmarkEnd w:id="6"/>
    </w:p>
    <w:p w:rsidR="00E93EA0" w:rsidRPr="00E93EA0" w:rsidRDefault="00E93EA0" w:rsidP="00E93EA0">
      <w:pPr>
        <w:widowControl w:val="0"/>
        <w:autoSpaceDE w:val="0"/>
        <w:autoSpaceDN w:val="0"/>
        <w:adjustRightInd w:val="0"/>
        <w:spacing w:after="0" w:line="240" w:lineRule="auto"/>
        <w:jc w:val="center"/>
        <w:rPr>
          <w:rFonts w:ascii="Times New Roman" w:hAnsi="Times New Roman"/>
          <w:b/>
          <w:bCs/>
          <w:sz w:val="20"/>
          <w:szCs w:val="20"/>
          <w:lang w:val="ru-RU"/>
        </w:rPr>
      </w:pPr>
      <w:r w:rsidRPr="00E93EA0">
        <w:rPr>
          <w:rFonts w:ascii="Times New Roman" w:hAnsi="Times New Roman"/>
          <w:b/>
          <w:bCs/>
          <w:sz w:val="20"/>
          <w:szCs w:val="20"/>
          <w:lang w:val="ru-RU"/>
        </w:rPr>
        <w:t>ПОРЯДОК</w:t>
      </w:r>
    </w:p>
    <w:p w:rsidR="00E93EA0" w:rsidRPr="00E93EA0" w:rsidRDefault="00E93EA0" w:rsidP="00E93EA0">
      <w:pPr>
        <w:widowControl w:val="0"/>
        <w:autoSpaceDE w:val="0"/>
        <w:autoSpaceDN w:val="0"/>
        <w:adjustRightInd w:val="0"/>
        <w:spacing w:after="0" w:line="240" w:lineRule="auto"/>
        <w:jc w:val="center"/>
        <w:rPr>
          <w:rFonts w:ascii="Times New Roman" w:hAnsi="Times New Roman"/>
          <w:b/>
          <w:bCs/>
          <w:sz w:val="20"/>
          <w:szCs w:val="20"/>
          <w:lang w:val="ru-RU"/>
        </w:rPr>
      </w:pPr>
      <w:r w:rsidRPr="00E93EA0">
        <w:rPr>
          <w:rFonts w:ascii="Times New Roman" w:hAnsi="Times New Roman"/>
          <w:b/>
          <w:bCs/>
          <w:sz w:val="20"/>
          <w:szCs w:val="20"/>
          <w:lang w:val="ru-RU"/>
        </w:rPr>
        <w:t xml:space="preserve">осуществления внутреннего финансового контроля </w:t>
      </w:r>
    </w:p>
    <w:p w:rsidR="00E93EA0" w:rsidRPr="00E93EA0" w:rsidRDefault="00E93EA0" w:rsidP="00E93EA0">
      <w:pPr>
        <w:widowControl w:val="0"/>
        <w:autoSpaceDE w:val="0"/>
        <w:autoSpaceDN w:val="0"/>
        <w:adjustRightInd w:val="0"/>
        <w:spacing w:after="0" w:line="240" w:lineRule="auto"/>
        <w:jc w:val="center"/>
        <w:rPr>
          <w:rFonts w:ascii="Times New Roman" w:hAnsi="Times New Roman"/>
          <w:b/>
          <w:bCs/>
          <w:sz w:val="20"/>
          <w:szCs w:val="20"/>
          <w:lang w:val="ru-RU"/>
        </w:rPr>
      </w:pPr>
      <w:r w:rsidRPr="00E93EA0">
        <w:rPr>
          <w:rFonts w:ascii="Times New Roman" w:hAnsi="Times New Roman"/>
          <w:b/>
          <w:bCs/>
          <w:sz w:val="20"/>
          <w:szCs w:val="20"/>
          <w:lang w:val="ru-RU"/>
        </w:rPr>
        <w:t>и внутреннего финансового аудита</w:t>
      </w:r>
    </w:p>
    <w:p w:rsidR="00E93EA0" w:rsidRPr="00E93EA0" w:rsidRDefault="00E93EA0" w:rsidP="00E93EA0">
      <w:pPr>
        <w:widowControl w:val="0"/>
        <w:autoSpaceDE w:val="0"/>
        <w:autoSpaceDN w:val="0"/>
        <w:adjustRightInd w:val="0"/>
        <w:spacing w:after="0" w:line="240" w:lineRule="auto"/>
        <w:ind w:firstLine="540"/>
        <w:jc w:val="both"/>
        <w:rPr>
          <w:rFonts w:ascii="Times New Roman" w:hAnsi="Times New Roman"/>
          <w:sz w:val="20"/>
          <w:szCs w:val="20"/>
          <w:lang w:val="ru-RU"/>
        </w:rPr>
      </w:pPr>
    </w:p>
    <w:p w:rsidR="00E93EA0" w:rsidRPr="00E93EA0" w:rsidRDefault="00E93EA0" w:rsidP="00E93EA0">
      <w:pPr>
        <w:widowControl w:val="0"/>
        <w:autoSpaceDE w:val="0"/>
        <w:autoSpaceDN w:val="0"/>
        <w:adjustRightInd w:val="0"/>
        <w:spacing w:after="0" w:line="240" w:lineRule="auto"/>
        <w:ind w:firstLine="709"/>
        <w:jc w:val="both"/>
        <w:outlineLvl w:val="1"/>
        <w:rPr>
          <w:rFonts w:ascii="Times New Roman" w:hAnsi="Times New Roman"/>
          <w:b/>
          <w:sz w:val="20"/>
          <w:szCs w:val="20"/>
          <w:lang w:val="ru-RU"/>
        </w:rPr>
      </w:pPr>
      <w:bookmarkStart w:id="7" w:name="Par43"/>
      <w:bookmarkEnd w:id="7"/>
      <w:r w:rsidRPr="00E93EA0">
        <w:rPr>
          <w:rFonts w:ascii="Times New Roman" w:hAnsi="Times New Roman"/>
          <w:b/>
          <w:sz w:val="20"/>
          <w:szCs w:val="20"/>
          <w:lang w:val="ru-RU"/>
        </w:rPr>
        <w:t>1. Общие положения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1.1. Порядок осуществления внутреннего финансового контроля и внутреннего финансового аудита (далее – Порядок) устанавливает правила осуществления главными распорядителями (распорядителями) средств бюджета района, главными администраторами (администраторами) доходов бюджета района, главными администраторами (администраторами) источников финансирования дефицита бюджета района (далее – главный администратор бюджетных средств) внутреннего финансового контроля и внутреннего финансового аудита.</w:t>
      </w:r>
    </w:p>
    <w:p w:rsidR="00E93EA0" w:rsidRPr="00E93EA0" w:rsidRDefault="00E93EA0" w:rsidP="00E93EA0">
      <w:pPr>
        <w:pStyle w:val="af5"/>
        <w:ind w:firstLine="709"/>
        <w:jc w:val="both"/>
        <w:rPr>
          <w:sz w:val="20"/>
          <w:szCs w:val="20"/>
        </w:rPr>
      </w:pPr>
      <w:r w:rsidRPr="00E93EA0">
        <w:rPr>
          <w:sz w:val="20"/>
          <w:szCs w:val="20"/>
        </w:rPr>
        <w:t>1.2. В целях настоящего Порядка:</w:t>
      </w:r>
    </w:p>
    <w:p w:rsidR="00E93EA0" w:rsidRPr="00E93EA0" w:rsidRDefault="00E93EA0" w:rsidP="00E93EA0">
      <w:pPr>
        <w:pStyle w:val="af5"/>
        <w:ind w:firstLine="709"/>
        <w:jc w:val="both"/>
        <w:rPr>
          <w:sz w:val="20"/>
          <w:szCs w:val="20"/>
        </w:rPr>
      </w:pPr>
      <w:r w:rsidRPr="00E93EA0">
        <w:rPr>
          <w:sz w:val="20"/>
          <w:szCs w:val="20"/>
        </w:rPr>
        <w:t>к подведомственным участникам бюджетного процесса относятся распорядитель средств бюджета района, администратор доходов бюджета района, администратор источников финансирования дефицита бюджета района и получатели средств бюджета района;</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к внутренним бюджетным процедурам относятся организуемые и выполняемые главными администраторами бюджетных средств и подведомственными получателями бюджетных средств процедуры составления и исполнения бюджета, ведения бюджетного учета и составления бюджетной отчетности (далее – внутренние бюджетные процедуры).</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p>
    <w:p w:rsidR="00E93EA0" w:rsidRPr="00E93EA0" w:rsidRDefault="00E93EA0" w:rsidP="00E93EA0">
      <w:pPr>
        <w:widowControl w:val="0"/>
        <w:autoSpaceDE w:val="0"/>
        <w:autoSpaceDN w:val="0"/>
        <w:adjustRightInd w:val="0"/>
        <w:spacing w:after="0" w:line="240" w:lineRule="auto"/>
        <w:ind w:firstLine="709"/>
        <w:jc w:val="both"/>
        <w:outlineLvl w:val="1"/>
        <w:rPr>
          <w:rFonts w:ascii="Times New Roman" w:hAnsi="Times New Roman"/>
          <w:b/>
          <w:sz w:val="20"/>
          <w:szCs w:val="20"/>
          <w:lang w:val="ru-RU"/>
        </w:rPr>
      </w:pPr>
      <w:r w:rsidRPr="00E93EA0">
        <w:rPr>
          <w:rFonts w:ascii="Times New Roman" w:hAnsi="Times New Roman"/>
          <w:b/>
          <w:sz w:val="20"/>
          <w:szCs w:val="20"/>
          <w:lang w:val="ru-RU"/>
        </w:rPr>
        <w:t>2. Осуществление внутреннего финансового контроля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2.1. Субъектами внутреннего финансового контроля являются: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руководитель (заместитель руководителя) главного администратора бюджетных средств;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руководители (заместители руководителей) структурных подразделений, иные должностные лица главного администратора бюджетных средств. </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2.2. Организация внутреннего финансового контроля осуществляется с учетом требований статьи 160.2-1 Бюджетного кодекса Российской Федерации, определяющих, что внутренний финансовый контроль </w:t>
      </w:r>
      <w:r w:rsidRPr="00E93EA0">
        <w:rPr>
          <w:rFonts w:ascii="Times New Roman" w:hAnsi="Times New Roman"/>
          <w:sz w:val="20"/>
          <w:szCs w:val="20"/>
          <w:lang w:val="ru-RU"/>
        </w:rPr>
        <w:lastRenderedPageBreak/>
        <w:t xml:space="preserve">направлен </w:t>
      </w:r>
      <w:proofErr w:type="gramStart"/>
      <w:r w:rsidRPr="00E93EA0">
        <w:rPr>
          <w:rFonts w:ascii="Times New Roman" w:hAnsi="Times New Roman"/>
          <w:sz w:val="20"/>
          <w:szCs w:val="20"/>
          <w:lang w:val="ru-RU"/>
        </w:rPr>
        <w:t>на</w:t>
      </w:r>
      <w:proofErr w:type="gramEnd"/>
      <w:r w:rsidRPr="00E93EA0">
        <w:rPr>
          <w:rFonts w:ascii="Times New Roman" w:hAnsi="Times New Roman"/>
          <w:sz w:val="20"/>
          <w:szCs w:val="20"/>
          <w:lang w:val="ru-RU"/>
        </w:rPr>
        <w:t>:</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eastAsia="ru-RU"/>
        </w:rPr>
      </w:pPr>
      <w:proofErr w:type="gramStart"/>
      <w:r w:rsidRPr="00E93EA0">
        <w:rPr>
          <w:rFonts w:ascii="Times New Roman" w:hAnsi="Times New Roman"/>
          <w:sz w:val="20"/>
          <w:szCs w:val="20"/>
          <w:lang w:val="ru-RU" w:eastAsia="ru-RU"/>
        </w:rPr>
        <w:t>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w:t>
      </w:r>
      <w:proofErr w:type="gramEnd"/>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eastAsia="ru-RU"/>
        </w:rPr>
      </w:pPr>
      <w:proofErr w:type="gramStart"/>
      <w:r w:rsidRPr="00E93EA0">
        <w:rPr>
          <w:rFonts w:ascii="Times New Roman" w:hAnsi="Times New Roman"/>
          <w:sz w:val="20"/>
          <w:szCs w:val="20"/>
          <w:lang w:val="ru-RU" w:eastAsia="ru-RU"/>
        </w:rPr>
        <w:t xml:space="preserve">соблюдение главным администратором (администратором) доходов бюджета района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w:t>
      </w:r>
      <w:proofErr w:type="gramEnd"/>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eastAsia="ru-RU"/>
        </w:rPr>
      </w:pPr>
      <w:proofErr w:type="gramStart"/>
      <w:r w:rsidRPr="00E93EA0">
        <w:rPr>
          <w:rFonts w:ascii="Times New Roman" w:hAnsi="Times New Roman"/>
          <w:sz w:val="20"/>
          <w:szCs w:val="20"/>
          <w:lang w:val="ru-RU" w:eastAsia="ru-RU"/>
        </w:rPr>
        <w:t>соблюдение главным администратором (администратором) источников финансирования дефицита бюджета района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eastAsia="ru-RU"/>
        </w:rPr>
      </w:pPr>
      <w:r w:rsidRPr="00E93EA0">
        <w:rPr>
          <w:rFonts w:ascii="Times New Roman" w:hAnsi="Times New Roman"/>
          <w:sz w:val="20"/>
          <w:szCs w:val="20"/>
          <w:lang w:val="ru-RU" w:eastAsia="ru-RU"/>
        </w:rPr>
        <w:t>подготовку и организацию мер по повышению экономности и результативности использования бюджетных средств.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2.3. Должностные лица подразделений главного администратора бюджетных средств осуществляют внутренний финансовый контроль в соответствии с их должностными регламентами в отношении следующих внутренних бюджетных процедур:</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и представление в Финансовое управление администрации Тужинского муниципального района (далее - Финансовое управление)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и представление главному администратору бюджетных средств подведомственными участниками бюджетного процесса документов, необходимых для составления и рассмотрения проекта бюджета района (проектов изменений в бюджет района);</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и представление в Финансовое управление документов, необходимых для составления и ведения кассового плана по доходам бюджета, расходам бюджета и источникам финансирования дефицита бюджета;</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утверждение и ведение бюджетной росписи главного распорядителя бюджетных средств;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и направление в Финансовое управл</w:t>
      </w:r>
      <w:r w:rsidR="00066AB2">
        <w:rPr>
          <w:rFonts w:ascii="Times New Roman" w:hAnsi="Times New Roman"/>
          <w:sz w:val="20"/>
          <w:szCs w:val="20"/>
          <w:lang w:val="ru-RU"/>
        </w:rPr>
        <w:t>е</w:t>
      </w:r>
      <w:r w:rsidRPr="00E93EA0">
        <w:rPr>
          <w:rFonts w:ascii="Times New Roman" w:hAnsi="Times New Roman"/>
          <w:sz w:val="20"/>
          <w:szCs w:val="20"/>
          <w:lang w:val="ru-RU"/>
        </w:rPr>
        <w:t>ние документов, необходимых для формирования и ведения сводной бюджетной росписи, а также для доведения (распределения) бюджетных ассигнований и лимитов бюджетных обязательств до главных распорядителей бюджетных средств;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утверждение и ведение бюджетных смет и (или) составление (утверждение) свода бюджетных смет;</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формирование и утверждение муниципальных заданий в отношении подведомственных муниципальных учреждений;</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и исполнение бюджетной сметы;</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принятие в пределах доведенных лимитов бюджетных обязательств и (или) бюджетных ассигнований бюджетных обязательств;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осуществление начисления, учета и </w:t>
      </w:r>
      <w:proofErr w:type="gramStart"/>
      <w:r w:rsidRPr="00E93EA0">
        <w:rPr>
          <w:rFonts w:ascii="Times New Roman" w:hAnsi="Times New Roman"/>
          <w:sz w:val="20"/>
          <w:szCs w:val="20"/>
          <w:lang w:val="ru-RU"/>
        </w:rPr>
        <w:t>контроля за</w:t>
      </w:r>
      <w:proofErr w:type="gramEnd"/>
      <w:r w:rsidRPr="00E93EA0">
        <w:rPr>
          <w:rFonts w:ascii="Times New Roman" w:hAnsi="Times New Roman"/>
          <w:sz w:val="20"/>
          <w:szCs w:val="20"/>
          <w:lang w:val="ru-RU"/>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бюджет района, пеней и штрафов по ним (за исключением операций, осуществляемых в соответствии с законодательством Российской Федерации о налогах и сборах, таможенным законодательством, законодательством Российской Федерации о страховых взносах);</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а также инвентаризаций;</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и представление бюджетной отчетности и сводной бюджетной отчетности;</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распределение лимитов бюджетных обязательств по подведомственным получателям бюджетных средств;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исполнение судебных актов по искам к публично-правовому образованию, а также судебных актов, предусматривающих обращение взыскания на средства бюджета района по денежным обязательствам подведомственных казенных учреждений.</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bookmarkStart w:id="8" w:name="Par69"/>
      <w:bookmarkEnd w:id="8"/>
      <w:r w:rsidRPr="00E93EA0">
        <w:rPr>
          <w:rFonts w:ascii="Times New Roman" w:hAnsi="Times New Roman"/>
          <w:sz w:val="20"/>
          <w:szCs w:val="20"/>
          <w:lang w:val="ru-RU"/>
        </w:rPr>
        <w:t>2.4. При осуществлении внутреннего финансового контроля проводятся следующие контрольные действия: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lastRenderedPageBreak/>
        <w:t>проверка оформления документов на соответствие требованиям нормативных правовых актов, регулирующих бюджетные правоотношения, и (или) правовых актов главного администратора бюджетных средств;</w:t>
      </w:r>
    </w:p>
    <w:p w:rsidR="00E93EA0" w:rsidRPr="00E93EA0" w:rsidRDefault="00E93EA0" w:rsidP="00E93EA0">
      <w:pPr>
        <w:pStyle w:val="ConsPlusNormal0"/>
        <w:ind w:firstLine="709"/>
        <w:jc w:val="both"/>
        <w:rPr>
          <w:rFonts w:ascii="Times New Roman" w:hAnsi="Times New Roman" w:cs="Times New Roman"/>
        </w:rPr>
      </w:pPr>
      <w:r w:rsidRPr="00E93EA0">
        <w:rPr>
          <w:rFonts w:ascii="Times New Roman" w:hAnsi="Times New Roman" w:cs="Times New Roman"/>
        </w:rPr>
        <w:t>подтверждение (согласование) операций (визирование документа вышестоящим должностным лицом);</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сверка данных, то есть сравнение данных из разных источников информации (сверка остатков по счетам бюджетного учета с данными первичных документов по расчетам с поставщиками и подрядчиками и др.);</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сбор (запрос), анализ и оценка (мониторинг) информации о результатах выполнения внутренних бюджетных процедур.</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eastAsia="ru-RU"/>
        </w:rPr>
      </w:pPr>
      <w:r w:rsidRPr="00E93EA0">
        <w:rPr>
          <w:rFonts w:ascii="Times New Roman" w:hAnsi="Times New Roman"/>
          <w:sz w:val="20"/>
          <w:szCs w:val="20"/>
          <w:lang w:val="ru-RU"/>
        </w:rPr>
        <w:t xml:space="preserve">2.5. </w:t>
      </w:r>
      <w:r w:rsidRPr="00E93EA0">
        <w:rPr>
          <w:rFonts w:ascii="Times New Roman" w:hAnsi="Times New Roman"/>
          <w:sz w:val="20"/>
          <w:szCs w:val="20"/>
          <w:lang w:val="ru-RU" w:eastAsia="ru-RU"/>
        </w:rPr>
        <w:t>При осуществлении внутреннего финансового контроля используются следующие методы внутреннего финансового контроля: самоконтроль, контроль по уровню подчиненности, смежный контроль и контроль по уровню подведомственности.</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2.6. Самоконтроль осуществляется сплошным способом должностным лицом каждого подразделения главного администратора бюджетных средств путем проведения проверки каждой выполняемой им операции на соответствие требованиям нормативных правовых актов Российской Федерации, регулирующих бюджетные правоотношения, внутренним стандартам и процедурам и должностным регламентам, а также путем оценки причин и обстоятельств (факторов), негативно влияющих на совершение операции.</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2.7. </w:t>
      </w:r>
      <w:proofErr w:type="gramStart"/>
      <w:r w:rsidRPr="00E93EA0">
        <w:rPr>
          <w:rFonts w:ascii="Times New Roman" w:hAnsi="Times New Roman"/>
          <w:sz w:val="20"/>
          <w:szCs w:val="20"/>
          <w:lang w:val="ru-RU"/>
        </w:rPr>
        <w:t>Контроль по уровню подчиненности осуществляется руководителем (заместителем руководителя) главного администратора бюджетных средств и (или) руководителем структурного подразделения главного администратора бюджетных средств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 сплошным способом или путем проведения проверки в отношении отдельных операций (группы операций) выборочным способом.</w:t>
      </w:r>
      <w:proofErr w:type="gramEnd"/>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2.8. </w:t>
      </w:r>
      <w:proofErr w:type="gramStart"/>
      <w:r w:rsidRPr="00E93EA0">
        <w:rPr>
          <w:rFonts w:ascii="Times New Roman" w:hAnsi="Times New Roman"/>
          <w:sz w:val="20"/>
          <w:szCs w:val="20"/>
          <w:lang w:val="ru-RU"/>
        </w:rPr>
        <w:t>Контроль по уровню подведомственности осуществляется в целях реализации бюджетных полномочий сплошным и (или) выборочным способом главным администратором бюджетных средств в отношении процедур и операций, совершенных подведомственными получателями бюджетных средств,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и внутренним стандартам и процедурам, и путем сбора (запроса), анализа и оценки (мониторинга</w:t>
      </w:r>
      <w:proofErr w:type="gramEnd"/>
      <w:r w:rsidRPr="00E93EA0">
        <w:rPr>
          <w:rFonts w:ascii="Times New Roman" w:hAnsi="Times New Roman"/>
          <w:sz w:val="20"/>
          <w:szCs w:val="20"/>
          <w:lang w:val="ru-RU"/>
        </w:rPr>
        <w:t>) главным администратором бюджетных средств информации об организации и результатах выполнения внутренних бюджетных процедур подведомственными получателями бюджетных средств.</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E93EA0">
        <w:rPr>
          <w:rFonts w:ascii="Times New Roman" w:hAnsi="Times New Roman"/>
          <w:sz w:val="20"/>
          <w:szCs w:val="20"/>
          <w:lang w:val="ru-RU"/>
        </w:rPr>
        <w:t>Результаты таких проверок оформляются письменным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roofErr w:type="gramEnd"/>
    </w:p>
    <w:p w:rsidR="00E93EA0" w:rsidRPr="00E93EA0" w:rsidRDefault="00E93EA0" w:rsidP="00E93EA0">
      <w:pPr>
        <w:pStyle w:val="12"/>
        <w:shd w:val="clear" w:color="auto" w:fill="FFFFFF"/>
        <w:tabs>
          <w:tab w:val="left" w:pos="0"/>
        </w:tabs>
        <w:spacing w:line="240" w:lineRule="auto"/>
        <w:ind w:left="0" w:firstLine="709"/>
        <w:rPr>
          <w:rFonts w:ascii="Times New Roman" w:hAnsi="Times New Roman"/>
          <w:sz w:val="20"/>
        </w:rPr>
      </w:pPr>
      <w:r w:rsidRPr="00E93EA0">
        <w:rPr>
          <w:rFonts w:ascii="Times New Roman" w:hAnsi="Times New Roman"/>
          <w:sz w:val="20"/>
        </w:rPr>
        <w:t>2.9. Смежный контроль осуществляется сплошным и (или) выборочным способом руководителем структурного подразделения главного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бюджетных средств.</w:t>
      </w:r>
    </w:p>
    <w:p w:rsidR="00E93EA0" w:rsidRPr="00E93EA0" w:rsidRDefault="00E93EA0" w:rsidP="00E93EA0">
      <w:pPr>
        <w:pStyle w:val="12"/>
        <w:shd w:val="clear" w:color="auto" w:fill="FFFFFF"/>
        <w:tabs>
          <w:tab w:val="left" w:pos="0"/>
        </w:tabs>
        <w:spacing w:line="240" w:lineRule="auto"/>
        <w:ind w:left="0" w:firstLine="709"/>
        <w:rPr>
          <w:rFonts w:ascii="Times New Roman" w:hAnsi="Times New Roman"/>
          <w:sz w:val="20"/>
        </w:rPr>
      </w:pPr>
      <w:r w:rsidRPr="00E93EA0">
        <w:rPr>
          <w:rFonts w:ascii="Times New Roman" w:hAnsi="Times New Roman"/>
          <w:sz w:val="20"/>
        </w:rPr>
        <w:t xml:space="preserve">2.10. Контрольные действия подразделяются </w:t>
      </w:r>
      <w:proofErr w:type="gramStart"/>
      <w:r w:rsidRPr="00E93EA0">
        <w:rPr>
          <w:rFonts w:ascii="Times New Roman" w:hAnsi="Times New Roman"/>
          <w:sz w:val="20"/>
        </w:rPr>
        <w:t>на</w:t>
      </w:r>
      <w:proofErr w:type="gramEnd"/>
      <w:r w:rsidRPr="00E93EA0">
        <w:rPr>
          <w:rFonts w:ascii="Times New Roman" w:hAnsi="Times New Roman"/>
          <w:sz w:val="20"/>
        </w:rPr>
        <w:t xml:space="preserve"> визуальные, автоматические и смешанные. </w:t>
      </w:r>
    </w:p>
    <w:p w:rsidR="00E93EA0" w:rsidRPr="00E93EA0" w:rsidRDefault="00E93EA0" w:rsidP="00E93EA0">
      <w:pPr>
        <w:pStyle w:val="12"/>
        <w:shd w:val="clear" w:color="auto" w:fill="FFFFFF"/>
        <w:tabs>
          <w:tab w:val="left" w:pos="0"/>
        </w:tabs>
        <w:autoSpaceDE w:val="0"/>
        <w:autoSpaceDN w:val="0"/>
        <w:adjustRightInd w:val="0"/>
        <w:spacing w:line="240" w:lineRule="auto"/>
        <w:ind w:left="0" w:firstLine="709"/>
        <w:rPr>
          <w:rFonts w:ascii="Times New Roman" w:hAnsi="Times New Roman"/>
          <w:sz w:val="20"/>
        </w:rPr>
      </w:pPr>
      <w:r w:rsidRPr="00E93EA0">
        <w:rPr>
          <w:rFonts w:ascii="Times New Roman" w:hAnsi="Times New Roman"/>
          <w:sz w:val="20"/>
        </w:rPr>
        <w:t xml:space="preserve">Визуальные контрольные действия осуществляются путем изучения документов и операций в целях подтверждения законности и (или) эффективности исполнения соответствующих бюджетных процедур. Визуальные контрольные действия осуществляются без использования </w:t>
      </w:r>
      <w:proofErr w:type="gramStart"/>
      <w:r w:rsidRPr="00E93EA0">
        <w:rPr>
          <w:rFonts w:ascii="Times New Roman" w:hAnsi="Times New Roman"/>
          <w:sz w:val="20"/>
        </w:rPr>
        <w:t>прикладных</w:t>
      </w:r>
      <w:proofErr w:type="gramEnd"/>
      <w:r w:rsidRPr="00E93EA0">
        <w:rPr>
          <w:rFonts w:ascii="Times New Roman" w:hAnsi="Times New Roman"/>
          <w:sz w:val="20"/>
        </w:rPr>
        <w:t xml:space="preserve"> программных средств автоматизации. </w:t>
      </w:r>
    </w:p>
    <w:p w:rsidR="00E93EA0" w:rsidRPr="00E93EA0" w:rsidRDefault="00E93EA0" w:rsidP="00E93EA0">
      <w:pPr>
        <w:pStyle w:val="12"/>
        <w:shd w:val="clear" w:color="auto" w:fill="FFFFFF"/>
        <w:tabs>
          <w:tab w:val="left" w:pos="0"/>
        </w:tabs>
        <w:spacing w:line="240" w:lineRule="auto"/>
        <w:ind w:left="0" w:firstLine="709"/>
        <w:rPr>
          <w:rFonts w:ascii="Times New Roman" w:hAnsi="Times New Roman"/>
          <w:sz w:val="20"/>
        </w:rPr>
      </w:pPr>
      <w:r w:rsidRPr="00E93EA0">
        <w:rPr>
          <w:rFonts w:ascii="Times New Roman" w:hAnsi="Times New Roman"/>
          <w:sz w:val="20"/>
        </w:rPr>
        <w:t xml:space="preserve">Автоматические контрольные действия осуществляются с использованием прикладных программных средств автоматизации без участия должностных лиц (автоматическая проверка реквизитов документов, контроль введенных сумм, автоматическая сверка данных и др.). </w:t>
      </w:r>
    </w:p>
    <w:p w:rsidR="00E93EA0" w:rsidRPr="00E93EA0" w:rsidRDefault="00E93EA0" w:rsidP="00E93EA0">
      <w:pPr>
        <w:pStyle w:val="12"/>
        <w:shd w:val="clear" w:color="auto" w:fill="FFFFFF"/>
        <w:tabs>
          <w:tab w:val="left" w:pos="0"/>
        </w:tabs>
        <w:autoSpaceDE w:val="0"/>
        <w:autoSpaceDN w:val="0"/>
        <w:adjustRightInd w:val="0"/>
        <w:spacing w:line="240" w:lineRule="auto"/>
        <w:ind w:left="0" w:firstLine="709"/>
        <w:rPr>
          <w:rFonts w:ascii="Times New Roman" w:hAnsi="Times New Roman"/>
          <w:sz w:val="20"/>
        </w:rPr>
      </w:pPr>
      <w:r w:rsidRPr="00E93EA0">
        <w:rPr>
          <w:rFonts w:ascii="Times New Roman" w:hAnsi="Times New Roman"/>
          <w:sz w:val="20"/>
        </w:rPr>
        <w:t>Смешанные контрольные действия выполняются с использованием прикладных программных средств автоматизации с участием должностных лиц.</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2.11. К способам проведения контрольных действий относятся: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2.12. Внутренний финансовый контроль главного администратора бюджетных средств осуществляется в соответствии с утвержденной картой внутреннего финансового контроля.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Формирование (актуализация) карты внутреннего финансового контроля осуществляется руководителем каждого структурного подразделения главного администратора бюджетных средств, ответственного за результаты выполнения внутренних бюджетных процедур.</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Карта внутреннего финансового контроля должна охватывать все внутренние бюджетные процедуры, за результаты которых отвечает соответствующее структурное подразделение главного администратора бюджетных средств.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2.13. Утверждение карт внутреннего финансового контроля осуществляется руководителем (лицом, </w:t>
      </w:r>
      <w:r w:rsidRPr="00E93EA0">
        <w:rPr>
          <w:rFonts w:ascii="Times New Roman" w:hAnsi="Times New Roman"/>
          <w:sz w:val="20"/>
          <w:szCs w:val="20"/>
          <w:lang w:val="ru-RU"/>
        </w:rPr>
        <w:lastRenderedPageBreak/>
        <w:t>уполномоченным руководителем) главного администратора бюджетных средств до начала очередного финансового года.</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Карта внутреннего финансового контроля оформляется согласно приложению. </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2.14. Процесс формирования (актуализации) карты внутреннего финансового контроля включает следующие этапы:</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анализ предмета внутреннего финансового контроля в целях определения применяемых к нему методов контроля и контрольных действий;</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2.15. При составлении перечня операций оцениваются бюджетные риски, связанные с проведением указанной в перечне операции, в целях ее включения в карту внутреннего финансового контроля, определения применяемых к ней контрольных действий.</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2.16. </w:t>
      </w:r>
      <w:proofErr w:type="gramStart"/>
      <w:r w:rsidRPr="00E93EA0">
        <w:rPr>
          <w:rFonts w:ascii="Times New Roman" w:hAnsi="Times New Roman"/>
          <w:sz w:val="20"/>
          <w:szCs w:val="20"/>
          <w:lang w:val="ru-RU"/>
        </w:rPr>
        <w:t>Оценка бюджетных рисков проводится путем проведения анализа информации, указанной в представлениях и предписаниях органов муниципального финансового контроля, рекомендациях (предложениях) внутреннего финансового аудита, иной информации о нарушениях и недостатках в сфере бюджетных правоотношений, их причинах и условиях и заключается в определении по каждой операции возможных событий, наступление которых негативно повлияет на результат внутренней бюджетной процедуры (несвоевременность выполнения операции, ошибки, допущенные в</w:t>
      </w:r>
      <w:proofErr w:type="gramEnd"/>
      <w:r w:rsidRPr="00E93EA0">
        <w:rPr>
          <w:rFonts w:ascii="Times New Roman" w:hAnsi="Times New Roman"/>
          <w:sz w:val="20"/>
          <w:szCs w:val="20"/>
          <w:lang w:val="ru-RU"/>
        </w:rPr>
        <w:t xml:space="preserve"> ходе выполнения операции и др.).</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2.17. Актуализация карт внутреннего финансового контроля проводится: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до начала очередного финансового года;</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при принятии решения руководителем (заместителем руководителя) главного администратора бюджетных средств о внесении изменений в карты внутреннего финансового контроля;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 случае внесения изменений в нормативные правовые акты, регулирующие выполнение внутренних бюджетных процедур;</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 случае изменения состава должностных лиц, ответственных за осуществление операций (действия по формированию документа, необходимого для выполнения внутренней бюджетной процедуры), состава уполномоченных должностных лиц, осуществляющих контрольные действия;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 случае необходимости изменения методов контроля, контрольных действий и (или) периодичности их проведения в целях увеличения способности методов контроля и контрольных действий снижать вероятность возникновения бюджетных рисков.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2.18. Внутренний финансовый контроль осуществляется уполномоченными должностными лицами главного администратора бюджетных средств в соответствии с утвержденными картами внутреннего финансового контроля.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2.19. Данные о выявленных в ходе внутреннего финансового контроля нарушениях и (или) недостатки при исполнении внутренних бюджетных процедур, сведения об источниках бюджетных рисков и о предлагаемых (реализованных)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Ведение регистров (журналов) внутреннего финансового контроля осуществляется в каждом структурном подразделении, ответственном за выполнение внутренних бюджетных процедур. При осуществлении внутреннего финансового контроля методом самоконтроля ведение регистров (журналов) внутреннего финансового контроля не требуется.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2.20. Регистры (журналы) внутреннего финансового контроля подлежат учету и хранению в установленном главным администратором бюджетных средств порядке, в том числе с применением автоматизированных информационных систем.</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2.21. Информация о результатах внутреннего финансового контроля направляется руководителем структурного подразделения руководителю (лицу, уполномоченному руководителем) главного администратора бюджетных средств с установленной им периодичностью, но не реже одного раза в квартал.</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2.22. По итогам рассмотрения результатов внутреннего финансового контроля руководитель (лицо, уполномоченное руководителем) главного администратора бюджетных средств принимает решение с указанием сроков выполнения, направленное </w:t>
      </w:r>
      <w:proofErr w:type="gramStart"/>
      <w:r w:rsidRPr="00E93EA0">
        <w:rPr>
          <w:rFonts w:ascii="Times New Roman" w:hAnsi="Times New Roman"/>
          <w:sz w:val="20"/>
          <w:szCs w:val="20"/>
          <w:lang w:val="ru-RU"/>
        </w:rPr>
        <w:t>на</w:t>
      </w:r>
      <w:proofErr w:type="gramEnd"/>
      <w:r w:rsidRPr="00E93EA0">
        <w:rPr>
          <w:rFonts w:ascii="Times New Roman" w:hAnsi="Times New Roman"/>
          <w:sz w:val="20"/>
          <w:szCs w:val="20"/>
          <w:lang w:val="ru-RU"/>
        </w:rPr>
        <w:t>:</w:t>
      </w:r>
    </w:p>
    <w:p w:rsidR="00E93EA0" w:rsidRPr="00E93EA0" w:rsidRDefault="00E93EA0" w:rsidP="00E93EA0">
      <w:pPr>
        <w:shd w:val="clear" w:color="auto" w:fill="FFFFFF"/>
        <w:tabs>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устранение выявленных нарушений (недостатков) в установленный в решении срок;</w:t>
      </w:r>
    </w:p>
    <w:p w:rsidR="00E93EA0" w:rsidRPr="00E93EA0" w:rsidRDefault="00E93EA0" w:rsidP="00E93EA0">
      <w:pPr>
        <w:shd w:val="clear" w:color="auto" w:fill="FFFFFF"/>
        <w:tabs>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обеспечение применения эффективных автоматических контрольных действий в отношении отдельных операций и (или) устранение недостатков используемых прикладных программных средств автоматизации контрольных действий, а также исключение неэффективных автоматических контрольных действий;</w:t>
      </w:r>
    </w:p>
    <w:p w:rsidR="00E93EA0" w:rsidRPr="00E93EA0" w:rsidRDefault="00E93EA0" w:rsidP="00E93EA0">
      <w:pPr>
        <w:shd w:val="clear" w:color="auto" w:fill="FFFFFF"/>
        <w:tabs>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проведение служебных проверок и привлечение к материальной или дисциплинарной ответственности виновных должностных лиц;</w:t>
      </w:r>
    </w:p>
    <w:p w:rsidR="00E93EA0" w:rsidRPr="00E93EA0" w:rsidRDefault="00E93EA0" w:rsidP="00E93EA0">
      <w:pPr>
        <w:shd w:val="clear" w:color="auto" w:fill="FFFFFF"/>
        <w:tabs>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актуализацию карт внутреннего финансового контроля в части изменения методов контроля, способов контроля и периодичности контрольных действий в целях увеличения способности методов контроля и контрольных действий снижать вероятность возникновения бюджетных рисков;</w:t>
      </w:r>
    </w:p>
    <w:p w:rsidR="00E93EA0" w:rsidRPr="00E93EA0" w:rsidRDefault="00E93EA0" w:rsidP="00E93EA0">
      <w:pPr>
        <w:shd w:val="clear" w:color="auto" w:fill="FFFFFF"/>
        <w:tabs>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изменение правовых актов главного администратора бюджетных средств, в том числе в части установления (уточнения) нормативов (критериев) в сфере регулирования процедур обоснования бюджетных ассигнований, закупок товаров, работ, услуг для обеспечения государственных нужд и управления активами в целях повышения эффективности использования бюджетных средств, а также актов, регулирующих учётную политику;</w:t>
      </w:r>
    </w:p>
    <w:p w:rsidR="00E93EA0" w:rsidRPr="00E93EA0" w:rsidRDefault="00E93EA0" w:rsidP="00E93EA0">
      <w:pPr>
        <w:shd w:val="clear" w:color="auto" w:fill="FFFFFF"/>
        <w:tabs>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lastRenderedPageBreak/>
        <w:t>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бюджетных средств;</w:t>
      </w:r>
    </w:p>
    <w:p w:rsidR="00E93EA0" w:rsidRPr="00E93EA0" w:rsidRDefault="00E93EA0" w:rsidP="00E93EA0">
      <w:pPr>
        <w:shd w:val="clear" w:color="auto" w:fill="FFFFFF"/>
        <w:tabs>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E93EA0" w:rsidRPr="00E93EA0" w:rsidRDefault="00E93EA0" w:rsidP="00E93EA0">
      <w:pPr>
        <w:shd w:val="clear" w:color="auto" w:fill="FFFFFF"/>
        <w:tabs>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применение материальной и (или) дисциплинарной ответственности к виновным должностным лицам;</w:t>
      </w:r>
    </w:p>
    <w:p w:rsidR="00E93EA0" w:rsidRPr="00E93EA0" w:rsidRDefault="00E93EA0" w:rsidP="00E93EA0">
      <w:pPr>
        <w:shd w:val="clear" w:color="auto" w:fill="FFFFFF"/>
        <w:tabs>
          <w:tab w:val="left" w:pos="982"/>
        </w:tabs>
        <w:autoSpaceDE w:val="0"/>
        <w:autoSpaceDN w:val="0"/>
        <w:adjustRightInd w:val="0"/>
        <w:spacing w:after="0" w:line="240" w:lineRule="auto"/>
        <w:ind w:firstLine="709"/>
        <w:jc w:val="both"/>
        <w:rPr>
          <w:rFonts w:ascii="Times New Roman" w:hAnsi="Times New Roman"/>
          <w:sz w:val="20"/>
          <w:szCs w:val="20"/>
          <w:lang w:val="ru-RU"/>
        </w:rPr>
      </w:pPr>
      <w:proofErr w:type="gramStart"/>
      <w:r w:rsidRPr="00E93EA0">
        <w:rPr>
          <w:rFonts w:ascii="Times New Roman" w:hAnsi="Times New Roman"/>
          <w:sz w:val="20"/>
          <w:szCs w:val="20"/>
          <w:lang w:val="ru-RU"/>
        </w:rPr>
        <w:t>ведение эффективной кадровой политики в отношении структурных подразделений главного администратора бюджетных средств и руководителей подведомственных получателей бюджетных средств, выражающейся в совершенствовании процедуры аттестации и использовании ее результатов при принятии кадровых решений, формировании и поддержании кадрового резерва, продвижении наиболее опытных и квалифицированных сотрудников, обеспечении соответствия распределения стимулирующих выплат результатам деятельности сотрудников, в создании системы взаимозаменяемости сотрудников, а также введение механизмов кураторства</w:t>
      </w:r>
      <w:proofErr w:type="gramEnd"/>
      <w:r w:rsidRPr="00E93EA0">
        <w:rPr>
          <w:rFonts w:ascii="Times New Roman" w:hAnsi="Times New Roman"/>
          <w:sz w:val="20"/>
          <w:szCs w:val="20"/>
          <w:lang w:val="ru-RU"/>
        </w:rPr>
        <w:t xml:space="preserve"> и наставничества, закрепление (уточнение) распределения полномочий и ответственности за организацию и осуществление внутреннего финансового контроля правовым актом главного администратора бюджетных средств, актуализацию должностных регламентов и инструкций, установление квалификационных требований к профессиональным знаниям и навыкам, необходимым для исполнения должностных обязанностей должностных лиц, организующих и осуществляющих внутренний финансовый контроль;</w:t>
      </w:r>
    </w:p>
    <w:p w:rsidR="00E93EA0" w:rsidRPr="00E93EA0" w:rsidRDefault="00E93EA0" w:rsidP="00E93EA0">
      <w:pPr>
        <w:shd w:val="clear" w:color="auto" w:fill="FFFFFF"/>
        <w:tabs>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установление требований к доведению до сотрудников главного администратора бюджетных средств информации, необходимой для правомерного выполнения внутренних бюджетных процедур и выполнения мероприятий, направленных на повышение экономности и результативности использования бюджетных средств.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2.23.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(лицу, уполномоченному руководителем) главного администратора бюджетных средств.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2.24. Ответственность за организацию внутреннего финансового контроля несет руководитель (лицо, уполномоченное руководителем) главного администратора бюджетных средств.</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2.25. Организация внутреннего финансового контроля предполагает формирование и утверждение порядка осуществления внутреннего финансового контроля, предусматривающего положения, которые регулируют:</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формирование, утверждение и актуализацию карт внутреннего финансового контроля; </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ведение, учет и хранение регистров (журналов) внутреннего финансового контроля;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формирование регистров (журналов) внутреннего финансового контроля, перечни должностных лиц, ведущих регистры (журналы) внутреннего финансового контроля;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формирование и направление информации о результатах внутреннего финансового контроля на основе данных регистров (журналов) внутреннего финансового контроля;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и представление отчетности о результатах внутреннего финансового контроля на основе данных регистров (журналов) внутреннего финансового контроля.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eastAsia="ru-RU"/>
        </w:rPr>
      </w:pPr>
      <w:r w:rsidRPr="00E93EA0">
        <w:rPr>
          <w:rFonts w:ascii="Times New Roman" w:hAnsi="Times New Roman"/>
          <w:sz w:val="20"/>
          <w:szCs w:val="20"/>
          <w:lang w:val="ru-RU"/>
        </w:rPr>
        <w:t>2.26. Главный администратор бюджетных средств представляет в Финансовое управление отчет о результатах внутреннего финансового контроля: за первое полугодие –</w:t>
      </w:r>
      <w:r w:rsidRPr="00E93EA0">
        <w:rPr>
          <w:rFonts w:ascii="Times New Roman" w:hAnsi="Times New Roman"/>
          <w:sz w:val="20"/>
          <w:szCs w:val="20"/>
          <w:lang w:val="ru-RU" w:eastAsia="ru-RU"/>
        </w:rPr>
        <w:t xml:space="preserve"> до 15 июля текущего года и годовой – до 10 февраля года, следующего </w:t>
      </w:r>
      <w:proofErr w:type="gramStart"/>
      <w:r w:rsidRPr="00E93EA0">
        <w:rPr>
          <w:rFonts w:ascii="Times New Roman" w:hAnsi="Times New Roman"/>
          <w:sz w:val="20"/>
          <w:szCs w:val="20"/>
          <w:lang w:val="ru-RU" w:eastAsia="ru-RU"/>
        </w:rPr>
        <w:t>за</w:t>
      </w:r>
      <w:proofErr w:type="gramEnd"/>
      <w:r w:rsidRPr="00E93EA0">
        <w:rPr>
          <w:rFonts w:ascii="Times New Roman" w:hAnsi="Times New Roman"/>
          <w:sz w:val="20"/>
          <w:szCs w:val="20"/>
          <w:lang w:val="ru-RU" w:eastAsia="ru-RU"/>
        </w:rPr>
        <w:t xml:space="preserve"> отчетным.</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eastAsia="ru-RU"/>
        </w:rPr>
        <w:t xml:space="preserve">Порядок представления отчета и форма отчета </w:t>
      </w:r>
      <w:r w:rsidRPr="00E93EA0">
        <w:rPr>
          <w:rFonts w:ascii="Times New Roman" w:hAnsi="Times New Roman"/>
          <w:sz w:val="20"/>
          <w:szCs w:val="20"/>
          <w:lang w:val="ru-RU"/>
        </w:rPr>
        <w:t>о результатах внутреннего финансового контроля</w:t>
      </w:r>
      <w:r w:rsidRPr="00E93EA0">
        <w:rPr>
          <w:rFonts w:ascii="Times New Roman" w:hAnsi="Times New Roman"/>
          <w:sz w:val="20"/>
          <w:szCs w:val="20"/>
          <w:lang w:val="ru-RU" w:eastAsia="ru-RU"/>
        </w:rPr>
        <w:t xml:space="preserve"> устанавливаются Финансовым управлением</w:t>
      </w:r>
      <w:r w:rsidRPr="00E93EA0">
        <w:rPr>
          <w:rFonts w:ascii="Times New Roman" w:hAnsi="Times New Roman"/>
          <w:sz w:val="20"/>
          <w:szCs w:val="20"/>
          <w:lang w:val="ru-RU"/>
        </w:rPr>
        <w:t>.</w:t>
      </w:r>
    </w:p>
    <w:p w:rsidR="00E93EA0" w:rsidRPr="00E93EA0" w:rsidRDefault="00E93EA0" w:rsidP="00E93EA0">
      <w:pPr>
        <w:widowControl w:val="0"/>
        <w:autoSpaceDE w:val="0"/>
        <w:autoSpaceDN w:val="0"/>
        <w:adjustRightInd w:val="0"/>
        <w:spacing w:after="0" w:line="240" w:lineRule="auto"/>
        <w:ind w:firstLine="709"/>
        <w:jc w:val="both"/>
        <w:outlineLvl w:val="1"/>
        <w:rPr>
          <w:rFonts w:ascii="Times New Roman" w:hAnsi="Times New Roman"/>
          <w:b/>
          <w:sz w:val="20"/>
          <w:szCs w:val="20"/>
          <w:lang w:val="ru-RU"/>
        </w:rPr>
      </w:pPr>
      <w:bookmarkStart w:id="9" w:name="Par115"/>
      <w:bookmarkEnd w:id="9"/>
      <w:r w:rsidRPr="00E93EA0">
        <w:rPr>
          <w:rFonts w:ascii="Times New Roman" w:hAnsi="Times New Roman"/>
          <w:b/>
          <w:sz w:val="20"/>
          <w:szCs w:val="20"/>
          <w:lang w:val="ru-RU"/>
        </w:rPr>
        <w:t>3. Осуществление внутреннего финансового аудита</w:t>
      </w:r>
    </w:p>
    <w:p w:rsidR="00E93EA0" w:rsidRPr="00E93EA0" w:rsidRDefault="00E93EA0" w:rsidP="00E93EA0">
      <w:pPr>
        <w:shd w:val="clear" w:color="auto" w:fill="FFFFFF"/>
        <w:tabs>
          <w:tab w:val="left" w:pos="567"/>
          <w:tab w:val="left" w:pos="709"/>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3.1. Внутренний финансовый аудит осуществляется структурным подразделением или должностными лицами главного администратора бюджетных средств, наделенными полномочиями по осуществлению внутреннего финансового аудита (далее – субъект внутреннего финансового аудита), на основе функциональной независимости. </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3.2. Целями внутреннего финансового аудита являются:</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оценка надежности внутреннего финансового контроля и подготовка рекомендаций по повышению его эффективности;</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подготовка предложений по повышению экономности и результативности использования средств бюджета района.</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3.3. Объектами внутреннего финансового аудита (далее – объекты аудита) являются:</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структурные подразделения главного распорядителя (распорядителя) бюджетных средств, подведомственные им распорядители и получатели бюджетных средств;</w:t>
      </w:r>
    </w:p>
    <w:p w:rsidR="00E93EA0" w:rsidRPr="00E93EA0" w:rsidRDefault="00E93EA0" w:rsidP="00E93EA0">
      <w:pPr>
        <w:widowControl w:val="0"/>
        <w:autoSpaceDE w:val="0"/>
        <w:autoSpaceDN w:val="0"/>
        <w:adjustRightInd w:val="0"/>
        <w:spacing w:after="0" w:line="240" w:lineRule="auto"/>
        <w:ind w:firstLine="709"/>
        <w:jc w:val="both"/>
        <w:outlineLvl w:val="1"/>
        <w:rPr>
          <w:rFonts w:ascii="Times New Roman" w:hAnsi="Times New Roman"/>
          <w:sz w:val="20"/>
          <w:szCs w:val="20"/>
          <w:lang w:val="ru-RU"/>
        </w:rPr>
      </w:pPr>
      <w:r w:rsidRPr="00E93EA0">
        <w:rPr>
          <w:rFonts w:ascii="Times New Roman" w:hAnsi="Times New Roman"/>
          <w:sz w:val="20"/>
          <w:szCs w:val="20"/>
          <w:lang w:val="ru-RU"/>
        </w:rPr>
        <w:t xml:space="preserve">главные администраторы (администраторы) доходов бюджета района и подведомственные им </w:t>
      </w:r>
      <w:r w:rsidRPr="00E93EA0">
        <w:rPr>
          <w:rFonts w:ascii="Times New Roman" w:hAnsi="Times New Roman"/>
          <w:sz w:val="20"/>
          <w:szCs w:val="20"/>
          <w:lang w:val="ru-RU"/>
        </w:rPr>
        <w:lastRenderedPageBreak/>
        <w:t>администраторы доходов бюджета района;</w:t>
      </w:r>
    </w:p>
    <w:p w:rsidR="00E93EA0" w:rsidRPr="00E93EA0" w:rsidRDefault="00E93EA0" w:rsidP="00E93EA0">
      <w:pPr>
        <w:widowControl w:val="0"/>
        <w:autoSpaceDE w:val="0"/>
        <w:autoSpaceDN w:val="0"/>
        <w:adjustRightInd w:val="0"/>
        <w:spacing w:after="0" w:line="240" w:lineRule="auto"/>
        <w:ind w:firstLine="709"/>
        <w:jc w:val="both"/>
        <w:outlineLvl w:val="1"/>
        <w:rPr>
          <w:rFonts w:ascii="Times New Roman" w:hAnsi="Times New Roman"/>
          <w:sz w:val="20"/>
          <w:szCs w:val="20"/>
          <w:lang w:val="ru-RU"/>
        </w:rPr>
      </w:pPr>
      <w:r w:rsidRPr="00E93EA0">
        <w:rPr>
          <w:rFonts w:ascii="Times New Roman" w:hAnsi="Times New Roman"/>
          <w:sz w:val="20"/>
          <w:szCs w:val="20"/>
          <w:lang w:val="ru-RU"/>
        </w:rPr>
        <w:t>главные администраторы (администраторы) источников финансирования дефицита бюджета района и подведомственные им администраторы источников финансирования дефицита бюджета района.</w:t>
      </w:r>
    </w:p>
    <w:p w:rsidR="00E93EA0" w:rsidRPr="00E93EA0" w:rsidRDefault="00E93EA0" w:rsidP="00E93EA0">
      <w:pPr>
        <w:shd w:val="clear" w:color="auto" w:fill="FFFFFF"/>
        <w:tabs>
          <w:tab w:val="left" w:pos="567"/>
          <w:tab w:val="left" w:pos="709"/>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3.4. Порядок осуществления полномочий по внутреннему финансовому аудиту устанавливается главным администратором бюджетных средств с учетом требований настоящего Порядка.</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3.5. Субъект внутреннего финансового аудита подчиняется непосредственно и исключительно руководителю главного администратора бюджетных средств. </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Функциональная независимость субъекта внутреннего финансового аудита состоит в том, что его должностные лица:</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не принимают участие в исполнении проверяемых внутренних бюджетных процедур;</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не принимали участие в исполнении внутренних бюджетных процедур в проверяемом периоде;</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не подчиняются должностным лицам главного администратора бюджетных средств, курирующим, организующим и выполняющим проверяемые внутренние бюджетные процедуры;</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не имеют родства с должностными лицами главного администратора бюджетных средств, курирующими, организующими и (или) выполняющими проверяемые внутренние бюджетные процедуры.</w:t>
      </w:r>
    </w:p>
    <w:p w:rsidR="00E93EA0" w:rsidRPr="00E93EA0" w:rsidRDefault="00E93EA0" w:rsidP="00E93EA0">
      <w:pPr>
        <w:tabs>
          <w:tab w:val="left" w:pos="567"/>
          <w:tab w:val="left" w:pos="709"/>
        </w:tabs>
        <w:spacing w:after="0" w:line="240" w:lineRule="auto"/>
        <w:ind w:firstLine="709"/>
        <w:jc w:val="both"/>
        <w:rPr>
          <w:rFonts w:ascii="Times New Roman" w:hAnsi="Times New Roman"/>
          <w:sz w:val="20"/>
          <w:szCs w:val="20"/>
          <w:lang w:val="ru-RU"/>
        </w:rPr>
      </w:pP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3.6. Внутренний финансовый аудит осуществляется посредством проведения плановых и внеплановых аудиторских проверок (далее – аудиторская проверка).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w:t>
      </w:r>
    </w:p>
    <w:p w:rsidR="00E93EA0" w:rsidRPr="00E93EA0" w:rsidRDefault="00E93EA0" w:rsidP="00E93EA0">
      <w:pPr>
        <w:pStyle w:val="12"/>
        <w:shd w:val="clear" w:color="auto" w:fill="FFFFFF"/>
        <w:tabs>
          <w:tab w:val="left" w:pos="982"/>
        </w:tabs>
        <w:autoSpaceDE w:val="0"/>
        <w:autoSpaceDN w:val="0"/>
        <w:adjustRightInd w:val="0"/>
        <w:spacing w:line="240" w:lineRule="auto"/>
        <w:ind w:left="0" w:firstLine="709"/>
        <w:rPr>
          <w:rFonts w:ascii="Times New Roman" w:hAnsi="Times New Roman"/>
          <w:sz w:val="20"/>
        </w:rPr>
      </w:pPr>
      <w:r w:rsidRPr="00E93EA0">
        <w:rPr>
          <w:rFonts w:ascii="Times New Roman" w:hAnsi="Times New Roman"/>
          <w:sz w:val="20"/>
        </w:rPr>
        <w:t xml:space="preserve">Аудиторские проверки подразделяются </w:t>
      </w:r>
      <w:proofErr w:type="gramStart"/>
      <w:r w:rsidRPr="00E93EA0">
        <w:rPr>
          <w:rFonts w:ascii="Times New Roman" w:hAnsi="Times New Roman"/>
          <w:sz w:val="20"/>
        </w:rPr>
        <w:t>на</w:t>
      </w:r>
      <w:proofErr w:type="gramEnd"/>
      <w:r w:rsidRPr="00E93EA0">
        <w:rPr>
          <w:rFonts w:ascii="Times New Roman" w:hAnsi="Times New Roman"/>
          <w:sz w:val="20"/>
        </w:rPr>
        <w:t xml:space="preserve"> камеральные, выездные и комбинированные.</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Камеральная аудиторская проверка проводится по месту нахождения главного администратора бюджетных средств на основании бюджетной (бухгалтерской) отчетности и иных документов, представленных по его запросу.</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Выездная аудиторская проверка проводится по месту нахождения объекта аудита, в </w:t>
      </w:r>
      <w:proofErr w:type="gramStart"/>
      <w:r w:rsidRPr="00E93EA0">
        <w:rPr>
          <w:rFonts w:ascii="Times New Roman" w:hAnsi="Times New Roman"/>
          <w:sz w:val="20"/>
          <w:szCs w:val="20"/>
          <w:lang w:val="ru-RU"/>
        </w:rPr>
        <w:t>ходе</w:t>
      </w:r>
      <w:proofErr w:type="gramEnd"/>
      <w:r w:rsidRPr="00E93EA0">
        <w:rPr>
          <w:rFonts w:ascii="Times New Roman" w:hAnsi="Times New Roman"/>
          <w:sz w:val="20"/>
          <w:szCs w:val="20"/>
          <w:lang w:val="ru-RU"/>
        </w:rPr>
        <w:t xml:space="preserve"> которой в том числе определяется фактическое соответствие совершенных операций (действий по формированию документов, необходимых для выполнения внутренней бюджетной процедуры) данным бюджетной (бухгалтерской) отчетности и первичным документам. </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Комбинированная проверка проводится как по месту нахождения субъекта внутреннего финансового аудита, так и по месту нахождения объектов аудита.</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3.7. План внутреннего финансового аудита (далее – план финансового аудита) представляет собой перечень аудиторских проверок с указанием темы аудиторской проверки, объекта аудита, срока проведения аудиторской проверки и ответственного исполнителя субъекта внутреннего финансового аудита.</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3.8. Темы аудиторских проверок формулируются исходя из следующих направлений аудита:</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аудит надежности системы внутреннего финансового контроля;</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аудит достоверности бюджетной отчетности главного администратора бюджетных средств и (или) подведомственных ему получателей бюджетных средств;</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аудит экономности и результативности использования бюджетных средств.</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3.9. Составление, утверждение и ведение плана финансового аудита осуществляется в порядке, установленном главным администратором бюджетных средств.</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3.10. При планирован</w:t>
      </w:r>
      <w:proofErr w:type="gramStart"/>
      <w:r w:rsidRPr="00E93EA0">
        <w:rPr>
          <w:rFonts w:ascii="Times New Roman" w:hAnsi="Times New Roman"/>
          <w:sz w:val="20"/>
          <w:szCs w:val="20"/>
          <w:lang w:val="ru-RU"/>
        </w:rPr>
        <w:t>ии ау</w:t>
      </w:r>
      <w:proofErr w:type="gramEnd"/>
      <w:r w:rsidRPr="00E93EA0">
        <w:rPr>
          <w:rFonts w:ascii="Times New Roman" w:hAnsi="Times New Roman"/>
          <w:sz w:val="20"/>
          <w:szCs w:val="20"/>
          <w:lang w:val="ru-RU"/>
        </w:rPr>
        <w:t>диторских проверок (составлении плана и программы аудиторской проверки) учитываются:</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значимость операций (действий по формированию документов, необходимых для выполнения внутренней бюджетной процедуры), групп однотипных операций, осуществляемых объектами аудита, которые могут оказать значительное влияние на качество выполнения внутренней бюджетной процедуры и годовую и (или) квартальную бюджетную отчетность в случае ненадлежащего осуществления этих операций;</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факторы, влияющие на объем выборки проверяемых операций (действий по формированию документов, необходимых для выполнения внутренней бюджетной процедуры) для оценки надежности внутреннего финансового контроля;</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наличие значимых бюджетных рисков после проведения процедур внутреннего финансового контроля;</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степень обеспеченности субъекта внутреннего финансового аудита ресурсами (трудовыми, материальными и финансовыми);</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возможность проведения аудиторских проверок в установленные сроки;</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наличие резерва времени для выполнения внеплановых аудиторских проверок.</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3.11.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осуществления объектом аудита внутреннего финансового контроля за период, подлежащий аудиторской проверке;</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проведения в текущем и (или) отчетном финансовом году в отношении </w:t>
      </w:r>
      <w:proofErr w:type="gramStart"/>
      <w:r w:rsidRPr="00E93EA0">
        <w:rPr>
          <w:rFonts w:ascii="Times New Roman" w:hAnsi="Times New Roman"/>
          <w:sz w:val="20"/>
          <w:szCs w:val="20"/>
          <w:lang w:val="ru-RU"/>
        </w:rPr>
        <w:t>финансово-хозяйственной</w:t>
      </w:r>
      <w:proofErr w:type="gramEnd"/>
      <w:r w:rsidRPr="00E93EA0">
        <w:rPr>
          <w:rFonts w:ascii="Times New Roman" w:hAnsi="Times New Roman"/>
          <w:sz w:val="20"/>
          <w:szCs w:val="20"/>
          <w:lang w:val="ru-RU"/>
        </w:rPr>
        <w:t xml:space="preserve"> деятельности объектов аудита контрольных мероприятий органами муниципального финансового контроля.</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3.12. Формирование плана финансового аудита осуществляется с использованием программного комплекса «</w:t>
      </w:r>
      <w:proofErr w:type="spellStart"/>
      <w:r w:rsidRPr="00E93EA0">
        <w:rPr>
          <w:rFonts w:ascii="Times New Roman" w:hAnsi="Times New Roman"/>
          <w:sz w:val="20"/>
          <w:szCs w:val="20"/>
          <w:lang w:val="ru-RU"/>
        </w:rPr>
        <w:t>Финконтроль</w:t>
      </w:r>
      <w:proofErr w:type="spellEnd"/>
      <w:r w:rsidR="00066AB2">
        <w:rPr>
          <w:rFonts w:ascii="Times New Roman" w:hAnsi="Times New Roman"/>
          <w:sz w:val="20"/>
          <w:szCs w:val="20"/>
          <w:lang w:val="ru-RU"/>
        </w:rPr>
        <w:t xml:space="preserve"> </w:t>
      </w:r>
      <w:r w:rsidRPr="00E93EA0">
        <w:rPr>
          <w:rFonts w:ascii="Times New Roman" w:hAnsi="Times New Roman"/>
          <w:sz w:val="20"/>
          <w:szCs w:val="20"/>
          <w:lang w:val="ru-RU"/>
        </w:rPr>
        <w:t>-</w:t>
      </w:r>
      <w:r w:rsidR="00066AB2">
        <w:rPr>
          <w:rFonts w:ascii="Times New Roman" w:hAnsi="Times New Roman"/>
          <w:sz w:val="20"/>
          <w:szCs w:val="20"/>
          <w:lang w:val="ru-RU"/>
        </w:rPr>
        <w:t xml:space="preserve"> </w:t>
      </w:r>
      <w:r w:rsidRPr="00E93EA0">
        <w:rPr>
          <w:rFonts w:ascii="Times New Roman" w:hAnsi="Times New Roman"/>
          <w:sz w:val="20"/>
          <w:szCs w:val="20"/>
          <w:lang w:val="ru-RU"/>
        </w:rPr>
        <w:t>СМАРТ».</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План финансового аудита утверждается руководителем главного администратора бюджетных средств до начала очередного финансового года.</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3.13. Субъект внутреннего финансового аудита при проведен</w:t>
      </w:r>
      <w:proofErr w:type="gramStart"/>
      <w:r w:rsidRPr="00E93EA0">
        <w:rPr>
          <w:rFonts w:ascii="Times New Roman" w:hAnsi="Times New Roman"/>
          <w:sz w:val="20"/>
          <w:szCs w:val="20"/>
          <w:lang w:val="ru-RU"/>
        </w:rPr>
        <w:t>ии ау</w:t>
      </w:r>
      <w:proofErr w:type="gramEnd"/>
      <w:r w:rsidRPr="00E93EA0">
        <w:rPr>
          <w:rFonts w:ascii="Times New Roman" w:hAnsi="Times New Roman"/>
          <w:sz w:val="20"/>
          <w:szCs w:val="20"/>
          <w:lang w:val="ru-RU"/>
        </w:rPr>
        <w:t>диторских проверок имеет право:</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lastRenderedPageBreak/>
        <w:t>запрашивать и получать на основании мотивированного запроса от объекта аудита документы, материалы и информацию, необходимые для проведения аудиторских проверок, в том числе информацию об организации и результатах осуществления объектом аудита внутреннего финансового контроля;</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посещать помещения и территории, занимаемые объектом аудита, в отношении которого осуществляется аудиторская проверка;</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привлекать по согласованию с руководителем главного администратора бюджетных средств независимых экспертов. </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3.14. Субъект внутреннего финансового аудита при проведен</w:t>
      </w:r>
      <w:proofErr w:type="gramStart"/>
      <w:r w:rsidRPr="00E93EA0">
        <w:rPr>
          <w:rFonts w:ascii="Times New Roman" w:hAnsi="Times New Roman"/>
          <w:sz w:val="20"/>
          <w:szCs w:val="20"/>
          <w:lang w:val="ru-RU"/>
        </w:rPr>
        <w:t>ии ау</w:t>
      </w:r>
      <w:proofErr w:type="gramEnd"/>
      <w:r w:rsidRPr="00E93EA0">
        <w:rPr>
          <w:rFonts w:ascii="Times New Roman" w:hAnsi="Times New Roman"/>
          <w:sz w:val="20"/>
          <w:szCs w:val="20"/>
          <w:lang w:val="ru-RU"/>
        </w:rPr>
        <w:t>диторских проверок обязан:</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соблюдать требования нормативных правовых актов в установленной сфере деятельности и принципы, на которых основывается деятельность главного администратора бюджетных средств;</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проводить аудиторские проверки в соответствии с программами аудиторских проверок;</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знакомить руководителя объекта аудита с программой аудиторской проверки и результатами проверки.</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3.15. Ответственность за организацию внутреннего финансового аудита несет руководитель главного администратора бюджетных средств.</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Руководитель главного администратора бюджетных средств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3.16. Аудиторская проверка назначается решением руководителя главного администратора бюджетных средств и проводится на основании утвержденной им программы аудиторской проверки.</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3.17. Программа аудиторской проверки должна содержать наименование объекта аудита, тему аудиторской проверки и перечень вопросов, подлежащих изучению при проведен</w:t>
      </w:r>
      <w:proofErr w:type="gramStart"/>
      <w:r w:rsidRPr="00E93EA0">
        <w:rPr>
          <w:rFonts w:ascii="Times New Roman" w:hAnsi="Times New Roman"/>
          <w:sz w:val="20"/>
          <w:szCs w:val="20"/>
          <w:lang w:val="ru-RU"/>
        </w:rPr>
        <w:t>ии ау</w:t>
      </w:r>
      <w:proofErr w:type="gramEnd"/>
      <w:r w:rsidRPr="00E93EA0">
        <w:rPr>
          <w:rFonts w:ascii="Times New Roman" w:hAnsi="Times New Roman"/>
          <w:sz w:val="20"/>
          <w:szCs w:val="20"/>
          <w:lang w:val="ru-RU"/>
        </w:rPr>
        <w:t>диторской проверки.</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3.18. В ходе аудиторской проверки в отношении объектов аудита исследуется:</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осуществление объектом аудита внутреннего финансового контроля в отношении операций, связанных с темой аудиторской проверки;</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законность выполнения объектом аудита внутренних бюджетных процедур и эффективность использования бюджетных средств;</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соответствие применяемой (обеспечиваемой) объектом аудита учетной политики законодательству Российской Федерации о бухгалтерском учете, федеральным и отраслевым стандартам в области регулирования бухгалтерского учета;</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ведение объектом аудита бюджетного учета, в том числе по вопросам, решение по которым принимается исходя из профессионального мнения лица, ответственного за ведение бюджетного учета;</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применение объектом аудита программных средств автоматизации при осуществлении внутренних бюджетных процедур;</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eastAsia="ru-RU"/>
        </w:rPr>
        <w:t xml:space="preserve">принятие </w:t>
      </w:r>
      <w:r w:rsidRPr="00E93EA0">
        <w:rPr>
          <w:rFonts w:ascii="Times New Roman" w:hAnsi="Times New Roman"/>
          <w:sz w:val="20"/>
          <w:szCs w:val="20"/>
          <w:lang w:val="ru-RU"/>
        </w:rPr>
        <w:t xml:space="preserve">объектом аудита </w:t>
      </w:r>
      <w:r w:rsidRPr="00E93EA0">
        <w:rPr>
          <w:rFonts w:ascii="Times New Roman" w:hAnsi="Times New Roman"/>
          <w:sz w:val="20"/>
          <w:szCs w:val="20"/>
          <w:lang w:val="ru-RU" w:eastAsia="ru-RU"/>
        </w:rPr>
        <w:t>мер по повышению экономности и результативности использования бюджетных средств</w:t>
      </w:r>
      <w:r w:rsidRPr="00E93EA0">
        <w:rPr>
          <w:rFonts w:ascii="Times New Roman" w:hAnsi="Times New Roman"/>
          <w:sz w:val="20"/>
          <w:szCs w:val="20"/>
          <w:lang w:val="ru-RU"/>
        </w:rPr>
        <w:t>;</w:t>
      </w:r>
    </w:p>
    <w:p w:rsidR="00E93EA0" w:rsidRPr="00E93EA0" w:rsidRDefault="00E93EA0" w:rsidP="00E93EA0">
      <w:pPr>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объектом аудита бюджетной отчетности.</w:t>
      </w:r>
    </w:p>
    <w:p w:rsidR="00E93EA0" w:rsidRPr="00E93EA0" w:rsidRDefault="00E93EA0" w:rsidP="00E93EA0">
      <w:pPr>
        <w:pStyle w:val="12"/>
        <w:shd w:val="clear" w:color="auto" w:fill="FFFFFF"/>
        <w:tabs>
          <w:tab w:val="left" w:pos="0"/>
        </w:tabs>
        <w:autoSpaceDE w:val="0"/>
        <w:autoSpaceDN w:val="0"/>
        <w:adjustRightInd w:val="0"/>
        <w:spacing w:line="240" w:lineRule="auto"/>
        <w:ind w:left="0" w:firstLine="709"/>
        <w:rPr>
          <w:rFonts w:ascii="Times New Roman" w:hAnsi="Times New Roman"/>
          <w:sz w:val="20"/>
        </w:rPr>
      </w:pPr>
      <w:r w:rsidRPr="00E93EA0">
        <w:rPr>
          <w:rFonts w:ascii="Times New Roman" w:hAnsi="Times New Roman"/>
          <w:sz w:val="20"/>
        </w:rPr>
        <w:t>3.19. Аудиторская проверка проводится путем выполнения: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инспектирования, представляющего собой изучение записей и документов, связанных с выполнением внутренней бюджетной процедуры, и (или) материальных активов;</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запроса, представляющего собой письменное обращение к осведомлённым лицам объекта аудита в целях получения сведений, необходимых для проведения аудиторской проверки;</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опроса, представляющего собой устное обращение к осведомлённым должностным лицам объекта аудита в целях получения сведений, необходимых для проведения аудиторской проверки;</w:t>
      </w:r>
    </w:p>
    <w:p w:rsidR="00E93EA0" w:rsidRPr="00E93EA0" w:rsidRDefault="00E93EA0" w:rsidP="00E93EA0">
      <w:pPr>
        <w:pStyle w:val="12"/>
        <w:shd w:val="clear" w:color="auto" w:fill="FFFFFF"/>
        <w:tabs>
          <w:tab w:val="left" w:pos="0"/>
        </w:tabs>
        <w:autoSpaceDE w:val="0"/>
        <w:autoSpaceDN w:val="0"/>
        <w:adjustRightInd w:val="0"/>
        <w:spacing w:line="240" w:lineRule="auto"/>
        <w:ind w:left="0" w:firstLine="709"/>
        <w:rPr>
          <w:rFonts w:ascii="Times New Roman" w:hAnsi="Times New Roman"/>
          <w:sz w:val="20"/>
        </w:rPr>
      </w:pPr>
      <w:r w:rsidRPr="00E93EA0">
        <w:rPr>
          <w:rFonts w:ascii="Times New Roman" w:hAnsi="Times New Roman"/>
          <w:sz w:val="20"/>
        </w:rPr>
        <w:t>подтверждения, представляющего собой ответ на запрос информации, содержащейся в регистрах бюджетного учета;</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пересчета, представляющего собой проверку точности арифметических расчётов, произведённых объектом аудита;</w:t>
      </w:r>
    </w:p>
    <w:p w:rsidR="00E93EA0" w:rsidRPr="00E93EA0" w:rsidRDefault="00E93EA0" w:rsidP="00E93EA0">
      <w:pPr>
        <w:pStyle w:val="12"/>
        <w:shd w:val="clear" w:color="auto" w:fill="FFFFFF"/>
        <w:tabs>
          <w:tab w:val="left" w:pos="0"/>
        </w:tabs>
        <w:autoSpaceDE w:val="0"/>
        <w:autoSpaceDN w:val="0"/>
        <w:adjustRightInd w:val="0"/>
        <w:spacing w:line="240" w:lineRule="auto"/>
        <w:ind w:left="0" w:firstLine="709"/>
        <w:rPr>
          <w:rFonts w:ascii="Times New Roman" w:hAnsi="Times New Roman"/>
          <w:sz w:val="20"/>
        </w:rPr>
      </w:pPr>
      <w:proofErr w:type="gramStart"/>
      <w:r w:rsidRPr="00E93EA0">
        <w:rPr>
          <w:rFonts w:ascii="Times New Roman" w:hAnsi="Times New Roman"/>
          <w:sz w:val="20"/>
        </w:rPr>
        <w:t xml:space="preserve">аналитических процедур, представляющих собой анализ соотношений и закономерностей, основанных на сведениях о выполнении объектом аудита внутренних бюджетных процедур, изучение связи указанных соотношений и закономерностей с полученной информацией с целью выявления отклонений от неё и (или) неправильно отражённых в бюджетном учёте операций и их причин и недостатков осуществления иных внутренних бюджетных процедур. </w:t>
      </w:r>
      <w:proofErr w:type="gramEnd"/>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3.20. При проведен</w:t>
      </w:r>
      <w:proofErr w:type="gramStart"/>
      <w:r w:rsidRPr="00E93EA0">
        <w:rPr>
          <w:rFonts w:ascii="Times New Roman" w:hAnsi="Times New Roman"/>
          <w:sz w:val="20"/>
          <w:szCs w:val="20"/>
          <w:lang w:val="ru-RU"/>
        </w:rPr>
        <w:t>ии ау</w:t>
      </w:r>
      <w:proofErr w:type="gramEnd"/>
      <w:r w:rsidRPr="00E93EA0">
        <w:rPr>
          <w:rFonts w:ascii="Times New Roman" w:hAnsi="Times New Roman"/>
          <w:sz w:val="20"/>
          <w:szCs w:val="20"/>
          <w:lang w:val="ru-RU"/>
        </w:rPr>
        <w:t xml:space="preserve">диторской проверки должны быть получены достаточные, надлежащие и надежные доказательства. </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К доказательствам относятся информация и данные:</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основанные на документах и иных материалах, подготавливаемых или получаемых в связи с проведением аудиторской проверки;</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E93EA0">
        <w:rPr>
          <w:rFonts w:ascii="Times New Roman" w:hAnsi="Times New Roman"/>
          <w:sz w:val="20"/>
          <w:szCs w:val="20"/>
          <w:lang w:val="ru-RU"/>
        </w:rPr>
        <w:t>подтверждающие</w:t>
      </w:r>
      <w:proofErr w:type="gramEnd"/>
      <w:r w:rsidRPr="00E93EA0">
        <w:rPr>
          <w:rFonts w:ascii="Times New Roman" w:hAnsi="Times New Roman"/>
          <w:sz w:val="20"/>
          <w:szCs w:val="20"/>
          <w:lang w:val="ru-RU"/>
        </w:rPr>
        <w:t xml:space="preserve"> наличие выявленных недостатков и (или) нарушений при выполнении объектами аудита внутренних бюджетных процедур;</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являющиеся основанием для выводов и предложений по результатам аудиторской проверки.</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3.21. Проведение аудиторской проверки подлежит документированию. Материалы аудиторской проверки должны содержать: </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документы, отражающие подготовку аудиторской проверки, включая программу аудиторской проверки;</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акт аудиторской проверки; </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lastRenderedPageBreak/>
        <w:t>письменные заявления и объяснения, полученные от должностных лиц и иных работников объекта аудита;</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обращения, запросы, направленные третьим лицам при проведен</w:t>
      </w:r>
      <w:proofErr w:type="gramStart"/>
      <w:r w:rsidRPr="00E93EA0">
        <w:rPr>
          <w:rFonts w:ascii="Times New Roman" w:hAnsi="Times New Roman"/>
          <w:sz w:val="20"/>
          <w:szCs w:val="20"/>
          <w:lang w:val="ru-RU"/>
        </w:rPr>
        <w:t>ии ау</w:t>
      </w:r>
      <w:proofErr w:type="gramEnd"/>
      <w:r w:rsidRPr="00E93EA0">
        <w:rPr>
          <w:rFonts w:ascii="Times New Roman" w:hAnsi="Times New Roman"/>
          <w:sz w:val="20"/>
          <w:szCs w:val="20"/>
          <w:lang w:val="ru-RU"/>
        </w:rPr>
        <w:t>диторской проверки, и полученные от них сведения;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копии финансово-хозяйственных документов объекта аудита, подтверждающих выявленные недостатки и (или) нарушения;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иные документы, имеющие отношение к аудиторской проверке.</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3.22. Предельные сроки проведения аудиторских проверок, основания для их приостановления и продления устанавливаются главным администратором бюджетных средств.</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3.23. Результаты аудиторской проверки оформляются актом аудиторской проверки.</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Акт аудиторской проверки подписывается должностными лицами главного администратора бюджетных средств, наделенными полномочиями по внутреннему финансовому аудиту, и вручается руководителю объекта аудита (иному лицу, уполномоченному на получение акта).</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Акт аудиторской проверки должен содержать:</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информацию о выявленных недостатках и (или) нарушениях, об условиях и причинах таких недостатков и нарушений, а также о бюджетных рисках;</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выводы о степени надёжности внутреннего финансового контроля, осуществляемого объектом аудита;</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выводы о достоверности (недостоверности) бюджетной отчётности объекта аудита;</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выводы о соответствии (несоответствии) порядка ведения объектом аудита бюджетного учёта методологии и стандартам бюджетного учёта, установленным Министерством финансов Российской Федерации;</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предложения по повышению экономности и результативности использования объектом аудита бюджетных средств;</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предложения по устранению выявленных недостатков и (или) нарушений по принятию мер, направленных на исключение (минимизацию) бюджетных рисков, по актуализации карт внутреннего финансового контроля.</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3.24. Форма акта аудиторской проверки, правила направления и сроки рассмотрения акта объектом аудита устанавливаются главным администратором бюджетных средств.</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 xml:space="preserve">3.25. На </w:t>
      </w:r>
      <w:proofErr w:type="gramStart"/>
      <w:r w:rsidRPr="00E93EA0">
        <w:rPr>
          <w:rFonts w:ascii="Times New Roman" w:hAnsi="Times New Roman"/>
          <w:sz w:val="20"/>
          <w:szCs w:val="20"/>
          <w:lang w:val="ru-RU"/>
        </w:rPr>
        <w:t>основании</w:t>
      </w:r>
      <w:proofErr w:type="gramEnd"/>
      <w:r w:rsidRPr="00E93EA0">
        <w:rPr>
          <w:rFonts w:ascii="Times New Roman" w:hAnsi="Times New Roman"/>
          <w:sz w:val="20"/>
          <w:szCs w:val="20"/>
          <w:lang w:val="ru-RU"/>
        </w:rPr>
        <w:t xml:space="preserve"> акта аудиторской проверки субъект внутреннего финансового аудита готовит отчет о результатах аудиторской проверки, содержащий информацию об итогах аудиторской проверки, в том числе:</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сведения о выявленных в ходе аудиторской проверки недостатках и нарушениях, условиях и причинах таких нарушений, а также значимых бюджетных рисках;</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сведения о наличии или отсутствии возражений со стороны объектов аудита;</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карту внутреннего финансового контроля, а также предложения по повышению экономности и результативности использования средств бюджета района;</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оценку надежности внутреннего финансового контроля.</w:t>
      </w:r>
    </w:p>
    <w:p w:rsidR="00E93EA0" w:rsidRPr="00E93EA0" w:rsidRDefault="00E93EA0" w:rsidP="00E93EA0">
      <w:pPr>
        <w:shd w:val="clear" w:color="auto" w:fill="FFFFFF"/>
        <w:tabs>
          <w:tab w:val="left" w:pos="0"/>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3.26. Отчет о результатах аудиторской проверки с приложением акта аудиторской проверки направляется руководителю главного администратора бюджетных средств.</w:t>
      </w:r>
    </w:p>
    <w:p w:rsidR="00E93EA0" w:rsidRPr="00E93EA0" w:rsidRDefault="00E93EA0" w:rsidP="00E93EA0">
      <w:pPr>
        <w:shd w:val="clear" w:color="auto" w:fill="FFFFFF"/>
        <w:tabs>
          <w:tab w:val="left" w:pos="567"/>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3.27. По результатам рассмотрения указанного отчета руководитель главного администратора бюджетных средств вправе принять одно или несколько решений:</w:t>
      </w:r>
    </w:p>
    <w:p w:rsidR="00E93EA0" w:rsidRPr="00E93EA0" w:rsidRDefault="00E93EA0" w:rsidP="00E93EA0">
      <w:pPr>
        <w:shd w:val="clear" w:color="auto" w:fill="FFFFFF"/>
        <w:tabs>
          <w:tab w:val="left" w:pos="567"/>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 необходимости реализац</w:t>
      </w:r>
      <w:proofErr w:type="gramStart"/>
      <w:r w:rsidRPr="00E93EA0">
        <w:rPr>
          <w:rFonts w:ascii="Times New Roman" w:hAnsi="Times New Roman"/>
          <w:sz w:val="20"/>
          <w:szCs w:val="20"/>
          <w:lang w:val="ru-RU"/>
        </w:rPr>
        <w:t>ии ау</w:t>
      </w:r>
      <w:proofErr w:type="gramEnd"/>
      <w:r w:rsidRPr="00E93EA0">
        <w:rPr>
          <w:rFonts w:ascii="Times New Roman" w:hAnsi="Times New Roman"/>
          <w:sz w:val="20"/>
          <w:szCs w:val="20"/>
          <w:lang w:val="ru-RU"/>
        </w:rPr>
        <w:t>диторских выводов, предложений и рекомендаций;</w:t>
      </w:r>
    </w:p>
    <w:p w:rsidR="00E93EA0" w:rsidRPr="00E93EA0" w:rsidRDefault="00E93EA0" w:rsidP="00E93EA0">
      <w:pPr>
        <w:shd w:val="clear" w:color="auto" w:fill="FFFFFF"/>
        <w:tabs>
          <w:tab w:val="left" w:pos="567"/>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 недостаточной обоснованности аудиторских выводов, предложений и рекомендаций;</w:t>
      </w:r>
    </w:p>
    <w:p w:rsidR="00E93EA0" w:rsidRPr="00E93EA0" w:rsidRDefault="00E93EA0" w:rsidP="00E93EA0">
      <w:pPr>
        <w:shd w:val="clear" w:color="auto" w:fill="FFFFFF"/>
        <w:tabs>
          <w:tab w:val="left" w:pos="567"/>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 проведении служебных проверок, применении материальной или дисциплинарной ответственности к виновным должностным лицам;</w:t>
      </w:r>
    </w:p>
    <w:p w:rsidR="00E93EA0" w:rsidRPr="00E93EA0" w:rsidRDefault="00E93EA0" w:rsidP="00E93EA0">
      <w:pPr>
        <w:shd w:val="clear" w:color="auto" w:fill="FFFFFF"/>
        <w:tabs>
          <w:tab w:val="left" w:pos="567"/>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о направлении материалов в орган, уполномоченный на осуществление внутреннего муниципального финансового контроля, и (или) в правоохранительные органы в случае наличия признаков нарушений бюджетного законодательства Российской Федерации (иных регулирующих бюджетные правоотношения нормативных правовых актов), в отношении которых отсутствует возможность их устранения, для принятия соответствующих мер.</w:t>
      </w:r>
    </w:p>
    <w:p w:rsidR="00E93EA0" w:rsidRPr="00E93EA0" w:rsidRDefault="00E93EA0" w:rsidP="00E93EA0">
      <w:pPr>
        <w:shd w:val="clear" w:color="auto" w:fill="FFFFFF"/>
        <w:tabs>
          <w:tab w:val="left" w:pos="567"/>
          <w:tab w:val="left" w:pos="982"/>
        </w:tabs>
        <w:autoSpaceDE w:val="0"/>
        <w:autoSpaceDN w:val="0"/>
        <w:adjustRightInd w:val="0"/>
        <w:spacing w:after="0" w:line="240" w:lineRule="auto"/>
        <w:ind w:firstLine="709"/>
        <w:jc w:val="both"/>
        <w:rPr>
          <w:rFonts w:ascii="Times New Roman" w:hAnsi="Times New Roman"/>
          <w:sz w:val="20"/>
          <w:szCs w:val="20"/>
          <w:lang w:val="ru-RU"/>
        </w:rPr>
      </w:pPr>
      <w:proofErr w:type="gramStart"/>
      <w:r w:rsidRPr="00E93EA0">
        <w:rPr>
          <w:rFonts w:ascii="Times New Roman" w:hAnsi="Times New Roman"/>
          <w:sz w:val="20"/>
          <w:szCs w:val="20"/>
          <w:lang w:val="ru-RU"/>
        </w:rPr>
        <w:t xml:space="preserve">При выявлении в результате аудиторской проверки факта совершения должностными лицами и (или) объектом аудита действия (бездействия), содержащего признаки административного правонарушения, главный администратор бюджетных средств направляет в срок до 10 рабочих дней со дня окончания аудиторской проверки информацию о совершении указанного действия (бездействия) и подтверждающие такой факт документы в орган, уполномоченный на осуществление внутреннего муниципального </w:t>
      </w:r>
      <w:proofErr w:type="gramEnd"/>
    </w:p>
    <w:p w:rsidR="00E93EA0" w:rsidRPr="00E93EA0" w:rsidRDefault="00E93EA0" w:rsidP="00E93EA0">
      <w:pPr>
        <w:shd w:val="clear" w:color="auto" w:fill="FFFFFF"/>
        <w:tabs>
          <w:tab w:val="left" w:pos="567"/>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финансового контроля.</w:t>
      </w:r>
    </w:p>
    <w:p w:rsidR="00E93EA0" w:rsidRPr="00E93EA0" w:rsidRDefault="00E93EA0" w:rsidP="00E93EA0">
      <w:pPr>
        <w:shd w:val="clear" w:color="auto" w:fill="FFFFFF"/>
        <w:tabs>
          <w:tab w:val="left" w:pos="567"/>
          <w:tab w:val="left" w:pos="982"/>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При выявлении в результате аудиторской проверки факта совершения должностными лицами объекта аудита действия (бездействия), содержащего признаки состава преступления, главный администратор бюджетных средств в срок до 10 рабочих дней со дня окончания аудиторской проверки направляет информацию о совершении указанного действия (бездействия) и подтверждающие такой факт документы в правоохранительные органы.</w:t>
      </w:r>
    </w:p>
    <w:p w:rsidR="00E93EA0" w:rsidRPr="00E93EA0" w:rsidRDefault="00E93EA0" w:rsidP="00E93EA0">
      <w:pPr>
        <w:widowControl w:val="0"/>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3.28. Субъекты внутреннего финансового аудита обеспечивают составление годовой отчетности о результатах осуществления внутреннего финансового аудита (далее – годовая отчетность).</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lastRenderedPageBreak/>
        <w:t>3.29. Годовая отчетность содержит информацию, подтверждающую выводы о надежности (эффективности) внутреннего финансового контроля, достоверности сводной бюджетной отчетности главного администратора бюджетных средств.</w:t>
      </w:r>
    </w:p>
    <w:p w:rsidR="00E93EA0" w:rsidRPr="00E93EA0" w:rsidRDefault="00E93EA0" w:rsidP="00E93EA0">
      <w:pPr>
        <w:shd w:val="clear" w:color="auto" w:fill="FFFFFF"/>
        <w:tabs>
          <w:tab w:val="left" w:pos="0"/>
        </w:tabs>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Проведение внутреннего финансового контроля считается надежным (эффективным), если используемые методы контроля и контрольные действия объекта аудита приводят к отсутствию или существенному снижению числа нарушений нормативных правовых актов, регулирующих бюджетные правоотношения, актов главного администратора бюджетных средств, а также повышению эффективности использования бюджетных средств.</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eastAsia="ru-RU"/>
        </w:rPr>
      </w:pPr>
      <w:r w:rsidRPr="00E93EA0">
        <w:rPr>
          <w:rFonts w:ascii="Times New Roman" w:hAnsi="Times New Roman"/>
          <w:sz w:val="20"/>
          <w:szCs w:val="20"/>
          <w:lang w:val="ru-RU" w:eastAsia="ru-RU"/>
        </w:rPr>
        <w:t>3.30. 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3.31. Главный администратор бюджетных средств представляет в Финансовое управление отчет о результатах внутреннего финансового аудита: за первое полугодие –</w:t>
      </w:r>
      <w:r w:rsidRPr="00E93EA0">
        <w:rPr>
          <w:rFonts w:ascii="Times New Roman" w:hAnsi="Times New Roman"/>
          <w:sz w:val="20"/>
          <w:szCs w:val="20"/>
          <w:lang w:val="ru-RU" w:eastAsia="ru-RU"/>
        </w:rPr>
        <w:t xml:space="preserve"> до 15 июля текущего года и годовой</w:t>
      </w:r>
      <w:r w:rsidRPr="00E93EA0">
        <w:rPr>
          <w:rFonts w:ascii="Times New Roman" w:hAnsi="Times New Roman"/>
          <w:sz w:val="20"/>
          <w:szCs w:val="20"/>
          <w:lang w:eastAsia="ru-RU"/>
        </w:rPr>
        <w:t> </w:t>
      </w:r>
      <w:r w:rsidRPr="00E93EA0">
        <w:rPr>
          <w:rFonts w:ascii="Times New Roman" w:hAnsi="Times New Roman"/>
          <w:sz w:val="20"/>
          <w:szCs w:val="20"/>
          <w:lang w:val="ru-RU" w:eastAsia="ru-RU"/>
        </w:rPr>
        <w:t xml:space="preserve">– до 10 февраля года, следующего </w:t>
      </w:r>
      <w:proofErr w:type="gramStart"/>
      <w:r w:rsidRPr="00E93EA0">
        <w:rPr>
          <w:rFonts w:ascii="Times New Roman" w:hAnsi="Times New Roman"/>
          <w:sz w:val="20"/>
          <w:szCs w:val="20"/>
          <w:lang w:val="ru-RU" w:eastAsia="ru-RU"/>
        </w:rPr>
        <w:t>за</w:t>
      </w:r>
      <w:proofErr w:type="gramEnd"/>
      <w:r w:rsidRPr="00E93EA0">
        <w:rPr>
          <w:rFonts w:ascii="Times New Roman" w:hAnsi="Times New Roman"/>
          <w:sz w:val="20"/>
          <w:szCs w:val="20"/>
          <w:lang w:val="ru-RU" w:eastAsia="ru-RU"/>
        </w:rPr>
        <w:t xml:space="preserve"> отчетным.</w:t>
      </w:r>
      <w:r w:rsidRPr="00E93EA0">
        <w:rPr>
          <w:rFonts w:ascii="Times New Roman" w:hAnsi="Times New Roman"/>
          <w:sz w:val="20"/>
          <w:szCs w:val="20"/>
          <w:lang w:val="ru-RU"/>
        </w:rPr>
        <w:t xml:space="preserve"> </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rPr>
        <w:t>Составление отчета о результатах внутреннего финансового аудита осуществляется с использованием программного комплекса «</w:t>
      </w:r>
      <w:proofErr w:type="spellStart"/>
      <w:r w:rsidRPr="00E93EA0">
        <w:rPr>
          <w:rFonts w:ascii="Times New Roman" w:hAnsi="Times New Roman"/>
          <w:sz w:val="20"/>
          <w:szCs w:val="20"/>
          <w:lang w:val="ru-RU"/>
        </w:rPr>
        <w:t>Финконтроль-СМАРТ</w:t>
      </w:r>
      <w:proofErr w:type="spellEnd"/>
      <w:r w:rsidRPr="00E93EA0">
        <w:rPr>
          <w:rFonts w:ascii="Times New Roman" w:hAnsi="Times New Roman"/>
          <w:sz w:val="20"/>
          <w:szCs w:val="20"/>
          <w:lang w:val="ru-RU"/>
        </w:rPr>
        <w:t>».</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pPr>
      <w:r w:rsidRPr="00E93EA0">
        <w:rPr>
          <w:rFonts w:ascii="Times New Roman" w:hAnsi="Times New Roman"/>
          <w:sz w:val="20"/>
          <w:szCs w:val="20"/>
          <w:lang w:val="ru-RU" w:eastAsia="ru-RU"/>
        </w:rPr>
        <w:t xml:space="preserve">Порядок предоставления и форма отчета </w:t>
      </w:r>
      <w:r w:rsidRPr="00E93EA0">
        <w:rPr>
          <w:rFonts w:ascii="Times New Roman" w:hAnsi="Times New Roman"/>
          <w:sz w:val="20"/>
          <w:szCs w:val="20"/>
          <w:lang w:val="ru-RU"/>
        </w:rPr>
        <w:t>о результатах внутреннего финансового аудита</w:t>
      </w:r>
      <w:r w:rsidRPr="00E93EA0">
        <w:rPr>
          <w:rFonts w:ascii="Times New Roman" w:hAnsi="Times New Roman"/>
          <w:sz w:val="20"/>
          <w:szCs w:val="20"/>
          <w:lang w:val="ru-RU" w:eastAsia="ru-RU"/>
        </w:rPr>
        <w:t xml:space="preserve"> устанавливаются Финансовым управлением</w:t>
      </w:r>
      <w:r w:rsidRPr="00E93EA0">
        <w:rPr>
          <w:rFonts w:ascii="Times New Roman" w:hAnsi="Times New Roman"/>
          <w:sz w:val="20"/>
          <w:szCs w:val="20"/>
          <w:lang w:val="ru-RU"/>
        </w:rPr>
        <w:t>.</w:t>
      </w:r>
    </w:p>
    <w:p w:rsidR="00E93EA0" w:rsidRPr="00E93EA0" w:rsidRDefault="00E93EA0" w:rsidP="00E93EA0">
      <w:pPr>
        <w:autoSpaceDE w:val="0"/>
        <w:autoSpaceDN w:val="0"/>
        <w:adjustRightInd w:val="0"/>
        <w:spacing w:after="0" w:line="240" w:lineRule="auto"/>
        <w:jc w:val="center"/>
        <w:rPr>
          <w:rFonts w:ascii="Times New Roman" w:hAnsi="Times New Roman"/>
          <w:sz w:val="20"/>
          <w:szCs w:val="20"/>
          <w:lang w:val="ru-RU"/>
        </w:rPr>
      </w:pPr>
      <w:r w:rsidRPr="00E93EA0">
        <w:rPr>
          <w:rFonts w:ascii="Times New Roman" w:hAnsi="Times New Roman"/>
          <w:sz w:val="20"/>
          <w:szCs w:val="20"/>
          <w:lang w:val="ru-RU"/>
        </w:rPr>
        <w:t>___________________</w:t>
      </w:r>
    </w:p>
    <w:p w:rsidR="00E93EA0" w:rsidRPr="00E93EA0" w:rsidRDefault="00E93EA0" w:rsidP="00E93EA0">
      <w:pPr>
        <w:autoSpaceDE w:val="0"/>
        <w:autoSpaceDN w:val="0"/>
        <w:adjustRightInd w:val="0"/>
        <w:spacing w:after="0" w:line="240" w:lineRule="auto"/>
        <w:ind w:firstLine="709"/>
        <w:jc w:val="both"/>
        <w:rPr>
          <w:rFonts w:ascii="Times New Roman" w:hAnsi="Times New Roman"/>
          <w:sz w:val="20"/>
          <w:szCs w:val="20"/>
          <w:lang w:val="ru-RU"/>
        </w:rPr>
        <w:sectPr w:rsidR="00E93EA0" w:rsidRPr="00E93EA0" w:rsidSect="00BA725E">
          <w:pgSz w:w="11906" w:h="16838"/>
          <w:pgMar w:top="709" w:right="707" w:bottom="1134" w:left="1588" w:header="720" w:footer="45" w:gutter="0"/>
          <w:cols w:space="708"/>
          <w:titlePg/>
          <w:docGrid w:linePitch="360"/>
        </w:sectPr>
      </w:pPr>
    </w:p>
    <w:p w:rsidR="00E93EA0" w:rsidRPr="00E93EA0" w:rsidRDefault="00E93EA0" w:rsidP="00E93EA0">
      <w:pPr>
        <w:spacing w:after="0" w:line="240" w:lineRule="auto"/>
        <w:ind w:left="10915"/>
        <w:rPr>
          <w:rFonts w:ascii="Times New Roman" w:hAnsi="Times New Roman"/>
          <w:sz w:val="20"/>
          <w:szCs w:val="20"/>
          <w:lang w:val="ru-RU" w:eastAsia="ru-RU"/>
        </w:rPr>
      </w:pPr>
      <w:r w:rsidRPr="00E93EA0">
        <w:rPr>
          <w:rFonts w:ascii="Times New Roman" w:hAnsi="Times New Roman"/>
          <w:sz w:val="20"/>
          <w:szCs w:val="20"/>
          <w:lang w:val="ru-RU" w:eastAsia="ru-RU"/>
        </w:rPr>
        <w:lastRenderedPageBreak/>
        <w:t xml:space="preserve">Приложение </w:t>
      </w:r>
    </w:p>
    <w:p w:rsidR="00E93EA0" w:rsidRPr="00E93EA0" w:rsidRDefault="00E93EA0" w:rsidP="00E93EA0">
      <w:pPr>
        <w:spacing w:after="0" w:line="240" w:lineRule="auto"/>
        <w:ind w:left="10915"/>
        <w:rPr>
          <w:rFonts w:ascii="Times New Roman" w:hAnsi="Times New Roman"/>
          <w:sz w:val="20"/>
          <w:szCs w:val="20"/>
          <w:lang w:val="ru-RU" w:eastAsia="ru-RU"/>
        </w:rPr>
      </w:pPr>
    </w:p>
    <w:p w:rsidR="00E93EA0" w:rsidRPr="00E93EA0" w:rsidRDefault="00E93EA0" w:rsidP="00E93EA0">
      <w:pPr>
        <w:spacing w:after="0" w:line="240" w:lineRule="auto"/>
        <w:ind w:left="10915"/>
        <w:rPr>
          <w:rFonts w:ascii="Times New Roman" w:hAnsi="Times New Roman"/>
          <w:sz w:val="20"/>
          <w:szCs w:val="20"/>
          <w:lang w:val="ru-RU" w:eastAsia="ru-RU"/>
        </w:rPr>
      </w:pPr>
      <w:r w:rsidRPr="00E93EA0">
        <w:rPr>
          <w:rFonts w:ascii="Times New Roman" w:hAnsi="Times New Roman"/>
          <w:sz w:val="20"/>
          <w:szCs w:val="20"/>
          <w:lang w:val="ru-RU" w:eastAsia="ru-RU"/>
        </w:rPr>
        <w:t>к Порядку</w:t>
      </w:r>
    </w:p>
    <w:p w:rsidR="00E93EA0" w:rsidRPr="00E93EA0" w:rsidRDefault="00E93EA0" w:rsidP="00E93EA0">
      <w:pPr>
        <w:spacing w:after="0" w:line="240" w:lineRule="auto"/>
        <w:ind w:left="10915"/>
        <w:rPr>
          <w:rFonts w:ascii="Times New Roman" w:hAnsi="Times New Roman"/>
          <w:sz w:val="20"/>
          <w:szCs w:val="20"/>
          <w:lang w:val="ru-RU" w:eastAsia="ru-RU"/>
        </w:rPr>
      </w:pPr>
    </w:p>
    <w:p w:rsidR="00E93EA0" w:rsidRPr="00E93EA0" w:rsidRDefault="00E93EA0" w:rsidP="00E93EA0">
      <w:pPr>
        <w:spacing w:after="0" w:line="240" w:lineRule="auto"/>
        <w:ind w:left="10915"/>
        <w:rPr>
          <w:rFonts w:ascii="Times New Roman" w:hAnsi="Times New Roman"/>
          <w:sz w:val="20"/>
          <w:szCs w:val="20"/>
          <w:lang w:val="ru-RU" w:eastAsia="ru-RU"/>
        </w:rPr>
      </w:pPr>
      <w:r w:rsidRPr="00E93EA0">
        <w:rPr>
          <w:rFonts w:ascii="Times New Roman" w:hAnsi="Times New Roman"/>
          <w:sz w:val="20"/>
          <w:szCs w:val="20"/>
          <w:lang w:val="ru-RU" w:eastAsia="ru-RU"/>
        </w:rPr>
        <w:t>УТВЕРЖДАЮ</w:t>
      </w:r>
    </w:p>
    <w:p w:rsidR="00E93EA0" w:rsidRPr="00E93EA0" w:rsidRDefault="00E93EA0" w:rsidP="00E93EA0">
      <w:pPr>
        <w:spacing w:after="0" w:line="240" w:lineRule="auto"/>
        <w:ind w:left="10915"/>
        <w:rPr>
          <w:rFonts w:ascii="Times New Roman" w:hAnsi="Times New Roman"/>
          <w:sz w:val="20"/>
          <w:szCs w:val="20"/>
          <w:lang w:val="ru-RU" w:eastAsia="ru-RU"/>
        </w:rPr>
      </w:pPr>
    </w:p>
    <w:p w:rsidR="00E93EA0" w:rsidRPr="00E93EA0" w:rsidRDefault="00E93EA0" w:rsidP="00E93EA0">
      <w:pPr>
        <w:spacing w:after="0" w:line="240" w:lineRule="auto"/>
        <w:ind w:left="10915"/>
        <w:rPr>
          <w:rFonts w:ascii="Times New Roman" w:hAnsi="Times New Roman"/>
          <w:sz w:val="20"/>
          <w:szCs w:val="20"/>
          <w:lang w:val="ru-RU" w:eastAsia="ru-RU"/>
        </w:rPr>
      </w:pPr>
      <w:r w:rsidRPr="00E93EA0">
        <w:rPr>
          <w:rFonts w:ascii="Times New Roman" w:hAnsi="Times New Roman"/>
          <w:sz w:val="20"/>
          <w:szCs w:val="20"/>
          <w:lang w:val="ru-RU" w:eastAsia="ru-RU"/>
        </w:rPr>
        <w:t>(должность руководителя*)</w:t>
      </w:r>
    </w:p>
    <w:p w:rsidR="00E93EA0" w:rsidRPr="00E93EA0" w:rsidRDefault="00E93EA0" w:rsidP="00E93EA0">
      <w:pPr>
        <w:spacing w:after="0" w:line="240" w:lineRule="auto"/>
        <w:ind w:left="10915"/>
        <w:rPr>
          <w:rFonts w:ascii="Times New Roman" w:hAnsi="Times New Roman"/>
          <w:sz w:val="20"/>
          <w:szCs w:val="20"/>
          <w:lang w:val="ru-RU" w:eastAsia="ru-RU"/>
        </w:rPr>
      </w:pPr>
      <w:r w:rsidRPr="00E93EA0">
        <w:rPr>
          <w:rFonts w:ascii="Times New Roman" w:hAnsi="Times New Roman"/>
          <w:sz w:val="20"/>
          <w:szCs w:val="20"/>
          <w:lang w:val="ru-RU" w:eastAsia="ru-RU"/>
        </w:rPr>
        <w:t>___________   _____________</w:t>
      </w:r>
    </w:p>
    <w:p w:rsidR="00E93EA0" w:rsidRPr="00E93EA0" w:rsidRDefault="00E93EA0" w:rsidP="00E93EA0">
      <w:pPr>
        <w:spacing w:after="0" w:line="240" w:lineRule="auto"/>
        <w:ind w:left="10915" w:firstLine="413"/>
        <w:rPr>
          <w:rFonts w:ascii="Times New Roman" w:hAnsi="Times New Roman"/>
          <w:sz w:val="20"/>
          <w:szCs w:val="20"/>
          <w:lang w:val="ru-RU" w:eastAsia="ru-RU"/>
        </w:rPr>
      </w:pPr>
      <w:r w:rsidRPr="00E93EA0">
        <w:rPr>
          <w:rFonts w:ascii="Times New Roman" w:hAnsi="Times New Roman"/>
          <w:sz w:val="20"/>
          <w:szCs w:val="20"/>
          <w:lang w:val="ru-RU" w:eastAsia="ru-RU"/>
        </w:rPr>
        <w:t>(подпись)</w:t>
      </w:r>
      <w:r w:rsidRPr="00E93EA0">
        <w:rPr>
          <w:rFonts w:ascii="Times New Roman" w:hAnsi="Times New Roman"/>
          <w:sz w:val="20"/>
          <w:szCs w:val="20"/>
          <w:lang w:val="ru-RU" w:eastAsia="ru-RU"/>
        </w:rPr>
        <w:tab/>
        <w:t>(инициалы, фамилия)</w:t>
      </w:r>
    </w:p>
    <w:p w:rsidR="00E93EA0" w:rsidRPr="00E93EA0" w:rsidRDefault="00E93EA0" w:rsidP="00E93EA0">
      <w:pPr>
        <w:spacing w:after="0" w:line="240" w:lineRule="auto"/>
        <w:ind w:left="10915"/>
        <w:rPr>
          <w:rFonts w:ascii="Times New Roman" w:hAnsi="Times New Roman"/>
          <w:sz w:val="20"/>
          <w:szCs w:val="20"/>
          <w:lang w:val="ru-RU" w:eastAsia="ru-RU"/>
        </w:rPr>
      </w:pPr>
    </w:p>
    <w:p w:rsidR="00E93EA0" w:rsidRPr="00E93EA0" w:rsidRDefault="00E93EA0" w:rsidP="00E93EA0">
      <w:pPr>
        <w:spacing w:after="0" w:line="240" w:lineRule="auto"/>
        <w:ind w:left="10915"/>
        <w:rPr>
          <w:rFonts w:ascii="Times New Roman" w:hAnsi="Times New Roman"/>
          <w:sz w:val="20"/>
          <w:szCs w:val="20"/>
          <w:lang w:val="ru-RU" w:eastAsia="ru-RU"/>
        </w:rPr>
      </w:pPr>
      <w:r w:rsidRPr="00E93EA0">
        <w:rPr>
          <w:rFonts w:ascii="Times New Roman" w:hAnsi="Times New Roman"/>
          <w:sz w:val="20"/>
          <w:szCs w:val="20"/>
          <w:lang w:val="ru-RU" w:eastAsia="ru-RU"/>
        </w:rPr>
        <w:t>от «____» ________ 20___  г.</w:t>
      </w:r>
    </w:p>
    <w:p w:rsidR="00E93EA0" w:rsidRPr="00E93EA0" w:rsidRDefault="00E93EA0" w:rsidP="00E93EA0">
      <w:pPr>
        <w:spacing w:after="0" w:line="240" w:lineRule="auto"/>
        <w:ind w:left="10065"/>
        <w:rPr>
          <w:rFonts w:ascii="Times New Roman" w:hAnsi="Times New Roman"/>
          <w:sz w:val="20"/>
          <w:szCs w:val="20"/>
          <w:lang w:val="ru-RU" w:eastAsia="ru-RU"/>
        </w:rPr>
      </w:pPr>
    </w:p>
    <w:p w:rsidR="00E93EA0" w:rsidRPr="00E93EA0" w:rsidRDefault="00E93EA0" w:rsidP="00E93EA0">
      <w:pPr>
        <w:spacing w:after="0" w:line="240" w:lineRule="auto"/>
        <w:jc w:val="center"/>
        <w:rPr>
          <w:rFonts w:ascii="Times New Roman" w:hAnsi="Times New Roman"/>
          <w:b/>
          <w:sz w:val="20"/>
          <w:szCs w:val="20"/>
          <w:lang w:val="ru-RU" w:eastAsia="ru-RU"/>
        </w:rPr>
      </w:pPr>
      <w:r w:rsidRPr="00E93EA0">
        <w:rPr>
          <w:rFonts w:ascii="Times New Roman" w:hAnsi="Times New Roman"/>
          <w:b/>
          <w:sz w:val="20"/>
          <w:szCs w:val="20"/>
          <w:lang w:val="ru-RU" w:eastAsia="ru-RU"/>
        </w:rPr>
        <w:t>Карта  внутреннего  финансового  контроля</w:t>
      </w:r>
    </w:p>
    <w:p w:rsidR="00E93EA0" w:rsidRPr="00E93EA0" w:rsidRDefault="00E93EA0" w:rsidP="00E93EA0">
      <w:pPr>
        <w:spacing w:after="0" w:line="240" w:lineRule="auto"/>
        <w:jc w:val="center"/>
        <w:rPr>
          <w:rFonts w:ascii="Times New Roman" w:hAnsi="Times New Roman"/>
          <w:sz w:val="20"/>
          <w:szCs w:val="20"/>
          <w:lang w:val="ru-RU" w:eastAsia="ru-RU"/>
        </w:rPr>
      </w:pPr>
      <w:r w:rsidRPr="00E93EA0">
        <w:rPr>
          <w:rFonts w:ascii="Times New Roman" w:hAnsi="Times New Roman"/>
          <w:sz w:val="20"/>
          <w:szCs w:val="20"/>
          <w:lang w:val="ru-RU" w:eastAsia="ru-RU"/>
        </w:rPr>
        <w:t>___________________________________________________________________________________________________________________________ (наименование главного распорядителя (распорядителя) средств бюджета района, главного администратора (администратора) доходов бюджета района, главного администратора (администратора) источников финансирования дефицита бюджета района)</w:t>
      </w:r>
    </w:p>
    <w:p w:rsidR="00E93EA0" w:rsidRPr="00E93EA0" w:rsidRDefault="00E93EA0" w:rsidP="00E93EA0">
      <w:pPr>
        <w:spacing w:after="0" w:line="240" w:lineRule="auto"/>
        <w:jc w:val="center"/>
        <w:rPr>
          <w:rFonts w:ascii="Times New Roman" w:hAnsi="Times New Roman"/>
          <w:sz w:val="20"/>
          <w:szCs w:val="20"/>
          <w:lang w:val="ru-RU" w:eastAsia="ru-RU"/>
        </w:rPr>
      </w:pPr>
      <w:r w:rsidRPr="00E93EA0">
        <w:rPr>
          <w:rFonts w:ascii="Times New Roman" w:hAnsi="Times New Roman"/>
          <w:sz w:val="20"/>
          <w:szCs w:val="20"/>
          <w:lang w:val="ru-RU" w:eastAsia="ru-RU"/>
        </w:rPr>
        <w:t>на _______ год</w:t>
      </w:r>
    </w:p>
    <w:p w:rsidR="00E93EA0" w:rsidRPr="00E93EA0" w:rsidRDefault="00E93EA0" w:rsidP="00E93EA0">
      <w:pPr>
        <w:spacing w:after="0" w:line="240" w:lineRule="auto"/>
        <w:rPr>
          <w:rFonts w:ascii="Times New Roman" w:hAnsi="Times New Roman"/>
          <w:sz w:val="20"/>
          <w:szCs w:val="20"/>
          <w:u w:val="single"/>
          <w:lang w:val="ru-RU" w:eastAsia="ru-RU"/>
        </w:rPr>
      </w:pPr>
      <w:r w:rsidRPr="00E93EA0">
        <w:rPr>
          <w:rFonts w:ascii="Times New Roman" w:hAnsi="Times New Roman"/>
          <w:sz w:val="20"/>
          <w:szCs w:val="20"/>
          <w:lang w:val="ru-RU" w:eastAsia="ru-RU"/>
        </w:rPr>
        <w:t>Наименование структурного подразделения *, ответственного за выполнение внутренней бюджетной процедуры __________________________________________________________________________________________________________</w:t>
      </w:r>
    </w:p>
    <w:p w:rsidR="00E93EA0" w:rsidRPr="00E93EA0" w:rsidRDefault="00E93EA0" w:rsidP="00E93EA0">
      <w:pPr>
        <w:spacing w:after="0" w:line="240" w:lineRule="auto"/>
        <w:rPr>
          <w:rFonts w:ascii="Times New Roman" w:hAnsi="Times New Roman"/>
          <w:sz w:val="20"/>
          <w:szCs w:val="20"/>
          <w:lang w:val="ru-RU" w:eastAsia="ru-RU"/>
        </w:r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078"/>
        <w:gridCol w:w="1853"/>
        <w:gridCol w:w="2187"/>
        <w:gridCol w:w="1461"/>
        <w:gridCol w:w="2558"/>
        <w:gridCol w:w="1584"/>
        <w:gridCol w:w="1570"/>
        <w:gridCol w:w="1964"/>
      </w:tblGrid>
      <w:tr w:rsidR="00E93EA0" w:rsidRPr="00E93EA0" w:rsidTr="00257915">
        <w:trPr>
          <w:trHeight w:val="448"/>
        </w:trPr>
        <w:tc>
          <w:tcPr>
            <w:tcW w:w="706" w:type="dxa"/>
            <w:vMerge w:val="restart"/>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 п/п</w:t>
            </w:r>
          </w:p>
        </w:tc>
        <w:tc>
          <w:tcPr>
            <w:tcW w:w="1078" w:type="dxa"/>
            <w:vMerge w:val="restart"/>
          </w:tcPr>
          <w:p w:rsidR="00E93EA0" w:rsidRPr="00E93EA0" w:rsidRDefault="00E93EA0" w:rsidP="00E93EA0">
            <w:pPr>
              <w:spacing w:after="0" w:line="240" w:lineRule="auto"/>
              <w:jc w:val="center"/>
              <w:rPr>
                <w:rFonts w:ascii="Times New Roman" w:hAnsi="Times New Roman"/>
                <w:sz w:val="20"/>
                <w:szCs w:val="20"/>
                <w:lang w:eastAsia="ru-RU"/>
              </w:rPr>
            </w:pPr>
            <w:proofErr w:type="spellStart"/>
            <w:r w:rsidRPr="00E93EA0">
              <w:rPr>
                <w:rFonts w:ascii="Times New Roman" w:hAnsi="Times New Roman"/>
                <w:sz w:val="20"/>
                <w:szCs w:val="20"/>
                <w:lang w:eastAsia="ru-RU"/>
              </w:rPr>
              <w:t>Процесс</w:t>
            </w:r>
            <w:proofErr w:type="spellEnd"/>
          </w:p>
        </w:tc>
        <w:tc>
          <w:tcPr>
            <w:tcW w:w="1853" w:type="dxa"/>
            <w:vMerge w:val="restart"/>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 xml:space="preserve">Наименование </w:t>
            </w:r>
            <w:proofErr w:type="spellStart"/>
            <w:r w:rsidRPr="00E93EA0">
              <w:rPr>
                <w:rFonts w:ascii="Times New Roman" w:hAnsi="Times New Roman"/>
                <w:sz w:val="20"/>
                <w:szCs w:val="20"/>
                <w:lang w:eastAsia="ru-RU"/>
              </w:rPr>
              <w:t>операции</w:t>
            </w:r>
            <w:proofErr w:type="spellEnd"/>
          </w:p>
        </w:tc>
        <w:tc>
          <w:tcPr>
            <w:tcW w:w="2187" w:type="dxa"/>
            <w:vMerge w:val="restart"/>
          </w:tcPr>
          <w:p w:rsidR="00E93EA0" w:rsidRPr="00E93EA0" w:rsidRDefault="00E93EA0" w:rsidP="00E93EA0">
            <w:pPr>
              <w:spacing w:after="0" w:line="240" w:lineRule="auto"/>
              <w:jc w:val="center"/>
              <w:rPr>
                <w:rFonts w:ascii="Times New Roman" w:hAnsi="Times New Roman"/>
                <w:sz w:val="20"/>
                <w:szCs w:val="20"/>
                <w:lang w:val="ru-RU" w:eastAsia="ru-RU"/>
              </w:rPr>
            </w:pPr>
            <w:r w:rsidRPr="00E93EA0">
              <w:rPr>
                <w:rFonts w:ascii="Times New Roman" w:hAnsi="Times New Roman"/>
                <w:sz w:val="20"/>
                <w:szCs w:val="20"/>
                <w:lang w:val="ru-RU" w:eastAsia="ru-RU"/>
              </w:rPr>
              <w:t>Должностное лицо, ответственное за выполнение операции (исполнитель)</w:t>
            </w:r>
          </w:p>
        </w:tc>
        <w:tc>
          <w:tcPr>
            <w:tcW w:w="1461" w:type="dxa"/>
            <w:vMerge w:val="restart"/>
          </w:tcPr>
          <w:p w:rsidR="00E93EA0" w:rsidRPr="00E93EA0" w:rsidRDefault="00E93EA0" w:rsidP="00E93EA0">
            <w:pPr>
              <w:spacing w:after="0" w:line="240" w:lineRule="auto"/>
              <w:jc w:val="center"/>
              <w:rPr>
                <w:rFonts w:ascii="Times New Roman" w:hAnsi="Times New Roman"/>
                <w:sz w:val="20"/>
                <w:szCs w:val="20"/>
                <w:lang w:eastAsia="ru-RU"/>
              </w:rPr>
            </w:pPr>
            <w:proofErr w:type="spellStart"/>
            <w:r w:rsidRPr="00E93EA0">
              <w:rPr>
                <w:rFonts w:ascii="Times New Roman" w:hAnsi="Times New Roman"/>
                <w:sz w:val="20"/>
                <w:szCs w:val="20"/>
                <w:lang w:eastAsia="ru-RU"/>
              </w:rPr>
              <w:t>Срок</w:t>
            </w:r>
            <w:proofErr w:type="spellEnd"/>
            <w:r w:rsidRPr="00E93EA0">
              <w:rPr>
                <w:rFonts w:ascii="Times New Roman" w:hAnsi="Times New Roman"/>
                <w:sz w:val="20"/>
                <w:szCs w:val="20"/>
                <w:lang w:eastAsia="ru-RU"/>
              </w:rPr>
              <w:t xml:space="preserve"> </w:t>
            </w:r>
            <w:proofErr w:type="spellStart"/>
            <w:r w:rsidRPr="00E93EA0">
              <w:rPr>
                <w:rFonts w:ascii="Times New Roman" w:hAnsi="Times New Roman"/>
                <w:sz w:val="20"/>
                <w:szCs w:val="20"/>
                <w:lang w:eastAsia="ru-RU"/>
              </w:rPr>
              <w:t>выполнения</w:t>
            </w:r>
            <w:proofErr w:type="spellEnd"/>
            <w:r w:rsidRPr="00E93EA0">
              <w:rPr>
                <w:rFonts w:ascii="Times New Roman" w:hAnsi="Times New Roman"/>
                <w:sz w:val="20"/>
                <w:szCs w:val="20"/>
                <w:lang w:eastAsia="ru-RU"/>
              </w:rPr>
              <w:t xml:space="preserve"> </w:t>
            </w:r>
            <w:proofErr w:type="spellStart"/>
            <w:r w:rsidRPr="00E93EA0">
              <w:rPr>
                <w:rFonts w:ascii="Times New Roman" w:hAnsi="Times New Roman"/>
                <w:sz w:val="20"/>
                <w:szCs w:val="20"/>
                <w:lang w:eastAsia="ru-RU"/>
              </w:rPr>
              <w:t>операции</w:t>
            </w:r>
            <w:proofErr w:type="spellEnd"/>
          </w:p>
        </w:tc>
        <w:tc>
          <w:tcPr>
            <w:tcW w:w="2558" w:type="dxa"/>
            <w:vMerge w:val="restart"/>
          </w:tcPr>
          <w:p w:rsidR="00E93EA0" w:rsidRPr="00E93EA0" w:rsidRDefault="00E93EA0" w:rsidP="00E93EA0">
            <w:pPr>
              <w:spacing w:after="0" w:line="240" w:lineRule="auto"/>
              <w:jc w:val="center"/>
              <w:rPr>
                <w:rFonts w:ascii="Times New Roman" w:hAnsi="Times New Roman"/>
                <w:sz w:val="20"/>
                <w:szCs w:val="20"/>
                <w:lang w:val="ru-RU" w:eastAsia="ru-RU"/>
              </w:rPr>
            </w:pPr>
            <w:r w:rsidRPr="00E93EA0">
              <w:rPr>
                <w:rFonts w:ascii="Times New Roman" w:hAnsi="Times New Roman"/>
                <w:sz w:val="20"/>
                <w:szCs w:val="20"/>
                <w:lang w:val="ru-RU" w:eastAsia="ru-RU"/>
              </w:rPr>
              <w:t>Должностное лицо, осуществляющее контрольное действие</w:t>
            </w:r>
          </w:p>
        </w:tc>
        <w:tc>
          <w:tcPr>
            <w:tcW w:w="5118" w:type="dxa"/>
            <w:gridSpan w:val="3"/>
          </w:tcPr>
          <w:p w:rsidR="00E93EA0" w:rsidRPr="00E93EA0" w:rsidRDefault="00E93EA0" w:rsidP="00E93EA0">
            <w:pPr>
              <w:spacing w:after="0" w:line="240" w:lineRule="auto"/>
              <w:jc w:val="center"/>
              <w:rPr>
                <w:rFonts w:ascii="Times New Roman" w:hAnsi="Times New Roman"/>
                <w:sz w:val="20"/>
                <w:szCs w:val="20"/>
                <w:lang w:eastAsia="ru-RU"/>
              </w:rPr>
            </w:pPr>
            <w:proofErr w:type="spellStart"/>
            <w:r w:rsidRPr="00E93EA0">
              <w:rPr>
                <w:rFonts w:ascii="Times New Roman" w:hAnsi="Times New Roman"/>
                <w:sz w:val="20"/>
                <w:szCs w:val="20"/>
                <w:lang w:eastAsia="ru-RU"/>
              </w:rPr>
              <w:t>Характеристики</w:t>
            </w:r>
            <w:proofErr w:type="spellEnd"/>
            <w:r w:rsidRPr="00E93EA0">
              <w:rPr>
                <w:rFonts w:ascii="Times New Roman" w:hAnsi="Times New Roman"/>
                <w:sz w:val="20"/>
                <w:szCs w:val="20"/>
                <w:lang w:eastAsia="ru-RU"/>
              </w:rPr>
              <w:t xml:space="preserve"> </w:t>
            </w:r>
            <w:proofErr w:type="spellStart"/>
            <w:r w:rsidRPr="00E93EA0">
              <w:rPr>
                <w:rFonts w:ascii="Times New Roman" w:hAnsi="Times New Roman"/>
                <w:sz w:val="20"/>
                <w:szCs w:val="20"/>
                <w:lang w:eastAsia="ru-RU"/>
              </w:rPr>
              <w:t>контрольного</w:t>
            </w:r>
            <w:proofErr w:type="spellEnd"/>
            <w:r w:rsidRPr="00E93EA0">
              <w:rPr>
                <w:rFonts w:ascii="Times New Roman" w:hAnsi="Times New Roman"/>
                <w:sz w:val="20"/>
                <w:szCs w:val="20"/>
                <w:lang w:eastAsia="ru-RU"/>
              </w:rPr>
              <w:t xml:space="preserve"> </w:t>
            </w:r>
            <w:proofErr w:type="spellStart"/>
            <w:r w:rsidRPr="00E93EA0">
              <w:rPr>
                <w:rFonts w:ascii="Times New Roman" w:hAnsi="Times New Roman"/>
                <w:sz w:val="20"/>
                <w:szCs w:val="20"/>
                <w:lang w:eastAsia="ru-RU"/>
              </w:rPr>
              <w:t>действия</w:t>
            </w:r>
            <w:proofErr w:type="spellEnd"/>
          </w:p>
        </w:tc>
      </w:tr>
      <w:tr w:rsidR="00E93EA0" w:rsidRPr="00E93EA0" w:rsidTr="00257915">
        <w:trPr>
          <w:trHeight w:val="1210"/>
        </w:trPr>
        <w:tc>
          <w:tcPr>
            <w:tcW w:w="706" w:type="dxa"/>
            <w:vMerge/>
          </w:tcPr>
          <w:p w:rsidR="00E93EA0" w:rsidRPr="00E93EA0" w:rsidRDefault="00E93EA0" w:rsidP="00E93EA0">
            <w:pPr>
              <w:spacing w:after="0" w:line="240" w:lineRule="auto"/>
              <w:jc w:val="center"/>
              <w:rPr>
                <w:rFonts w:ascii="Times New Roman" w:hAnsi="Times New Roman"/>
                <w:sz w:val="20"/>
                <w:szCs w:val="20"/>
                <w:lang w:eastAsia="ru-RU"/>
              </w:rPr>
            </w:pPr>
          </w:p>
        </w:tc>
        <w:tc>
          <w:tcPr>
            <w:tcW w:w="1078" w:type="dxa"/>
            <w:vMerge/>
          </w:tcPr>
          <w:p w:rsidR="00E93EA0" w:rsidRPr="00E93EA0" w:rsidRDefault="00E93EA0" w:rsidP="00E93EA0">
            <w:pPr>
              <w:spacing w:after="0" w:line="240" w:lineRule="auto"/>
              <w:jc w:val="center"/>
              <w:rPr>
                <w:rFonts w:ascii="Times New Roman" w:hAnsi="Times New Roman"/>
                <w:sz w:val="20"/>
                <w:szCs w:val="20"/>
                <w:lang w:eastAsia="ru-RU"/>
              </w:rPr>
            </w:pPr>
          </w:p>
        </w:tc>
        <w:tc>
          <w:tcPr>
            <w:tcW w:w="1853" w:type="dxa"/>
            <w:vMerge/>
          </w:tcPr>
          <w:p w:rsidR="00E93EA0" w:rsidRPr="00E93EA0" w:rsidRDefault="00E93EA0" w:rsidP="00E93EA0">
            <w:pPr>
              <w:spacing w:after="0" w:line="240" w:lineRule="auto"/>
              <w:jc w:val="center"/>
              <w:rPr>
                <w:rFonts w:ascii="Times New Roman" w:hAnsi="Times New Roman"/>
                <w:sz w:val="20"/>
                <w:szCs w:val="20"/>
                <w:lang w:eastAsia="ru-RU"/>
              </w:rPr>
            </w:pPr>
          </w:p>
        </w:tc>
        <w:tc>
          <w:tcPr>
            <w:tcW w:w="2187" w:type="dxa"/>
            <w:vMerge/>
          </w:tcPr>
          <w:p w:rsidR="00E93EA0" w:rsidRPr="00E93EA0" w:rsidRDefault="00E93EA0" w:rsidP="00E93EA0">
            <w:pPr>
              <w:spacing w:after="0" w:line="240" w:lineRule="auto"/>
              <w:jc w:val="center"/>
              <w:rPr>
                <w:rFonts w:ascii="Times New Roman" w:hAnsi="Times New Roman"/>
                <w:sz w:val="20"/>
                <w:szCs w:val="20"/>
                <w:lang w:eastAsia="ru-RU"/>
              </w:rPr>
            </w:pPr>
          </w:p>
        </w:tc>
        <w:tc>
          <w:tcPr>
            <w:tcW w:w="1461" w:type="dxa"/>
            <w:vMerge/>
          </w:tcPr>
          <w:p w:rsidR="00E93EA0" w:rsidRPr="00E93EA0" w:rsidRDefault="00E93EA0" w:rsidP="00E93EA0">
            <w:pPr>
              <w:spacing w:after="0" w:line="240" w:lineRule="auto"/>
              <w:jc w:val="center"/>
              <w:rPr>
                <w:rFonts w:ascii="Times New Roman" w:hAnsi="Times New Roman"/>
                <w:sz w:val="20"/>
                <w:szCs w:val="20"/>
                <w:lang w:eastAsia="ru-RU"/>
              </w:rPr>
            </w:pPr>
          </w:p>
        </w:tc>
        <w:tc>
          <w:tcPr>
            <w:tcW w:w="2558" w:type="dxa"/>
            <w:vMerge/>
          </w:tcPr>
          <w:p w:rsidR="00E93EA0" w:rsidRPr="00E93EA0" w:rsidRDefault="00E93EA0" w:rsidP="00E93EA0">
            <w:pPr>
              <w:spacing w:after="0" w:line="240" w:lineRule="auto"/>
              <w:jc w:val="center"/>
              <w:rPr>
                <w:rFonts w:ascii="Times New Roman" w:hAnsi="Times New Roman"/>
                <w:sz w:val="20"/>
                <w:szCs w:val="20"/>
                <w:lang w:eastAsia="ru-RU"/>
              </w:rPr>
            </w:pPr>
          </w:p>
        </w:tc>
        <w:tc>
          <w:tcPr>
            <w:tcW w:w="1584" w:type="dxa"/>
          </w:tcPr>
          <w:p w:rsidR="00E93EA0" w:rsidRPr="00E93EA0" w:rsidRDefault="00E93EA0" w:rsidP="00E93EA0">
            <w:pPr>
              <w:spacing w:after="0" w:line="240" w:lineRule="auto"/>
              <w:jc w:val="center"/>
              <w:rPr>
                <w:rFonts w:ascii="Times New Roman" w:hAnsi="Times New Roman"/>
                <w:sz w:val="20"/>
                <w:szCs w:val="20"/>
                <w:lang w:eastAsia="ru-RU"/>
              </w:rPr>
            </w:pPr>
            <w:proofErr w:type="spellStart"/>
            <w:r w:rsidRPr="00E93EA0">
              <w:rPr>
                <w:rFonts w:ascii="Times New Roman" w:hAnsi="Times New Roman"/>
                <w:sz w:val="20"/>
                <w:szCs w:val="20"/>
                <w:lang w:eastAsia="ru-RU"/>
              </w:rPr>
              <w:t>Метод</w:t>
            </w:r>
            <w:proofErr w:type="spellEnd"/>
            <w:r w:rsidRPr="00E93EA0">
              <w:rPr>
                <w:rFonts w:ascii="Times New Roman" w:hAnsi="Times New Roman"/>
                <w:sz w:val="20"/>
                <w:szCs w:val="20"/>
                <w:lang w:eastAsia="ru-RU"/>
              </w:rPr>
              <w:t xml:space="preserve"> </w:t>
            </w:r>
            <w:proofErr w:type="spellStart"/>
            <w:r w:rsidRPr="00E93EA0">
              <w:rPr>
                <w:rFonts w:ascii="Times New Roman" w:hAnsi="Times New Roman"/>
                <w:sz w:val="20"/>
                <w:szCs w:val="20"/>
                <w:lang w:eastAsia="ru-RU"/>
              </w:rPr>
              <w:t>контроля</w:t>
            </w:r>
            <w:proofErr w:type="spellEnd"/>
          </w:p>
        </w:tc>
        <w:tc>
          <w:tcPr>
            <w:tcW w:w="1570" w:type="dxa"/>
          </w:tcPr>
          <w:p w:rsidR="00E93EA0" w:rsidRPr="00E93EA0" w:rsidRDefault="00E93EA0" w:rsidP="00E93EA0">
            <w:pPr>
              <w:spacing w:after="0" w:line="240" w:lineRule="auto"/>
              <w:jc w:val="center"/>
              <w:rPr>
                <w:rFonts w:ascii="Times New Roman" w:hAnsi="Times New Roman"/>
                <w:sz w:val="20"/>
                <w:szCs w:val="20"/>
                <w:lang w:eastAsia="ru-RU"/>
              </w:rPr>
            </w:pPr>
            <w:proofErr w:type="spellStart"/>
            <w:r w:rsidRPr="00E93EA0">
              <w:rPr>
                <w:rFonts w:ascii="Times New Roman" w:hAnsi="Times New Roman"/>
                <w:sz w:val="20"/>
                <w:szCs w:val="20"/>
                <w:lang w:eastAsia="ru-RU"/>
              </w:rPr>
              <w:t>Контрольное</w:t>
            </w:r>
            <w:proofErr w:type="spellEnd"/>
            <w:r w:rsidRPr="00E93EA0">
              <w:rPr>
                <w:rFonts w:ascii="Times New Roman" w:hAnsi="Times New Roman"/>
                <w:sz w:val="20"/>
                <w:szCs w:val="20"/>
                <w:lang w:eastAsia="ru-RU"/>
              </w:rPr>
              <w:t xml:space="preserve"> </w:t>
            </w:r>
            <w:proofErr w:type="spellStart"/>
            <w:r w:rsidRPr="00E93EA0">
              <w:rPr>
                <w:rFonts w:ascii="Times New Roman" w:hAnsi="Times New Roman"/>
                <w:sz w:val="20"/>
                <w:szCs w:val="20"/>
                <w:lang w:eastAsia="ru-RU"/>
              </w:rPr>
              <w:t>действие</w:t>
            </w:r>
            <w:proofErr w:type="spellEnd"/>
          </w:p>
        </w:tc>
        <w:tc>
          <w:tcPr>
            <w:tcW w:w="1964" w:type="dxa"/>
          </w:tcPr>
          <w:p w:rsidR="00E93EA0" w:rsidRPr="00E93EA0" w:rsidRDefault="00E93EA0" w:rsidP="00E93EA0">
            <w:pPr>
              <w:spacing w:after="0" w:line="240" w:lineRule="auto"/>
              <w:jc w:val="center"/>
              <w:rPr>
                <w:rFonts w:ascii="Times New Roman" w:hAnsi="Times New Roman"/>
                <w:sz w:val="20"/>
                <w:szCs w:val="20"/>
                <w:lang w:eastAsia="ru-RU"/>
              </w:rPr>
            </w:pPr>
            <w:proofErr w:type="spellStart"/>
            <w:r w:rsidRPr="00E93EA0">
              <w:rPr>
                <w:rFonts w:ascii="Times New Roman" w:hAnsi="Times New Roman"/>
                <w:sz w:val="20"/>
                <w:szCs w:val="20"/>
                <w:lang w:eastAsia="ru-RU"/>
              </w:rPr>
              <w:t>Вид</w:t>
            </w:r>
            <w:proofErr w:type="spellEnd"/>
            <w:r w:rsidRPr="00E93EA0">
              <w:rPr>
                <w:rFonts w:ascii="Times New Roman" w:hAnsi="Times New Roman"/>
                <w:sz w:val="20"/>
                <w:szCs w:val="20"/>
                <w:lang w:eastAsia="ru-RU"/>
              </w:rPr>
              <w:t>/</w:t>
            </w:r>
            <w:proofErr w:type="spellStart"/>
            <w:r w:rsidRPr="00E93EA0">
              <w:rPr>
                <w:rFonts w:ascii="Times New Roman" w:hAnsi="Times New Roman"/>
                <w:sz w:val="20"/>
                <w:szCs w:val="20"/>
                <w:lang w:eastAsia="ru-RU"/>
              </w:rPr>
              <w:t>способ</w:t>
            </w:r>
            <w:proofErr w:type="spellEnd"/>
            <w:r w:rsidRPr="00E93EA0">
              <w:rPr>
                <w:rFonts w:ascii="Times New Roman" w:hAnsi="Times New Roman"/>
                <w:sz w:val="20"/>
                <w:szCs w:val="20"/>
                <w:lang w:eastAsia="ru-RU"/>
              </w:rPr>
              <w:t xml:space="preserve"> </w:t>
            </w:r>
            <w:proofErr w:type="spellStart"/>
            <w:r w:rsidRPr="00E93EA0">
              <w:rPr>
                <w:rFonts w:ascii="Times New Roman" w:hAnsi="Times New Roman"/>
                <w:sz w:val="20"/>
                <w:szCs w:val="20"/>
                <w:lang w:eastAsia="ru-RU"/>
              </w:rPr>
              <w:t>контроля</w:t>
            </w:r>
            <w:proofErr w:type="spellEnd"/>
          </w:p>
        </w:tc>
      </w:tr>
      <w:tr w:rsidR="00E93EA0" w:rsidRPr="00E93EA0" w:rsidTr="00257915">
        <w:tc>
          <w:tcPr>
            <w:tcW w:w="706" w:type="dxa"/>
            <w:vAlign w:val="center"/>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1</w:t>
            </w:r>
          </w:p>
        </w:tc>
        <w:tc>
          <w:tcPr>
            <w:tcW w:w="1078" w:type="dxa"/>
            <w:vAlign w:val="center"/>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2</w:t>
            </w:r>
          </w:p>
        </w:tc>
        <w:tc>
          <w:tcPr>
            <w:tcW w:w="1853" w:type="dxa"/>
            <w:vAlign w:val="center"/>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3</w:t>
            </w:r>
          </w:p>
        </w:tc>
        <w:tc>
          <w:tcPr>
            <w:tcW w:w="2187" w:type="dxa"/>
            <w:vAlign w:val="center"/>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4</w:t>
            </w:r>
          </w:p>
        </w:tc>
        <w:tc>
          <w:tcPr>
            <w:tcW w:w="1461" w:type="dxa"/>
            <w:vAlign w:val="center"/>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5</w:t>
            </w:r>
          </w:p>
        </w:tc>
        <w:tc>
          <w:tcPr>
            <w:tcW w:w="2558" w:type="dxa"/>
            <w:vAlign w:val="center"/>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6</w:t>
            </w:r>
          </w:p>
        </w:tc>
        <w:tc>
          <w:tcPr>
            <w:tcW w:w="1584" w:type="dxa"/>
            <w:vAlign w:val="center"/>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7</w:t>
            </w:r>
          </w:p>
        </w:tc>
        <w:tc>
          <w:tcPr>
            <w:tcW w:w="1570" w:type="dxa"/>
            <w:vAlign w:val="center"/>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8</w:t>
            </w:r>
          </w:p>
        </w:tc>
        <w:tc>
          <w:tcPr>
            <w:tcW w:w="1964" w:type="dxa"/>
            <w:vAlign w:val="center"/>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9</w:t>
            </w:r>
          </w:p>
        </w:tc>
      </w:tr>
      <w:tr w:rsidR="00E93EA0" w:rsidRPr="00E93EA0" w:rsidTr="00257915">
        <w:tc>
          <w:tcPr>
            <w:tcW w:w="14961" w:type="dxa"/>
            <w:gridSpan w:val="9"/>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 xml:space="preserve">I. </w:t>
            </w:r>
            <w:proofErr w:type="spellStart"/>
            <w:r w:rsidRPr="00E93EA0">
              <w:rPr>
                <w:rFonts w:ascii="Times New Roman" w:hAnsi="Times New Roman"/>
                <w:sz w:val="20"/>
                <w:szCs w:val="20"/>
                <w:lang w:eastAsia="ru-RU"/>
              </w:rPr>
              <w:t>Бюджетная</w:t>
            </w:r>
            <w:proofErr w:type="spellEnd"/>
            <w:r w:rsidRPr="00E93EA0">
              <w:rPr>
                <w:rFonts w:ascii="Times New Roman" w:hAnsi="Times New Roman"/>
                <w:sz w:val="20"/>
                <w:szCs w:val="20"/>
                <w:lang w:eastAsia="ru-RU"/>
              </w:rPr>
              <w:t xml:space="preserve"> </w:t>
            </w:r>
            <w:proofErr w:type="spellStart"/>
            <w:r w:rsidRPr="00E93EA0">
              <w:rPr>
                <w:rFonts w:ascii="Times New Roman" w:hAnsi="Times New Roman"/>
                <w:sz w:val="20"/>
                <w:szCs w:val="20"/>
                <w:lang w:eastAsia="ru-RU"/>
              </w:rPr>
              <w:t>процедура</w:t>
            </w:r>
            <w:proofErr w:type="spellEnd"/>
          </w:p>
        </w:tc>
      </w:tr>
      <w:tr w:rsidR="00E93EA0" w:rsidRPr="00E93EA0" w:rsidTr="00257915">
        <w:tc>
          <w:tcPr>
            <w:tcW w:w="706" w:type="dxa"/>
          </w:tcPr>
          <w:p w:rsidR="00E93EA0" w:rsidRPr="00E93EA0" w:rsidRDefault="00E93EA0" w:rsidP="00E93EA0">
            <w:pPr>
              <w:spacing w:after="0" w:line="240" w:lineRule="auto"/>
              <w:rPr>
                <w:rFonts w:ascii="Times New Roman" w:hAnsi="Times New Roman"/>
                <w:sz w:val="20"/>
                <w:szCs w:val="20"/>
                <w:lang w:eastAsia="ru-RU"/>
              </w:rPr>
            </w:pPr>
          </w:p>
        </w:tc>
        <w:tc>
          <w:tcPr>
            <w:tcW w:w="1078" w:type="dxa"/>
          </w:tcPr>
          <w:p w:rsidR="00E93EA0" w:rsidRPr="00E93EA0" w:rsidRDefault="00E93EA0" w:rsidP="00E93EA0">
            <w:pPr>
              <w:spacing w:after="0" w:line="240" w:lineRule="auto"/>
              <w:rPr>
                <w:rFonts w:ascii="Times New Roman" w:hAnsi="Times New Roman"/>
                <w:sz w:val="20"/>
                <w:szCs w:val="20"/>
                <w:lang w:eastAsia="ru-RU"/>
              </w:rPr>
            </w:pPr>
          </w:p>
        </w:tc>
        <w:tc>
          <w:tcPr>
            <w:tcW w:w="1853" w:type="dxa"/>
          </w:tcPr>
          <w:p w:rsidR="00E93EA0" w:rsidRPr="00E93EA0" w:rsidRDefault="00E93EA0" w:rsidP="00E93EA0">
            <w:pPr>
              <w:spacing w:after="0" w:line="240" w:lineRule="auto"/>
              <w:rPr>
                <w:rFonts w:ascii="Times New Roman" w:hAnsi="Times New Roman"/>
                <w:sz w:val="20"/>
                <w:szCs w:val="20"/>
                <w:lang w:eastAsia="ru-RU"/>
              </w:rPr>
            </w:pPr>
          </w:p>
        </w:tc>
        <w:tc>
          <w:tcPr>
            <w:tcW w:w="2187" w:type="dxa"/>
          </w:tcPr>
          <w:p w:rsidR="00E93EA0" w:rsidRPr="00E93EA0" w:rsidRDefault="00E93EA0" w:rsidP="00E93EA0">
            <w:pPr>
              <w:spacing w:after="0" w:line="240" w:lineRule="auto"/>
              <w:rPr>
                <w:rFonts w:ascii="Times New Roman" w:hAnsi="Times New Roman"/>
                <w:sz w:val="20"/>
                <w:szCs w:val="20"/>
                <w:lang w:eastAsia="ru-RU"/>
              </w:rPr>
            </w:pPr>
          </w:p>
        </w:tc>
        <w:tc>
          <w:tcPr>
            <w:tcW w:w="1461" w:type="dxa"/>
          </w:tcPr>
          <w:p w:rsidR="00E93EA0" w:rsidRPr="00E93EA0" w:rsidRDefault="00E93EA0" w:rsidP="00E93EA0">
            <w:pPr>
              <w:spacing w:after="0" w:line="240" w:lineRule="auto"/>
              <w:rPr>
                <w:rFonts w:ascii="Times New Roman" w:hAnsi="Times New Roman"/>
                <w:sz w:val="20"/>
                <w:szCs w:val="20"/>
                <w:lang w:eastAsia="ru-RU"/>
              </w:rPr>
            </w:pPr>
          </w:p>
        </w:tc>
        <w:tc>
          <w:tcPr>
            <w:tcW w:w="2558" w:type="dxa"/>
          </w:tcPr>
          <w:p w:rsidR="00E93EA0" w:rsidRPr="00E93EA0" w:rsidRDefault="00E93EA0" w:rsidP="00E93EA0">
            <w:pPr>
              <w:spacing w:after="0" w:line="240" w:lineRule="auto"/>
              <w:rPr>
                <w:rFonts w:ascii="Times New Roman" w:hAnsi="Times New Roman"/>
                <w:sz w:val="20"/>
                <w:szCs w:val="20"/>
                <w:lang w:eastAsia="ru-RU"/>
              </w:rPr>
            </w:pPr>
          </w:p>
        </w:tc>
        <w:tc>
          <w:tcPr>
            <w:tcW w:w="1584" w:type="dxa"/>
          </w:tcPr>
          <w:p w:rsidR="00E93EA0" w:rsidRPr="00E93EA0" w:rsidRDefault="00E93EA0" w:rsidP="00E93EA0">
            <w:pPr>
              <w:spacing w:after="0" w:line="240" w:lineRule="auto"/>
              <w:rPr>
                <w:rFonts w:ascii="Times New Roman" w:hAnsi="Times New Roman"/>
                <w:sz w:val="20"/>
                <w:szCs w:val="20"/>
                <w:lang w:eastAsia="ru-RU"/>
              </w:rPr>
            </w:pPr>
          </w:p>
        </w:tc>
        <w:tc>
          <w:tcPr>
            <w:tcW w:w="1570" w:type="dxa"/>
          </w:tcPr>
          <w:p w:rsidR="00E93EA0" w:rsidRPr="00E93EA0" w:rsidRDefault="00E93EA0" w:rsidP="00E93EA0">
            <w:pPr>
              <w:spacing w:after="0" w:line="240" w:lineRule="auto"/>
              <w:rPr>
                <w:rFonts w:ascii="Times New Roman" w:hAnsi="Times New Roman"/>
                <w:sz w:val="20"/>
                <w:szCs w:val="20"/>
                <w:lang w:eastAsia="ru-RU"/>
              </w:rPr>
            </w:pPr>
          </w:p>
        </w:tc>
        <w:tc>
          <w:tcPr>
            <w:tcW w:w="1964" w:type="dxa"/>
          </w:tcPr>
          <w:p w:rsidR="00E93EA0" w:rsidRPr="00E93EA0" w:rsidRDefault="00E93EA0" w:rsidP="00E93EA0">
            <w:pPr>
              <w:spacing w:after="0" w:line="240" w:lineRule="auto"/>
              <w:rPr>
                <w:rFonts w:ascii="Times New Roman" w:hAnsi="Times New Roman"/>
                <w:sz w:val="20"/>
                <w:szCs w:val="20"/>
                <w:lang w:eastAsia="ru-RU"/>
              </w:rPr>
            </w:pPr>
          </w:p>
        </w:tc>
      </w:tr>
      <w:tr w:rsidR="00E93EA0" w:rsidRPr="00E93EA0" w:rsidTr="00257915">
        <w:tc>
          <w:tcPr>
            <w:tcW w:w="706" w:type="dxa"/>
          </w:tcPr>
          <w:p w:rsidR="00E93EA0" w:rsidRPr="00E93EA0" w:rsidRDefault="00E93EA0" w:rsidP="00E93EA0">
            <w:pPr>
              <w:spacing w:after="0" w:line="240" w:lineRule="auto"/>
              <w:rPr>
                <w:rFonts w:ascii="Times New Roman" w:hAnsi="Times New Roman"/>
                <w:sz w:val="20"/>
                <w:szCs w:val="20"/>
                <w:lang w:eastAsia="ru-RU"/>
              </w:rPr>
            </w:pPr>
          </w:p>
        </w:tc>
        <w:tc>
          <w:tcPr>
            <w:tcW w:w="1078" w:type="dxa"/>
          </w:tcPr>
          <w:p w:rsidR="00E93EA0" w:rsidRPr="00E93EA0" w:rsidRDefault="00E93EA0" w:rsidP="00E93EA0">
            <w:pPr>
              <w:spacing w:after="0" w:line="240" w:lineRule="auto"/>
              <w:rPr>
                <w:rFonts w:ascii="Times New Roman" w:hAnsi="Times New Roman"/>
                <w:sz w:val="20"/>
                <w:szCs w:val="20"/>
                <w:lang w:eastAsia="ru-RU"/>
              </w:rPr>
            </w:pPr>
          </w:p>
        </w:tc>
        <w:tc>
          <w:tcPr>
            <w:tcW w:w="1853" w:type="dxa"/>
          </w:tcPr>
          <w:p w:rsidR="00E93EA0" w:rsidRPr="00E93EA0" w:rsidRDefault="00E93EA0" w:rsidP="00E93EA0">
            <w:pPr>
              <w:spacing w:after="0" w:line="240" w:lineRule="auto"/>
              <w:rPr>
                <w:rFonts w:ascii="Times New Roman" w:hAnsi="Times New Roman"/>
                <w:sz w:val="20"/>
                <w:szCs w:val="20"/>
                <w:lang w:eastAsia="ru-RU"/>
              </w:rPr>
            </w:pPr>
          </w:p>
        </w:tc>
        <w:tc>
          <w:tcPr>
            <w:tcW w:w="2187" w:type="dxa"/>
          </w:tcPr>
          <w:p w:rsidR="00E93EA0" w:rsidRPr="00E93EA0" w:rsidRDefault="00E93EA0" w:rsidP="00E93EA0">
            <w:pPr>
              <w:spacing w:after="0" w:line="240" w:lineRule="auto"/>
              <w:rPr>
                <w:rFonts w:ascii="Times New Roman" w:hAnsi="Times New Roman"/>
                <w:sz w:val="20"/>
                <w:szCs w:val="20"/>
                <w:lang w:eastAsia="ru-RU"/>
              </w:rPr>
            </w:pPr>
          </w:p>
        </w:tc>
        <w:tc>
          <w:tcPr>
            <w:tcW w:w="1461" w:type="dxa"/>
          </w:tcPr>
          <w:p w:rsidR="00E93EA0" w:rsidRPr="00E93EA0" w:rsidRDefault="00E93EA0" w:rsidP="00E93EA0">
            <w:pPr>
              <w:spacing w:after="0" w:line="240" w:lineRule="auto"/>
              <w:rPr>
                <w:rFonts w:ascii="Times New Roman" w:hAnsi="Times New Roman"/>
                <w:sz w:val="20"/>
                <w:szCs w:val="20"/>
                <w:lang w:eastAsia="ru-RU"/>
              </w:rPr>
            </w:pPr>
          </w:p>
        </w:tc>
        <w:tc>
          <w:tcPr>
            <w:tcW w:w="2558" w:type="dxa"/>
          </w:tcPr>
          <w:p w:rsidR="00E93EA0" w:rsidRPr="00E93EA0" w:rsidRDefault="00E93EA0" w:rsidP="00E93EA0">
            <w:pPr>
              <w:spacing w:after="0" w:line="240" w:lineRule="auto"/>
              <w:rPr>
                <w:rFonts w:ascii="Times New Roman" w:hAnsi="Times New Roman"/>
                <w:sz w:val="20"/>
                <w:szCs w:val="20"/>
                <w:lang w:eastAsia="ru-RU"/>
              </w:rPr>
            </w:pPr>
          </w:p>
        </w:tc>
        <w:tc>
          <w:tcPr>
            <w:tcW w:w="1584" w:type="dxa"/>
          </w:tcPr>
          <w:p w:rsidR="00E93EA0" w:rsidRPr="00E93EA0" w:rsidRDefault="00E93EA0" w:rsidP="00E93EA0">
            <w:pPr>
              <w:spacing w:after="0" w:line="240" w:lineRule="auto"/>
              <w:rPr>
                <w:rFonts w:ascii="Times New Roman" w:hAnsi="Times New Roman"/>
                <w:sz w:val="20"/>
                <w:szCs w:val="20"/>
                <w:lang w:eastAsia="ru-RU"/>
              </w:rPr>
            </w:pPr>
          </w:p>
        </w:tc>
        <w:tc>
          <w:tcPr>
            <w:tcW w:w="1570" w:type="dxa"/>
          </w:tcPr>
          <w:p w:rsidR="00E93EA0" w:rsidRPr="00E93EA0" w:rsidRDefault="00E93EA0" w:rsidP="00E93EA0">
            <w:pPr>
              <w:spacing w:after="0" w:line="240" w:lineRule="auto"/>
              <w:rPr>
                <w:rFonts w:ascii="Times New Roman" w:hAnsi="Times New Roman"/>
                <w:sz w:val="20"/>
                <w:szCs w:val="20"/>
                <w:lang w:eastAsia="ru-RU"/>
              </w:rPr>
            </w:pPr>
          </w:p>
        </w:tc>
        <w:tc>
          <w:tcPr>
            <w:tcW w:w="1964" w:type="dxa"/>
          </w:tcPr>
          <w:p w:rsidR="00E93EA0" w:rsidRPr="00E93EA0" w:rsidRDefault="00E93EA0" w:rsidP="00E93EA0">
            <w:pPr>
              <w:spacing w:after="0" w:line="240" w:lineRule="auto"/>
              <w:rPr>
                <w:rFonts w:ascii="Times New Roman" w:hAnsi="Times New Roman"/>
                <w:sz w:val="20"/>
                <w:szCs w:val="20"/>
                <w:lang w:eastAsia="ru-RU"/>
              </w:rPr>
            </w:pPr>
          </w:p>
        </w:tc>
      </w:tr>
      <w:tr w:rsidR="00E93EA0" w:rsidRPr="00E93EA0" w:rsidTr="00257915">
        <w:tc>
          <w:tcPr>
            <w:tcW w:w="706" w:type="dxa"/>
          </w:tcPr>
          <w:p w:rsidR="00E93EA0" w:rsidRPr="00E93EA0" w:rsidRDefault="00E93EA0" w:rsidP="00E93EA0">
            <w:pPr>
              <w:spacing w:after="0" w:line="240" w:lineRule="auto"/>
              <w:rPr>
                <w:rFonts w:ascii="Times New Roman" w:hAnsi="Times New Roman"/>
                <w:sz w:val="20"/>
                <w:szCs w:val="20"/>
                <w:lang w:eastAsia="ru-RU"/>
              </w:rPr>
            </w:pPr>
          </w:p>
        </w:tc>
        <w:tc>
          <w:tcPr>
            <w:tcW w:w="1078" w:type="dxa"/>
          </w:tcPr>
          <w:p w:rsidR="00E93EA0" w:rsidRPr="00E93EA0" w:rsidRDefault="00E93EA0" w:rsidP="00E93EA0">
            <w:pPr>
              <w:spacing w:after="0" w:line="240" w:lineRule="auto"/>
              <w:rPr>
                <w:rFonts w:ascii="Times New Roman" w:hAnsi="Times New Roman"/>
                <w:sz w:val="20"/>
                <w:szCs w:val="20"/>
                <w:lang w:eastAsia="ru-RU"/>
              </w:rPr>
            </w:pPr>
          </w:p>
        </w:tc>
        <w:tc>
          <w:tcPr>
            <w:tcW w:w="1853" w:type="dxa"/>
          </w:tcPr>
          <w:p w:rsidR="00E93EA0" w:rsidRPr="00E93EA0" w:rsidRDefault="00E93EA0" w:rsidP="00E93EA0">
            <w:pPr>
              <w:spacing w:after="0" w:line="240" w:lineRule="auto"/>
              <w:rPr>
                <w:rFonts w:ascii="Times New Roman" w:hAnsi="Times New Roman"/>
                <w:sz w:val="20"/>
                <w:szCs w:val="20"/>
                <w:lang w:eastAsia="ru-RU"/>
              </w:rPr>
            </w:pPr>
          </w:p>
        </w:tc>
        <w:tc>
          <w:tcPr>
            <w:tcW w:w="2187" w:type="dxa"/>
          </w:tcPr>
          <w:p w:rsidR="00E93EA0" w:rsidRPr="00E93EA0" w:rsidRDefault="00E93EA0" w:rsidP="00E93EA0">
            <w:pPr>
              <w:spacing w:after="0" w:line="240" w:lineRule="auto"/>
              <w:rPr>
                <w:rFonts w:ascii="Times New Roman" w:hAnsi="Times New Roman"/>
                <w:sz w:val="20"/>
                <w:szCs w:val="20"/>
                <w:lang w:eastAsia="ru-RU"/>
              </w:rPr>
            </w:pPr>
          </w:p>
        </w:tc>
        <w:tc>
          <w:tcPr>
            <w:tcW w:w="1461" w:type="dxa"/>
          </w:tcPr>
          <w:p w:rsidR="00E93EA0" w:rsidRPr="00E93EA0" w:rsidRDefault="00E93EA0" w:rsidP="00E93EA0">
            <w:pPr>
              <w:spacing w:after="0" w:line="240" w:lineRule="auto"/>
              <w:rPr>
                <w:rFonts w:ascii="Times New Roman" w:hAnsi="Times New Roman"/>
                <w:sz w:val="20"/>
                <w:szCs w:val="20"/>
                <w:lang w:eastAsia="ru-RU"/>
              </w:rPr>
            </w:pPr>
          </w:p>
        </w:tc>
        <w:tc>
          <w:tcPr>
            <w:tcW w:w="2558" w:type="dxa"/>
          </w:tcPr>
          <w:p w:rsidR="00E93EA0" w:rsidRPr="00E93EA0" w:rsidRDefault="00E93EA0" w:rsidP="00E93EA0">
            <w:pPr>
              <w:spacing w:after="0" w:line="240" w:lineRule="auto"/>
              <w:rPr>
                <w:rFonts w:ascii="Times New Roman" w:hAnsi="Times New Roman"/>
                <w:sz w:val="20"/>
                <w:szCs w:val="20"/>
                <w:lang w:eastAsia="ru-RU"/>
              </w:rPr>
            </w:pPr>
          </w:p>
        </w:tc>
        <w:tc>
          <w:tcPr>
            <w:tcW w:w="1584" w:type="dxa"/>
          </w:tcPr>
          <w:p w:rsidR="00E93EA0" w:rsidRPr="00E93EA0" w:rsidRDefault="00E93EA0" w:rsidP="00E93EA0">
            <w:pPr>
              <w:spacing w:after="0" w:line="240" w:lineRule="auto"/>
              <w:rPr>
                <w:rFonts w:ascii="Times New Roman" w:hAnsi="Times New Roman"/>
                <w:sz w:val="20"/>
                <w:szCs w:val="20"/>
                <w:lang w:eastAsia="ru-RU"/>
              </w:rPr>
            </w:pPr>
          </w:p>
        </w:tc>
        <w:tc>
          <w:tcPr>
            <w:tcW w:w="1570" w:type="dxa"/>
          </w:tcPr>
          <w:p w:rsidR="00E93EA0" w:rsidRPr="00E93EA0" w:rsidRDefault="00E93EA0" w:rsidP="00E93EA0">
            <w:pPr>
              <w:spacing w:after="0" w:line="240" w:lineRule="auto"/>
              <w:rPr>
                <w:rFonts w:ascii="Times New Roman" w:hAnsi="Times New Roman"/>
                <w:sz w:val="20"/>
                <w:szCs w:val="20"/>
                <w:lang w:eastAsia="ru-RU"/>
              </w:rPr>
            </w:pPr>
          </w:p>
        </w:tc>
        <w:tc>
          <w:tcPr>
            <w:tcW w:w="1964" w:type="dxa"/>
          </w:tcPr>
          <w:p w:rsidR="00E93EA0" w:rsidRPr="00E93EA0" w:rsidRDefault="00E93EA0" w:rsidP="00E93EA0">
            <w:pPr>
              <w:spacing w:after="0" w:line="240" w:lineRule="auto"/>
              <w:rPr>
                <w:rFonts w:ascii="Times New Roman" w:hAnsi="Times New Roman"/>
                <w:sz w:val="20"/>
                <w:szCs w:val="20"/>
                <w:lang w:eastAsia="ru-RU"/>
              </w:rPr>
            </w:pPr>
          </w:p>
        </w:tc>
      </w:tr>
      <w:tr w:rsidR="00E93EA0" w:rsidRPr="00E93EA0" w:rsidTr="00257915">
        <w:tc>
          <w:tcPr>
            <w:tcW w:w="14961" w:type="dxa"/>
            <w:gridSpan w:val="9"/>
          </w:tcPr>
          <w:p w:rsidR="00E93EA0" w:rsidRPr="00E93EA0" w:rsidRDefault="00E93EA0" w:rsidP="00E93EA0">
            <w:pPr>
              <w:spacing w:after="0" w:line="240" w:lineRule="auto"/>
              <w:jc w:val="center"/>
              <w:rPr>
                <w:rFonts w:ascii="Times New Roman" w:hAnsi="Times New Roman"/>
                <w:sz w:val="20"/>
                <w:szCs w:val="20"/>
                <w:lang w:eastAsia="ru-RU"/>
              </w:rPr>
            </w:pPr>
            <w:r w:rsidRPr="00E93EA0">
              <w:rPr>
                <w:rFonts w:ascii="Times New Roman" w:hAnsi="Times New Roman"/>
                <w:sz w:val="20"/>
                <w:szCs w:val="20"/>
                <w:lang w:eastAsia="ru-RU"/>
              </w:rPr>
              <w:t xml:space="preserve">II. </w:t>
            </w:r>
            <w:proofErr w:type="spellStart"/>
            <w:r w:rsidRPr="00E93EA0">
              <w:rPr>
                <w:rFonts w:ascii="Times New Roman" w:hAnsi="Times New Roman"/>
                <w:sz w:val="20"/>
                <w:szCs w:val="20"/>
                <w:lang w:eastAsia="ru-RU"/>
              </w:rPr>
              <w:t>Бюджетная</w:t>
            </w:r>
            <w:proofErr w:type="spellEnd"/>
            <w:r w:rsidRPr="00E93EA0">
              <w:rPr>
                <w:rFonts w:ascii="Times New Roman" w:hAnsi="Times New Roman"/>
                <w:sz w:val="20"/>
                <w:szCs w:val="20"/>
                <w:lang w:eastAsia="ru-RU"/>
              </w:rPr>
              <w:t xml:space="preserve"> </w:t>
            </w:r>
            <w:proofErr w:type="spellStart"/>
            <w:r w:rsidRPr="00E93EA0">
              <w:rPr>
                <w:rFonts w:ascii="Times New Roman" w:hAnsi="Times New Roman"/>
                <w:sz w:val="20"/>
                <w:szCs w:val="20"/>
                <w:lang w:eastAsia="ru-RU"/>
              </w:rPr>
              <w:t>процедура</w:t>
            </w:r>
            <w:proofErr w:type="spellEnd"/>
          </w:p>
        </w:tc>
      </w:tr>
      <w:tr w:rsidR="00E93EA0" w:rsidRPr="00E93EA0" w:rsidTr="00257915">
        <w:tc>
          <w:tcPr>
            <w:tcW w:w="706" w:type="dxa"/>
          </w:tcPr>
          <w:p w:rsidR="00E93EA0" w:rsidRPr="00E93EA0" w:rsidRDefault="00E93EA0" w:rsidP="00E93EA0">
            <w:pPr>
              <w:spacing w:after="0" w:line="240" w:lineRule="auto"/>
              <w:rPr>
                <w:rFonts w:ascii="Times New Roman" w:hAnsi="Times New Roman"/>
                <w:sz w:val="20"/>
                <w:szCs w:val="20"/>
                <w:lang w:eastAsia="ru-RU"/>
              </w:rPr>
            </w:pPr>
          </w:p>
        </w:tc>
        <w:tc>
          <w:tcPr>
            <w:tcW w:w="1078" w:type="dxa"/>
          </w:tcPr>
          <w:p w:rsidR="00E93EA0" w:rsidRPr="00E93EA0" w:rsidRDefault="00E93EA0" w:rsidP="00E93EA0">
            <w:pPr>
              <w:spacing w:after="0" w:line="240" w:lineRule="auto"/>
              <w:rPr>
                <w:rFonts w:ascii="Times New Roman" w:hAnsi="Times New Roman"/>
                <w:sz w:val="20"/>
                <w:szCs w:val="20"/>
                <w:lang w:eastAsia="ru-RU"/>
              </w:rPr>
            </w:pPr>
          </w:p>
        </w:tc>
        <w:tc>
          <w:tcPr>
            <w:tcW w:w="1853" w:type="dxa"/>
          </w:tcPr>
          <w:p w:rsidR="00E93EA0" w:rsidRPr="00E93EA0" w:rsidRDefault="00E93EA0" w:rsidP="00E93EA0">
            <w:pPr>
              <w:spacing w:after="0" w:line="240" w:lineRule="auto"/>
              <w:rPr>
                <w:rFonts w:ascii="Times New Roman" w:hAnsi="Times New Roman"/>
                <w:sz w:val="20"/>
                <w:szCs w:val="20"/>
                <w:lang w:eastAsia="ru-RU"/>
              </w:rPr>
            </w:pPr>
          </w:p>
        </w:tc>
        <w:tc>
          <w:tcPr>
            <w:tcW w:w="2187" w:type="dxa"/>
          </w:tcPr>
          <w:p w:rsidR="00E93EA0" w:rsidRPr="00E93EA0" w:rsidRDefault="00E93EA0" w:rsidP="00E93EA0">
            <w:pPr>
              <w:spacing w:after="0" w:line="240" w:lineRule="auto"/>
              <w:rPr>
                <w:rFonts w:ascii="Times New Roman" w:hAnsi="Times New Roman"/>
                <w:sz w:val="20"/>
                <w:szCs w:val="20"/>
                <w:lang w:eastAsia="ru-RU"/>
              </w:rPr>
            </w:pPr>
          </w:p>
        </w:tc>
        <w:tc>
          <w:tcPr>
            <w:tcW w:w="1461" w:type="dxa"/>
          </w:tcPr>
          <w:p w:rsidR="00E93EA0" w:rsidRPr="00E93EA0" w:rsidRDefault="00E93EA0" w:rsidP="00E93EA0">
            <w:pPr>
              <w:spacing w:after="0" w:line="240" w:lineRule="auto"/>
              <w:rPr>
                <w:rFonts w:ascii="Times New Roman" w:hAnsi="Times New Roman"/>
                <w:sz w:val="20"/>
                <w:szCs w:val="20"/>
                <w:lang w:eastAsia="ru-RU"/>
              </w:rPr>
            </w:pPr>
          </w:p>
        </w:tc>
        <w:tc>
          <w:tcPr>
            <w:tcW w:w="2558" w:type="dxa"/>
          </w:tcPr>
          <w:p w:rsidR="00E93EA0" w:rsidRPr="00E93EA0" w:rsidRDefault="00E93EA0" w:rsidP="00E93EA0">
            <w:pPr>
              <w:spacing w:after="0" w:line="240" w:lineRule="auto"/>
              <w:rPr>
                <w:rFonts w:ascii="Times New Roman" w:hAnsi="Times New Roman"/>
                <w:sz w:val="20"/>
                <w:szCs w:val="20"/>
                <w:lang w:eastAsia="ru-RU"/>
              </w:rPr>
            </w:pPr>
          </w:p>
        </w:tc>
        <w:tc>
          <w:tcPr>
            <w:tcW w:w="1584" w:type="dxa"/>
          </w:tcPr>
          <w:p w:rsidR="00E93EA0" w:rsidRPr="00E93EA0" w:rsidRDefault="00E93EA0" w:rsidP="00E93EA0">
            <w:pPr>
              <w:spacing w:after="0" w:line="240" w:lineRule="auto"/>
              <w:rPr>
                <w:rFonts w:ascii="Times New Roman" w:hAnsi="Times New Roman"/>
                <w:sz w:val="20"/>
                <w:szCs w:val="20"/>
                <w:lang w:eastAsia="ru-RU"/>
              </w:rPr>
            </w:pPr>
          </w:p>
        </w:tc>
        <w:tc>
          <w:tcPr>
            <w:tcW w:w="1570" w:type="dxa"/>
          </w:tcPr>
          <w:p w:rsidR="00E93EA0" w:rsidRPr="00E93EA0" w:rsidRDefault="00E93EA0" w:rsidP="00E93EA0">
            <w:pPr>
              <w:spacing w:after="0" w:line="240" w:lineRule="auto"/>
              <w:rPr>
                <w:rFonts w:ascii="Times New Roman" w:hAnsi="Times New Roman"/>
                <w:sz w:val="20"/>
                <w:szCs w:val="20"/>
                <w:lang w:eastAsia="ru-RU"/>
              </w:rPr>
            </w:pPr>
          </w:p>
        </w:tc>
        <w:tc>
          <w:tcPr>
            <w:tcW w:w="1964" w:type="dxa"/>
          </w:tcPr>
          <w:p w:rsidR="00E93EA0" w:rsidRPr="00E93EA0" w:rsidRDefault="00E93EA0" w:rsidP="00E93EA0">
            <w:pPr>
              <w:spacing w:after="0" w:line="240" w:lineRule="auto"/>
              <w:rPr>
                <w:rFonts w:ascii="Times New Roman" w:hAnsi="Times New Roman"/>
                <w:sz w:val="20"/>
                <w:szCs w:val="20"/>
                <w:lang w:eastAsia="ru-RU"/>
              </w:rPr>
            </w:pPr>
          </w:p>
        </w:tc>
      </w:tr>
      <w:tr w:rsidR="00E93EA0" w:rsidRPr="00E93EA0" w:rsidTr="00257915">
        <w:tc>
          <w:tcPr>
            <w:tcW w:w="706" w:type="dxa"/>
          </w:tcPr>
          <w:p w:rsidR="00E93EA0" w:rsidRPr="00E93EA0" w:rsidRDefault="00E93EA0" w:rsidP="00E93EA0">
            <w:pPr>
              <w:spacing w:after="0" w:line="240" w:lineRule="auto"/>
              <w:rPr>
                <w:rFonts w:ascii="Times New Roman" w:hAnsi="Times New Roman"/>
                <w:sz w:val="20"/>
                <w:szCs w:val="20"/>
                <w:lang w:eastAsia="ru-RU"/>
              </w:rPr>
            </w:pPr>
          </w:p>
        </w:tc>
        <w:tc>
          <w:tcPr>
            <w:tcW w:w="1078" w:type="dxa"/>
          </w:tcPr>
          <w:p w:rsidR="00E93EA0" w:rsidRPr="00E93EA0" w:rsidRDefault="00E93EA0" w:rsidP="00E93EA0">
            <w:pPr>
              <w:spacing w:after="0" w:line="240" w:lineRule="auto"/>
              <w:rPr>
                <w:rFonts w:ascii="Times New Roman" w:hAnsi="Times New Roman"/>
                <w:sz w:val="20"/>
                <w:szCs w:val="20"/>
                <w:lang w:eastAsia="ru-RU"/>
              </w:rPr>
            </w:pPr>
          </w:p>
        </w:tc>
        <w:tc>
          <w:tcPr>
            <w:tcW w:w="1853" w:type="dxa"/>
          </w:tcPr>
          <w:p w:rsidR="00E93EA0" w:rsidRPr="00E93EA0" w:rsidRDefault="00E93EA0" w:rsidP="00E93EA0">
            <w:pPr>
              <w:spacing w:after="0" w:line="240" w:lineRule="auto"/>
              <w:rPr>
                <w:rFonts w:ascii="Times New Roman" w:hAnsi="Times New Roman"/>
                <w:sz w:val="20"/>
                <w:szCs w:val="20"/>
                <w:lang w:eastAsia="ru-RU"/>
              </w:rPr>
            </w:pPr>
          </w:p>
        </w:tc>
        <w:tc>
          <w:tcPr>
            <w:tcW w:w="2187" w:type="dxa"/>
          </w:tcPr>
          <w:p w:rsidR="00E93EA0" w:rsidRPr="00E93EA0" w:rsidRDefault="00E93EA0" w:rsidP="00E93EA0">
            <w:pPr>
              <w:spacing w:after="0" w:line="240" w:lineRule="auto"/>
              <w:rPr>
                <w:rFonts w:ascii="Times New Roman" w:hAnsi="Times New Roman"/>
                <w:sz w:val="20"/>
                <w:szCs w:val="20"/>
                <w:lang w:eastAsia="ru-RU"/>
              </w:rPr>
            </w:pPr>
          </w:p>
        </w:tc>
        <w:tc>
          <w:tcPr>
            <w:tcW w:w="1461" w:type="dxa"/>
          </w:tcPr>
          <w:p w:rsidR="00E93EA0" w:rsidRPr="00E93EA0" w:rsidRDefault="00E93EA0" w:rsidP="00E93EA0">
            <w:pPr>
              <w:spacing w:after="0" w:line="240" w:lineRule="auto"/>
              <w:rPr>
                <w:rFonts w:ascii="Times New Roman" w:hAnsi="Times New Roman"/>
                <w:sz w:val="20"/>
                <w:szCs w:val="20"/>
                <w:lang w:eastAsia="ru-RU"/>
              </w:rPr>
            </w:pPr>
          </w:p>
        </w:tc>
        <w:tc>
          <w:tcPr>
            <w:tcW w:w="2558" w:type="dxa"/>
          </w:tcPr>
          <w:p w:rsidR="00E93EA0" w:rsidRPr="00E93EA0" w:rsidRDefault="00E93EA0" w:rsidP="00E93EA0">
            <w:pPr>
              <w:spacing w:after="0" w:line="240" w:lineRule="auto"/>
              <w:rPr>
                <w:rFonts w:ascii="Times New Roman" w:hAnsi="Times New Roman"/>
                <w:sz w:val="20"/>
                <w:szCs w:val="20"/>
                <w:lang w:eastAsia="ru-RU"/>
              </w:rPr>
            </w:pPr>
          </w:p>
        </w:tc>
        <w:tc>
          <w:tcPr>
            <w:tcW w:w="1584" w:type="dxa"/>
          </w:tcPr>
          <w:p w:rsidR="00E93EA0" w:rsidRPr="00E93EA0" w:rsidRDefault="00E93EA0" w:rsidP="00E93EA0">
            <w:pPr>
              <w:spacing w:after="0" w:line="240" w:lineRule="auto"/>
              <w:rPr>
                <w:rFonts w:ascii="Times New Roman" w:hAnsi="Times New Roman"/>
                <w:sz w:val="20"/>
                <w:szCs w:val="20"/>
                <w:lang w:eastAsia="ru-RU"/>
              </w:rPr>
            </w:pPr>
          </w:p>
        </w:tc>
        <w:tc>
          <w:tcPr>
            <w:tcW w:w="1570" w:type="dxa"/>
          </w:tcPr>
          <w:p w:rsidR="00E93EA0" w:rsidRPr="00E93EA0" w:rsidRDefault="00E93EA0" w:rsidP="00E93EA0">
            <w:pPr>
              <w:spacing w:after="0" w:line="240" w:lineRule="auto"/>
              <w:rPr>
                <w:rFonts w:ascii="Times New Roman" w:hAnsi="Times New Roman"/>
                <w:sz w:val="20"/>
                <w:szCs w:val="20"/>
                <w:lang w:eastAsia="ru-RU"/>
              </w:rPr>
            </w:pPr>
          </w:p>
        </w:tc>
        <w:tc>
          <w:tcPr>
            <w:tcW w:w="1964" w:type="dxa"/>
          </w:tcPr>
          <w:p w:rsidR="00E93EA0" w:rsidRPr="00E93EA0" w:rsidRDefault="00E93EA0" w:rsidP="00E93EA0">
            <w:pPr>
              <w:spacing w:after="0" w:line="240" w:lineRule="auto"/>
              <w:rPr>
                <w:rFonts w:ascii="Times New Roman" w:hAnsi="Times New Roman"/>
                <w:sz w:val="20"/>
                <w:szCs w:val="20"/>
                <w:lang w:eastAsia="ru-RU"/>
              </w:rPr>
            </w:pPr>
          </w:p>
        </w:tc>
      </w:tr>
      <w:tr w:rsidR="00E93EA0" w:rsidRPr="00E93EA0" w:rsidTr="00257915">
        <w:tc>
          <w:tcPr>
            <w:tcW w:w="706" w:type="dxa"/>
          </w:tcPr>
          <w:p w:rsidR="00E93EA0" w:rsidRPr="00E93EA0" w:rsidRDefault="00E93EA0" w:rsidP="00E93EA0">
            <w:pPr>
              <w:spacing w:after="0" w:line="240" w:lineRule="auto"/>
              <w:rPr>
                <w:rFonts w:ascii="Times New Roman" w:hAnsi="Times New Roman"/>
                <w:sz w:val="20"/>
                <w:szCs w:val="20"/>
                <w:lang w:eastAsia="ru-RU"/>
              </w:rPr>
            </w:pPr>
          </w:p>
        </w:tc>
        <w:tc>
          <w:tcPr>
            <w:tcW w:w="1078" w:type="dxa"/>
          </w:tcPr>
          <w:p w:rsidR="00E93EA0" w:rsidRPr="00E93EA0" w:rsidRDefault="00E93EA0" w:rsidP="00E93EA0">
            <w:pPr>
              <w:spacing w:after="0" w:line="240" w:lineRule="auto"/>
              <w:rPr>
                <w:rFonts w:ascii="Times New Roman" w:hAnsi="Times New Roman"/>
                <w:sz w:val="20"/>
                <w:szCs w:val="20"/>
                <w:lang w:eastAsia="ru-RU"/>
              </w:rPr>
            </w:pPr>
          </w:p>
        </w:tc>
        <w:tc>
          <w:tcPr>
            <w:tcW w:w="1853" w:type="dxa"/>
          </w:tcPr>
          <w:p w:rsidR="00E93EA0" w:rsidRPr="00E93EA0" w:rsidRDefault="00E93EA0" w:rsidP="00E93EA0">
            <w:pPr>
              <w:spacing w:after="0" w:line="240" w:lineRule="auto"/>
              <w:rPr>
                <w:rFonts w:ascii="Times New Roman" w:hAnsi="Times New Roman"/>
                <w:sz w:val="20"/>
                <w:szCs w:val="20"/>
                <w:lang w:eastAsia="ru-RU"/>
              </w:rPr>
            </w:pPr>
          </w:p>
        </w:tc>
        <w:tc>
          <w:tcPr>
            <w:tcW w:w="2187" w:type="dxa"/>
          </w:tcPr>
          <w:p w:rsidR="00E93EA0" w:rsidRPr="00E93EA0" w:rsidRDefault="00E93EA0" w:rsidP="00E93EA0">
            <w:pPr>
              <w:spacing w:after="0" w:line="240" w:lineRule="auto"/>
              <w:rPr>
                <w:rFonts w:ascii="Times New Roman" w:hAnsi="Times New Roman"/>
                <w:sz w:val="20"/>
                <w:szCs w:val="20"/>
                <w:lang w:eastAsia="ru-RU"/>
              </w:rPr>
            </w:pPr>
          </w:p>
        </w:tc>
        <w:tc>
          <w:tcPr>
            <w:tcW w:w="1461" w:type="dxa"/>
          </w:tcPr>
          <w:p w:rsidR="00E93EA0" w:rsidRPr="00E93EA0" w:rsidRDefault="00E93EA0" w:rsidP="00E93EA0">
            <w:pPr>
              <w:spacing w:after="0" w:line="240" w:lineRule="auto"/>
              <w:rPr>
                <w:rFonts w:ascii="Times New Roman" w:hAnsi="Times New Roman"/>
                <w:sz w:val="20"/>
                <w:szCs w:val="20"/>
                <w:lang w:eastAsia="ru-RU"/>
              </w:rPr>
            </w:pPr>
          </w:p>
        </w:tc>
        <w:tc>
          <w:tcPr>
            <w:tcW w:w="2558" w:type="dxa"/>
          </w:tcPr>
          <w:p w:rsidR="00E93EA0" w:rsidRPr="00E93EA0" w:rsidRDefault="00E93EA0" w:rsidP="00E93EA0">
            <w:pPr>
              <w:spacing w:after="0" w:line="240" w:lineRule="auto"/>
              <w:rPr>
                <w:rFonts w:ascii="Times New Roman" w:hAnsi="Times New Roman"/>
                <w:sz w:val="20"/>
                <w:szCs w:val="20"/>
                <w:lang w:eastAsia="ru-RU"/>
              </w:rPr>
            </w:pPr>
          </w:p>
        </w:tc>
        <w:tc>
          <w:tcPr>
            <w:tcW w:w="1584" w:type="dxa"/>
          </w:tcPr>
          <w:p w:rsidR="00E93EA0" w:rsidRPr="00E93EA0" w:rsidRDefault="00E93EA0" w:rsidP="00E93EA0">
            <w:pPr>
              <w:spacing w:after="0" w:line="240" w:lineRule="auto"/>
              <w:rPr>
                <w:rFonts w:ascii="Times New Roman" w:hAnsi="Times New Roman"/>
                <w:sz w:val="20"/>
                <w:szCs w:val="20"/>
                <w:lang w:eastAsia="ru-RU"/>
              </w:rPr>
            </w:pPr>
          </w:p>
        </w:tc>
        <w:tc>
          <w:tcPr>
            <w:tcW w:w="1570" w:type="dxa"/>
          </w:tcPr>
          <w:p w:rsidR="00E93EA0" w:rsidRPr="00E93EA0" w:rsidRDefault="00E93EA0" w:rsidP="00E93EA0">
            <w:pPr>
              <w:spacing w:after="0" w:line="240" w:lineRule="auto"/>
              <w:rPr>
                <w:rFonts w:ascii="Times New Roman" w:hAnsi="Times New Roman"/>
                <w:sz w:val="20"/>
                <w:szCs w:val="20"/>
                <w:lang w:eastAsia="ru-RU"/>
              </w:rPr>
            </w:pPr>
          </w:p>
        </w:tc>
        <w:tc>
          <w:tcPr>
            <w:tcW w:w="1964" w:type="dxa"/>
          </w:tcPr>
          <w:p w:rsidR="00E93EA0" w:rsidRPr="00E93EA0" w:rsidRDefault="00E93EA0" w:rsidP="00E93EA0">
            <w:pPr>
              <w:spacing w:after="0" w:line="240" w:lineRule="auto"/>
              <w:rPr>
                <w:rFonts w:ascii="Times New Roman" w:hAnsi="Times New Roman"/>
                <w:sz w:val="20"/>
                <w:szCs w:val="20"/>
                <w:lang w:eastAsia="ru-RU"/>
              </w:rPr>
            </w:pPr>
          </w:p>
        </w:tc>
      </w:tr>
      <w:tr w:rsidR="00E93EA0" w:rsidRPr="00E93EA0" w:rsidTr="00257915">
        <w:tc>
          <w:tcPr>
            <w:tcW w:w="706" w:type="dxa"/>
          </w:tcPr>
          <w:p w:rsidR="00E93EA0" w:rsidRPr="00E93EA0" w:rsidRDefault="00E93EA0" w:rsidP="00E93EA0">
            <w:pPr>
              <w:spacing w:after="0" w:line="240" w:lineRule="auto"/>
              <w:rPr>
                <w:rFonts w:ascii="Times New Roman" w:hAnsi="Times New Roman"/>
                <w:sz w:val="20"/>
                <w:szCs w:val="20"/>
                <w:lang w:eastAsia="ru-RU"/>
              </w:rPr>
            </w:pPr>
          </w:p>
        </w:tc>
        <w:tc>
          <w:tcPr>
            <w:tcW w:w="1078" w:type="dxa"/>
          </w:tcPr>
          <w:p w:rsidR="00E93EA0" w:rsidRPr="00E93EA0" w:rsidRDefault="00E93EA0" w:rsidP="00E93EA0">
            <w:pPr>
              <w:spacing w:after="0" w:line="240" w:lineRule="auto"/>
              <w:rPr>
                <w:rFonts w:ascii="Times New Roman" w:hAnsi="Times New Roman"/>
                <w:sz w:val="20"/>
                <w:szCs w:val="20"/>
                <w:lang w:eastAsia="ru-RU"/>
              </w:rPr>
            </w:pPr>
          </w:p>
        </w:tc>
        <w:tc>
          <w:tcPr>
            <w:tcW w:w="1853" w:type="dxa"/>
          </w:tcPr>
          <w:p w:rsidR="00E93EA0" w:rsidRPr="00E93EA0" w:rsidRDefault="00E93EA0" w:rsidP="00E93EA0">
            <w:pPr>
              <w:spacing w:after="0" w:line="240" w:lineRule="auto"/>
              <w:rPr>
                <w:rFonts w:ascii="Times New Roman" w:hAnsi="Times New Roman"/>
                <w:sz w:val="20"/>
                <w:szCs w:val="20"/>
                <w:lang w:eastAsia="ru-RU"/>
              </w:rPr>
            </w:pPr>
          </w:p>
        </w:tc>
        <w:tc>
          <w:tcPr>
            <w:tcW w:w="2187" w:type="dxa"/>
          </w:tcPr>
          <w:p w:rsidR="00E93EA0" w:rsidRPr="00E93EA0" w:rsidRDefault="00E93EA0" w:rsidP="00E93EA0">
            <w:pPr>
              <w:spacing w:after="0" w:line="240" w:lineRule="auto"/>
              <w:rPr>
                <w:rFonts w:ascii="Times New Roman" w:hAnsi="Times New Roman"/>
                <w:sz w:val="20"/>
                <w:szCs w:val="20"/>
                <w:lang w:eastAsia="ru-RU"/>
              </w:rPr>
            </w:pPr>
          </w:p>
        </w:tc>
        <w:tc>
          <w:tcPr>
            <w:tcW w:w="1461" w:type="dxa"/>
          </w:tcPr>
          <w:p w:rsidR="00E93EA0" w:rsidRPr="00E93EA0" w:rsidRDefault="00E93EA0" w:rsidP="00E93EA0">
            <w:pPr>
              <w:spacing w:after="0" w:line="240" w:lineRule="auto"/>
              <w:rPr>
                <w:rFonts w:ascii="Times New Roman" w:hAnsi="Times New Roman"/>
                <w:sz w:val="20"/>
                <w:szCs w:val="20"/>
                <w:lang w:eastAsia="ru-RU"/>
              </w:rPr>
            </w:pPr>
          </w:p>
        </w:tc>
        <w:tc>
          <w:tcPr>
            <w:tcW w:w="2558" w:type="dxa"/>
          </w:tcPr>
          <w:p w:rsidR="00E93EA0" w:rsidRPr="00E93EA0" w:rsidRDefault="00E93EA0" w:rsidP="00E93EA0">
            <w:pPr>
              <w:spacing w:after="0" w:line="240" w:lineRule="auto"/>
              <w:rPr>
                <w:rFonts w:ascii="Times New Roman" w:hAnsi="Times New Roman"/>
                <w:sz w:val="20"/>
                <w:szCs w:val="20"/>
                <w:lang w:eastAsia="ru-RU"/>
              </w:rPr>
            </w:pPr>
          </w:p>
        </w:tc>
        <w:tc>
          <w:tcPr>
            <w:tcW w:w="1584" w:type="dxa"/>
          </w:tcPr>
          <w:p w:rsidR="00E93EA0" w:rsidRPr="00E93EA0" w:rsidRDefault="00E93EA0" w:rsidP="00E93EA0">
            <w:pPr>
              <w:spacing w:after="0" w:line="240" w:lineRule="auto"/>
              <w:rPr>
                <w:rFonts w:ascii="Times New Roman" w:hAnsi="Times New Roman"/>
                <w:sz w:val="20"/>
                <w:szCs w:val="20"/>
                <w:lang w:eastAsia="ru-RU"/>
              </w:rPr>
            </w:pPr>
          </w:p>
        </w:tc>
        <w:tc>
          <w:tcPr>
            <w:tcW w:w="1570" w:type="dxa"/>
          </w:tcPr>
          <w:p w:rsidR="00E93EA0" w:rsidRPr="00E93EA0" w:rsidRDefault="00E93EA0" w:rsidP="00E93EA0">
            <w:pPr>
              <w:spacing w:after="0" w:line="240" w:lineRule="auto"/>
              <w:rPr>
                <w:rFonts w:ascii="Times New Roman" w:hAnsi="Times New Roman"/>
                <w:sz w:val="20"/>
                <w:szCs w:val="20"/>
                <w:lang w:eastAsia="ru-RU"/>
              </w:rPr>
            </w:pPr>
          </w:p>
        </w:tc>
        <w:tc>
          <w:tcPr>
            <w:tcW w:w="1964" w:type="dxa"/>
          </w:tcPr>
          <w:p w:rsidR="00E93EA0" w:rsidRPr="00E93EA0" w:rsidRDefault="00E93EA0" w:rsidP="00E93EA0">
            <w:pPr>
              <w:spacing w:after="0" w:line="240" w:lineRule="auto"/>
              <w:rPr>
                <w:rFonts w:ascii="Times New Roman" w:hAnsi="Times New Roman"/>
                <w:sz w:val="20"/>
                <w:szCs w:val="20"/>
                <w:lang w:eastAsia="ru-RU"/>
              </w:rPr>
            </w:pPr>
          </w:p>
        </w:tc>
      </w:tr>
    </w:tbl>
    <w:p w:rsidR="00E93EA0" w:rsidRPr="00E93EA0" w:rsidRDefault="00E93EA0" w:rsidP="00E93EA0">
      <w:pPr>
        <w:spacing w:after="0" w:line="240" w:lineRule="auto"/>
        <w:rPr>
          <w:rFonts w:ascii="Times New Roman" w:hAnsi="Times New Roman"/>
          <w:sz w:val="20"/>
          <w:szCs w:val="20"/>
          <w:lang w:val="ru-RU" w:eastAsia="ru-RU"/>
        </w:rPr>
      </w:pPr>
      <w:r w:rsidRPr="00E93EA0">
        <w:rPr>
          <w:rFonts w:ascii="Times New Roman" w:hAnsi="Times New Roman"/>
          <w:sz w:val="20"/>
          <w:szCs w:val="20"/>
          <w:lang w:val="ru-RU" w:eastAsia="ru-RU"/>
        </w:rPr>
        <w:t>Руководитель структурного подразделения*</w:t>
      </w:r>
      <w:r w:rsidRPr="00E93EA0">
        <w:rPr>
          <w:rFonts w:ascii="Times New Roman" w:hAnsi="Times New Roman"/>
          <w:sz w:val="20"/>
          <w:szCs w:val="20"/>
          <w:lang w:val="ru-RU" w:eastAsia="ru-RU"/>
        </w:rPr>
        <w:tab/>
      </w:r>
      <w:r w:rsidRPr="00E93EA0">
        <w:rPr>
          <w:rFonts w:ascii="Times New Roman" w:hAnsi="Times New Roman"/>
          <w:sz w:val="20"/>
          <w:szCs w:val="20"/>
          <w:lang w:val="ru-RU" w:eastAsia="ru-RU"/>
        </w:rPr>
        <w:tab/>
      </w:r>
      <w:r w:rsidRPr="00E93EA0">
        <w:rPr>
          <w:rFonts w:ascii="Times New Roman" w:hAnsi="Times New Roman"/>
          <w:sz w:val="20"/>
          <w:szCs w:val="20"/>
          <w:lang w:val="ru-RU" w:eastAsia="ru-RU"/>
        </w:rPr>
        <w:tab/>
        <w:t xml:space="preserve">______________ </w:t>
      </w:r>
      <w:r w:rsidRPr="00E93EA0">
        <w:rPr>
          <w:rFonts w:ascii="Times New Roman" w:hAnsi="Times New Roman"/>
          <w:sz w:val="20"/>
          <w:szCs w:val="20"/>
          <w:lang w:val="ru-RU" w:eastAsia="ru-RU"/>
        </w:rPr>
        <w:tab/>
      </w:r>
      <w:r w:rsidRPr="00E93EA0">
        <w:rPr>
          <w:rFonts w:ascii="Times New Roman" w:hAnsi="Times New Roman"/>
          <w:sz w:val="20"/>
          <w:szCs w:val="20"/>
          <w:lang w:val="ru-RU" w:eastAsia="ru-RU"/>
        </w:rPr>
        <w:tab/>
        <w:t>_________</w:t>
      </w:r>
      <w:r w:rsidRPr="00E93EA0">
        <w:rPr>
          <w:rFonts w:ascii="Times New Roman" w:hAnsi="Times New Roman"/>
          <w:sz w:val="20"/>
          <w:szCs w:val="20"/>
          <w:lang w:val="ru-RU" w:eastAsia="ru-RU"/>
        </w:rPr>
        <w:tab/>
      </w:r>
      <w:r w:rsidRPr="00E93EA0">
        <w:rPr>
          <w:rFonts w:ascii="Times New Roman" w:hAnsi="Times New Roman"/>
          <w:sz w:val="20"/>
          <w:szCs w:val="20"/>
          <w:lang w:val="ru-RU" w:eastAsia="ru-RU"/>
        </w:rPr>
        <w:tab/>
        <w:t>____________________</w:t>
      </w:r>
    </w:p>
    <w:p w:rsidR="00E93EA0" w:rsidRPr="00E93EA0" w:rsidRDefault="00E93EA0" w:rsidP="00E93EA0">
      <w:pPr>
        <w:spacing w:after="0" w:line="240" w:lineRule="auto"/>
        <w:ind w:left="7080"/>
        <w:rPr>
          <w:rFonts w:ascii="Times New Roman" w:hAnsi="Times New Roman"/>
          <w:sz w:val="20"/>
          <w:szCs w:val="20"/>
          <w:lang w:val="ru-RU" w:eastAsia="ru-RU"/>
        </w:rPr>
      </w:pPr>
      <w:r w:rsidRPr="00E93EA0">
        <w:rPr>
          <w:rFonts w:ascii="Times New Roman" w:hAnsi="Times New Roman"/>
          <w:sz w:val="20"/>
          <w:szCs w:val="20"/>
          <w:lang w:val="ru-RU" w:eastAsia="ru-RU"/>
        </w:rPr>
        <w:t xml:space="preserve">       (должность)</w:t>
      </w:r>
      <w:r w:rsidRPr="00E93EA0">
        <w:rPr>
          <w:rFonts w:ascii="Times New Roman" w:hAnsi="Times New Roman"/>
          <w:sz w:val="20"/>
          <w:szCs w:val="20"/>
          <w:lang w:val="ru-RU" w:eastAsia="ru-RU"/>
        </w:rPr>
        <w:tab/>
      </w:r>
      <w:r w:rsidRPr="00E93EA0">
        <w:rPr>
          <w:rFonts w:ascii="Times New Roman" w:hAnsi="Times New Roman"/>
          <w:sz w:val="20"/>
          <w:szCs w:val="20"/>
          <w:lang w:val="ru-RU" w:eastAsia="ru-RU"/>
        </w:rPr>
        <w:tab/>
        <w:t xml:space="preserve">   (подпись) </w:t>
      </w:r>
      <w:r w:rsidRPr="00E93EA0">
        <w:rPr>
          <w:rFonts w:ascii="Times New Roman" w:hAnsi="Times New Roman"/>
          <w:sz w:val="20"/>
          <w:szCs w:val="20"/>
          <w:lang w:val="ru-RU" w:eastAsia="ru-RU"/>
        </w:rPr>
        <w:tab/>
      </w:r>
      <w:r w:rsidRPr="00E93EA0">
        <w:rPr>
          <w:rFonts w:ascii="Times New Roman" w:hAnsi="Times New Roman"/>
          <w:sz w:val="20"/>
          <w:szCs w:val="20"/>
          <w:lang w:val="ru-RU" w:eastAsia="ru-RU"/>
        </w:rPr>
        <w:tab/>
        <w:t xml:space="preserve">      (инициалы, фамилия)</w:t>
      </w:r>
    </w:p>
    <w:p w:rsidR="00E93EA0" w:rsidRPr="00E93EA0" w:rsidRDefault="00E93EA0" w:rsidP="00E93EA0">
      <w:pPr>
        <w:spacing w:after="0" w:line="240" w:lineRule="auto"/>
        <w:jc w:val="center"/>
        <w:rPr>
          <w:rFonts w:ascii="Times New Roman" w:hAnsi="Times New Roman"/>
          <w:sz w:val="20"/>
          <w:szCs w:val="20"/>
          <w:lang w:val="ru-RU" w:eastAsia="ru-RU"/>
        </w:rPr>
      </w:pPr>
    </w:p>
    <w:p w:rsidR="00E93EA0" w:rsidRPr="00E93EA0" w:rsidRDefault="00E93EA0" w:rsidP="00E93EA0">
      <w:pPr>
        <w:spacing w:after="0" w:line="240" w:lineRule="auto"/>
        <w:jc w:val="both"/>
        <w:rPr>
          <w:rFonts w:ascii="Times New Roman" w:hAnsi="Times New Roman"/>
          <w:sz w:val="20"/>
          <w:szCs w:val="20"/>
          <w:lang w:val="ru-RU" w:eastAsia="ru-RU"/>
        </w:rPr>
      </w:pPr>
      <w:r w:rsidRPr="00E93EA0">
        <w:rPr>
          <w:rFonts w:ascii="Times New Roman" w:hAnsi="Times New Roman"/>
          <w:sz w:val="20"/>
          <w:szCs w:val="20"/>
          <w:lang w:val="ru-RU" w:eastAsia="ru-RU"/>
        </w:rPr>
        <w:t>«__» ___________ 20__ г.</w:t>
      </w:r>
    </w:p>
    <w:p w:rsidR="00E93EA0" w:rsidRDefault="00E93EA0" w:rsidP="00E93EA0">
      <w:pPr>
        <w:spacing w:after="0" w:line="240" w:lineRule="auto"/>
        <w:jc w:val="both"/>
        <w:rPr>
          <w:rFonts w:ascii="Times New Roman" w:hAnsi="Times New Roman"/>
          <w:bCs/>
          <w:sz w:val="20"/>
          <w:szCs w:val="20"/>
          <w:lang w:val="ru-RU" w:eastAsia="ru-RU"/>
        </w:rPr>
        <w:sectPr w:rsidR="00E93EA0" w:rsidSect="00E93EA0">
          <w:headerReference w:type="even" r:id="rId24"/>
          <w:footerReference w:type="even" r:id="rId25"/>
          <w:footerReference w:type="default" r:id="rId26"/>
          <w:pgSz w:w="16838" w:h="11906" w:orient="landscape"/>
          <w:pgMar w:top="851" w:right="1134" w:bottom="851" w:left="851" w:header="709" w:footer="709" w:gutter="0"/>
          <w:cols w:space="708"/>
          <w:docGrid w:linePitch="360"/>
        </w:sectPr>
      </w:pPr>
      <w:r w:rsidRPr="00E93EA0">
        <w:rPr>
          <w:rFonts w:ascii="Times New Roman" w:hAnsi="Times New Roman"/>
          <w:sz w:val="20"/>
          <w:szCs w:val="20"/>
          <w:lang w:val="ru-RU" w:eastAsia="ru-RU"/>
        </w:rPr>
        <w:lastRenderedPageBreak/>
        <w:t xml:space="preserve">* – </w:t>
      </w:r>
      <w:r w:rsidRPr="00E93EA0">
        <w:rPr>
          <w:rFonts w:ascii="Times New Roman" w:hAnsi="Times New Roman"/>
          <w:bCs/>
          <w:sz w:val="20"/>
          <w:szCs w:val="20"/>
          <w:lang w:val="ru-RU" w:eastAsia="ru-RU"/>
        </w:rPr>
        <w:t>главный распорядитель (распорядитель) средств бюджета района, главный администратор (администратор) доходов бюджета района, главный администратор (администратор) источников финансирования дефицита бюджета района.</w:t>
      </w:r>
    </w:p>
    <w:p w:rsidR="007A4B08" w:rsidRPr="007A4B08" w:rsidRDefault="007A4B08" w:rsidP="007A4B08">
      <w:pPr>
        <w:spacing w:after="0" w:line="240" w:lineRule="auto"/>
        <w:jc w:val="center"/>
        <w:rPr>
          <w:rFonts w:ascii="Times New Roman" w:hAnsi="Times New Roman"/>
          <w:b/>
          <w:sz w:val="20"/>
          <w:szCs w:val="20"/>
          <w:lang w:val="ru-RU"/>
        </w:rPr>
      </w:pPr>
      <w:r w:rsidRPr="007A4B08">
        <w:rPr>
          <w:rFonts w:ascii="Times New Roman" w:hAnsi="Times New Roman"/>
          <w:b/>
          <w:sz w:val="20"/>
          <w:szCs w:val="20"/>
          <w:lang w:val="ru-RU"/>
        </w:rPr>
        <w:lastRenderedPageBreak/>
        <w:t>АДМИНИСТРАЦИЯ ТУЖИНСКОГО МУНИЦИПАЛЬНОГО РАЙОНА</w:t>
      </w:r>
    </w:p>
    <w:p w:rsidR="007A4B08" w:rsidRPr="007A4B08" w:rsidRDefault="007A4B08" w:rsidP="007A4B08">
      <w:pPr>
        <w:spacing w:after="0" w:line="240" w:lineRule="auto"/>
        <w:jc w:val="center"/>
        <w:rPr>
          <w:rFonts w:ascii="Times New Roman" w:hAnsi="Times New Roman"/>
          <w:b/>
          <w:sz w:val="20"/>
          <w:szCs w:val="20"/>
          <w:lang w:val="ru-RU"/>
        </w:rPr>
      </w:pPr>
      <w:r w:rsidRPr="007A4B08">
        <w:rPr>
          <w:rFonts w:ascii="Times New Roman" w:hAnsi="Times New Roman"/>
          <w:b/>
          <w:sz w:val="20"/>
          <w:szCs w:val="20"/>
          <w:lang w:val="ru-RU"/>
        </w:rPr>
        <w:t>КИРОВСКОЙ ОБЛАСТИ</w:t>
      </w:r>
    </w:p>
    <w:p w:rsidR="007A4B08" w:rsidRPr="007A4B08" w:rsidRDefault="007A4B08" w:rsidP="007A4B08">
      <w:pPr>
        <w:spacing w:after="0" w:line="240" w:lineRule="auto"/>
        <w:rPr>
          <w:rFonts w:ascii="Times New Roman" w:hAnsi="Times New Roman"/>
          <w:sz w:val="20"/>
          <w:szCs w:val="20"/>
          <w:lang w:val="ru-RU"/>
        </w:rPr>
      </w:pPr>
    </w:p>
    <w:p w:rsidR="007A4B08" w:rsidRPr="007A4B08" w:rsidRDefault="007A4B08" w:rsidP="007A4B08">
      <w:pPr>
        <w:spacing w:after="0" w:line="240" w:lineRule="auto"/>
        <w:jc w:val="center"/>
        <w:rPr>
          <w:rFonts w:ascii="Times New Roman" w:hAnsi="Times New Roman"/>
          <w:b/>
          <w:sz w:val="20"/>
          <w:szCs w:val="20"/>
        </w:rPr>
      </w:pPr>
      <w:r w:rsidRPr="007A4B08">
        <w:rPr>
          <w:rFonts w:ascii="Times New Roman" w:hAnsi="Times New Roman"/>
          <w:b/>
          <w:sz w:val="20"/>
          <w:szCs w:val="20"/>
        </w:rPr>
        <w:t>ПОСТАНОВЛЕНИЕ</w:t>
      </w:r>
    </w:p>
    <w:p w:rsidR="007A4B08" w:rsidRPr="007A4B08" w:rsidRDefault="007A4B08" w:rsidP="007A4B08">
      <w:pPr>
        <w:spacing w:after="0" w:line="240" w:lineRule="auto"/>
        <w:jc w:val="center"/>
        <w:rPr>
          <w:rFonts w:ascii="Times New Roman" w:hAnsi="Times New Roman"/>
          <w:b/>
          <w:sz w:val="20"/>
          <w:szCs w:val="20"/>
        </w:rPr>
      </w:pPr>
    </w:p>
    <w:tbl>
      <w:tblPr>
        <w:tblW w:w="0" w:type="auto"/>
        <w:tblInd w:w="108" w:type="dxa"/>
        <w:tblLook w:val="04A0"/>
      </w:tblPr>
      <w:tblGrid>
        <w:gridCol w:w="2093"/>
        <w:gridCol w:w="6095"/>
        <w:gridCol w:w="2018"/>
      </w:tblGrid>
      <w:tr w:rsidR="007A4B08" w:rsidRPr="007A4B08" w:rsidTr="00F26687">
        <w:tc>
          <w:tcPr>
            <w:tcW w:w="2093" w:type="dxa"/>
          </w:tcPr>
          <w:p w:rsidR="007A4B08" w:rsidRPr="007A4B08" w:rsidRDefault="007A4B08" w:rsidP="007A4B08">
            <w:pPr>
              <w:spacing w:after="0" w:line="240" w:lineRule="auto"/>
              <w:rPr>
                <w:rFonts w:ascii="Times New Roman" w:hAnsi="Times New Roman"/>
                <w:sz w:val="20"/>
                <w:szCs w:val="20"/>
              </w:rPr>
            </w:pPr>
            <w:r w:rsidRPr="007A4B08">
              <w:rPr>
                <w:rFonts w:ascii="Times New Roman" w:hAnsi="Times New Roman"/>
                <w:sz w:val="20"/>
                <w:szCs w:val="20"/>
              </w:rPr>
              <w:t>17.07.2017</w:t>
            </w:r>
          </w:p>
        </w:tc>
        <w:tc>
          <w:tcPr>
            <w:tcW w:w="6095" w:type="dxa"/>
          </w:tcPr>
          <w:p w:rsidR="007A4B08" w:rsidRPr="007A4B08" w:rsidRDefault="007A4B08" w:rsidP="007A4B08">
            <w:pPr>
              <w:spacing w:after="0" w:line="240" w:lineRule="auto"/>
              <w:jc w:val="right"/>
              <w:rPr>
                <w:rFonts w:ascii="Times New Roman" w:hAnsi="Times New Roman"/>
                <w:sz w:val="20"/>
                <w:szCs w:val="20"/>
              </w:rPr>
            </w:pPr>
          </w:p>
        </w:tc>
        <w:tc>
          <w:tcPr>
            <w:tcW w:w="2018" w:type="dxa"/>
          </w:tcPr>
          <w:p w:rsidR="007A4B08" w:rsidRPr="007A4B08" w:rsidRDefault="007A4B08" w:rsidP="007A4B08">
            <w:pPr>
              <w:spacing w:after="0" w:line="240" w:lineRule="auto"/>
              <w:jc w:val="right"/>
              <w:rPr>
                <w:rFonts w:ascii="Times New Roman" w:hAnsi="Times New Roman"/>
                <w:sz w:val="20"/>
                <w:szCs w:val="20"/>
              </w:rPr>
            </w:pPr>
            <w:r w:rsidRPr="007A4B08">
              <w:rPr>
                <w:rFonts w:ascii="Times New Roman" w:hAnsi="Times New Roman"/>
                <w:sz w:val="20"/>
                <w:szCs w:val="20"/>
              </w:rPr>
              <w:t>№259</w:t>
            </w:r>
          </w:p>
        </w:tc>
      </w:tr>
    </w:tbl>
    <w:p w:rsidR="007A4B08" w:rsidRPr="007A4B08" w:rsidRDefault="007A4B08" w:rsidP="007A4B08">
      <w:pPr>
        <w:spacing w:after="0" w:line="240" w:lineRule="auto"/>
        <w:jc w:val="center"/>
        <w:rPr>
          <w:rFonts w:ascii="Times New Roman" w:hAnsi="Times New Roman"/>
          <w:b/>
          <w:sz w:val="20"/>
          <w:szCs w:val="20"/>
        </w:rPr>
      </w:pPr>
    </w:p>
    <w:p w:rsidR="007A4B08" w:rsidRPr="007A4B08" w:rsidRDefault="007A4B08" w:rsidP="007A4B08">
      <w:pPr>
        <w:spacing w:after="0" w:line="240" w:lineRule="auto"/>
        <w:jc w:val="center"/>
        <w:rPr>
          <w:rFonts w:ascii="Times New Roman" w:hAnsi="Times New Roman"/>
          <w:sz w:val="20"/>
          <w:szCs w:val="20"/>
        </w:rPr>
      </w:pPr>
      <w:proofErr w:type="gramStart"/>
      <w:r w:rsidRPr="007A4B08">
        <w:rPr>
          <w:rFonts w:ascii="Times New Roman" w:hAnsi="Times New Roman"/>
          <w:sz w:val="20"/>
          <w:szCs w:val="20"/>
        </w:rPr>
        <w:t>пгт</w:t>
      </w:r>
      <w:proofErr w:type="gramEnd"/>
      <w:r w:rsidRPr="007A4B08">
        <w:rPr>
          <w:rFonts w:ascii="Times New Roman" w:hAnsi="Times New Roman"/>
          <w:sz w:val="20"/>
          <w:szCs w:val="20"/>
        </w:rPr>
        <w:t xml:space="preserve"> Тужа</w:t>
      </w:r>
    </w:p>
    <w:p w:rsidR="007A4B08" w:rsidRPr="007A4B08" w:rsidRDefault="007A4B08" w:rsidP="007A4B08">
      <w:pPr>
        <w:spacing w:after="0" w:line="240" w:lineRule="auto"/>
        <w:jc w:val="center"/>
        <w:rPr>
          <w:rFonts w:ascii="Times New Roman" w:hAnsi="Times New Roman"/>
          <w:b/>
          <w:sz w:val="20"/>
          <w:szCs w:val="20"/>
        </w:rPr>
      </w:pPr>
    </w:p>
    <w:p w:rsidR="007A4B08" w:rsidRPr="007A4B08" w:rsidRDefault="007A4B08" w:rsidP="007A4B08">
      <w:pPr>
        <w:spacing w:after="0" w:line="240" w:lineRule="auto"/>
        <w:jc w:val="center"/>
        <w:rPr>
          <w:rFonts w:ascii="Times New Roman" w:hAnsi="Times New Roman"/>
          <w:b/>
          <w:sz w:val="20"/>
          <w:szCs w:val="20"/>
          <w:lang w:val="ru-RU"/>
        </w:rPr>
      </w:pPr>
      <w:r w:rsidRPr="007A4B08">
        <w:rPr>
          <w:rFonts w:ascii="Times New Roman" w:hAnsi="Times New Roman"/>
          <w:b/>
          <w:sz w:val="20"/>
          <w:szCs w:val="20"/>
          <w:lang w:val="ru-RU"/>
        </w:rPr>
        <w:t>О внесении изменений в постановление администрации Тужинского муниципального района Кировской области от 09.01.2014 № 1</w:t>
      </w:r>
    </w:p>
    <w:p w:rsidR="007A4B08" w:rsidRPr="007A4B08" w:rsidRDefault="007A4B08" w:rsidP="007A4B08">
      <w:pPr>
        <w:spacing w:after="0" w:line="240" w:lineRule="auto"/>
        <w:jc w:val="center"/>
        <w:rPr>
          <w:rFonts w:ascii="Times New Roman" w:hAnsi="Times New Roman"/>
          <w:b/>
          <w:sz w:val="20"/>
          <w:szCs w:val="20"/>
          <w:lang w:val="ru-RU"/>
        </w:rPr>
      </w:pPr>
    </w:p>
    <w:p w:rsidR="007A4B08" w:rsidRPr="007A4B08" w:rsidRDefault="007A4B08" w:rsidP="007A4B08">
      <w:pPr>
        <w:spacing w:after="0" w:line="240" w:lineRule="auto"/>
        <w:ind w:firstLine="709"/>
        <w:jc w:val="both"/>
        <w:rPr>
          <w:rFonts w:ascii="Times New Roman" w:hAnsi="Times New Roman"/>
          <w:sz w:val="20"/>
          <w:szCs w:val="20"/>
          <w:lang w:val="ru-RU"/>
        </w:rPr>
      </w:pPr>
      <w:r w:rsidRPr="007A4B08">
        <w:rPr>
          <w:rFonts w:ascii="Times New Roman" w:hAnsi="Times New Roman"/>
          <w:sz w:val="20"/>
          <w:szCs w:val="20"/>
          <w:lang w:val="ru-RU"/>
        </w:rPr>
        <w:t xml:space="preserve">  </w:t>
      </w:r>
      <w:proofErr w:type="gramStart"/>
      <w:r w:rsidRPr="007A4B08">
        <w:rPr>
          <w:rFonts w:ascii="Times New Roman" w:hAnsi="Times New Roman"/>
          <w:sz w:val="20"/>
          <w:szCs w:val="20"/>
          <w:lang w:val="ru-RU"/>
        </w:rPr>
        <w:t>В соответствии с положениями статьи 269.2 Бюджетного кодекса Российской Федерации, пунктом 25 статьи 16, статьями 41,41.2 Положения о бюджетном процессе в муниципальном образовании Тужинский муниципальный район, утвержденного решением Тужинской районной Думы от 12.12.2008    № 36/288 «Об утверждении Положения о бюджетном процессе в муниципальном образовании Тужинский муниципальный район» (в редакции от 23.11.2016 № 5/27) администрация Тужинского муниципального района Кировской области ПОСТАНОВЛЯЕТ:</w:t>
      </w:r>
      <w:proofErr w:type="gramEnd"/>
    </w:p>
    <w:p w:rsidR="007A4B08" w:rsidRPr="007A4B08" w:rsidRDefault="007A4B08" w:rsidP="007A4B08">
      <w:pPr>
        <w:spacing w:after="0" w:line="240" w:lineRule="auto"/>
        <w:ind w:firstLine="720"/>
        <w:jc w:val="both"/>
        <w:rPr>
          <w:rFonts w:ascii="Times New Roman" w:hAnsi="Times New Roman"/>
          <w:sz w:val="20"/>
          <w:szCs w:val="20"/>
          <w:lang w:val="ru-RU"/>
        </w:rPr>
      </w:pPr>
      <w:r w:rsidRPr="007A4B08">
        <w:rPr>
          <w:rFonts w:ascii="Times New Roman" w:hAnsi="Times New Roman"/>
          <w:sz w:val="20"/>
          <w:szCs w:val="20"/>
          <w:lang w:val="ru-RU"/>
        </w:rPr>
        <w:t>1. Внести в постановление администрации Тужинского муниципального района Кировской области от 09.01.2014 № 1 «О Порядке проведения внутреннего муниципального финансового контроля»  изменения, изложив Порядок проведения внутреннего муниципального финансового контроля в новой редакции согласно приложению.</w:t>
      </w:r>
    </w:p>
    <w:p w:rsidR="007A4B08" w:rsidRPr="007A4B08" w:rsidRDefault="007A4B08" w:rsidP="007A4B08">
      <w:pPr>
        <w:spacing w:after="0" w:line="240" w:lineRule="auto"/>
        <w:ind w:firstLine="720"/>
        <w:jc w:val="both"/>
        <w:rPr>
          <w:rFonts w:ascii="Times New Roman" w:hAnsi="Times New Roman"/>
          <w:sz w:val="20"/>
          <w:szCs w:val="20"/>
          <w:lang w:val="ru-RU"/>
        </w:rPr>
      </w:pPr>
      <w:r w:rsidRPr="007A4B08">
        <w:rPr>
          <w:rFonts w:ascii="Times New Roman" w:hAnsi="Times New Roman"/>
          <w:sz w:val="20"/>
          <w:szCs w:val="20"/>
          <w:lang w:val="ru-RU"/>
        </w:rPr>
        <w:t xml:space="preserve"> 2. </w:t>
      </w:r>
      <w:proofErr w:type="gramStart"/>
      <w:r w:rsidRPr="007A4B08">
        <w:rPr>
          <w:rFonts w:ascii="Times New Roman" w:hAnsi="Times New Roman"/>
          <w:sz w:val="20"/>
          <w:szCs w:val="20"/>
          <w:lang w:val="ru-RU"/>
        </w:rPr>
        <w:t>Контроль за</w:t>
      </w:r>
      <w:proofErr w:type="gramEnd"/>
      <w:r w:rsidRPr="007A4B08">
        <w:rPr>
          <w:rFonts w:ascii="Times New Roman" w:hAnsi="Times New Roman"/>
          <w:sz w:val="20"/>
          <w:szCs w:val="20"/>
          <w:lang w:val="ru-RU"/>
        </w:rPr>
        <w:t xml:space="preserve"> выполнением постановления возложить на начальника Финансового управления Докучаеву И.Н. </w:t>
      </w:r>
    </w:p>
    <w:p w:rsidR="007A4B08" w:rsidRPr="007A4B08" w:rsidRDefault="007A4B08" w:rsidP="007A4B08">
      <w:pPr>
        <w:spacing w:after="0" w:line="240" w:lineRule="auto"/>
        <w:ind w:firstLine="720"/>
        <w:jc w:val="both"/>
        <w:rPr>
          <w:rFonts w:ascii="Times New Roman" w:hAnsi="Times New Roman"/>
          <w:sz w:val="20"/>
          <w:szCs w:val="20"/>
          <w:lang w:val="ru-RU"/>
        </w:rPr>
      </w:pPr>
      <w:r w:rsidRPr="007A4B08">
        <w:rPr>
          <w:rFonts w:ascii="Times New Roman" w:hAnsi="Times New Roman"/>
          <w:sz w:val="20"/>
          <w:szCs w:val="20"/>
          <w:lang w:val="ru-RU"/>
        </w:rPr>
        <w:t>3.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7A4B08" w:rsidRPr="007A4B08" w:rsidRDefault="007A4B08" w:rsidP="007A4B08">
      <w:pPr>
        <w:spacing w:after="0" w:line="240" w:lineRule="auto"/>
        <w:jc w:val="both"/>
        <w:rPr>
          <w:rFonts w:ascii="Times New Roman" w:hAnsi="Times New Roman"/>
          <w:sz w:val="20"/>
          <w:szCs w:val="20"/>
          <w:lang w:val="ru-RU"/>
        </w:rPr>
      </w:pPr>
    </w:p>
    <w:p w:rsidR="007A4B08" w:rsidRPr="007A4B08" w:rsidRDefault="007A4B08" w:rsidP="007A4B08">
      <w:pPr>
        <w:spacing w:after="0" w:line="240" w:lineRule="auto"/>
        <w:jc w:val="both"/>
        <w:rPr>
          <w:rFonts w:ascii="Times New Roman" w:hAnsi="Times New Roman"/>
          <w:sz w:val="20"/>
          <w:szCs w:val="20"/>
          <w:lang w:val="ru-RU"/>
        </w:rPr>
      </w:pPr>
    </w:p>
    <w:p w:rsidR="007A4B08" w:rsidRPr="007A4B08" w:rsidRDefault="007A4B08" w:rsidP="007A4B08">
      <w:pPr>
        <w:spacing w:after="0" w:line="240" w:lineRule="auto"/>
        <w:jc w:val="both"/>
        <w:rPr>
          <w:rFonts w:ascii="Times New Roman" w:hAnsi="Times New Roman"/>
          <w:sz w:val="20"/>
          <w:szCs w:val="20"/>
          <w:lang w:val="ru-RU"/>
        </w:rPr>
      </w:pPr>
      <w:r w:rsidRPr="007A4B08">
        <w:rPr>
          <w:rFonts w:ascii="Times New Roman" w:hAnsi="Times New Roman"/>
          <w:sz w:val="20"/>
          <w:szCs w:val="20"/>
          <w:lang w:val="ru-RU"/>
        </w:rPr>
        <w:t>И.о. главы Тужинского</w:t>
      </w:r>
    </w:p>
    <w:p w:rsidR="007A4B08" w:rsidRPr="007A4B08" w:rsidRDefault="00066AB2" w:rsidP="007A4B08">
      <w:pPr>
        <w:spacing w:after="0" w:line="240" w:lineRule="auto"/>
        <w:jc w:val="both"/>
        <w:rPr>
          <w:rFonts w:ascii="Times New Roman" w:hAnsi="Times New Roman"/>
          <w:sz w:val="20"/>
          <w:szCs w:val="20"/>
          <w:lang w:val="ru-RU"/>
        </w:rPr>
      </w:pPr>
      <w:r>
        <w:rPr>
          <w:rFonts w:ascii="Times New Roman" w:hAnsi="Times New Roman"/>
          <w:sz w:val="20"/>
          <w:szCs w:val="20"/>
          <w:lang w:val="ru-RU"/>
        </w:rPr>
        <w:t>муниципального района</w:t>
      </w:r>
      <w:r>
        <w:rPr>
          <w:rFonts w:ascii="Times New Roman" w:hAnsi="Times New Roman"/>
          <w:sz w:val="20"/>
          <w:szCs w:val="20"/>
          <w:lang w:val="ru-RU"/>
        </w:rPr>
        <w:tab/>
      </w:r>
      <w:r w:rsidR="007A4B08" w:rsidRPr="007A4B08">
        <w:rPr>
          <w:rFonts w:ascii="Times New Roman" w:hAnsi="Times New Roman"/>
          <w:sz w:val="20"/>
          <w:szCs w:val="20"/>
          <w:lang w:val="ru-RU"/>
        </w:rPr>
        <w:tab/>
        <w:t xml:space="preserve">          Л.В. Бледных</w:t>
      </w:r>
    </w:p>
    <w:p w:rsidR="007A4B08" w:rsidRPr="007A4B08" w:rsidRDefault="007A4B08" w:rsidP="007A4B08">
      <w:pPr>
        <w:autoSpaceDE w:val="0"/>
        <w:autoSpaceDN w:val="0"/>
        <w:adjustRightInd w:val="0"/>
        <w:spacing w:after="0" w:line="240" w:lineRule="auto"/>
        <w:ind w:left="5390" w:hanging="350"/>
        <w:outlineLvl w:val="0"/>
        <w:rPr>
          <w:rFonts w:ascii="Times New Roman" w:hAnsi="Times New Roman"/>
          <w:sz w:val="20"/>
          <w:szCs w:val="20"/>
          <w:lang w:val="ru-RU"/>
        </w:rPr>
      </w:pPr>
    </w:p>
    <w:p w:rsidR="007A4B08" w:rsidRPr="007A4B08" w:rsidRDefault="007A4B08" w:rsidP="007A4B08">
      <w:pPr>
        <w:autoSpaceDE w:val="0"/>
        <w:autoSpaceDN w:val="0"/>
        <w:adjustRightInd w:val="0"/>
        <w:spacing w:after="0" w:line="240" w:lineRule="auto"/>
        <w:ind w:left="5390" w:hanging="350"/>
        <w:outlineLvl w:val="0"/>
        <w:rPr>
          <w:rFonts w:ascii="Times New Roman" w:hAnsi="Times New Roman"/>
          <w:sz w:val="20"/>
          <w:szCs w:val="20"/>
          <w:lang w:val="ru-RU"/>
        </w:rPr>
      </w:pPr>
      <w:r w:rsidRPr="007A4B08">
        <w:rPr>
          <w:rFonts w:ascii="Times New Roman" w:hAnsi="Times New Roman"/>
          <w:sz w:val="20"/>
          <w:szCs w:val="20"/>
          <w:lang w:val="ru-RU"/>
        </w:rPr>
        <w:t>Приложение</w:t>
      </w:r>
    </w:p>
    <w:p w:rsidR="007A4B08" w:rsidRPr="007A4B08" w:rsidRDefault="007A4B08" w:rsidP="007A4B08">
      <w:pPr>
        <w:autoSpaceDE w:val="0"/>
        <w:autoSpaceDN w:val="0"/>
        <w:adjustRightInd w:val="0"/>
        <w:spacing w:after="0" w:line="240" w:lineRule="auto"/>
        <w:ind w:left="5390" w:hanging="350"/>
        <w:outlineLvl w:val="0"/>
        <w:rPr>
          <w:rFonts w:ascii="Times New Roman" w:hAnsi="Times New Roman"/>
          <w:sz w:val="20"/>
          <w:szCs w:val="20"/>
          <w:lang w:val="ru-RU"/>
        </w:rPr>
      </w:pPr>
    </w:p>
    <w:p w:rsidR="007A4B08" w:rsidRPr="007A4B08" w:rsidRDefault="007A4B08" w:rsidP="007A4B08">
      <w:pPr>
        <w:autoSpaceDE w:val="0"/>
        <w:autoSpaceDN w:val="0"/>
        <w:adjustRightInd w:val="0"/>
        <w:spacing w:after="0" w:line="240" w:lineRule="auto"/>
        <w:ind w:left="5390" w:hanging="350"/>
        <w:outlineLvl w:val="0"/>
        <w:rPr>
          <w:rFonts w:ascii="Times New Roman" w:hAnsi="Times New Roman"/>
          <w:sz w:val="20"/>
          <w:szCs w:val="20"/>
          <w:lang w:val="ru-RU"/>
        </w:rPr>
      </w:pPr>
      <w:r w:rsidRPr="007A4B08">
        <w:rPr>
          <w:rFonts w:ascii="Times New Roman" w:hAnsi="Times New Roman"/>
          <w:sz w:val="20"/>
          <w:szCs w:val="20"/>
          <w:lang w:val="ru-RU"/>
        </w:rPr>
        <w:t>УТВЕРЖДЕН</w:t>
      </w:r>
    </w:p>
    <w:p w:rsidR="007A4B08" w:rsidRPr="007A4B08" w:rsidRDefault="007A4B08" w:rsidP="007A4B08">
      <w:pPr>
        <w:autoSpaceDE w:val="0"/>
        <w:autoSpaceDN w:val="0"/>
        <w:adjustRightInd w:val="0"/>
        <w:spacing w:after="0" w:line="240" w:lineRule="auto"/>
        <w:ind w:left="5761" w:hanging="350"/>
        <w:outlineLvl w:val="0"/>
        <w:rPr>
          <w:rFonts w:ascii="Times New Roman" w:hAnsi="Times New Roman"/>
          <w:sz w:val="20"/>
          <w:szCs w:val="20"/>
          <w:lang w:val="ru-RU"/>
        </w:rPr>
      </w:pPr>
    </w:p>
    <w:p w:rsidR="007A4B08" w:rsidRPr="007A4B08" w:rsidRDefault="007A4B08" w:rsidP="007A4B08">
      <w:pPr>
        <w:autoSpaceDE w:val="0"/>
        <w:autoSpaceDN w:val="0"/>
        <w:adjustRightInd w:val="0"/>
        <w:spacing w:after="0" w:line="240" w:lineRule="auto"/>
        <w:ind w:left="5040"/>
        <w:rPr>
          <w:rFonts w:ascii="Times New Roman" w:hAnsi="Times New Roman"/>
          <w:sz w:val="20"/>
          <w:szCs w:val="20"/>
          <w:lang w:val="ru-RU"/>
        </w:rPr>
      </w:pPr>
      <w:r w:rsidRPr="007A4B08">
        <w:rPr>
          <w:rFonts w:ascii="Times New Roman" w:hAnsi="Times New Roman"/>
          <w:sz w:val="20"/>
          <w:szCs w:val="20"/>
          <w:lang w:val="ru-RU"/>
        </w:rPr>
        <w:t>постановлением администрации Тужинского муниципального</w:t>
      </w:r>
    </w:p>
    <w:p w:rsidR="007A4B08" w:rsidRPr="007A4B08" w:rsidRDefault="007A4B08" w:rsidP="007A4B08">
      <w:pPr>
        <w:autoSpaceDE w:val="0"/>
        <w:autoSpaceDN w:val="0"/>
        <w:adjustRightInd w:val="0"/>
        <w:spacing w:after="0" w:line="240" w:lineRule="auto"/>
        <w:ind w:left="5390" w:hanging="350"/>
        <w:rPr>
          <w:rFonts w:ascii="Times New Roman" w:hAnsi="Times New Roman"/>
          <w:sz w:val="20"/>
          <w:szCs w:val="20"/>
          <w:lang w:val="ru-RU"/>
        </w:rPr>
      </w:pPr>
      <w:r w:rsidRPr="007A4B08">
        <w:rPr>
          <w:rFonts w:ascii="Times New Roman" w:hAnsi="Times New Roman"/>
          <w:sz w:val="20"/>
          <w:szCs w:val="20"/>
          <w:lang w:val="ru-RU"/>
        </w:rPr>
        <w:t>района Кировской области</w:t>
      </w:r>
    </w:p>
    <w:p w:rsidR="007A4B08" w:rsidRPr="007A4B08" w:rsidRDefault="007A4B08" w:rsidP="007A4B08">
      <w:pPr>
        <w:autoSpaceDE w:val="0"/>
        <w:autoSpaceDN w:val="0"/>
        <w:adjustRightInd w:val="0"/>
        <w:spacing w:after="0" w:line="240" w:lineRule="auto"/>
        <w:ind w:left="5390" w:hanging="350"/>
        <w:rPr>
          <w:rFonts w:ascii="Times New Roman" w:hAnsi="Times New Roman"/>
          <w:sz w:val="20"/>
          <w:szCs w:val="20"/>
          <w:lang w:val="ru-RU"/>
        </w:rPr>
      </w:pPr>
      <w:r w:rsidRPr="007A4B08">
        <w:rPr>
          <w:rFonts w:ascii="Times New Roman" w:hAnsi="Times New Roman"/>
          <w:sz w:val="20"/>
          <w:szCs w:val="20"/>
          <w:lang w:val="ru-RU"/>
        </w:rPr>
        <w:t>от 17.07.2017   № 259</w:t>
      </w:r>
    </w:p>
    <w:p w:rsidR="007A4B08" w:rsidRPr="007A4B08" w:rsidRDefault="007A4B08" w:rsidP="007A4B08">
      <w:pPr>
        <w:autoSpaceDE w:val="0"/>
        <w:autoSpaceDN w:val="0"/>
        <w:adjustRightInd w:val="0"/>
        <w:spacing w:after="0" w:line="240" w:lineRule="auto"/>
        <w:ind w:left="5390"/>
        <w:rPr>
          <w:rFonts w:ascii="Times New Roman" w:hAnsi="Times New Roman"/>
          <w:color w:val="0000FF"/>
          <w:sz w:val="20"/>
          <w:szCs w:val="20"/>
          <w:lang w:val="ru-RU"/>
        </w:rPr>
      </w:pPr>
    </w:p>
    <w:p w:rsidR="007A4B08" w:rsidRPr="007A4B08" w:rsidRDefault="007A4B08" w:rsidP="007A4B08">
      <w:pPr>
        <w:pStyle w:val="ConsPlusTitle"/>
        <w:jc w:val="center"/>
        <w:rPr>
          <w:rFonts w:ascii="Times New Roman" w:hAnsi="Times New Roman" w:cs="Times New Roman"/>
        </w:rPr>
      </w:pPr>
      <w:r w:rsidRPr="007A4B08">
        <w:rPr>
          <w:rFonts w:ascii="Times New Roman" w:hAnsi="Times New Roman" w:cs="Times New Roman"/>
        </w:rPr>
        <w:t>ПОРЯДОК</w:t>
      </w:r>
    </w:p>
    <w:p w:rsidR="007A4B08" w:rsidRPr="007A4B08" w:rsidRDefault="007A4B08" w:rsidP="007A4B08">
      <w:pPr>
        <w:pStyle w:val="ConsPlusTitle"/>
        <w:jc w:val="center"/>
        <w:rPr>
          <w:rFonts w:ascii="Times New Roman" w:hAnsi="Times New Roman" w:cs="Times New Roman"/>
        </w:rPr>
      </w:pPr>
      <w:r w:rsidRPr="007A4B08">
        <w:rPr>
          <w:rFonts w:ascii="Times New Roman" w:hAnsi="Times New Roman" w:cs="Times New Roman"/>
        </w:rPr>
        <w:t>проведения внутреннего муниципального</w:t>
      </w:r>
    </w:p>
    <w:p w:rsidR="007A4B08" w:rsidRPr="007A4B08" w:rsidRDefault="007A4B08" w:rsidP="007A4B08">
      <w:pPr>
        <w:pStyle w:val="ConsPlusTitle"/>
        <w:jc w:val="center"/>
        <w:rPr>
          <w:rFonts w:ascii="Times New Roman" w:hAnsi="Times New Roman" w:cs="Times New Roman"/>
        </w:rPr>
      </w:pPr>
      <w:r w:rsidRPr="007A4B08">
        <w:rPr>
          <w:rFonts w:ascii="Times New Roman" w:hAnsi="Times New Roman" w:cs="Times New Roman"/>
        </w:rPr>
        <w:t xml:space="preserve">финансового контроля </w:t>
      </w:r>
    </w:p>
    <w:p w:rsidR="007A4B08" w:rsidRPr="007A4B08" w:rsidRDefault="007A4B08" w:rsidP="007A4B08">
      <w:pPr>
        <w:autoSpaceDE w:val="0"/>
        <w:autoSpaceDN w:val="0"/>
        <w:adjustRightInd w:val="0"/>
        <w:spacing w:after="0" w:line="240" w:lineRule="auto"/>
        <w:jc w:val="center"/>
        <w:rPr>
          <w:rFonts w:ascii="Times New Roman" w:hAnsi="Times New Roman"/>
          <w:b/>
          <w:sz w:val="20"/>
          <w:szCs w:val="20"/>
          <w:lang w:val="ru-RU"/>
        </w:rPr>
      </w:pPr>
    </w:p>
    <w:p w:rsidR="007A4B08" w:rsidRPr="007A4B08" w:rsidRDefault="007A4B08" w:rsidP="007A4B08">
      <w:pPr>
        <w:tabs>
          <w:tab w:val="left" w:pos="3828"/>
          <w:tab w:val="left" w:pos="5670"/>
        </w:tabs>
        <w:autoSpaceDE w:val="0"/>
        <w:autoSpaceDN w:val="0"/>
        <w:adjustRightInd w:val="0"/>
        <w:spacing w:after="0" w:line="240" w:lineRule="auto"/>
        <w:outlineLvl w:val="1"/>
        <w:rPr>
          <w:rFonts w:ascii="Times New Roman" w:hAnsi="Times New Roman"/>
          <w:sz w:val="20"/>
          <w:szCs w:val="20"/>
          <w:lang w:val="ru-RU"/>
        </w:rPr>
      </w:pPr>
      <w:r w:rsidRPr="007A4B08">
        <w:rPr>
          <w:rFonts w:ascii="Times New Roman" w:hAnsi="Times New Roman"/>
          <w:b/>
          <w:sz w:val="20"/>
          <w:szCs w:val="20"/>
          <w:lang w:val="ru-RU"/>
        </w:rPr>
        <w:t xml:space="preserve">          1. Общие положения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1.1. Порядок проведения внутреннего муниципального финансового контроля определяет основания и порядок осуществления органом, уполномоченным  администрацией муниципального образования Тужинский муниципальный район Кировской области - Финансовым управлением администрации Тужинского муниципального района Кировской области  полномочий по внутреннему муниципальному финансовому контролю в финансово-бюджетной сфере (далее - муниципальный финансовый контроль).</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Настоящий Порядок не распространяется на правоотношения по осуществлению Финансовым управлением администрации Тужинского муниципального района Кировской области (далее – Финансовое управление) </w:t>
      </w:r>
      <w:proofErr w:type="gramStart"/>
      <w:r w:rsidRPr="007A4B08">
        <w:rPr>
          <w:rFonts w:ascii="Times New Roman" w:hAnsi="Times New Roman"/>
          <w:sz w:val="20"/>
          <w:szCs w:val="20"/>
          <w:lang w:val="ru-RU"/>
        </w:rPr>
        <w:t>контроля за</w:t>
      </w:r>
      <w:proofErr w:type="gramEnd"/>
      <w:r w:rsidRPr="007A4B08">
        <w:rPr>
          <w:rFonts w:ascii="Times New Roman" w:hAnsi="Times New Roman"/>
          <w:sz w:val="20"/>
          <w:szCs w:val="20"/>
          <w:lang w:val="ru-RU"/>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1.2. </w:t>
      </w:r>
      <w:proofErr w:type="gramStart"/>
      <w:r w:rsidRPr="007A4B08">
        <w:rPr>
          <w:rFonts w:ascii="Times New Roman" w:hAnsi="Times New Roman"/>
          <w:sz w:val="20"/>
          <w:szCs w:val="20"/>
          <w:lang w:val="ru-RU"/>
        </w:rPr>
        <w:t>Муниципальный финансовый контроль осуществляется Финансовым управлением на основании Бюджетного кодекса Российской Федерации,   решения Тужинской районной Думы от 12.12.2008 № 36/288 «Об утверждении Положения  о бюджетном процессе в муниципальном образовании Тужинский муниципальный район»,  нормативных правовых актов Российской Федерации, Кировской области, муниципальных нормативных правовых актов, регулирующих осуществление муниципального финансового контроля, а также на основании настоящего Порядка.</w:t>
      </w:r>
      <w:proofErr w:type="gramEnd"/>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1.3. Предметом муниципального финансового контроля является контроль:</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7A4B08" w:rsidRPr="007A4B08" w:rsidRDefault="007A4B08" w:rsidP="007A4B08">
      <w:pPr>
        <w:tabs>
          <w:tab w:val="left" w:pos="3828"/>
          <w:tab w:val="left" w:pos="567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lastRenderedPageBreak/>
        <w:t xml:space="preserve">          за полнотой и достоверностью отчетности о реализации муниципальных программ муниципального образования Тужинский муниципальный район Кировской области, в том числе отчетности об исполнении  муниципальных заданий.</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1.4. Объектами, в отношении которых осуществляется муниципальный финансовый контроль (далее - объекты контроля), являются: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муниципального образования Тужинский муниципальный район Кировской области (далее – районный бюджет), получатели средств районного бюджета;</w:t>
      </w:r>
    </w:p>
    <w:p w:rsidR="007A4B08" w:rsidRPr="007A4B08" w:rsidRDefault="007A4B08" w:rsidP="007A4B08">
      <w:pPr>
        <w:tabs>
          <w:tab w:val="left" w:pos="3828"/>
          <w:tab w:val="left" w:pos="5670"/>
        </w:tabs>
        <w:autoSpaceDE w:val="0"/>
        <w:autoSpaceDN w:val="0"/>
        <w:adjustRightInd w:val="0"/>
        <w:spacing w:after="0" w:line="240" w:lineRule="auto"/>
        <w:outlineLvl w:val="1"/>
        <w:rPr>
          <w:rFonts w:ascii="Times New Roman" w:hAnsi="Times New Roman"/>
          <w:sz w:val="20"/>
          <w:szCs w:val="20"/>
          <w:lang w:val="ru-RU"/>
        </w:rPr>
      </w:pPr>
      <w:r w:rsidRPr="007A4B08">
        <w:rPr>
          <w:rFonts w:ascii="Times New Roman" w:hAnsi="Times New Roman"/>
          <w:sz w:val="20"/>
          <w:szCs w:val="20"/>
          <w:lang w:val="ru-RU"/>
        </w:rPr>
        <w:t xml:space="preserve">          муниципальные  учреждения;</w:t>
      </w:r>
    </w:p>
    <w:p w:rsidR="007A4B08" w:rsidRPr="007A4B08" w:rsidRDefault="007A4B08" w:rsidP="007A4B08">
      <w:pPr>
        <w:tabs>
          <w:tab w:val="left" w:pos="0"/>
        </w:tabs>
        <w:autoSpaceDE w:val="0"/>
        <w:autoSpaceDN w:val="0"/>
        <w:adjustRightInd w:val="0"/>
        <w:spacing w:after="0" w:line="240" w:lineRule="auto"/>
        <w:outlineLvl w:val="1"/>
        <w:rPr>
          <w:rFonts w:ascii="Times New Roman" w:hAnsi="Times New Roman"/>
          <w:sz w:val="20"/>
          <w:szCs w:val="20"/>
          <w:lang w:val="ru-RU"/>
        </w:rPr>
      </w:pPr>
      <w:r w:rsidRPr="007A4B08">
        <w:rPr>
          <w:rFonts w:ascii="Times New Roman" w:hAnsi="Times New Roman"/>
          <w:sz w:val="20"/>
          <w:szCs w:val="20"/>
          <w:lang w:val="ru-RU"/>
        </w:rPr>
        <w:t xml:space="preserve">          муниципальные унитарные предприятия;  </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r>
      <w:proofErr w:type="gramStart"/>
      <w:r w:rsidRPr="007A4B08">
        <w:rPr>
          <w:rFonts w:ascii="Times New Roman" w:hAnsi="Times New Roman"/>
          <w:sz w:val="20"/>
          <w:szCs w:val="20"/>
          <w:lang w:val="ru-RU"/>
        </w:rPr>
        <w:t xml:space="preserve">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районного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районного бюджета  в ценные бумаги таких юридических лиц. </w:t>
      </w:r>
      <w:proofErr w:type="gramEnd"/>
    </w:p>
    <w:p w:rsidR="007A4B08" w:rsidRPr="007A4B08" w:rsidRDefault="007A4B08" w:rsidP="007A4B08">
      <w:pPr>
        <w:tabs>
          <w:tab w:val="left" w:pos="0"/>
        </w:tabs>
        <w:autoSpaceDE w:val="0"/>
        <w:autoSpaceDN w:val="0"/>
        <w:adjustRightInd w:val="0"/>
        <w:spacing w:after="0" w:line="240" w:lineRule="auto"/>
        <w:ind w:right="-2"/>
        <w:jc w:val="center"/>
        <w:outlineLvl w:val="1"/>
        <w:rPr>
          <w:rFonts w:ascii="Times New Roman" w:hAnsi="Times New Roman"/>
          <w:sz w:val="20"/>
          <w:szCs w:val="20"/>
          <w:lang w:val="ru-RU"/>
        </w:rPr>
      </w:pPr>
      <w:r w:rsidRPr="007A4B08">
        <w:rPr>
          <w:rFonts w:ascii="Times New Roman" w:hAnsi="Times New Roman"/>
          <w:sz w:val="20"/>
          <w:szCs w:val="20"/>
          <w:lang w:val="ru-RU"/>
        </w:rPr>
        <w:tab/>
        <w:t>1.5. Методами осуществления муниципального финансового контроля являются проверка, ревизия, обследование и  санкционирование операций.</w:t>
      </w:r>
    </w:p>
    <w:p w:rsidR="007A4B08" w:rsidRPr="007A4B08" w:rsidRDefault="007A4B08" w:rsidP="007A4B08">
      <w:pPr>
        <w:tabs>
          <w:tab w:val="left" w:pos="0"/>
          <w:tab w:val="left" w:pos="567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 xml:space="preserve">          1.6. Проверки подразделяются на камеральные и выездные, в том числе встречные проверки.</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Камеральные проверки представляют собой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предоставленных по его запросу.</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Выездные проверки представляют собой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Встречные проверки представляют собой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Встречные проверки назначаются и проводятся в соответствии с разделом 3 настоящего Порядка.</w:t>
      </w:r>
    </w:p>
    <w:p w:rsidR="007A4B08" w:rsidRPr="007A4B08" w:rsidRDefault="007A4B08" w:rsidP="007A4B08">
      <w:pPr>
        <w:tabs>
          <w:tab w:val="left" w:pos="0"/>
        </w:tabs>
        <w:autoSpaceDE w:val="0"/>
        <w:autoSpaceDN w:val="0"/>
        <w:adjustRightInd w:val="0"/>
        <w:spacing w:after="0" w:line="240" w:lineRule="auto"/>
        <w:outlineLvl w:val="1"/>
        <w:rPr>
          <w:rFonts w:ascii="Times New Roman" w:hAnsi="Times New Roman"/>
          <w:sz w:val="20"/>
          <w:szCs w:val="20"/>
          <w:lang w:val="ru-RU"/>
        </w:rPr>
      </w:pPr>
      <w:r w:rsidRPr="007A4B08">
        <w:rPr>
          <w:rFonts w:ascii="Times New Roman" w:hAnsi="Times New Roman"/>
          <w:sz w:val="20"/>
          <w:szCs w:val="20"/>
          <w:lang w:val="ru-RU"/>
        </w:rPr>
        <w:tab/>
        <w:t>Результаты проверки, ревизии оформляются актом.</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1.7. Обследование представляет собой анализ и оценку состояния  определенной сферы деятельности объекта контроля.</w:t>
      </w:r>
    </w:p>
    <w:p w:rsidR="007A4B08" w:rsidRPr="007A4B08" w:rsidRDefault="007A4B08" w:rsidP="007A4B08">
      <w:pPr>
        <w:tabs>
          <w:tab w:val="left" w:pos="0"/>
        </w:tabs>
        <w:autoSpaceDE w:val="0"/>
        <w:autoSpaceDN w:val="0"/>
        <w:adjustRightInd w:val="0"/>
        <w:spacing w:after="0" w:line="240" w:lineRule="auto"/>
        <w:outlineLvl w:val="1"/>
        <w:rPr>
          <w:rFonts w:ascii="Times New Roman" w:hAnsi="Times New Roman"/>
          <w:sz w:val="20"/>
          <w:szCs w:val="20"/>
          <w:lang w:val="ru-RU"/>
        </w:rPr>
      </w:pPr>
      <w:r w:rsidRPr="007A4B08">
        <w:rPr>
          <w:rFonts w:ascii="Times New Roman" w:hAnsi="Times New Roman"/>
          <w:sz w:val="20"/>
          <w:szCs w:val="20"/>
          <w:lang w:val="ru-RU"/>
        </w:rPr>
        <w:tab/>
        <w:t>Результаты обследования оформляются заключением.</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1.8. Санкционирование операций представляет собой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Санкционирование операций проводится Финансовым управлением в установленном им порядке.</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1.9. Должностными лицами Финансового управления, уполномоченными принимать решение о проведении проверки, ревизии и обследования (далее - контрольные мероприятия) и о периодичности их проведения, являются руководитель Финансового управления (лицо, исполняющее его обязанности).</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1.10. Должностными лицами Финансового управления, осуществляющими муниципальный финансовый контроль, являются: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руководитель Финансового управления;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специалист ответственные за организацию осуществления контрольных мероприятий Финансового управления;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иные муниципальные служащие Финансового управления, уполномоченные на участие в проведении контрольного мероприятия в соответствии с приказом руководителя Финансового управления (лица, исполняющего его обязанности).</w:t>
      </w:r>
    </w:p>
    <w:p w:rsidR="007A4B08" w:rsidRPr="007A4B08" w:rsidRDefault="007A4B08" w:rsidP="007A4B08">
      <w:pPr>
        <w:tabs>
          <w:tab w:val="left" w:pos="0"/>
        </w:tabs>
        <w:autoSpaceDE w:val="0"/>
        <w:autoSpaceDN w:val="0"/>
        <w:adjustRightInd w:val="0"/>
        <w:spacing w:after="0" w:line="240" w:lineRule="auto"/>
        <w:ind w:firstLine="720"/>
        <w:jc w:val="both"/>
        <w:outlineLvl w:val="1"/>
        <w:rPr>
          <w:rFonts w:ascii="Times New Roman" w:hAnsi="Times New Roman"/>
          <w:sz w:val="20"/>
          <w:szCs w:val="20"/>
          <w:lang w:val="ru-RU"/>
        </w:rPr>
      </w:pPr>
      <w:r w:rsidRPr="007A4B08">
        <w:rPr>
          <w:rFonts w:ascii="Times New Roman" w:hAnsi="Times New Roman"/>
          <w:sz w:val="20"/>
          <w:szCs w:val="20"/>
          <w:lang w:val="ru-RU"/>
        </w:rPr>
        <w:t>1.10.1</w:t>
      </w:r>
      <w:proofErr w:type="gramStart"/>
      <w:r w:rsidRPr="007A4B08">
        <w:rPr>
          <w:rFonts w:ascii="Times New Roman" w:hAnsi="Times New Roman"/>
          <w:sz w:val="20"/>
          <w:szCs w:val="20"/>
          <w:lang w:val="ru-RU"/>
        </w:rPr>
        <w:t xml:space="preserve"> Д</w:t>
      </w:r>
      <w:proofErr w:type="gramEnd"/>
      <w:r w:rsidRPr="007A4B08">
        <w:rPr>
          <w:rFonts w:ascii="Times New Roman" w:hAnsi="Times New Roman"/>
          <w:sz w:val="20"/>
          <w:szCs w:val="20"/>
          <w:lang w:val="ru-RU"/>
        </w:rPr>
        <w:t>ля проведения контрольных мероприятий могут быть привлечены иные муниципальные служащие администрации Тужинского муниципального района Кировской области в соответствии с распоряжением главы администрации района (по ходатайству начальника Финансового управления).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1.11. Должностные лица, указанные в пункте 1.10  настоящего Порядка, имеют право:</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допуска в помещения и на территорию объекта контроля, к документам, необходимым для проведения контрольного мероприятия, а также получения копий данных документов, заверенных в установленном порядке;</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запрашивать и получать от уполномоченных должностных лиц объекта контроля информацию, документы и материалы, объяснения в письменной и устной формах, необходимые для проведения контрольного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привлекать независимых экспертов для проведения экспертиз, необходимых при проведении </w:t>
      </w:r>
      <w:proofErr w:type="gramStart"/>
      <w:r w:rsidRPr="007A4B08">
        <w:rPr>
          <w:rFonts w:ascii="Times New Roman" w:hAnsi="Times New Roman"/>
          <w:sz w:val="20"/>
          <w:szCs w:val="20"/>
          <w:lang w:val="ru-RU"/>
        </w:rPr>
        <w:t>контрольного</w:t>
      </w:r>
      <w:proofErr w:type="gramEnd"/>
      <w:r w:rsidRPr="007A4B08">
        <w:rPr>
          <w:rFonts w:ascii="Times New Roman" w:hAnsi="Times New Roman"/>
          <w:sz w:val="20"/>
          <w:szCs w:val="20"/>
          <w:lang w:val="ru-RU"/>
        </w:rPr>
        <w:t xml:space="preserve">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обращаться в суд с исковыми заявлениями о возмещении ущерба, причиненного муниципальному образованию Тужинский муниципальный район Кировской области  нарушением бюджетного законодательства и иных нормативных правовых актов, регулирующих бюджетные правоотношения.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1.12. Должностные лица, указанные в пункте 1.10 настоящего Порядка, обязаны:</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lastRenderedPageBreak/>
        <w:tab/>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соблюдать требования нормативных правовых актов в установленной сфере деятельности;</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проводить контрольные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уведомлять руководителя объекта контроля (лицо, исполняющее его обязанности) о проведении контрольного мероприятия, о приостановлении, возобновлении и продлении контрольного мероприятия, об изменении состава лиц, уполномоченных на участие в проведении контрольного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направлять объекту контроля акты, заключения, представления и (или) предписания;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направлять уведомления о применении бюджетных мер принуждения в случаях, предусмотренных Бюджетным кодексом Российской Федерации;</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осуществлять производство по делам об административных </w:t>
      </w:r>
      <w:proofErr w:type="gramStart"/>
      <w:r w:rsidRPr="007A4B08">
        <w:rPr>
          <w:rFonts w:ascii="Times New Roman" w:hAnsi="Times New Roman"/>
          <w:sz w:val="20"/>
          <w:szCs w:val="20"/>
          <w:lang w:val="ru-RU"/>
        </w:rPr>
        <w:t>правонарушениях</w:t>
      </w:r>
      <w:proofErr w:type="gramEnd"/>
      <w:r w:rsidRPr="007A4B08">
        <w:rPr>
          <w:rFonts w:ascii="Times New Roman" w:hAnsi="Times New Roman"/>
          <w:sz w:val="20"/>
          <w:szCs w:val="20"/>
          <w:lang w:val="ru-RU"/>
        </w:rPr>
        <w:t xml:space="preserve"> в порядке, установленном законодательством об административных правонарушениях;</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при выявлении фактов совершения действия (бездействия) должностных лиц объекта контроля, содержащих признаки состава преступления, направлять в правоохранительные органы информацию о таких фактах и (или) документы и иные материалы, подтверждающие данные факты.</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1.13. </w:t>
      </w:r>
      <w:proofErr w:type="gramStart"/>
      <w:r w:rsidRPr="007A4B08">
        <w:rPr>
          <w:rFonts w:ascii="Times New Roman" w:hAnsi="Times New Roman"/>
          <w:sz w:val="20"/>
          <w:szCs w:val="20"/>
          <w:lang w:val="ru-RU"/>
        </w:rPr>
        <w:t>Должностные лица, указанные в пункте 1.10 настоящего Порядка, уведомляют объект контроля о проведении контрольного мероприятия, о приостановлении, возобновлении и продлении контрольного мероприятия, об изменении состава лиц, уполномоченных на участие в проведении контрольного мероприятия, направляют запросы о предоставлении информации, документов и материалов, необходимых для проведения контрольного мероприятия, акты, заключения, подготовленные по результатам контрольных мероприятий, представления и (или) предписания в электронной форме</w:t>
      </w:r>
      <w:proofErr w:type="gramEnd"/>
      <w:r w:rsidRPr="007A4B08">
        <w:rPr>
          <w:rFonts w:ascii="Times New Roman" w:hAnsi="Times New Roman"/>
          <w:sz w:val="20"/>
          <w:szCs w:val="20"/>
          <w:lang w:val="ru-RU"/>
        </w:rPr>
        <w:t>, заказным почтовым отправлением с уведомлением о вручении или любым иным способом, обеспечивающим фиксацию даты его получения объектом контроля.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1.14. Срок предоставления объектом контроля информации, документов и материалов устанавливается в запросе, исчисляется </w:t>
      </w:r>
      <w:proofErr w:type="gramStart"/>
      <w:r w:rsidRPr="007A4B08">
        <w:rPr>
          <w:rFonts w:ascii="Times New Roman" w:hAnsi="Times New Roman"/>
          <w:sz w:val="20"/>
          <w:szCs w:val="20"/>
          <w:lang w:val="ru-RU"/>
        </w:rPr>
        <w:t>с даты получения</w:t>
      </w:r>
      <w:proofErr w:type="gramEnd"/>
      <w:r w:rsidRPr="007A4B08">
        <w:rPr>
          <w:rFonts w:ascii="Times New Roman" w:hAnsi="Times New Roman"/>
          <w:sz w:val="20"/>
          <w:szCs w:val="20"/>
          <w:lang w:val="ru-RU"/>
        </w:rPr>
        <w:t xml:space="preserve"> запроса и не может быть менее двух рабочих дней.</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Документы, материалы и информация, необходимые для проведения контрольных мероприятий, представляются в подлиннике или копиях, заверенных объектом контроля.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1.15. Объекты контроля (их должностные лица) имеют право:</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получать информацию о проведении контрольного мероприятия, о приостановлении, возобновлении и продлении контрольного мероприятия, об изменении состава должностных лиц, уполномоченных на участие в проведении контрольного мероприятия, а также о результатах контрольного мероприятия путем получения акта, заключения;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представлять в Финансовое управление возражения по акту, заключению.</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1.16. Объекты контроля (их должностные лица) обязаны:</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своевременно и в полном объеме предоставлять должностным лицам Финансового управления, указанным в пункте 1.10 настоящего Порядка, информацию, документы и материалы, необходимые для проведения контрольных мероприятий;</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предоставлять должностным лицам, уполномоченным на участие в проведении контрольного мероприятия, допуск в помещения и на территории объектов контроля, выполнять их законные требования;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r>
      <w:proofErr w:type="gramStart"/>
      <w:r w:rsidRPr="007A4B08">
        <w:rPr>
          <w:rFonts w:ascii="Times New Roman" w:hAnsi="Times New Roman"/>
          <w:sz w:val="20"/>
          <w:szCs w:val="20"/>
          <w:lang w:val="ru-RU"/>
        </w:rPr>
        <w:t>создавать должностным лицам, уполномоченным на участие в проведении контрольного мероприятия, надлежащие условия для проведения контрольного мероприятия, в том числе по организационно-техническому обеспечению контрольного мероприятия;</w:t>
      </w:r>
      <w:proofErr w:type="gramEnd"/>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принимать меры по устранению обстоятельств, препятствующих проведению </w:t>
      </w:r>
      <w:proofErr w:type="gramStart"/>
      <w:r w:rsidRPr="007A4B08">
        <w:rPr>
          <w:rFonts w:ascii="Times New Roman" w:hAnsi="Times New Roman"/>
          <w:sz w:val="20"/>
          <w:szCs w:val="20"/>
          <w:lang w:val="ru-RU"/>
        </w:rPr>
        <w:t>контрольного</w:t>
      </w:r>
      <w:proofErr w:type="gramEnd"/>
      <w:r w:rsidRPr="007A4B08">
        <w:rPr>
          <w:rFonts w:ascii="Times New Roman" w:hAnsi="Times New Roman"/>
          <w:sz w:val="20"/>
          <w:szCs w:val="20"/>
          <w:lang w:val="ru-RU"/>
        </w:rPr>
        <w:t xml:space="preserve">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рассматривать требования, содержащиеся в представлении Финансового управления;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исполнять предписание Финансового управления.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1.17. В целях реализации настоящего Порядка Финансовое управление издает правовые акты.</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p>
    <w:p w:rsidR="007A4B08" w:rsidRPr="007A4B08" w:rsidRDefault="007A4B08" w:rsidP="007A4B08">
      <w:pPr>
        <w:tabs>
          <w:tab w:val="left" w:pos="0"/>
        </w:tabs>
        <w:autoSpaceDE w:val="0"/>
        <w:autoSpaceDN w:val="0"/>
        <w:adjustRightInd w:val="0"/>
        <w:spacing w:after="0" w:line="240" w:lineRule="auto"/>
        <w:outlineLvl w:val="1"/>
        <w:rPr>
          <w:rFonts w:ascii="Times New Roman" w:hAnsi="Times New Roman"/>
          <w:sz w:val="20"/>
          <w:szCs w:val="20"/>
          <w:lang w:val="ru-RU"/>
        </w:rPr>
      </w:pPr>
      <w:r w:rsidRPr="007A4B08">
        <w:rPr>
          <w:rFonts w:ascii="Times New Roman" w:hAnsi="Times New Roman"/>
          <w:b/>
          <w:sz w:val="20"/>
          <w:szCs w:val="20"/>
          <w:lang w:val="ru-RU"/>
        </w:rPr>
        <w:tab/>
        <w:t>2. Основания проведения контрольных мероприятий</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2.1. Муниципальный финансовый контроль осуществляется Финансовым управлением  путем проведения плановых и внеплановых контрольных мероприятий.</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2.2. Плановые контрольные мероприятия осуществляются на основании годового плана контрольных мероприятий Финансового управления (далее - план), который утверждается руководителем Финансового управления (лицом, исполняющим его обязанности) и формируется с учетом поручений  главы администрации муниципального образования Тужинский муниципальный район Кировской области (далее – глава администрации Тужинского муниципального района).</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2.3. План содержит перечень контрольных мероприятий с указанием тем и объектов контроля, а также срока исполнения.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2.4. Составление плана осуществляется с учетом:</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законности и периодичности проведения контрольных мероприятий;</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степени обеспеченности ресурсами (трудовыми, материальными и финансовыми);</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реальности сроков проведения контрольных мероприятий, определяемых с учетом всех возможных временных затрат;</w:t>
      </w:r>
    </w:p>
    <w:p w:rsidR="007A4B08" w:rsidRPr="007A4B08" w:rsidRDefault="007A4B08" w:rsidP="007A4B08">
      <w:pPr>
        <w:tabs>
          <w:tab w:val="left" w:pos="0"/>
        </w:tabs>
        <w:autoSpaceDE w:val="0"/>
        <w:autoSpaceDN w:val="0"/>
        <w:adjustRightInd w:val="0"/>
        <w:spacing w:after="0" w:line="240" w:lineRule="auto"/>
        <w:jc w:val="center"/>
        <w:outlineLvl w:val="1"/>
        <w:rPr>
          <w:rFonts w:ascii="Times New Roman" w:hAnsi="Times New Roman"/>
          <w:sz w:val="20"/>
          <w:szCs w:val="20"/>
          <w:lang w:val="ru-RU"/>
        </w:rPr>
      </w:pPr>
      <w:r w:rsidRPr="007A4B08">
        <w:rPr>
          <w:rFonts w:ascii="Times New Roman" w:hAnsi="Times New Roman"/>
          <w:sz w:val="20"/>
          <w:szCs w:val="20"/>
          <w:lang w:val="ru-RU"/>
        </w:rPr>
        <w:lastRenderedPageBreak/>
        <w:t xml:space="preserve">          наличия резерва времени для внеплановых контрольных мероприятий.</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2.5. Изменения в план утверждаются руководителем Финансового управления (лицом, исполняющим его обязанности) на основании мотивированного обращения специалиста ответственные за организацию осуществления контрольных мероприятий Финансового управления.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2.6. Специалист ответственный за организацию осуществления контрольных мероприятий Финансового управления, в срок до 10 декабря года, предшествующего </w:t>
      </w:r>
      <w:proofErr w:type="gramStart"/>
      <w:r w:rsidRPr="007A4B08">
        <w:rPr>
          <w:rFonts w:ascii="Times New Roman" w:hAnsi="Times New Roman"/>
          <w:sz w:val="20"/>
          <w:szCs w:val="20"/>
          <w:lang w:val="ru-RU"/>
        </w:rPr>
        <w:t>планируемому</w:t>
      </w:r>
      <w:proofErr w:type="gramEnd"/>
      <w:r w:rsidRPr="007A4B08">
        <w:rPr>
          <w:rFonts w:ascii="Times New Roman" w:hAnsi="Times New Roman"/>
          <w:sz w:val="20"/>
          <w:szCs w:val="20"/>
          <w:lang w:val="ru-RU"/>
        </w:rPr>
        <w:t xml:space="preserve"> финансовому году, формирует планируемые контрольные мероприятия в программном комплексе "</w:t>
      </w:r>
      <w:proofErr w:type="spellStart"/>
      <w:r w:rsidRPr="007A4B08">
        <w:rPr>
          <w:rFonts w:ascii="Times New Roman" w:hAnsi="Times New Roman"/>
          <w:sz w:val="20"/>
          <w:szCs w:val="20"/>
          <w:lang w:val="ru-RU"/>
        </w:rPr>
        <w:t>Финконтроль-СМАРТ</w:t>
      </w:r>
      <w:proofErr w:type="spellEnd"/>
      <w:r w:rsidRPr="007A4B08">
        <w:rPr>
          <w:rFonts w:ascii="Times New Roman" w:hAnsi="Times New Roman"/>
          <w:sz w:val="20"/>
          <w:szCs w:val="20"/>
          <w:lang w:val="ru-RU"/>
        </w:rPr>
        <w:t>".</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2.7. Критерии отбора объектов контроля и периодичность проведения контрольных мероприятий устанавливаются Финансовым управлением.</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2.8. Внеплановые контрольные мероприятия осуществляются на основании приказа руководителя Финансового управления (лица, исполняющего его обязанности), принятого в связи с поступлением обращений (поручений)  главы администрации Тужинского муниципального района, правоохранительных органов, обращений органов исполнительной власти, граждан и организаций.</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p>
    <w:p w:rsidR="007A4B08" w:rsidRPr="007A4B08" w:rsidRDefault="007A4B08" w:rsidP="007A4B08">
      <w:pPr>
        <w:tabs>
          <w:tab w:val="left" w:pos="0"/>
        </w:tabs>
        <w:autoSpaceDE w:val="0"/>
        <w:autoSpaceDN w:val="0"/>
        <w:adjustRightInd w:val="0"/>
        <w:spacing w:after="0" w:line="240" w:lineRule="auto"/>
        <w:outlineLvl w:val="1"/>
        <w:rPr>
          <w:rFonts w:ascii="Times New Roman" w:hAnsi="Times New Roman"/>
          <w:sz w:val="20"/>
          <w:szCs w:val="20"/>
          <w:lang w:val="ru-RU"/>
        </w:rPr>
      </w:pPr>
      <w:r w:rsidRPr="007A4B08">
        <w:rPr>
          <w:rFonts w:ascii="Times New Roman" w:hAnsi="Times New Roman"/>
          <w:b/>
          <w:sz w:val="20"/>
          <w:szCs w:val="20"/>
          <w:lang w:val="ru-RU"/>
        </w:rPr>
        <w:tab/>
        <w:t xml:space="preserve">3. Порядок проведения </w:t>
      </w:r>
      <w:proofErr w:type="gramStart"/>
      <w:r w:rsidRPr="007A4B08">
        <w:rPr>
          <w:rFonts w:ascii="Times New Roman" w:hAnsi="Times New Roman"/>
          <w:b/>
          <w:sz w:val="20"/>
          <w:szCs w:val="20"/>
          <w:lang w:val="ru-RU"/>
        </w:rPr>
        <w:t>контрольного</w:t>
      </w:r>
      <w:proofErr w:type="gramEnd"/>
      <w:r w:rsidRPr="007A4B08">
        <w:rPr>
          <w:rFonts w:ascii="Times New Roman" w:hAnsi="Times New Roman"/>
          <w:b/>
          <w:sz w:val="20"/>
          <w:szCs w:val="20"/>
          <w:lang w:val="ru-RU"/>
        </w:rPr>
        <w:t xml:space="preserve">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3.1. К процедурам проведения </w:t>
      </w:r>
      <w:proofErr w:type="gramStart"/>
      <w:r w:rsidRPr="007A4B08">
        <w:rPr>
          <w:rFonts w:ascii="Times New Roman" w:hAnsi="Times New Roman"/>
          <w:sz w:val="20"/>
          <w:szCs w:val="20"/>
          <w:lang w:val="ru-RU"/>
        </w:rPr>
        <w:t>контрольного</w:t>
      </w:r>
      <w:proofErr w:type="gramEnd"/>
      <w:r w:rsidRPr="007A4B08">
        <w:rPr>
          <w:rFonts w:ascii="Times New Roman" w:hAnsi="Times New Roman"/>
          <w:sz w:val="20"/>
          <w:szCs w:val="20"/>
          <w:lang w:val="ru-RU"/>
        </w:rPr>
        <w:t xml:space="preserve"> мероприятия относятся: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назначение </w:t>
      </w:r>
      <w:proofErr w:type="gramStart"/>
      <w:r w:rsidRPr="007A4B08">
        <w:rPr>
          <w:rFonts w:ascii="Times New Roman" w:hAnsi="Times New Roman"/>
          <w:sz w:val="20"/>
          <w:szCs w:val="20"/>
          <w:lang w:val="ru-RU"/>
        </w:rPr>
        <w:t>контрольного</w:t>
      </w:r>
      <w:proofErr w:type="gramEnd"/>
      <w:r w:rsidRPr="007A4B08">
        <w:rPr>
          <w:rFonts w:ascii="Times New Roman" w:hAnsi="Times New Roman"/>
          <w:sz w:val="20"/>
          <w:szCs w:val="20"/>
          <w:lang w:val="ru-RU"/>
        </w:rPr>
        <w:t xml:space="preserve">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проведение </w:t>
      </w:r>
      <w:proofErr w:type="gramStart"/>
      <w:r w:rsidRPr="007A4B08">
        <w:rPr>
          <w:rFonts w:ascii="Times New Roman" w:hAnsi="Times New Roman"/>
          <w:sz w:val="20"/>
          <w:szCs w:val="20"/>
          <w:lang w:val="ru-RU"/>
        </w:rPr>
        <w:t>контрольного</w:t>
      </w:r>
      <w:proofErr w:type="gramEnd"/>
      <w:r w:rsidRPr="007A4B08">
        <w:rPr>
          <w:rFonts w:ascii="Times New Roman" w:hAnsi="Times New Roman"/>
          <w:sz w:val="20"/>
          <w:szCs w:val="20"/>
          <w:lang w:val="ru-RU"/>
        </w:rPr>
        <w:t xml:space="preserve">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реализация результатов </w:t>
      </w:r>
      <w:proofErr w:type="gramStart"/>
      <w:r w:rsidRPr="007A4B08">
        <w:rPr>
          <w:rFonts w:ascii="Times New Roman" w:hAnsi="Times New Roman"/>
          <w:sz w:val="20"/>
          <w:szCs w:val="20"/>
          <w:lang w:val="ru-RU"/>
        </w:rPr>
        <w:t>контрольного</w:t>
      </w:r>
      <w:proofErr w:type="gramEnd"/>
      <w:r w:rsidRPr="007A4B08">
        <w:rPr>
          <w:rFonts w:ascii="Times New Roman" w:hAnsi="Times New Roman"/>
          <w:sz w:val="20"/>
          <w:szCs w:val="20"/>
          <w:lang w:val="ru-RU"/>
        </w:rPr>
        <w:t xml:space="preserve">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3.2. </w:t>
      </w:r>
      <w:proofErr w:type="gramStart"/>
      <w:r w:rsidRPr="007A4B08">
        <w:rPr>
          <w:rFonts w:ascii="Times New Roman" w:hAnsi="Times New Roman"/>
          <w:sz w:val="20"/>
          <w:szCs w:val="20"/>
          <w:lang w:val="ru-RU"/>
        </w:rPr>
        <w:t>Контрольное мероприятие назначается Удостоверением Финансового управления, подписанным руководителем Финансового управления (лицом, исполняющим его обязанности), в котором указывается персональный состав должностных лиц, уполномоченных на участие в проведении контрольного мероприятия (с указанием руководителя контрольного мероприятия), тема контрольного мероприятия, полное наименование объекта контроля, проверяемый период, основания для проведения контрольного мероприятия и период его проведения.</w:t>
      </w:r>
      <w:proofErr w:type="gramEnd"/>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Если проведение </w:t>
      </w:r>
      <w:proofErr w:type="gramStart"/>
      <w:r w:rsidRPr="007A4B08">
        <w:rPr>
          <w:rFonts w:ascii="Times New Roman" w:hAnsi="Times New Roman"/>
          <w:sz w:val="20"/>
          <w:szCs w:val="20"/>
          <w:lang w:val="ru-RU"/>
        </w:rPr>
        <w:t>контрольного</w:t>
      </w:r>
      <w:proofErr w:type="gramEnd"/>
      <w:r w:rsidRPr="007A4B08">
        <w:rPr>
          <w:rFonts w:ascii="Times New Roman" w:hAnsi="Times New Roman"/>
          <w:sz w:val="20"/>
          <w:szCs w:val="20"/>
          <w:lang w:val="ru-RU"/>
        </w:rPr>
        <w:t xml:space="preserve"> мероприятия поручено одному должностному лицу, то оно является руководителем контрольного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3.3. Руководитель Финансового управления (лицо, исполняющее его обязанности) на основании мотивированного обращения специалиста ответственные за организацию осуществления контрольных мероприятий Финансового управления принимает решение о приостановлении, возобновлении и продлении срока контрольного мероприятия, об изменении состава должностных лиц, уполномоченных на участие в проведении контрольного мероприятия, которое оформляется дополнением к Удостоверению.</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Формы Удостоверения и дополнений к нему устанавливаются Финансовым управлением.</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3.4. Контрольное мероприятие приостанавливается в случаях:</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наличия обстоятельств у объекта контроля, препятствующих проведению контрольного мероприятия, в том числе отсутствие или неудовлетворительное состояние бюджетного (бухгалтерского) учета, до их устранения;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возникновения обстоятельств, по которым невозможно дальнейшее проведение контрольного мероприятия, в том числе по причине временной нетрудоспособности должностных лиц, уполномоченных на участие в проведении контрольного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На время приостановления проведения контрольного мероприятия срок его проведения прерывается.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3.5. Решение о приостановлении, возобновлении и продлении контрольного мероприятия, об изменении состава лиц, уполномоченных на участие в проведении контрольного мероприятия, направляется объекту контроля в течение двух рабочих дней со дня его оформления.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3.6. 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письменным объяснениям, справкам и сведениям уполномоченных должностных лиц объекта контроля.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Контрольные действия по фактическому изучению проводятся путем осмотра, инвентаризации, наблюдения, пересчета, экспертизы, контрольных замеров, в том числе с использованием фото-, видео- и аудиотехники, а также иных видов техники и приборов, включая измерительные приборы. Результаты проведенных контрольных действий по фактическому изучению деятельности объекта контроля оформляются соответствующим актом, форма которого устанавливается Финансовым управлением.</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3.7. Акт (заключение) должен содержать описание результатов </w:t>
      </w:r>
      <w:proofErr w:type="gramStart"/>
      <w:r w:rsidRPr="007A4B08">
        <w:rPr>
          <w:rFonts w:ascii="Times New Roman" w:hAnsi="Times New Roman"/>
          <w:sz w:val="20"/>
          <w:szCs w:val="20"/>
          <w:lang w:val="ru-RU"/>
        </w:rPr>
        <w:t>контрольного</w:t>
      </w:r>
      <w:proofErr w:type="gramEnd"/>
      <w:r w:rsidRPr="007A4B08">
        <w:rPr>
          <w:rFonts w:ascii="Times New Roman" w:hAnsi="Times New Roman"/>
          <w:sz w:val="20"/>
          <w:szCs w:val="20"/>
          <w:lang w:val="ru-RU"/>
        </w:rPr>
        <w:t xml:space="preserve">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В акте (заключении) также фиксируются факты непредставления, несвоевременного представления, представления в неполном объеме, искаженном виде объектом контроля документации и сведений (информации) и факты воспрепятствования доступу участников контрольного мероприятия на территорию или в помещение объекта контроля.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3.8. </w:t>
      </w:r>
      <w:proofErr w:type="gramStart"/>
      <w:r w:rsidRPr="007A4B08">
        <w:rPr>
          <w:rFonts w:ascii="Times New Roman" w:hAnsi="Times New Roman"/>
          <w:sz w:val="20"/>
          <w:szCs w:val="20"/>
          <w:lang w:val="ru-RU"/>
        </w:rPr>
        <w:t>Выводы по результатам проведения контрольного мероприятия, отраженные в акте (заключении), должны основываться на документальных и аналитических документах, достаточных для подтверждения результатов контрольного мероприятия.</w:t>
      </w:r>
      <w:proofErr w:type="gramEnd"/>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К основным документальным и аналитическим документам относятся: первичные учетные документы и бухгалтерские записи, отчетные и статистические данные, результаты встречных проверок и иных контрольных действий, проведенных в ходе контрольного мероприятия, заключения специалистов и экспертов, письменные </w:t>
      </w:r>
      <w:r w:rsidRPr="007A4B08">
        <w:rPr>
          <w:rFonts w:ascii="Times New Roman" w:hAnsi="Times New Roman"/>
          <w:sz w:val="20"/>
          <w:szCs w:val="20"/>
          <w:lang w:val="ru-RU"/>
        </w:rPr>
        <w:lastRenderedPageBreak/>
        <w:t>разъяснения должностных лиц объекта контроля, материалы и информация, собранные непосредственно на объекте контроля.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3.9. К акту (заключению) прилагаются заверенные объектом контроля копии документов, подтверждающих выявленные бюджетные нарушения, влекущие применение бюджетных мер принуждения, привлечение к административной и иной ответственности в соответствии с законодательством Российской Федерации.</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3.10. Акт (заключение) составляется в двух экземплярах по одному экземпляру для Финансового управления и объекта контроля и подписывается руководителем контрольного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3.11. Дата оформления акта (заключения) является датой окончания контрольного мероприятия.</w:t>
      </w:r>
    </w:p>
    <w:p w:rsidR="007A4B08" w:rsidRPr="007A4B08" w:rsidRDefault="007A4B08" w:rsidP="007A4B08">
      <w:pPr>
        <w:tabs>
          <w:tab w:val="left" w:pos="0"/>
        </w:tabs>
        <w:autoSpaceDE w:val="0"/>
        <w:autoSpaceDN w:val="0"/>
        <w:adjustRightInd w:val="0"/>
        <w:spacing w:after="0" w:line="240" w:lineRule="auto"/>
        <w:outlineLvl w:val="1"/>
        <w:rPr>
          <w:rFonts w:ascii="Times New Roman" w:hAnsi="Times New Roman"/>
          <w:sz w:val="20"/>
          <w:szCs w:val="20"/>
          <w:lang w:val="ru-RU"/>
        </w:rPr>
      </w:pPr>
      <w:r w:rsidRPr="007A4B08">
        <w:rPr>
          <w:rFonts w:ascii="Times New Roman" w:hAnsi="Times New Roman"/>
          <w:sz w:val="20"/>
          <w:szCs w:val="20"/>
          <w:lang w:val="ru-RU"/>
        </w:rPr>
        <w:tab/>
        <w:t>3.12. Акт (заключение) направляется  объекту  контроля  в течение двух рабочих дней со дня его оформления.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3.13. При наличии возражений по акту (заключению) объект контроля представляет их в письменном виде в Финансовое управление не позднее 7 календарных дней </w:t>
      </w:r>
      <w:proofErr w:type="gramStart"/>
      <w:r w:rsidRPr="007A4B08">
        <w:rPr>
          <w:rFonts w:ascii="Times New Roman" w:hAnsi="Times New Roman"/>
          <w:sz w:val="20"/>
          <w:szCs w:val="20"/>
          <w:lang w:val="ru-RU"/>
        </w:rPr>
        <w:t>с даты получения</w:t>
      </w:r>
      <w:proofErr w:type="gramEnd"/>
      <w:r w:rsidRPr="007A4B08">
        <w:rPr>
          <w:rFonts w:ascii="Times New Roman" w:hAnsi="Times New Roman"/>
          <w:sz w:val="20"/>
          <w:szCs w:val="20"/>
          <w:lang w:val="ru-RU"/>
        </w:rPr>
        <w:t xml:space="preserve"> акта (заключения).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При этом к письменному возражению по акту (заключению) прилагаются документы (их копии, заверенные в установленном порядке) и иные сведения (информация), подтверждающие обоснованность возражений объекта контроля.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Возражения по акту (заключению) приобщаются к материалам контрольного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3.14. Выводы, изложенные в акте (заключении), возражения по акту (заключению) и иные материалы контрольного мероприятия подлежат рассмотрению руководителем Финансового управления (лицом, исполняющим его обязанности).</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3.15. </w:t>
      </w:r>
      <w:proofErr w:type="gramStart"/>
      <w:r w:rsidRPr="007A4B08">
        <w:rPr>
          <w:rFonts w:ascii="Times New Roman" w:hAnsi="Times New Roman"/>
          <w:sz w:val="20"/>
          <w:szCs w:val="20"/>
          <w:lang w:val="ru-RU"/>
        </w:rPr>
        <w:t>По результатам рассмотрения материалов контрольного мероприятия в случае выявления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районного бюджета,  муниципальных  контрактов,  целей, порядка и условий предоставления кредитов и займов, обеспеченных муниципальными гарантиями муниципального образования Тужинский муниципальный район Кировской области, целей, порядка и условий размещения средств бюджета в</w:t>
      </w:r>
      <w:proofErr w:type="gramEnd"/>
      <w:r w:rsidRPr="007A4B08">
        <w:rPr>
          <w:rFonts w:ascii="Times New Roman" w:hAnsi="Times New Roman"/>
          <w:sz w:val="20"/>
          <w:szCs w:val="20"/>
          <w:lang w:val="ru-RU"/>
        </w:rPr>
        <w:t xml:space="preserve"> ценные бумаги объектов контроля, с учетом  рассмотренных возражений по акту (заключению) Финансовым управлением  в адрес объекта контроля направляются представления и (или) предписания.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По результатам встречной проверки представления и предписания объекту встречной проверки не направляются.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3.16. Неисполнение объектом контроля предписания является основанием для обращения Финансового управления в суд с исковым заявлением о возмещении ущерба, причиненного муниципальному образованию Тужинский муниципальный район Кировской области.</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3.17. В случаях выявления бюджетного нарушения специалистом по финансовому контролю оформляется уведомление о применении бюджетных мер принуждения и направляется руководителю Финансового управления (лицу, исполняющему его обязанности) не позднее 60 календарных дней после дня окончания контрольного мероприятия.</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3.18. Требования к оформлению и содержанию акта контрольного мероприятия, представления и предписания, уведомления о применении бюджетных мер принуждения устанавливаются Финансовым управлением.</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3.19. При выявлении в ходе проведения контрольных мероприятий признаков состава административных правонарушений должностными лицами, указанными в пункте 1.10 настоящего Порядка, возбуждаются дела об административных правонарушениях в порядке, установленном законодательством об административных правонарушениях.</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3.20. Финансовое управление  обеспечивает </w:t>
      </w:r>
      <w:proofErr w:type="gramStart"/>
      <w:r w:rsidRPr="007A4B08">
        <w:rPr>
          <w:rFonts w:ascii="Times New Roman" w:hAnsi="Times New Roman"/>
          <w:sz w:val="20"/>
          <w:szCs w:val="20"/>
          <w:lang w:val="ru-RU"/>
        </w:rPr>
        <w:t>контроль за</w:t>
      </w:r>
      <w:proofErr w:type="gramEnd"/>
      <w:r w:rsidRPr="007A4B08">
        <w:rPr>
          <w:rFonts w:ascii="Times New Roman" w:hAnsi="Times New Roman"/>
          <w:sz w:val="20"/>
          <w:szCs w:val="20"/>
          <w:lang w:val="ru-RU"/>
        </w:rPr>
        <w:t xml:space="preserve"> своевременностью и полнотой принятия мер по устранению выявленных нарушений бюджетного законодательства и иных нормативных правовых актов, регулирующих бюджетные правоотношения, своевременностью возмещения объектом контроля ущерба, причиненного муниципальному образованию Тужинский муниципальный район Кировской области.</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3.21. В целях раскрытия информации о полноте и своевременности выполнения плана, обеспечения эффективности контрольной деятельности, а также анализа информации о результатах проведения контрольных мероприятий Финансовое управление  ежегодно составляет сводный отчет о результатах контрольных мероприятий по форме, установленной Финансовым управлением.</w:t>
      </w:r>
    </w:p>
    <w:p w:rsidR="007A4B08" w:rsidRPr="007A4B08" w:rsidRDefault="007A4B08" w:rsidP="007A4B08">
      <w:pPr>
        <w:tabs>
          <w:tab w:val="left" w:pos="0"/>
        </w:tabs>
        <w:autoSpaceDE w:val="0"/>
        <w:autoSpaceDN w:val="0"/>
        <w:adjustRightInd w:val="0"/>
        <w:spacing w:after="0" w:line="240" w:lineRule="auto"/>
        <w:jc w:val="both"/>
        <w:outlineLvl w:val="1"/>
        <w:rPr>
          <w:rFonts w:ascii="Times New Roman" w:hAnsi="Times New Roman"/>
          <w:sz w:val="20"/>
          <w:szCs w:val="20"/>
          <w:lang w:val="ru-RU"/>
        </w:rPr>
      </w:pPr>
      <w:r w:rsidRPr="007A4B08">
        <w:rPr>
          <w:rFonts w:ascii="Times New Roman" w:hAnsi="Times New Roman"/>
          <w:sz w:val="20"/>
          <w:szCs w:val="20"/>
          <w:lang w:val="ru-RU"/>
        </w:rPr>
        <w:tab/>
        <w:t xml:space="preserve">3.22. Информация о результатах муниципального финансового контроля за </w:t>
      </w:r>
      <w:proofErr w:type="gramStart"/>
      <w:r w:rsidRPr="007A4B08">
        <w:rPr>
          <w:rFonts w:ascii="Times New Roman" w:hAnsi="Times New Roman"/>
          <w:sz w:val="20"/>
          <w:szCs w:val="20"/>
          <w:lang w:val="ru-RU"/>
        </w:rPr>
        <w:t>финансовый</w:t>
      </w:r>
      <w:proofErr w:type="gramEnd"/>
      <w:r w:rsidRPr="007A4B08">
        <w:rPr>
          <w:rFonts w:ascii="Times New Roman" w:hAnsi="Times New Roman"/>
          <w:sz w:val="20"/>
          <w:szCs w:val="20"/>
          <w:lang w:val="ru-RU"/>
        </w:rPr>
        <w:t xml:space="preserve"> год представляется главе администрации Тужинского муниципального района до 1 апреля года, следующего за отчетным.</w:t>
      </w:r>
    </w:p>
    <w:p w:rsidR="00EB277F" w:rsidRDefault="00EB277F" w:rsidP="00EB277F">
      <w:pPr>
        <w:rPr>
          <w:rFonts w:ascii="Times New Roman" w:hAnsi="Times New Roman"/>
          <w:sz w:val="20"/>
          <w:szCs w:val="20"/>
          <w:lang w:val="ru-RU"/>
        </w:rPr>
      </w:pPr>
      <w:r>
        <w:rPr>
          <w:rFonts w:ascii="Times New Roman" w:hAnsi="Times New Roman"/>
          <w:sz w:val="20"/>
          <w:szCs w:val="20"/>
          <w:lang w:val="ru-RU"/>
        </w:rPr>
        <w:br w:type="page"/>
      </w:r>
    </w:p>
    <w:tbl>
      <w:tblPr>
        <w:tblpPr w:leftFromText="180" w:rightFromText="180" w:vertAnchor="text" w:horzAnchor="margin" w:tblpXSpec="center" w:tblpY="362"/>
        <w:tblW w:w="9540" w:type="dxa"/>
        <w:tblLayout w:type="fixed"/>
        <w:tblCellMar>
          <w:left w:w="0" w:type="dxa"/>
          <w:right w:w="0" w:type="dxa"/>
        </w:tblCellMar>
        <w:tblLook w:val="0000"/>
      </w:tblPr>
      <w:tblGrid>
        <w:gridCol w:w="1843"/>
        <w:gridCol w:w="2873"/>
        <w:gridCol w:w="2983"/>
        <w:gridCol w:w="1841"/>
      </w:tblGrid>
      <w:tr w:rsidR="00EB277F" w:rsidRPr="00EB277F" w:rsidTr="00EB277F">
        <w:trPr>
          <w:trHeight w:hRule="exact" w:val="989"/>
        </w:trPr>
        <w:tc>
          <w:tcPr>
            <w:tcW w:w="9540" w:type="dxa"/>
            <w:gridSpan w:val="4"/>
          </w:tcPr>
          <w:p w:rsidR="00EB277F" w:rsidRPr="00EB277F" w:rsidRDefault="00EB277F" w:rsidP="00EB277F">
            <w:pPr>
              <w:pStyle w:val="ConsPlusTitle"/>
              <w:jc w:val="center"/>
              <w:rPr>
                <w:rFonts w:ascii="Times New Roman" w:hAnsi="Times New Roman" w:cs="Times New Roman"/>
              </w:rPr>
            </w:pPr>
            <w:r w:rsidRPr="00EB277F">
              <w:rPr>
                <w:rFonts w:ascii="Times New Roman" w:hAnsi="Times New Roman" w:cs="Times New Roman"/>
              </w:rPr>
              <w:lastRenderedPageBreak/>
              <w:t>АДМИНИСТРАЦИЯ ТУЖИНСКОГО МУНИЦИПАЛЬНОГО РАЙОНА</w:t>
            </w:r>
          </w:p>
          <w:p w:rsidR="00EB277F" w:rsidRDefault="00EB277F" w:rsidP="00EB277F">
            <w:pPr>
              <w:pStyle w:val="ConsPlusTitle"/>
              <w:jc w:val="center"/>
              <w:rPr>
                <w:rFonts w:ascii="Times New Roman" w:hAnsi="Times New Roman" w:cs="Times New Roman"/>
              </w:rPr>
            </w:pPr>
            <w:r w:rsidRPr="00EB277F">
              <w:rPr>
                <w:rFonts w:ascii="Times New Roman" w:hAnsi="Times New Roman" w:cs="Times New Roman"/>
              </w:rPr>
              <w:t>КИРОВСКОЙ ОБЛАСТИ</w:t>
            </w:r>
          </w:p>
          <w:p w:rsidR="00EB277F" w:rsidRPr="00EB277F" w:rsidRDefault="00EB277F" w:rsidP="00EB277F">
            <w:pPr>
              <w:pStyle w:val="ConsPlusTitle"/>
              <w:jc w:val="center"/>
              <w:rPr>
                <w:rFonts w:ascii="Times New Roman" w:hAnsi="Times New Roman" w:cs="Times New Roman"/>
              </w:rPr>
            </w:pPr>
          </w:p>
          <w:p w:rsidR="00EB277F" w:rsidRPr="00EB277F" w:rsidRDefault="00EB277F" w:rsidP="00EB277F">
            <w:pPr>
              <w:pStyle w:val="ConsPlusTitle"/>
              <w:jc w:val="center"/>
              <w:rPr>
                <w:rFonts w:ascii="Times New Roman" w:hAnsi="Times New Roman" w:cs="Times New Roman"/>
              </w:rPr>
            </w:pPr>
            <w:r w:rsidRPr="00EB277F">
              <w:rPr>
                <w:rFonts w:ascii="Times New Roman" w:hAnsi="Times New Roman" w:cs="Times New Roman"/>
              </w:rPr>
              <w:t>ПОСТАНОВЛЕНИЕ</w:t>
            </w:r>
          </w:p>
        </w:tc>
      </w:tr>
      <w:tr w:rsidR="00EB277F" w:rsidRPr="00EB277F" w:rsidTr="00EB277F">
        <w:tblPrEx>
          <w:tblCellMar>
            <w:left w:w="70" w:type="dxa"/>
            <w:right w:w="70" w:type="dxa"/>
          </w:tblCellMar>
        </w:tblPrEx>
        <w:tc>
          <w:tcPr>
            <w:tcW w:w="1843" w:type="dxa"/>
            <w:tcBorders>
              <w:bottom w:val="single" w:sz="4" w:space="0" w:color="auto"/>
            </w:tcBorders>
          </w:tcPr>
          <w:p w:rsidR="00EB277F" w:rsidRPr="00EB277F" w:rsidRDefault="00EB277F" w:rsidP="00EB277F">
            <w:pPr>
              <w:tabs>
                <w:tab w:val="left" w:pos="2765"/>
              </w:tabs>
              <w:spacing w:after="0" w:line="240" w:lineRule="auto"/>
              <w:rPr>
                <w:rFonts w:ascii="Times New Roman" w:hAnsi="Times New Roman"/>
                <w:sz w:val="20"/>
                <w:szCs w:val="20"/>
              </w:rPr>
            </w:pPr>
            <w:r w:rsidRPr="00EB277F">
              <w:rPr>
                <w:rFonts w:ascii="Times New Roman" w:hAnsi="Times New Roman"/>
                <w:sz w:val="20"/>
                <w:szCs w:val="20"/>
              </w:rPr>
              <w:t>17.07.2017</w:t>
            </w:r>
          </w:p>
        </w:tc>
        <w:tc>
          <w:tcPr>
            <w:tcW w:w="2873" w:type="dxa"/>
          </w:tcPr>
          <w:p w:rsidR="00EB277F" w:rsidRPr="00EB277F" w:rsidRDefault="00EB277F" w:rsidP="00EB277F">
            <w:pPr>
              <w:spacing w:after="0" w:line="240" w:lineRule="auto"/>
              <w:jc w:val="center"/>
              <w:rPr>
                <w:rFonts w:ascii="Times New Roman" w:hAnsi="Times New Roman"/>
                <w:position w:val="-6"/>
                <w:sz w:val="20"/>
                <w:szCs w:val="20"/>
              </w:rPr>
            </w:pPr>
          </w:p>
        </w:tc>
        <w:tc>
          <w:tcPr>
            <w:tcW w:w="2983" w:type="dxa"/>
          </w:tcPr>
          <w:p w:rsidR="00EB277F" w:rsidRPr="00EB277F" w:rsidRDefault="00EB277F" w:rsidP="00EB277F">
            <w:pPr>
              <w:spacing w:after="0" w:line="240" w:lineRule="auto"/>
              <w:jc w:val="right"/>
              <w:rPr>
                <w:rFonts w:ascii="Times New Roman" w:hAnsi="Times New Roman"/>
                <w:sz w:val="20"/>
                <w:szCs w:val="20"/>
              </w:rPr>
            </w:pPr>
            <w:r w:rsidRPr="00EB277F">
              <w:rPr>
                <w:rFonts w:ascii="Times New Roman" w:hAnsi="Times New Roman"/>
                <w:position w:val="-6"/>
                <w:sz w:val="20"/>
                <w:szCs w:val="20"/>
              </w:rPr>
              <w:t>№</w:t>
            </w:r>
          </w:p>
        </w:tc>
        <w:tc>
          <w:tcPr>
            <w:tcW w:w="1841" w:type="dxa"/>
            <w:tcBorders>
              <w:bottom w:val="single" w:sz="6" w:space="0" w:color="auto"/>
            </w:tcBorders>
          </w:tcPr>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260</w:t>
            </w:r>
          </w:p>
        </w:tc>
      </w:tr>
      <w:tr w:rsidR="00EB277F" w:rsidRPr="00EB277F" w:rsidTr="00EB277F">
        <w:tblPrEx>
          <w:tblCellMar>
            <w:left w:w="70" w:type="dxa"/>
            <w:right w:w="70" w:type="dxa"/>
          </w:tblCellMar>
        </w:tblPrEx>
        <w:trPr>
          <w:trHeight w:val="997"/>
        </w:trPr>
        <w:tc>
          <w:tcPr>
            <w:tcW w:w="9540" w:type="dxa"/>
            <w:gridSpan w:val="4"/>
          </w:tcPr>
          <w:p w:rsidR="00EB277F" w:rsidRPr="00EB277F" w:rsidRDefault="00EB277F" w:rsidP="00EB277F">
            <w:pPr>
              <w:tabs>
                <w:tab w:val="left" w:pos="2765"/>
              </w:tabs>
              <w:spacing w:after="0" w:line="240" w:lineRule="auto"/>
              <w:jc w:val="center"/>
              <w:rPr>
                <w:rFonts w:ascii="Times New Roman" w:hAnsi="Times New Roman"/>
                <w:sz w:val="20"/>
                <w:szCs w:val="20"/>
                <w:lang w:val="ru-RU"/>
              </w:rPr>
            </w:pPr>
            <w:r w:rsidRPr="00EB277F">
              <w:rPr>
                <w:rFonts w:ascii="Times New Roman" w:hAnsi="Times New Roman"/>
                <w:sz w:val="20"/>
                <w:szCs w:val="20"/>
                <w:lang w:val="ru-RU"/>
              </w:rPr>
              <w:t>пгт Тужа</w:t>
            </w:r>
          </w:p>
          <w:p w:rsidR="00EB277F" w:rsidRPr="00EB277F" w:rsidRDefault="00EB277F" w:rsidP="00EB277F">
            <w:pPr>
              <w:tabs>
                <w:tab w:val="left" w:pos="2765"/>
              </w:tabs>
              <w:spacing w:after="0" w:line="240" w:lineRule="auto"/>
              <w:jc w:val="center"/>
              <w:rPr>
                <w:rFonts w:ascii="Times New Roman" w:hAnsi="Times New Roman"/>
                <w:sz w:val="20"/>
                <w:szCs w:val="20"/>
                <w:lang w:val="ru-RU"/>
              </w:rPr>
            </w:pPr>
          </w:p>
          <w:p w:rsidR="00EB277F" w:rsidRPr="00EB277F" w:rsidRDefault="00EB277F" w:rsidP="00EB277F">
            <w:pPr>
              <w:tabs>
                <w:tab w:val="left" w:pos="2765"/>
              </w:tabs>
              <w:spacing w:after="0" w:line="240" w:lineRule="auto"/>
              <w:jc w:val="center"/>
              <w:rPr>
                <w:rFonts w:ascii="Times New Roman" w:hAnsi="Times New Roman"/>
                <w:b/>
                <w:sz w:val="20"/>
                <w:szCs w:val="20"/>
                <w:lang w:val="ru-RU"/>
              </w:rPr>
            </w:pPr>
            <w:r w:rsidRPr="00EB277F">
              <w:rPr>
                <w:rFonts w:ascii="Times New Roman" w:hAnsi="Times New Roman"/>
                <w:b/>
                <w:sz w:val="20"/>
                <w:szCs w:val="20"/>
                <w:lang w:val="ru-RU"/>
              </w:rPr>
              <w:t>О внесении изменений в постановление администрации</w:t>
            </w:r>
          </w:p>
          <w:p w:rsidR="00EB277F" w:rsidRPr="00EB277F" w:rsidRDefault="00EB277F" w:rsidP="00EB277F">
            <w:pPr>
              <w:tabs>
                <w:tab w:val="left" w:pos="2765"/>
              </w:tabs>
              <w:spacing w:after="0" w:line="240" w:lineRule="auto"/>
              <w:jc w:val="center"/>
              <w:rPr>
                <w:rFonts w:ascii="Times New Roman" w:hAnsi="Times New Roman"/>
                <w:b/>
                <w:sz w:val="20"/>
                <w:szCs w:val="20"/>
              </w:rPr>
            </w:pPr>
            <w:r w:rsidRPr="00EB277F">
              <w:rPr>
                <w:rFonts w:ascii="Times New Roman" w:hAnsi="Times New Roman"/>
                <w:b/>
                <w:sz w:val="20"/>
                <w:szCs w:val="20"/>
              </w:rPr>
              <w:t>Тужинского муниципального района от 11.10.2013 №531</w:t>
            </w:r>
          </w:p>
          <w:p w:rsidR="00EB277F" w:rsidRPr="00EB277F" w:rsidRDefault="00EB277F" w:rsidP="00EB277F">
            <w:pPr>
              <w:tabs>
                <w:tab w:val="left" w:pos="2765"/>
              </w:tabs>
              <w:spacing w:after="0" w:line="240" w:lineRule="auto"/>
              <w:jc w:val="center"/>
              <w:rPr>
                <w:rFonts w:ascii="Times New Roman" w:hAnsi="Times New Roman"/>
                <w:b/>
                <w:sz w:val="20"/>
                <w:szCs w:val="20"/>
              </w:rPr>
            </w:pPr>
          </w:p>
        </w:tc>
      </w:tr>
    </w:tbl>
    <w:p w:rsidR="00EB277F" w:rsidRDefault="00EB277F" w:rsidP="007A4B08">
      <w:pPr>
        <w:spacing w:after="0" w:line="240" w:lineRule="auto"/>
        <w:ind w:left="142"/>
        <w:rPr>
          <w:rFonts w:ascii="Times New Roman" w:hAnsi="Times New Roman"/>
          <w:sz w:val="20"/>
          <w:szCs w:val="20"/>
          <w:lang w:val="ru-RU"/>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lang w:val="ru-RU"/>
        </w:rPr>
      </w:pPr>
      <w:r w:rsidRPr="00EB277F">
        <w:rPr>
          <w:rFonts w:ascii="Times New Roman" w:hAnsi="Times New Roman"/>
          <w:noProof/>
          <w:sz w:val="20"/>
          <w:szCs w:val="20"/>
          <w:lang w:val="ru-RU"/>
        </w:rPr>
        <w:t xml:space="preserve"> </w:t>
      </w:r>
      <w:r w:rsidRPr="00EB277F">
        <w:rPr>
          <w:rStyle w:val="FontStyle13"/>
          <w:sz w:val="20"/>
          <w:szCs w:val="20"/>
          <w:lang w:val="ru-RU"/>
        </w:rPr>
        <w:t xml:space="preserve">В соответствии с решением Тужинской районной Думы от 23.06.2017 №12/85 «О внесении изменений в решение Тужинской районной Думы от 12.12.2016 №6/39» и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района  </w:t>
      </w:r>
      <w:r w:rsidRPr="00EB277F">
        <w:rPr>
          <w:rFonts w:ascii="Times New Roman" w:hAnsi="Times New Roman"/>
          <w:sz w:val="20"/>
          <w:szCs w:val="20"/>
          <w:lang w:val="ru-RU"/>
        </w:rPr>
        <w:t>ПОСТАНОВЛЯЕТ:</w:t>
      </w:r>
    </w:p>
    <w:p w:rsidR="00EB277F" w:rsidRPr="00EB277F" w:rsidRDefault="00EB277F" w:rsidP="00EB277F">
      <w:pPr>
        <w:pStyle w:val="Style7"/>
        <w:widowControl/>
        <w:spacing w:line="240" w:lineRule="auto"/>
        <w:ind w:firstLine="709"/>
        <w:rPr>
          <w:rStyle w:val="FontStyle13"/>
          <w:sz w:val="20"/>
          <w:szCs w:val="20"/>
        </w:rPr>
      </w:pPr>
      <w:r w:rsidRPr="00EB277F">
        <w:rPr>
          <w:rStyle w:val="FontStyle13"/>
          <w:sz w:val="20"/>
          <w:szCs w:val="20"/>
        </w:rPr>
        <w:t xml:space="preserve">1. </w:t>
      </w:r>
      <w:proofErr w:type="gramStart"/>
      <w:r w:rsidRPr="00EB277F">
        <w:rPr>
          <w:rStyle w:val="FontStyle13"/>
          <w:sz w:val="20"/>
          <w:szCs w:val="20"/>
        </w:rPr>
        <w:t>Внести изменения в постановление администрации Тужинского муниципального района от 11.10.2013 № 531 «Об утверждении муниципальной программы Тужинского муниципального района «Обеспечение безопасности и жизнедеятельности населения» на 2014-2019 годы (с изменениями, внесенными постановлениями администрации Тужинского муниципального района от 09.10.2014 №436, от 16.12.2014 №542а, от 12.01.2015 №13, от 15.12.2015 №436, от 30.12.2015 №493, от 16.05.2016 №144, от 30.06.2016 №207, от 05.10.2016 №304, от 03.11.2016</w:t>
      </w:r>
      <w:proofErr w:type="gramEnd"/>
      <w:r w:rsidRPr="00EB277F">
        <w:rPr>
          <w:rStyle w:val="FontStyle13"/>
          <w:sz w:val="20"/>
          <w:szCs w:val="20"/>
        </w:rPr>
        <w:t xml:space="preserve"> №</w:t>
      </w:r>
      <w:proofErr w:type="gramStart"/>
      <w:r w:rsidRPr="00EB277F">
        <w:rPr>
          <w:rStyle w:val="FontStyle13"/>
          <w:sz w:val="20"/>
          <w:szCs w:val="20"/>
        </w:rPr>
        <w:t>339, от 23.12.2016 №400, от 25.01.2017 №26),  утвердив изменения в муниципальной программе «Обеспечение безопасности и жизнедеятельности населения» на 2014-2019 годы согласно приложению.</w:t>
      </w:r>
      <w:proofErr w:type="gramEnd"/>
    </w:p>
    <w:p w:rsidR="00EB277F" w:rsidRPr="00EB277F" w:rsidRDefault="00EB277F" w:rsidP="00EB277F">
      <w:pPr>
        <w:pStyle w:val="Style7"/>
        <w:spacing w:line="240" w:lineRule="auto"/>
        <w:ind w:firstLine="709"/>
        <w:rPr>
          <w:rStyle w:val="FontStyle13"/>
          <w:sz w:val="20"/>
          <w:szCs w:val="20"/>
        </w:rPr>
      </w:pPr>
      <w:r w:rsidRPr="00EB277F">
        <w:rPr>
          <w:rStyle w:val="FontStyle13"/>
          <w:sz w:val="20"/>
          <w:szCs w:val="20"/>
        </w:rPr>
        <w:t>2. Настоящее постановление вступает в силу с момента о</w:t>
      </w:r>
      <w:r w:rsidRPr="00EB277F">
        <w:rPr>
          <w:rFonts w:ascii="Times New Roman" w:hAnsi="Times New Roman"/>
          <w:bCs/>
          <w:sz w:val="20"/>
          <w:szCs w:val="20"/>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EB277F">
        <w:rPr>
          <w:rStyle w:val="FontStyle13"/>
          <w:sz w:val="20"/>
          <w:szCs w:val="20"/>
        </w:rPr>
        <w:t>.</w:t>
      </w:r>
    </w:p>
    <w:p w:rsidR="00EB277F" w:rsidRPr="00EB277F" w:rsidRDefault="00EB277F" w:rsidP="00EB277F">
      <w:pPr>
        <w:pStyle w:val="Style7"/>
        <w:widowControl/>
        <w:spacing w:line="240" w:lineRule="auto"/>
        <w:ind w:firstLine="709"/>
        <w:rPr>
          <w:rStyle w:val="FontStyle13"/>
          <w:sz w:val="20"/>
          <w:szCs w:val="20"/>
        </w:rPr>
      </w:pPr>
      <w:r w:rsidRPr="00EB277F">
        <w:rPr>
          <w:rStyle w:val="FontStyle13"/>
          <w:sz w:val="20"/>
          <w:szCs w:val="20"/>
        </w:rPr>
        <w:t xml:space="preserve">3.  </w:t>
      </w:r>
      <w:proofErr w:type="gramStart"/>
      <w:r w:rsidRPr="00EB277F">
        <w:rPr>
          <w:rStyle w:val="FontStyle13"/>
          <w:sz w:val="20"/>
          <w:szCs w:val="20"/>
        </w:rPr>
        <w:t>Контроль за</w:t>
      </w:r>
      <w:proofErr w:type="gramEnd"/>
      <w:r w:rsidRPr="00EB277F">
        <w:rPr>
          <w:rStyle w:val="FontStyle13"/>
          <w:sz w:val="20"/>
          <w:szCs w:val="20"/>
        </w:rPr>
        <w:t xml:space="preserve"> исполнением постановления возложить на заместителя главы администрации Тужинского муниципального района по социальным вопросам.       </w:t>
      </w:r>
    </w:p>
    <w:p w:rsidR="00EB277F" w:rsidRPr="00EB277F" w:rsidRDefault="00EB277F" w:rsidP="00EB277F">
      <w:pPr>
        <w:pStyle w:val="Style7"/>
        <w:widowControl/>
        <w:spacing w:line="240" w:lineRule="auto"/>
        <w:ind w:firstLine="0"/>
        <w:jc w:val="left"/>
        <w:rPr>
          <w:rFonts w:ascii="Times New Roman" w:hAnsi="Times New Roman"/>
          <w:sz w:val="20"/>
          <w:szCs w:val="20"/>
        </w:rPr>
      </w:pPr>
    </w:p>
    <w:p w:rsidR="00EB277F" w:rsidRPr="00EB277F" w:rsidRDefault="00EB277F" w:rsidP="00EB277F">
      <w:pPr>
        <w:pStyle w:val="Style7"/>
        <w:widowControl/>
        <w:spacing w:line="240" w:lineRule="auto"/>
        <w:ind w:firstLine="0"/>
        <w:jc w:val="left"/>
        <w:rPr>
          <w:rFonts w:ascii="Times New Roman" w:hAnsi="Times New Roman"/>
          <w:sz w:val="20"/>
          <w:szCs w:val="20"/>
        </w:rPr>
      </w:pPr>
      <w:r w:rsidRPr="00EB277F">
        <w:rPr>
          <w:rFonts w:ascii="Times New Roman" w:hAnsi="Times New Roman"/>
          <w:sz w:val="20"/>
          <w:szCs w:val="20"/>
        </w:rPr>
        <w:t xml:space="preserve">И.о. главы Тужинского </w:t>
      </w:r>
    </w:p>
    <w:p w:rsidR="00EB277F" w:rsidRPr="00EB277F" w:rsidRDefault="00EB277F" w:rsidP="00EB277F">
      <w:pPr>
        <w:pStyle w:val="Style7"/>
        <w:widowControl/>
        <w:spacing w:line="240" w:lineRule="auto"/>
        <w:ind w:firstLine="0"/>
        <w:jc w:val="left"/>
        <w:rPr>
          <w:rFonts w:ascii="Times New Roman" w:hAnsi="Times New Roman"/>
          <w:sz w:val="20"/>
          <w:szCs w:val="20"/>
        </w:rPr>
      </w:pPr>
      <w:r w:rsidRPr="00EB277F">
        <w:rPr>
          <w:rFonts w:ascii="Times New Roman" w:hAnsi="Times New Roman"/>
          <w:sz w:val="20"/>
          <w:szCs w:val="20"/>
        </w:rPr>
        <w:t>муниципального района              Л.В. Бледных</w:t>
      </w:r>
    </w:p>
    <w:p w:rsidR="00EB277F" w:rsidRPr="00EB277F" w:rsidRDefault="00EB277F" w:rsidP="00EB277F">
      <w:pPr>
        <w:pStyle w:val="1"/>
        <w:spacing w:before="0"/>
        <w:rPr>
          <w:rFonts w:ascii="Times New Roman" w:hAnsi="Times New Roman" w:cs="Times New Roman"/>
          <w:sz w:val="20"/>
          <w:szCs w:val="20"/>
          <w:lang w:val="ru-RU"/>
        </w:rPr>
      </w:pPr>
    </w:p>
    <w:p w:rsidR="00EB277F" w:rsidRPr="00EB277F" w:rsidRDefault="00EB277F" w:rsidP="00EB277F">
      <w:pPr>
        <w:pStyle w:val="1"/>
        <w:spacing w:before="0"/>
        <w:ind w:left="4956"/>
        <w:jc w:val="right"/>
        <w:rPr>
          <w:rFonts w:ascii="Times New Roman" w:hAnsi="Times New Roman" w:cs="Times New Roman"/>
          <w:b w:val="0"/>
          <w:sz w:val="20"/>
          <w:szCs w:val="20"/>
          <w:lang w:val="ru-RU"/>
        </w:rPr>
      </w:pPr>
      <w:r w:rsidRPr="00EB277F">
        <w:rPr>
          <w:rFonts w:ascii="Times New Roman" w:hAnsi="Times New Roman" w:cs="Times New Roman"/>
          <w:sz w:val="20"/>
          <w:szCs w:val="20"/>
          <w:lang w:val="ru-RU"/>
        </w:rPr>
        <w:t xml:space="preserve">    </w:t>
      </w:r>
      <w:r w:rsidRPr="00EB277F">
        <w:rPr>
          <w:rFonts w:ascii="Times New Roman" w:hAnsi="Times New Roman" w:cs="Times New Roman"/>
          <w:b w:val="0"/>
          <w:sz w:val="20"/>
          <w:szCs w:val="20"/>
          <w:lang w:val="ru-RU"/>
        </w:rPr>
        <w:t>УТВЕРЖДЕНЫ</w:t>
      </w:r>
    </w:p>
    <w:p w:rsidR="00EB277F" w:rsidRPr="00EB277F" w:rsidRDefault="00EB277F" w:rsidP="00EB277F">
      <w:pPr>
        <w:spacing w:after="0" w:line="240" w:lineRule="auto"/>
        <w:jc w:val="right"/>
        <w:rPr>
          <w:rFonts w:ascii="Times New Roman" w:hAnsi="Times New Roman"/>
          <w:sz w:val="20"/>
          <w:szCs w:val="20"/>
          <w:lang w:val="ru-RU"/>
        </w:rPr>
      </w:pPr>
    </w:p>
    <w:p w:rsidR="00EB277F" w:rsidRPr="00EB277F" w:rsidRDefault="00EB277F" w:rsidP="00EB277F">
      <w:pPr>
        <w:pStyle w:val="1"/>
        <w:spacing w:before="0"/>
        <w:jc w:val="right"/>
        <w:rPr>
          <w:rFonts w:ascii="Times New Roman" w:eastAsia="Times New Roman" w:hAnsi="Times New Roman" w:cs="Times New Roman"/>
          <w:b w:val="0"/>
          <w:bCs w:val="0"/>
          <w:caps w:val="0"/>
          <w:color w:val="000000"/>
          <w:sz w:val="20"/>
          <w:szCs w:val="20"/>
          <w:lang w:val="ru-RU" w:eastAsia="en-US" w:bidi="en-US"/>
        </w:rPr>
      </w:pPr>
      <w:r w:rsidRPr="00EB277F">
        <w:rPr>
          <w:rFonts w:ascii="Times New Roman" w:eastAsia="Times New Roman" w:hAnsi="Times New Roman" w:cs="Times New Roman"/>
          <w:b w:val="0"/>
          <w:bCs w:val="0"/>
          <w:caps w:val="0"/>
          <w:color w:val="000000"/>
          <w:sz w:val="20"/>
          <w:szCs w:val="20"/>
          <w:lang w:val="ru-RU" w:eastAsia="en-US" w:bidi="en-US"/>
        </w:rPr>
        <w:t>Приложение</w:t>
      </w:r>
    </w:p>
    <w:p w:rsidR="00EB277F" w:rsidRPr="00EB277F" w:rsidRDefault="00EB277F" w:rsidP="00EB277F">
      <w:pPr>
        <w:spacing w:after="0" w:line="240" w:lineRule="auto"/>
        <w:jc w:val="right"/>
        <w:rPr>
          <w:rFonts w:ascii="Times New Roman" w:hAnsi="Times New Roman"/>
          <w:color w:val="000000"/>
          <w:sz w:val="20"/>
          <w:szCs w:val="20"/>
          <w:lang w:val="ru-RU"/>
        </w:rPr>
      </w:pPr>
      <w:r>
        <w:rPr>
          <w:rFonts w:ascii="Times New Roman" w:hAnsi="Times New Roman"/>
          <w:color w:val="000000"/>
          <w:sz w:val="20"/>
          <w:szCs w:val="20"/>
          <w:lang w:val="ru-RU"/>
        </w:rPr>
        <w:t>к постановлению администрации</w:t>
      </w:r>
    </w:p>
    <w:p w:rsidR="00EB277F" w:rsidRPr="00EB277F" w:rsidRDefault="00EB277F" w:rsidP="00EB277F">
      <w:pPr>
        <w:pStyle w:val="1"/>
        <w:spacing w:before="0"/>
        <w:jc w:val="right"/>
        <w:rPr>
          <w:rFonts w:ascii="Times New Roman" w:eastAsia="Times New Roman" w:hAnsi="Times New Roman" w:cs="Times New Roman"/>
          <w:b w:val="0"/>
          <w:bCs w:val="0"/>
          <w:caps w:val="0"/>
          <w:color w:val="000000"/>
          <w:sz w:val="20"/>
          <w:szCs w:val="20"/>
          <w:lang w:val="ru-RU" w:eastAsia="en-US" w:bidi="en-US"/>
        </w:rPr>
      </w:pPr>
      <w:r w:rsidRPr="00EB277F">
        <w:rPr>
          <w:rFonts w:ascii="Times New Roman" w:eastAsia="Times New Roman" w:hAnsi="Times New Roman" w:cs="Times New Roman"/>
          <w:b w:val="0"/>
          <w:bCs w:val="0"/>
          <w:caps w:val="0"/>
          <w:color w:val="000000"/>
          <w:sz w:val="20"/>
          <w:szCs w:val="20"/>
          <w:lang w:val="ru-RU" w:eastAsia="en-US" w:bidi="en-US"/>
        </w:rPr>
        <w:t>Тужинского муниципального района</w:t>
      </w:r>
    </w:p>
    <w:p w:rsidR="00EB277F" w:rsidRPr="00EB277F" w:rsidRDefault="00EB277F" w:rsidP="00EB277F">
      <w:pPr>
        <w:spacing w:after="0" w:line="240" w:lineRule="auto"/>
        <w:jc w:val="right"/>
        <w:rPr>
          <w:rFonts w:ascii="Times New Roman" w:hAnsi="Times New Roman"/>
          <w:sz w:val="20"/>
          <w:szCs w:val="20"/>
          <w:u w:val="single"/>
          <w:lang w:val="ru-RU"/>
        </w:rPr>
      </w:pPr>
      <w:r w:rsidRPr="00EB277F">
        <w:rPr>
          <w:rFonts w:ascii="Times New Roman" w:hAnsi="Times New Roman"/>
          <w:sz w:val="20"/>
          <w:szCs w:val="20"/>
          <w:lang w:val="ru-RU"/>
        </w:rPr>
        <w:t xml:space="preserve">                                                      от  </w:t>
      </w:r>
      <w:r>
        <w:rPr>
          <w:rFonts w:ascii="Times New Roman" w:hAnsi="Times New Roman"/>
          <w:sz w:val="20"/>
          <w:szCs w:val="20"/>
          <w:u w:val="single"/>
          <w:lang w:val="ru-RU"/>
        </w:rPr>
        <w:t>17.07.2017</w:t>
      </w:r>
      <w:r w:rsidRPr="00EB277F">
        <w:rPr>
          <w:rFonts w:ascii="Times New Roman" w:hAnsi="Times New Roman"/>
          <w:sz w:val="20"/>
          <w:szCs w:val="20"/>
          <w:lang w:val="ru-RU"/>
        </w:rPr>
        <w:t xml:space="preserve">  №</w:t>
      </w:r>
      <w:r>
        <w:rPr>
          <w:rFonts w:ascii="Times New Roman" w:hAnsi="Times New Roman"/>
          <w:sz w:val="20"/>
          <w:szCs w:val="20"/>
          <w:u w:val="single"/>
          <w:lang w:val="ru-RU"/>
        </w:rPr>
        <w:t>260</w:t>
      </w:r>
    </w:p>
    <w:p w:rsidR="00EB277F" w:rsidRPr="00EB277F" w:rsidRDefault="00EB277F" w:rsidP="00EB277F">
      <w:pPr>
        <w:spacing w:after="0" w:line="240" w:lineRule="auto"/>
        <w:jc w:val="center"/>
        <w:rPr>
          <w:rFonts w:ascii="Times New Roman" w:hAnsi="Times New Roman"/>
          <w:b/>
          <w:sz w:val="20"/>
          <w:szCs w:val="20"/>
          <w:lang w:val="ru-RU"/>
        </w:rPr>
      </w:pPr>
    </w:p>
    <w:p w:rsidR="00EB277F" w:rsidRPr="00EB277F" w:rsidRDefault="00EB277F" w:rsidP="00EB277F">
      <w:pPr>
        <w:pStyle w:val="2"/>
        <w:spacing w:before="0" w:line="240" w:lineRule="auto"/>
        <w:jc w:val="center"/>
        <w:rPr>
          <w:rFonts w:ascii="Times New Roman" w:hAnsi="Times New Roman" w:cs="Times New Roman"/>
          <w:color w:val="auto"/>
          <w:sz w:val="20"/>
          <w:szCs w:val="20"/>
          <w:lang w:val="ru-RU"/>
        </w:rPr>
      </w:pPr>
      <w:r w:rsidRPr="00EB277F">
        <w:rPr>
          <w:rFonts w:ascii="Times New Roman" w:hAnsi="Times New Roman" w:cs="Times New Roman"/>
          <w:color w:val="auto"/>
          <w:sz w:val="20"/>
          <w:szCs w:val="20"/>
          <w:lang w:val="ru-RU"/>
        </w:rPr>
        <w:t>ИЗМЕНЕНИЯ</w:t>
      </w:r>
    </w:p>
    <w:p w:rsidR="00EB277F" w:rsidRPr="00EB277F" w:rsidRDefault="00EB277F" w:rsidP="00EB277F">
      <w:pPr>
        <w:spacing w:after="0" w:line="240" w:lineRule="auto"/>
        <w:jc w:val="center"/>
        <w:rPr>
          <w:rFonts w:ascii="Times New Roman" w:hAnsi="Times New Roman"/>
          <w:b/>
          <w:sz w:val="20"/>
          <w:szCs w:val="20"/>
          <w:lang w:val="ru-RU"/>
        </w:rPr>
      </w:pPr>
      <w:r w:rsidRPr="00EB277F">
        <w:rPr>
          <w:rFonts w:ascii="Times New Roman" w:hAnsi="Times New Roman"/>
          <w:b/>
          <w:sz w:val="20"/>
          <w:szCs w:val="20"/>
          <w:lang w:val="ru-RU"/>
        </w:rPr>
        <w:t>в муниципальную программу</w:t>
      </w:r>
    </w:p>
    <w:p w:rsidR="00EB277F" w:rsidRPr="00EB277F" w:rsidRDefault="00EB277F" w:rsidP="00EB277F">
      <w:pPr>
        <w:spacing w:after="0" w:line="240" w:lineRule="auto"/>
        <w:jc w:val="center"/>
        <w:rPr>
          <w:rFonts w:ascii="Times New Roman" w:hAnsi="Times New Roman"/>
          <w:b/>
          <w:sz w:val="20"/>
          <w:szCs w:val="20"/>
          <w:lang w:val="ru-RU"/>
        </w:rPr>
      </w:pPr>
      <w:r w:rsidRPr="00EB277F">
        <w:rPr>
          <w:rFonts w:ascii="Times New Roman" w:hAnsi="Times New Roman"/>
          <w:b/>
          <w:sz w:val="20"/>
          <w:szCs w:val="20"/>
          <w:lang w:val="ru-RU"/>
        </w:rPr>
        <w:t>«</w:t>
      </w:r>
      <w:r w:rsidRPr="00EB277F">
        <w:rPr>
          <w:rStyle w:val="FontStyle13"/>
          <w:b/>
          <w:sz w:val="20"/>
          <w:szCs w:val="20"/>
          <w:lang w:val="ru-RU"/>
        </w:rPr>
        <w:t>Обеспечение безопасности и жизнедеятельности населения</w:t>
      </w:r>
      <w:r w:rsidRPr="00EB277F">
        <w:rPr>
          <w:rFonts w:ascii="Times New Roman" w:hAnsi="Times New Roman"/>
          <w:b/>
          <w:sz w:val="20"/>
          <w:szCs w:val="20"/>
          <w:lang w:val="ru-RU"/>
        </w:rPr>
        <w:t>»</w:t>
      </w:r>
    </w:p>
    <w:p w:rsidR="00EB277F" w:rsidRPr="00EB277F" w:rsidRDefault="00EB277F" w:rsidP="00EB277F">
      <w:pPr>
        <w:spacing w:after="0" w:line="240" w:lineRule="auto"/>
        <w:jc w:val="center"/>
        <w:rPr>
          <w:rFonts w:ascii="Times New Roman" w:hAnsi="Times New Roman"/>
          <w:b/>
          <w:sz w:val="20"/>
          <w:szCs w:val="20"/>
          <w:lang w:val="ru-RU"/>
        </w:rPr>
      </w:pPr>
      <w:r w:rsidRPr="00EB277F">
        <w:rPr>
          <w:rFonts w:ascii="Times New Roman" w:hAnsi="Times New Roman"/>
          <w:b/>
          <w:sz w:val="20"/>
          <w:szCs w:val="20"/>
          <w:lang w:val="ru-RU"/>
        </w:rPr>
        <w:t>на 2014-2019 годы</w:t>
      </w:r>
    </w:p>
    <w:p w:rsidR="00EB277F" w:rsidRPr="00EB277F" w:rsidRDefault="00EB277F" w:rsidP="00EB277F">
      <w:pPr>
        <w:pStyle w:val="21"/>
        <w:spacing w:after="0" w:line="240" w:lineRule="auto"/>
        <w:ind w:firstLine="348"/>
        <w:rPr>
          <w:rFonts w:ascii="Times New Roman" w:hAnsi="Times New Roman"/>
          <w:sz w:val="20"/>
          <w:szCs w:val="20"/>
          <w:lang w:val="ru-RU"/>
        </w:rPr>
      </w:pPr>
    </w:p>
    <w:p w:rsidR="00EB277F" w:rsidRPr="00EB277F" w:rsidRDefault="00EB277F" w:rsidP="00EB277F">
      <w:pPr>
        <w:pStyle w:val="21"/>
        <w:numPr>
          <w:ilvl w:val="0"/>
          <w:numId w:val="13"/>
        </w:numPr>
        <w:tabs>
          <w:tab w:val="clear" w:pos="1353"/>
          <w:tab w:val="num" w:pos="851"/>
        </w:tabs>
        <w:spacing w:after="0" w:line="240" w:lineRule="auto"/>
        <w:ind w:left="0" w:firstLine="567"/>
        <w:jc w:val="both"/>
        <w:rPr>
          <w:rStyle w:val="FontStyle13"/>
          <w:sz w:val="20"/>
          <w:szCs w:val="20"/>
          <w:lang w:val="ru-RU"/>
        </w:rPr>
      </w:pPr>
      <w:r w:rsidRPr="00EB277F">
        <w:rPr>
          <w:rFonts w:ascii="Times New Roman" w:hAnsi="Times New Roman"/>
          <w:sz w:val="20"/>
          <w:szCs w:val="20"/>
          <w:lang w:val="ru-RU"/>
        </w:rPr>
        <w:t xml:space="preserve">Строку паспорта «Объёмы ассигнований муниципальной программы» </w:t>
      </w:r>
      <w:r w:rsidRPr="00EB277F">
        <w:rPr>
          <w:rStyle w:val="FontStyle13"/>
          <w:sz w:val="20"/>
          <w:szCs w:val="20"/>
          <w:lang w:val="ru-RU"/>
        </w:rPr>
        <w:t>изложить в новой редакции следующего содержания:</w:t>
      </w:r>
    </w:p>
    <w:p w:rsidR="00EB277F" w:rsidRPr="00EB277F" w:rsidRDefault="00EB277F" w:rsidP="00EB277F">
      <w:pPr>
        <w:pStyle w:val="21"/>
        <w:spacing w:after="0" w:line="240" w:lineRule="auto"/>
        <w:ind w:left="708"/>
        <w:rPr>
          <w:rStyle w:val="FontStyle13"/>
          <w:sz w:val="20"/>
          <w:szCs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6"/>
        <w:gridCol w:w="7834"/>
      </w:tblGrid>
      <w:tr w:rsidR="00EB277F" w:rsidRPr="0091667E" w:rsidTr="00EB277F">
        <w:tc>
          <w:tcPr>
            <w:tcW w:w="1241" w:type="pct"/>
          </w:tcPr>
          <w:p w:rsidR="00EB277F" w:rsidRPr="00EB277F" w:rsidRDefault="00EB277F" w:rsidP="00EB277F">
            <w:pPr>
              <w:pStyle w:val="21"/>
              <w:spacing w:after="0" w:line="240" w:lineRule="auto"/>
              <w:ind w:left="0"/>
              <w:rPr>
                <w:rFonts w:ascii="Times New Roman" w:hAnsi="Times New Roman"/>
                <w:sz w:val="20"/>
                <w:szCs w:val="20"/>
              </w:rPr>
            </w:pPr>
            <w:r w:rsidRPr="00EB277F">
              <w:rPr>
                <w:rFonts w:ascii="Times New Roman" w:hAnsi="Times New Roman"/>
                <w:sz w:val="20"/>
                <w:szCs w:val="20"/>
              </w:rPr>
              <w:t>«</w:t>
            </w:r>
            <w:proofErr w:type="spellStart"/>
            <w:r w:rsidRPr="00EB277F">
              <w:rPr>
                <w:rFonts w:ascii="Times New Roman" w:hAnsi="Times New Roman"/>
                <w:sz w:val="20"/>
                <w:szCs w:val="20"/>
              </w:rPr>
              <w:t>Объемы</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ассигнований</w:t>
            </w:r>
            <w:proofErr w:type="spellEnd"/>
            <w:r w:rsidRPr="00EB277F">
              <w:rPr>
                <w:rFonts w:ascii="Times New Roman" w:hAnsi="Times New Roman"/>
                <w:sz w:val="20"/>
                <w:szCs w:val="20"/>
              </w:rPr>
              <w:t xml:space="preserve"> муниципальной Программы</w:t>
            </w:r>
          </w:p>
        </w:tc>
        <w:tc>
          <w:tcPr>
            <w:tcW w:w="3759" w:type="pct"/>
          </w:tcPr>
          <w:p w:rsidR="00EB277F" w:rsidRPr="00EB277F" w:rsidRDefault="00EB277F" w:rsidP="00EB277F">
            <w:pPr>
              <w:pStyle w:val="21"/>
              <w:spacing w:after="0" w:line="240" w:lineRule="auto"/>
              <w:ind w:firstLine="567"/>
              <w:rPr>
                <w:rFonts w:ascii="Times New Roman" w:hAnsi="Times New Roman"/>
                <w:sz w:val="20"/>
                <w:szCs w:val="20"/>
                <w:lang w:val="ru-RU"/>
              </w:rPr>
            </w:pPr>
            <w:r w:rsidRPr="00EB277F">
              <w:rPr>
                <w:rFonts w:ascii="Times New Roman" w:hAnsi="Times New Roman"/>
                <w:sz w:val="20"/>
                <w:szCs w:val="20"/>
                <w:lang w:val="ru-RU"/>
              </w:rPr>
              <w:t>Объём ассигнований на реализацию муниципальной программы составляет 4823,7 тыс. рублей, в том числе:</w:t>
            </w:r>
          </w:p>
          <w:p w:rsidR="00EB277F" w:rsidRPr="00EB277F" w:rsidRDefault="00EB277F" w:rsidP="00EB277F">
            <w:pPr>
              <w:pStyle w:val="21"/>
              <w:spacing w:after="0" w:line="240" w:lineRule="auto"/>
              <w:ind w:firstLine="567"/>
              <w:rPr>
                <w:rFonts w:ascii="Times New Roman" w:hAnsi="Times New Roman"/>
                <w:sz w:val="20"/>
                <w:szCs w:val="20"/>
                <w:lang w:val="ru-RU"/>
              </w:rPr>
            </w:pPr>
            <w:r w:rsidRPr="00EB277F">
              <w:rPr>
                <w:rFonts w:ascii="Times New Roman" w:hAnsi="Times New Roman"/>
                <w:sz w:val="20"/>
                <w:szCs w:val="20"/>
                <w:lang w:val="ru-RU"/>
              </w:rPr>
              <w:t>средства областного бюджета – 1702,4 тыс. рублей</w:t>
            </w:r>
          </w:p>
          <w:p w:rsidR="00EB277F" w:rsidRPr="00EB277F" w:rsidRDefault="00EB277F" w:rsidP="00EB277F">
            <w:pPr>
              <w:pStyle w:val="21"/>
              <w:spacing w:after="0" w:line="240" w:lineRule="auto"/>
              <w:ind w:firstLine="567"/>
              <w:rPr>
                <w:rFonts w:ascii="Times New Roman" w:hAnsi="Times New Roman"/>
                <w:sz w:val="20"/>
                <w:szCs w:val="20"/>
                <w:lang w:val="ru-RU"/>
              </w:rPr>
            </w:pPr>
            <w:r w:rsidRPr="00EB277F">
              <w:rPr>
                <w:rFonts w:ascii="Times New Roman" w:hAnsi="Times New Roman"/>
                <w:sz w:val="20"/>
                <w:szCs w:val="20"/>
                <w:lang w:val="ru-RU"/>
              </w:rPr>
              <w:t>средства местного бюджета –  3121,3 тыс. рублей</w:t>
            </w:r>
          </w:p>
          <w:p w:rsidR="00EB277F" w:rsidRPr="00EB277F" w:rsidRDefault="00EB277F" w:rsidP="00EB277F">
            <w:pPr>
              <w:pStyle w:val="21"/>
              <w:spacing w:after="0" w:line="240" w:lineRule="auto"/>
              <w:ind w:firstLine="567"/>
              <w:rPr>
                <w:rFonts w:ascii="Times New Roman" w:hAnsi="Times New Roman"/>
                <w:sz w:val="20"/>
                <w:szCs w:val="20"/>
                <w:lang w:val="ru-RU"/>
              </w:rPr>
            </w:pPr>
            <w:r w:rsidRPr="00EB277F">
              <w:rPr>
                <w:rFonts w:ascii="Times New Roman" w:hAnsi="Times New Roman"/>
                <w:sz w:val="20"/>
                <w:szCs w:val="20"/>
                <w:lang w:val="ru-RU"/>
              </w:rPr>
              <w:t xml:space="preserve">           2014г. – 794,6 тыс. рублей</w:t>
            </w:r>
          </w:p>
          <w:p w:rsidR="00EB277F" w:rsidRPr="00EB277F" w:rsidRDefault="00EB277F" w:rsidP="00EB277F">
            <w:pPr>
              <w:pStyle w:val="21"/>
              <w:spacing w:after="0" w:line="240" w:lineRule="auto"/>
              <w:ind w:firstLine="567"/>
              <w:rPr>
                <w:rFonts w:ascii="Times New Roman" w:hAnsi="Times New Roman"/>
                <w:sz w:val="20"/>
                <w:szCs w:val="20"/>
                <w:lang w:val="ru-RU"/>
              </w:rPr>
            </w:pPr>
            <w:r w:rsidRPr="00EB277F">
              <w:rPr>
                <w:rFonts w:ascii="Times New Roman" w:hAnsi="Times New Roman"/>
                <w:sz w:val="20"/>
                <w:szCs w:val="20"/>
                <w:lang w:val="ru-RU"/>
              </w:rPr>
              <w:t xml:space="preserve">           2015г. – 837,7 тыс. рублей</w:t>
            </w:r>
          </w:p>
          <w:p w:rsidR="00EB277F" w:rsidRPr="00EB277F" w:rsidRDefault="00EB277F" w:rsidP="00EB277F">
            <w:pPr>
              <w:pStyle w:val="21"/>
              <w:spacing w:after="0" w:line="240" w:lineRule="auto"/>
              <w:ind w:firstLine="567"/>
              <w:rPr>
                <w:rFonts w:ascii="Times New Roman" w:hAnsi="Times New Roman"/>
                <w:sz w:val="20"/>
                <w:szCs w:val="20"/>
                <w:lang w:val="ru-RU"/>
              </w:rPr>
            </w:pPr>
            <w:r w:rsidRPr="00EB277F">
              <w:rPr>
                <w:rFonts w:ascii="Times New Roman" w:hAnsi="Times New Roman"/>
                <w:sz w:val="20"/>
                <w:szCs w:val="20"/>
                <w:lang w:val="ru-RU"/>
              </w:rPr>
              <w:t xml:space="preserve">           2016г. – 692,0 тыс. рублей</w:t>
            </w:r>
          </w:p>
          <w:p w:rsidR="00EB277F" w:rsidRPr="00EB277F" w:rsidRDefault="00EB277F" w:rsidP="00EB277F">
            <w:pPr>
              <w:pStyle w:val="21"/>
              <w:spacing w:after="0" w:line="240" w:lineRule="auto"/>
              <w:ind w:firstLine="567"/>
              <w:rPr>
                <w:rFonts w:ascii="Times New Roman" w:hAnsi="Times New Roman"/>
                <w:sz w:val="20"/>
                <w:szCs w:val="20"/>
                <w:lang w:val="ru-RU"/>
              </w:rPr>
            </w:pPr>
            <w:r w:rsidRPr="00EB277F">
              <w:rPr>
                <w:rFonts w:ascii="Times New Roman" w:hAnsi="Times New Roman"/>
                <w:sz w:val="20"/>
                <w:szCs w:val="20"/>
                <w:lang w:val="ru-RU"/>
              </w:rPr>
              <w:t xml:space="preserve">           2017г. – 815,4 тыс. рублей</w:t>
            </w:r>
          </w:p>
          <w:p w:rsidR="00EB277F" w:rsidRPr="00EB277F" w:rsidRDefault="00EB277F" w:rsidP="00EB277F">
            <w:pPr>
              <w:pStyle w:val="21"/>
              <w:spacing w:after="0" w:line="240" w:lineRule="auto"/>
              <w:ind w:firstLine="567"/>
              <w:rPr>
                <w:rFonts w:ascii="Times New Roman" w:hAnsi="Times New Roman"/>
                <w:sz w:val="20"/>
                <w:szCs w:val="20"/>
                <w:lang w:val="ru-RU"/>
              </w:rPr>
            </w:pPr>
            <w:r w:rsidRPr="00EB277F">
              <w:rPr>
                <w:rFonts w:ascii="Times New Roman" w:hAnsi="Times New Roman"/>
                <w:sz w:val="20"/>
                <w:szCs w:val="20"/>
                <w:lang w:val="ru-RU"/>
              </w:rPr>
              <w:t xml:space="preserve">           2018г. – 854,5 тыс. рублей</w:t>
            </w:r>
          </w:p>
          <w:p w:rsidR="00EB277F" w:rsidRPr="00EB277F" w:rsidRDefault="00EB277F" w:rsidP="00EB277F">
            <w:pPr>
              <w:pStyle w:val="21"/>
              <w:spacing w:after="0" w:line="240" w:lineRule="auto"/>
              <w:ind w:firstLine="567"/>
              <w:rPr>
                <w:rFonts w:ascii="Times New Roman" w:hAnsi="Times New Roman"/>
                <w:sz w:val="20"/>
                <w:szCs w:val="20"/>
                <w:lang w:val="ru-RU"/>
              </w:rPr>
            </w:pPr>
            <w:r w:rsidRPr="00EB277F">
              <w:rPr>
                <w:rFonts w:ascii="Times New Roman" w:hAnsi="Times New Roman"/>
                <w:sz w:val="20"/>
                <w:szCs w:val="20"/>
                <w:lang w:val="ru-RU"/>
              </w:rPr>
              <w:t xml:space="preserve">           2019г. – 829,5 тыс. рублей</w:t>
            </w:r>
            <w:proofErr w:type="gramStart"/>
            <w:r w:rsidRPr="00EB277F">
              <w:rPr>
                <w:rFonts w:ascii="Times New Roman" w:hAnsi="Times New Roman"/>
                <w:sz w:val="20"/>
                <w:szCs w:val="20"/>
                <w:lang w:val="ru-RU"/>
              </w:rPr>
              <w:t>.»</w:t>
            </w:r>
            <w:proofErr w:type="gramEnd"/>
          </w:p>
        </w:tc>
      </w:tr>
    </w:tbl>
    <w:p w:rsidR="00EB277F" w:rsidRPr="00EB277F" w:rsidRDefault="00EB277F" w:rsidP="00EB277F">
      <w:pPr>
        <w:pStyle w:val="21"/>
        <w:spacing w:after="0" w:line="240" w:lineRule="auto"/>
        <w:ind w:firstLine="348"/>
        <w:rPr>
          <w:rFonts w:ascii="Times New Roman" w:hAnsi="Times New Roman"/>
          <w:sz w:val="20"/>
          <w:szCs w:val="20"/>
          <w:lang w:val="ru-RU"/>
        </w:rPr>
      </w:pPr>
    </w:p>
    <w:p w:rsidR="00EB277F" w:rsidRDefault="00EB277F" w:rsidP="00EB277F">
      <w:pPr>
        <w:pStyle w:val="21"/>
        <w:numPr>
          <w:ilvl w:val="0"/>
          <w:numId w:val="13"/>
        </w:numPr>
        <w:tabs>
          <w:tab w:val="clear" w:pos="1353"/>
          <w:tab w:val="num" w:pos="851"/>
        </w:tabs>
        <w:spacing w:after="0" w:line="240" w:lineRule="auto"/>
        <w:ind w:left="851" w:hanging="284"/>
        <w:jc w:val="both"/>
        <w:rPr>
          <w:rFonts w:ascii="Times New Roman" w:hAnsi="Times New Roman"/>
          <w:sz w:val="20"/>
          <w:szCs w:val="20"/>
          <w:lang w:val="ru-RU"/>
        </w:rPr>
      </w:pPr>
      <w:proofErr w:type="gramStart"/>
      <w:r w:rsidRPr="00EB277F">
        <w:rPr>
          <w:rFonts w:ascii="Times New Roman" w:hAnsi="Times New Roman"/>
          <w:sz w:val="20"/>
          <w:szCs w:val="20"/>
          <w:lang w:val="ru-RU"/>
        </w:rPr>
        <w:t>Раздел 5 «Ресурсное обеспечение Муниципальной программы» изложить в новой редакции:</w:t>
      </w:r>
      <w:proofErr w:type="gramEnd"/>
    </w:p>
    <w:p w:rsidR="00EB277F" w:rsidRDefault="00EB277F" w:rsidP="00EB277F">
      <w:pPr>
        <w:pStyle w:val="ad"/>
        <w:ind w:left="0" w:firstLine="567"/>
        <w:jc w:val="center"/>
        <w:rPr>
          <w:b/>
        </w:rPr>
      </w:pPr>
    </w:p>
    <w:p w:rsidR="00EB277F" w:rsidRPr="00EB277F" w:rsidRDefault="00EB277F" w:rsidP="00EB277F">
      <w:pPr>
        <w:pStyle w:val="ad"/>
        <w:ind w:left="0" w:firstLine="567"/>
        <w:jc w:val="center"/>
        <w:rPr>
          <w:b/>
        </w:rPr>
      </w:pPr>
      <w:r w:rsidRPr="00EB277F">
        <w:rPr>
          <w:b/>
        </w:rPr>
        <w:t xml:space="preserve">«5.  Ресурсное обеспечение </w:t>
      </w:r>
      <w:proofErr w:type="gramStart"/>
      <w:r w:rsidRPr="00EB277F">
        <w:rPr>
          <w:b/>
        </w:rPr>
        <w:t>Муниципальной</w:t>
      </w:r>
      <w:proofErr w:type="gramEnd"/>
      <w:r w:rsidRPr="00EB277F">
        <w:rPr>
          <w:b/>
        </w:rPr>
        <w:t xml:space="preserve"> программы.</w:t>
      </w:r>
    </w:p>
    <w:p w:rsidR="00EB277F" w:rsidRPr="00EB277F" w:rsidRDefault="00EB277F" w:rsidP="00EB277F">
      <w:pPr>
        <w:pStyle w:val="ad"/>
        <w:ind w:left="0"/>
        <w:jc w:val="both"/>
      </w:pPr>
      <w:r w:rsidRPr="00EB277F">
        <w:lastRenderedPageBreak/>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EB277F" w:rsidRPr="00EB277F" w:rsidRDefault="00EB277F" w:rsidP="00EB277F">
      <w:pPr>
        <w:pStyle w:val="ad"/>
        <w:ind w:left="0"/>
        <w:jc w:val="both"/>
      </w:pPr>
      <w:r w:rsidRPr="00EB277F">
        <w:tab/>
        <w:t>Объёмы бюджетных ассигнований уточняются при формировании бюджета муниципального образования на очередной финансовый год и плановый период.</w:t>
      </w:r>
    </w:p>
    <w:p w:rsidR="00EB277F" w:rsidRPr="00EB277F" w:rsidRDefault="00EB277F" w:rsidP="00EB277F">
      <w:pPr>
        <w:pStyle w:val="ad"/>
        <w:ind w:left="0" w:firstLine="708"/>
        <w:jc w:val="both"/>
      </w:pPr>
      <w:r w:rsidRPr="00EB277F">
        <w:t xml:space="preserve">Общий объём финансирования </w:t>
      </w:r>
      <w:proofErr w:type="gramStart"/>
      <w:r w:rsidRPr="00EB277F">
        <w:t>Муниципальной</w:t>
      </w:r>
      <w:proofErr w:type="gramEnd"/>
      <w:r w:rsidRPr="00EB277F">
        <w:t xml:space="preserve"> программы в 2014-2019 годах составляет 4823,7 тыс. рублей, в том числе за счет средств:</w:t>
      </w:r>
    </w:p>
    <w:p w:rsidR="00EB277F" w:rsidRPr="00EB277F" w:rsidRDefault="00EB277F" w:rsidP="00EB277F">
      <w:pPr>
        <w:pStyle w:val="ad"/>
        <w:ind w:left="0" w:firstLine="708"/>
        <w:jc w:val="both"/>
      </w:pPr>
      <w:r w:rsidRPr="00EB277F">
        <w:t>федерального бюджета</w:t>
      </w:r>
      <w:proofErr w:type="gramStart"/>
      <w:r w:rsidRPr="00EB277F">
        <w:t xml:space="preserve"> - ;</w:t>
      </w:r>
      <w:proofErr w:type="gramEnd"/>
    </w:p>
    <w:p w:rsidR="00EB277F" w:rsidRPr="00EB277F" w:rsidRDefault="00EB277F" w:rsidP="00EB277F">
      <w:pPr>
        <w:pStyle w:val="ad"/>
        <w:ind w:left="0" w:firstLine="708"/>
        <w:jc w:val="both"/>
      </w:pPr>
      <w:r w:rsidRPr="00EB277F">
        <w:t>областного бюджета – 1702,4 тыс. рублей;</w:t>
      </w:r>
    </w:p>
    <w:p w:rsidR="00EB277F" w:rsidRPr="00EB277F" w:rsidRDefault="00EB277F" w:rsidP="00EB277F">
      <w:pPr>
        <w:pStyle w:val="ad"/>
        <w:ind w:left="0" w:firstLine="708"/>
        <w:jc w:val="both"/>
      </w:pPr>
      <w:r w:rsidRPr="00EB277F">
        <w:t>бюджета муниципального образования 3121,3 тыс. рублей;</w:t>
      </w:r>
    </w:p>
    <w:p w:rsidR="00EB277F" w:rsidRPr="00EB277F" w:rsidRDefault="00EB277F" w:rsidP="00EB277F">
      <w:pPr>
        <w:pStyle w:val="ad"/>
        <w:ind w:left="0" w:firstLine="708"/>
        <w:jc w:val="both"/>
      </w:pPr>
      <w:r w:rsidRPr="00EB277F">
        <w:t>внебюджетных источников</w:t>
      </w:r>
      <w:proofErr w:type="gramStart"/>
      <w:r w:rsidRPr="00EB277F">
        <w:t xml:space="preserve"> -.</w:t>
      </w:r>
      <w:proofErr w:type="gramEnd"/>
    </w:p>
    <w:p w:rsidR="00EB277F" w:rsidRPr="00EB277F" w:rsidRDefault="00EB277F" w:rsidP="00EB277F">
      <w:pPr>
        <w:pStyle w:val="ad"/>
        <w:ind w:left="0" w:firstLine="708"/>
        <w:jc w:val="both"/>
      </w:pPr>
      <w:r w:rsidRPr="00EB277F">
        <w:t>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EB277F" w:rsidRPr="00EB277F" w:rsidRDefault="00EB277F" w:rsidP="00EB277F">
      <w:pPr>
        <w:pStyle w:val="ad"/>
        <w:ind w:left="0" w:firstLine="708"/>
        <w:jc w:val="both"/>
      </w:pPr>
      <w:r w:rsidRPr="00EB277F">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EB277F" w:rsidRPr="00EB277F" w:rsidRDefault="00EB277F" w:rsidP="00EB277F">
      <w:pPr>
        <w:pStyle w:val="ad"/>
        <w:ind w:left="0" w:firstLine="708"/>
        <w:jc w:val="both"/>
      </w:pPr>
      <w:r w:rsidRPr="00EB277F">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roofErr w:type="gramStart"/>
      <w:r w:rsidRPr="00EB277F">
        <w:t>.»</w:t>
      </w:r>
      <w:proofErr w:type="gramEnd"/>
    </w:p>
    <w:p w:rsidR="00EB277F" w:rsidRPr="00EB277F" w:rsidRDefault="00EB277F" w:rsidP="00EB277F">
      <w:pPr>
        <w:pStyle w:val="Style7"/>
        <w:widowControl/>
        <w:spacing w:line="240" w:lineRule="auto"/>
        <w:ind w:left="142" w:firstLine="425"/>
        <w:rPr>
          <w:rFonts w:ascii="Times New Roman" w:hAnsi="Times New Roman"/>
          <w:sz w:val="20"/>
          <w:szCs w:val="20"/>
        </w:rPr>
      </w:pPr>
      <w:r w:rsidRPr="00EB277F">
        <w:rPr>
          <w:rFonts w:ascii="Times New Roman" w:hAnsi="Times New Roman"/>
          <w:sz w:val="20"/>
          <w:szCs w:val="20"/>
        </w:rPr>
        <w:t>3.Расходы на реализацию муниципальной программы за счёт средств бюджета муниципального района (приложение №2 к муниципальной программе) изложить в новой редакции согласно Приложению №1.</w:t>
      </w:r>
    </w:p>
    <w:p w:rsidR="00EB277F" w:rsidRPr="00EB277F" w:rsidRDefault="00EB277F" w:rsidP="00EB277F">
      <w:pPr>
        <w:pStyle w:val="Style7"/>
        <w:widowControl/>
        <w:spacing w:line="240" w:lineRule="auto"/>
        <w:ind w:firstLine="567"/>
        <w:rPr>
          <w:rFonts w:ascii="Times New Roman" w:hAnsi="Times New Roman"/>
          <w:sz w:val="20"/>
          <w:szCs w:val="20"/>
        </w:rPr>
        <w:sectPr w:rsidR="00EB277F" w:rsidRPr="00EB277F" w:rsidSect="00E93EA0">
          <w:pgSz w:w="11906" w:h="16838"/>
          <w:pgMar w:top="1134" w:right="851" w:bottom="851" w:left="851" w:header="709" w:footer="709" w:gutter="0"/>
          <w:cols w:space="708"/>
          <w:docGrid w:linePitch="360"/>
        </w:sectPr>
      </w:pPr>
      <w:r w:rsidRPr="00EB277F">
        <w:rPr>
          <w:rFonts w:ascii="Times New Roman" w:hAnsi="Times New Roman"/>
          <w:sz w:val="20"/>
          <w:szCs w:val="20"/>
        </w:rPr>
        <w:t>4. Прогнозную (справочную) оценку ресурсного обеспечения реализации муниципальной программы за счёт всех источников финансирования (приложение №3 к Муниципальной программе) изложить в новой редакции согласно Приложению №2.</w:t>
      </w:r>
    </w:p>
    <w:p w:rsidR="00EB277F" w:rsidRPr="00EB277F" w:rsidRDefault="00EB277F" w:rsidP="00EB277F">
      <w:pPr>
        <w:pStyle w:val="Style7"/>
        <w:widowControl/>
        <w:spacing w:line="240" w:lineRule="auto"/>
        <w:ind w:firstLine="567"/>
        <w:rPr>
          <w:rFonts w:ascii="Times New Roman" w:hAnsi="Times New Roman"/>
          <w:sz w:val="20"/>
          <w:szCs w:val="20"/>
        </w:rPr>
      </w:pPr>
    </w:p>
    <w:p w:rsidR="00EB277F" w:rsidRPr="00EB277F" w:rsidRDefault="00EB277F" w:rsidP="00EB277F">
      <w:pPr>
        <w:pStyle w:val="ad"/>
        <w:ind w:left="0" w:firstLine="709"/>
        <w:jc w:val="right"/>
      </w:pPr>
      <w:r w:rsidRPr="00EB277F">
        <w:t xml:space="preserve">Приложение № 1 </w:t>
      </w:r>
    </w:p>
    <w:p w:rsidR="00EB277F" w:rsidRPr="00EB277F" w:rsidRDefault="00EB277F" w:rsidP="00EB277F">
      <w:pPr>
        <w:widowControl w:val="0"/>
        <w:autoSpaceDE w:val="0"/>
        <w:autoSpaceDN w:val="0"/>
        <w:adjustRightInd w:val="0"/>
        <w:spacing w:after="0" w:line="240" w:lineRule="auto"/>
        <w:jc w:val="center"/>
        <w:rPr>
          <w:rFonts w:ascii="Times New Roman" w:hAnsi="Times New Roman"/>
          <w:bCs/>
          <w:sz w:val="20"/>
          <w:szCs w:val="20"/>
          <w:lang w:val="ru-RU"/>
        </w:rPr>
      </w:pPr>
      <w:r w:rsidRPr="00EB277F">
        <w:rPr>
          <w:rFonts w:ascii="Times New Roman" w:hAnsi="Times New Roman"/>
          <w:bCs/>
          <w:sz w:val="20"/>
          <w:szCs w:val="20"/>
          <w:lang w:val="ru-RU"/>
        </w:rPr>
        <w:t>РАСХОДЫ</w:t>
      </w:r>
    </w:p>
    <w:p w:rsidR="00EB277F" w:rsidRPr="00EB277F" w:rsidRDefault="00EB277F" w:rsidP="00EB277F">
      <w:pPr>
        <w:widowControl w:val="0"/>
        <w:autoSpaceDE w:val="0"/>
        <w:autoSpaceDN w:val="0"/>
        <w:adjustRightInd w:val="0"/>
        <w:spacing w:after="0" w:line="240" w:lineRule="auto"/>
        <w:jc w:val="center"/>
        <w:rPr>
          <w:rFonts w:ascii="Times New Roman" w:hAnsi="Times New Roman"/>
          <w:b/>
          <w:sz w:val="20"/>
          <w:szCs w:val="20"/>
          <w:lang w:val="ru-RU"/>
        </w:rPr>
      </w:pPr>
      <w:r w:rsidRPr="00EB277F">
        <w:rPr>
          <w:rFonts w:ascii="Times New Roman" w:hAnsi="Times New Roman"/>
          <w:bCs/>
          <w:sz w:val="20"/>
          <w:szCs w:val="20"/>
          <w:lang w:val="ru-RU"/>
        </w:rPr>
        <w:t xml:space="preserve">на реализацию </w:t>
      </w:r>
      <w:proofErr w:type="gramStart"/>
      <w:r w:rsidRPr="00EB277F">
        <w:rPr>
          <w:rFonts w:ascii="Times New Roman" w:hAnsi="Times New Roman"/>
          <w:bCs/>
          <w:sz w:val="20"/>
          <w:szCs w:val="20"/>
          <w:lang w:val="ru-RU"/>
        </w:rPr>
        <w:t>Муниципальной</w:t>
      </w:r>
      <w:proofErr w:type="gramEnd"/>
      <w:r w:rsidRPr="00EB277F">
        <w:rPr>
          <w:rFonts w:ascii="Times New Roman" w:hAnsi="Times New Roman"/>
          <w:bCs/>
          <w:sz w:val="20"/>
          <w:szCs w:val="20"/>
          <w:lang w:val="ru-RU"/>
        </w:rPr>
        <w:t xml:space="preserve"> программы за счет средств районного бюджета</w:t>
      </w:r>
    </w:p>
    <w:tbl>
      <w:tblPr>
        <w:tblpPr w:leftFromText="180" w:rightFromText="180" w:vertAnchor="text" w:horzAnchor="margin" w:tblpXSpec="center" w:tblpY="149"/>
        <w:tblW w:w="14817" w:type="dxa"/>
        <w:tblLayout w:type="fixed"/>
        <w:tblCellMar>
          <w:left w:w="75" w:type="dxa"/>
          <w:right w:w="75" w:type="dxa"/>
        </w:tblCellMar>
        <w:tblLook w:val="04A0"/>
      </w:tblPr>
      <w:tblGrid>
        <w:gridCol w:w="501"/>
        <w:gridCol w:w="2268"/>
        <w:gridCol w:w="2976"/>
        <w:gridCol w:w="2268"/>
        <w:gridCol w:w="851"/>
        <w:gridCol w:w="992"/>
        <w:gridCol w:w="992"/>
        <w:gridCol w:w="993"/>
        <w:gridCol w:w="992"/>
        <w:gridCol w:w="992"/>
        <w:gridCol w:w="992"/>
      </w:tblGrid>
      <w:tr w:rsidR="00EB277F" w:rsidRPr="00BA725E" w:rsidTr="00EB277F">
        <w:trPr>
          <w:trHeight w:val="679"/>
        </w:trPr>
        <w:tc>
          <w:tcPr>
            <w:tcW w:w="501" w:type="dxa"/>
            <w:vMerge w:val="restart"/>
            <w:tcBorders>
              <w:top w:val="single" w:sz="8" w:space="0" w:color="auto"/>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п/п</w:t>
            </w:r>
          </w:p>
        </w:tc>
        <w:tc>
          <w:tcPr>
            <w:tcW w:w="2268" w:type="dxa"/>
            <w:vMerge w:val="restart"/>
            <w:tcBorders>
              <w:top w:val="single" w:sz="8" w:space="0" w:color="auto"/>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Наименование муниципальной программы, отдельного мероприятия</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p w:rsidR="00EB277F" w:rsidRPr="00EB277F" w:rsidRDefault="00EB277F" w:rsidP="00EB277F">
            <w:pPr>
              <w:tabs>
                <w:tab w:val="left" w:pos="2400"/>
              </w:tabs>
              <w:spacing w:after="0" w:line="240" w:lineRule="auto"/>
              <w:rPr>
                <w:rFonts w:ascii="Times New Roman" w:hAnsi="Times New Roman"/>
                <w:sz w:val="20"/>
                <w:szCs w:val="20"/>
              </w:rPr>
            </w:pPr>
            <w:r w:rsidRPr="00EB277F">
              <w:rPr>
                <w:rFonts w:ascii="Times New Roman" w:hAnsi="Times New Roman"/>
                <w:sz w:val="20"/>
                <w:szCs w:val="20"/>
              </w:rPr>
              <w:tab/>
            </w:r>
          </w:p>
        </w:tc>
        <w:tc>
          <w:tcPr>
            <w:tcW w:w="2268" w:type="dxa"/>
            <w:vMerge w:val="restart"/>
            <w:tcBorders>
              <w:top w:val="single" w:sz="8" w:space="0" w:color="auto"/>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Главный</w:t>
            </w:r>
          </w:p>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распорядитель</w:t>
            </w:r>
          </w:p>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бюджетных</w:t>
            </w:r>
          </w:p>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 xml:space="preserve"> средств</w:t>
            </w:r>
          </w:p>
        </w:tc>
        <w:tc>
          <w:tcPr>
            <w:tcW w:w="6804" w:type="dxa"/>
            <w:gridSpan w:val="7"/>
            <w:tcBorders>
              <w:top w:val="single" w:sz="8" w:space="0" w:color="auto"/>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lang w:val="ru-RU"/>
              </w:rPr>
            </w:pPr>
            <w:r w:rsidRPr="00EB277F">
              <w:rPr>
                <w:rFonts w:ascii="Times New Roman" w:hAnsi="Times New Roman"/>
                <w:sz w:val="20"/>
                <w:szCs w:val="20"/>
                <w:lang w:val="ru-RU"/>
              </w:rPr>
              <w:t>Расходы по годам (тыс. рублей)</w:t>
            </w:r>
          </w:p>
        </w:tc>
      </w:tr>
      <w:tr w:rsidR="00EB277F" w:rsidRPr="00EB277F" w:rsidTr="00EB277F">
        <w:trPr>
          <w:trHeight w:val="707"/>
        </w:trPr>
        <w:tc>
          <w:tcPr>
            <w:tcW w:w="501" w:type="dxa"/>
            <w:vMerge/>
            <w:tcBorders>
              <w:top w:val="single" w:sz="8" w:space="0" w:color="auto"/>
              <w:left w:val="single" w:sz="8" w:space="0" w:color="auto"/>
              <w:bottom w:val="single" w:sz="8" w:space="0" w:color="auto"/>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lang w:val="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lang w:val="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lang w:val="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lang w:val="ru-RU"/>
              </w:rPr>
            </w:pPr>
          </w:p>
        </w:tc>
        <w:tc>
          <w:tcPr>
            <w:tcW w:w="851" w:type="dxa"/>
            <w:tcBorders>
              <w:top w:val="nil"/>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2014 год</w:t>
            </w:r>
          </w:p>
        </w:tc>
        <w:tc>
          <w:tcPr>
            <w:tcW w:w="992" w:type="dxa"/>
            <w:tcBorders>
              <w:top w:val="nil"/>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2015 год</w:t>
            </w:r>
          </w:p>
        </w:tc>
        <w:tc>
          <w:tcPr>
            <w:tcW w:w="992" w:type="dxa"/>
            <w:tcBorders>
              <w:top w:val="nil"/>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2016 год</w:t>
            </w:r>
          </w:p>
        </w:tc>
        <w:tc>
          <w:tcPr>
            <w:tcW w:w="993" w:type="dxa"/>
            <w:tcBorders>
              <w:top w:val="nil"/>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2017 год</w:t>
            </w:r>
          </w:p>
        </w:tc>
        <w:tc>
          <w:tcPr>
            <w:tcW w:w="992" w:type="dxa"/>
            <w:tcBorders>
              <w:top w:val="nil"/>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2018 год</w:t>
            </w:r>
          </w:p>
        </w:tc>
        <w:tc>
          <w:tcPr>
            <w:tcW w:w="992" w:type="dxa"/>
            <w:tcBorders>
              <w:top w:val="nil"/>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2019 год</w:t>
            </w:r>
          </w:p>
        </w:tc>
        <w:tc>
          <w:tcPr>
            <w:tcW w:w="992" w:type="dxa"/>
            <w:tcBorders>
              <w:top w:val="nil"/>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Итого</w:t>
            </w:r>
          </w:p>
        </w:tc>
      </w:tr>
      <w:tr w:rsidR="00EB277F" w:rsidRPr="00EB277F" w:rsidTr="00EB277F">
        <w:trPr>
          <w:trHeight w:val="320"/>
        </w:trPr>
        <w:tc>
          <w:tcPr>
            <w:tcW w:w="501" w:type="dxa"/>
            <w:vMerge w:val="restart"/>
            <w:tcBorders>
              <w:top w:val="nil"/>
              <w:left w:val="single" w:sz="8" w:space="0" w:color="auto"/>
              <w:bottom w:val="nil"/>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268" w:type="dxa"/>
            <w:vMerge w:val="restart"/>
            <w:tcBorders>
              <w:top w:val="nil"/>
              <w:left w:val="single" w:sz="8" w:space="0" w:color="auto"/>
              <w:bottom w:val="nil"/>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Муниципальная </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программа</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Тужинского муниципального района</w:t>
            </w:r>
          </w:p>
        </w:tc>
        <w:tc>
          <w:tcPr>
            <w:tcW w:w="2976" w:type="dxa"/>
            <w:vMerge w:val="restart"/>
            <w:tcBorders>
              <w:top w:val="nil"/>
              <w:left w:val="single" w:sz="8" w:space="0" w:color="auto"/>
              <w:bottom w:val="nil"/>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Обеспечение безопасности</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и жизнедеятельности населения " на 2014-2019 годы</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2268" w:type="dxa"/>
            <w:tcBorders>
              <w:top w:val="nil"/>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всего</w:t>
            </w:r>
            <w:proofErr w:type="spellEnd"/>
            <w:r w:rsidRPr="00EB277F">
              <w:rPr>
                <w:rFonts w:ascii="Times New Roman" w:hAnsi="Times New Roman"/>
                <w:sz w:val="20"/>
                <w:szCs w:val="20"/>
              </w:rPr>
              <w:t xml:space="preserve">            </w:t>
            </w:r>
          </w:p>
        </w:tc>
        <w:tc>
          <w:tcPr>
            <w:tcW w:w="851" w:type="dxa"/>
            <w:tcBorders>
              <w:top w:val="nil"/>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430,7</w:t>
            </w:r>
          </w:p>
        </w:tc>
        <w:tc>
          <w:tcPr>
            <w:tcW w:w="992" w:type="dxa"/>
            <w:tcBorders>
              <w:top w:val="nil"/>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572,1</w:t>
            </w:r>
          </w:p>
        </w:tc>
        <w:tc>
          <w:tcPr>
            <w:tcW w:w="992" w:type="dxa"/>
            <w:tcBorders>
              <w:top w:val="nil"/>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447,1</w:t>
            </w:r>
          </w:p>
        </w:tc>
        <w:tc>
          <w:tcPr>
            <w:tcW w:w="993" w:type="dxa"/>
            <w:tcBorders>
              <w:top w:val="nil"/>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549,4</w:t>
            </w:r>
          </w:p>
        </w:tc>
        <w:tc>
          <w:tcPr>
            <w:tcW w:w="992" w:type="dxa"/>
            <w:tcBorders>
              <w:top w:val="nil"/>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572,5</w:t>
            </w:r>
          </w:p>
        </w:tc>
        <w:tc>
          <w:tcPr>
            <w:tcW w:w="992" w:type="dxa"/>
            <w:tcBorders>
              <w:top w:val="nil"/>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549,5</w:t>
            </w:r>
          </w:p>
        </w:tc>
        <w:tc>
          <w:tcPr>
            <w:tcW w:w="992" w:type="dxa"/>
            <w:tcBorders>
              <w:top w:val="nil"/>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3121,3</w:t>
            </w:r>
          </w:p>
        </w:tc>
      </w:tr>
      <w:tr w:rsidR="00EB277F" w:rsidRPr="00EB277F" w:rsidTr="00EB277F">
        <w:trPr>
          <w:trHeight w:val="630"/>
        </w:trPr>
        <w:tc>
          <w:tcPr>
            <w:tcW w:w="501" w:type="dxa"/>
            <w:vMerge/>
            <w:tcBorders>
              <w:top w:val="nil"/>
              <w:left w:val="single" w:sz="8" w:space="0" w:color="auto"/>
              <w:bottom w:val="nil"/>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vMerge/>
            <w:tcBorders>
              <w:top w:val="nil"/>
              <w:left w:val="single" w:sz="8" w:space="0" w:color="auto"/>
              <w:bottom w:val="nil"/>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976" w:type="dxa"/>
            <w:vMerge/>
            <w:tcBorders>
              <w:top w:val="nil"/>
              <w:left w:val="single" w:sz="8" w:space="0" w:color="auto"/>
              <w:bottom w:val="nil"/>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tcBorders>
              <w:top w:val="nil"/>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администрация</w:t>
            </w:r>
            <w:proofErr w:type="spellEnd"/>
            <w:r w:rsidRPr="00EB277F">
              <w:rPr>
                <w:rFonts w:ascii="Times New Roman" w:hAnsi="Times New Roman"/>
                <w:sz w:val="20"/>
                <w:szCs w:val="20"/>
              </w:rPr>
              <w:t xml:space="preserve">    </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401</w:t>
            </w:r>
          </w:p>
        </w:tc>
        <w:tc>
          <w:tcPr>
            <w:tcW w:w="992" w:type="dxa"/>
            <w:tcBorders>
              <w:top w:val="nil"/>
              <w:left w:val="single" w:sz="8" w:space="0" w:color="auto"/>
              <w:bottom w:val="single" w:sz="4" w:space="0" w:color="auto"/>
              <w:right w:val="single" w:sz="8"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427,4</w:t>
            </w:r>
          </w:p>
        </w:tc>
        <w:tc>
          <w:tcPr>
            <w:tcW w:w="992" w:type="dxa"/>
            <w:tcBorders>
              <w:top w:val="nil"/>
              <w:left w:val="single" w:sz="8" w:space="0" w:color="auto"/>
              <w:bottom w:val="single" w:sz="4" w:space="0" w:color="auto"/>
              <w:right w:val="single" w:sz="8"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403,1</w:t>
            </w:r>
          </w:p>
        </w:tc>
        <w:tc>
          <w:tcPr>
            <w:tcW w:w="993" w:type="dxa"/>
            <w:tcBorders>
              <w:top w:val="nil"/>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425,4</w:t>
            </w:r>
          </w:p>
        </w:tc>
        <w:tc>
          <w:tcPr>
            <w:tcW w:w="992" w:type="dxa"/>
            <w:tcBorders>
              <w:top w:val="nil"/>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448,5</w:t>
            </w:r>
          </w:p>
        </w:tc>
        <w:tc>
          <w:tcPr>
            <w:tcW w:w="992" w:type="dxa"/>
            <w:tcBorders>
              <w:top w:val="nil"/>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425,5</w:t>
            </w:r>
          </w:p>
        </w:tc>
        <w:tc>
          <w:tcPr>
            <w:tcW w:w="992" w:type="dxa"/>
            <w:tcBorders>
              <w:top w:val="nil"/>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2530,9</w:t>
            </w:r>
          </w:p>
        </w:tc>
      </w:tr>
      <w:tr w:rsidR="00EB277F" w:rsidRPr="00EB277F" w:rsidTr="00EB277F">
        <w:trPr>
          <w:trHeight w:val="70"/>
        </w:trPr>
        <w:tc>
          <w:tcPr>
            <w:tcW w:w="501" w:type="dxa"/>
            <w:tcBorders>
              <w:top w:val="nil"/>
              <w:left w:val="single" w:sz="8" w:space="0" w:color="auto"/>
              <w:bottom w:val="nil"/>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tcBorders>
              <w:top w:val="nil"/>
              <w:left w:val="single" w:sz="8" w:space="0" w:color="auto"/>
              <w:bottom w:val="nil"/>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976" w:type="dxa"/>
            <w:tcBorders>
              <w:top w:val="nil"/>
              <w:left w:val="single" w:sz="8" w:space="0" w:color="auto"/>
              <w:bottom w:val="nil"/>
              <w:right w:val="single" w:sz="4"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u w:val="single"/>
              </w:rPr>
            </w:pPr>
            <w:proofErr w:type="spellStart"/>
            <w:r w:rsidRPr="00EB277F">
              <w:rPr>
                <w:rFonts w:ascii="Times New Roman" w:hAnsi="Times New Roman"/>
                <w:sz w:val="20"/>
                <w:szCs w:val="20"/>
              </w:rPr>
              <w:t>Учреждения</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культуры</w:t>
            </w:r>
            <w:proofErr w:type="spellEnd"/>
            <w:r w:rsidRPr="00EB277F">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r>
      <w:tr w:rsidR="00EB277F" w:rsidRPr="00EB277F" w:rsidTr="00EB277F">
        <w:trPr>
          <w:trHeight w:val="256"/>
        </w:trPr>
        <w:tc>
          <w:tcPr>
            <w:tcW w:w="501" w:type="dxa"/>
            <w:tcBorders>
              <w:top w:val="nil"/>
              <w:left w:val="single" w:sz="8" w:space="0" w:color="auto"/>
              <w:bottom w:val="nil"/>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tcBorders>
              <w:top w:val="nil"/>
              <w:left w:val="single" w:sz="8" w:space="0" w:color="auto"/>
              <w:bottom w:val="nil"/>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976" w:type="dxa"/>
            <w:tcBorders>
              <w:top w:val="nil"/>
              <w:left w:val="single" w:sz="8" w:space="0" w:color="auto"/>
              <w:bottom w:val="nil"/>
              <w:right w:val="single" w:sz="4"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Учреждения</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образования</w:t>
            </w:r>
            <w:proofErr w:type="spellEnd"/>
            <w:r w:rsidRPr="00EB277F">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29,7</w:t>
            </w:r>
          </w:p>
        </w:tc>
        <w:tc>
          <w:tcPr>
            <w:tcW w:w="992"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41,8</w:t>
            </w:r>
          </w:p>
        </w:tc>
        <w:tc>
          <w:tcPr>
            <w:tcW w:w="992"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247,5</w:t>
            </w:r>
          </w:p>
        </w:tc>
      </w:tr>
      <w:tr w:rsidR="00EB277F" w:rsidRPr="00EB277F" w:rsidTr="00EB277F">
        <w:trPr>
          <w:trHeight w:val="206"/>
        </w:trPr>
        <w:tc>
          <w:tcPr>
            <w:tcW w:w="501" w:type="dxa"/>
            <w:tcBorders>
              <w:top w:val="nil"/>
              <w:left w:val="single" w:sz="8" w:space="0" w:color="auto"/>
              <w:bottom w:val="nil"/>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tcBorders>
              <w:top w:val="nil"/>
              <w:left w:val="single" w:sz="8" w:space="0" w:color="auto"/>
              <w:bottom w:val="nil"/>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976" w:type="dxa"/>
            <w:tcBorders>
              <w:top w:val="nil"/>
              <w:left w:val="single" w:sz="8" w:space="0" w:color="auto"/>
              <w:bottom w:val="nil"/>
              <w:right w:val="single" w:sz="4"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Финансовое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управление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102,9</w:t>
            </w:r>
          </w:p>
        </w:tc>
        <w:tc>
          <w:tcPr>
            <w:tcW w:w="992"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342,9</w:t>
            </w:r>
          </w:p>
        </w:tc>
      </w:tr>
      <w:tr w:rsidR="00EB277F" w:rsidRPr="00EB277F" w:rsidTr="00EB277F">
        <w:trPr>
          <w:trHeight w:val="465"/>
        </w:trPr>
        <w:tc>
          <w:tcPr>
            <w:tcW w:w="501" w:type="dxa"/>
            <w:vMerge w:val="restart"/>
            <w:tcBorders>
              <w:top w:val="single" w:sz="4" w:space="0" w:color="auto"/>
              <w:left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w:t>
            </w:r>
          </w:p>
        </w:tc>
        <w:tc>
          <w:tcPr>
            <w:tcW w:w="2268" w:type="dxa"/>
            <w:vMerge w:val="restart"/>
            <w:tcBorders>
              <w:top w:val="single" w:sz="4" w:space="0" w:color="auto"/>
              <w:left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976" w:type="dxa"/>
            <w:vMerge w:val="restart"/>
            <w:tcBorders>
              <w:top w:val="single" w:sz="4" w:space="0" w:color="auto"/>
              <w:left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Повышение уровня пожарной безопасности учреждений и организаций района</w:t>
            </w: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всего</w:t>
            </w:r>
            <w:proofErr w:type="spellEnd"/>
            <w:r w:rsidRPr="00EB277F">
              <w:rPr>
                <w:rFonts w:ascii="Times New Roman" w:hAnsi="Times New Roman"/>
                <w:sz w:val="20"/>
                <w:szCs w:val="20"/>
              </w:rPr>
              <w:t xml:space="preserve">            </w:t>
            </w:r>
          </w:p>
        </w:tc>
        <w:tc>
          <w:tcPr>
            <w:tcW w:w="851"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17,1</w:t>
            </w:r>
          </w:p>
        </w:tc>
        <w:tc>
          <w:tcPr>
            <w:tcW w:w="992"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59,9</w:t>
            </w:r>
          </w:p>
        </w:tc>
        <w:tc>
          <w:tcPr>
            <w:tcW w:w="992"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21</w:t>
            </w:r>
          </w:p>
        </w:tc>
        <w:tc>
          <w:tcPr>
            <w:tcW w:w="993"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209</w:t>
            </w:r>
          </w:p>
        </w:tc>
      </w:tr>
      <w:tr w:rsidR="00EB277F" w:rsidRPr="00EB277F" w:rsidTr="00EB277F">
        <w:trPr>
          <w:trHeight w:val="900"/>
        </w:trPr>
        <w:tc>
          <w:tcPr>
            <w:tcW w:w="501" w:type="dxa"/>
            <w:vMerge/>
            <w:tcBorders>
              <w:left w:val="single" w:sz="8" w:space="0" w:color="auto"/>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vMerge/>
            <w:tcBorders>
              <w:left w:val="single" w:sz="8" w:space="0" w:color="auto"/>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976" w:type="dxa"/>
            <w:vMerge/>
            <w:tcBorders>
              <w:left w:val="single" w:sz="8" w:space="0" w:color="auto"/>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администрация</w:t>
            </w:r>
            <w:proofErr w:type="spellEnd"/>
            <w:r w:rsidRPr="00EB277F">
              <w:rPr>
                <w:rFonts w:ascii="Times New Roman" w:hAnsi="Times New Roman"/>
                <w:sz w:val="20"/>
                <w:szCs w:val="20"/>
              </w:rPr>
              <w:t xml:space="preserve">    </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17,1</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21</w:t>
            </w:r>
          </w:p>
        </w:tc>
        <w:tc>
          <w:tcPr>
            <w:tcW w:w="993"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202,1</w:t>
            </w:r>
          </w:p>
        </w:tc>
      </w:tr>
      <w:tr w:rsidR="00EB277F" w:rsidRPr="00EB277F" w:rsidTr="003234BB">
        <w:trPr>
          <w:trHeight w:val="564"/>
        </w:trPr>
        <w:tc>
          <w:tcPr>
            <w:tcW w:w="501" w:type="dxa"/>
            <w:vMerge/>
            <w:tcBorders>
              <w:left w:val="single" w:sz="8" w:space="0" w:color="auto"/>
              <w:bottom w:val="single" w:sz="4" w:space="0" w:color="auto"/>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vMerge/>
            <w:tcBorders>
              <w:left w:val="single" w:sz="8" w:space="0" w:color="auto"/>
              <w:bottom w:val="single" w:sz="4" w:space="0" w:color="auto"/>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976" w:type="dxa"/>
            <w:vMerge/>
            <w:tcBorders>
              <w:left w:val="single" w:sz="8" w:space="0" w:color="auto"/>
              <w:bottom w:val="single" w:sz="4" w:space="0" w:color="auto"/>
              <w:right w:val="single" w:sz="8" w:space="0" w:color="auto"/>
            </w:tcBorders>
            <w:vAlign w:val="center"/>
            <w:hideMark/>
          </w:tcPr>
          <w:p w:rsidR="00EB277F" w:rsidRPr="00EB277F" w:rsidRDefault="00EB277F" w:rsidP="00EB277F">
            <w:pPr>
              <w:spacing w:after="0" w:line="240" w:lineRule="auto"/>
              <w:rPr>
                <w:rFonts w:ascii="Times New Roman" w:hAnsi="Times New Roman"/>
                <w:sz w:val="20"/>
                <w:szCs w:val="20"/>
              </w:rPr>
            </w:pP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Учреждения</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образования</w:t>
            </w:r>
            <w:proofErr w:type="spellEnd"/>
          </w:p>
        </w:tc>
        <w:tc>
          <w:tcPr>
            <w:tcW w:w="85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6,9</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6,9</w:t>
            </w:r>
          </w:p>
        </w:tc>
      </w:tr>
      <w:tr w:rsidR="00EB277F" w:rsidRPr="00EB277F" w:rsidTr="00EB277F">
        <w:trPr>
          <w:trHeight w:val="600"/>
        </w:trPr>
        <w:tc>
          <w:tcPr>
            <w:tcW w:w="50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w:t>
            </w: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976"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администрация</w:t>
            </w:r>
            <w:proofErr w:type="spellEnd"/>
            <w:r w:rsidRPr="00EB277F">
              <w:rPr>
                <w:rFonts w:ascii="Times New Roman" w:hAnsi="Times New Roman"/>
                <w:sz w:val="20"/>
                <w:szCs w:val="20"/>
              </w:rPr>
              <w:t xml:space="preserve">    </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383,9</w:t>
            </w:r>
          </w:p>
        </w:tc>
        <w:tc>
          <w:tcPr>
            <w:tcW w:w="992"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374,4</w:t>
            </w:r>
          </w:p>
        </w:tc>
        <w:tc>
          <w:tcPr>
            <w:tcW w:w="992"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382,1</w:t>
            </w:r>
          </w:p>
        </w:tc>
        <w:tc>
          <w:tcPr>
            <w:tcW w:w="993"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390,4</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365,5</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342,5</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2238,8</w:t>
            </w:r>
          </w:p>
        </w:tc>
      </w:tr>
      <w:tr w:rsidR="00EB277F" w:rsidRPr="00EB277F" w:rsidTr="00EB277F">
        <w:trPr>
          <w:trHeight w:val="742"/>
        </w:trPr>
        <w:tc>
          <w:tcPr>
            <w:tcW w:w="50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w:t>
            </w: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976"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rPr>
            </w:pPr>
            <w:proofErr w:type="spellStart"/>
            <w:r w:rsidRPr="00EB277F">
              <w:rPr>
                <w:rFonts w:ascii="Times New Roman" w:hAnsi="Times New Roman"/>
                <w:sz w:val="20"/>
                <w:szCs w:val="20"/>
              </w:rPr>
              <w:t>Пополнение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резервного</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фонда</w:t>
            </w:r>
            <w:proofErr w:type="spellEnd"/>
            <w:r w:rsidRPr="00EB277F">
              <w:rPr>
                <w:rFonts w:ascii="Times New Roman" w:hAnsi="Times New Roman"/>
                <w:sz w:val="20"/>
                <w:szCs w:val="20"/>
              </w:rPr>
              <w:t xml:space="preserve"> района</w:t>
            </w:r>
          </w:p>
        </w:tc>
        <w:tc>
          <w:tcPr>
            <w:tcW w:w="2268"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финансовое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управление</w:t>
            </w:r>
            <w:proofErr w:type="spellEnd"/>
          </w:p>
        </w:tc>
        <w:tc>
          <w:tcPr>
            <w:tcW w:w="851"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102,9</w:t>
            </w:r>
          </w:p>
        </w:tc>
        <w:tc>
          <w:tcPr>
            <w:tcW w:w="992"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342,9</w:t>
            </w:r>
          </w:p>
        </w:tc>
      </w:tr>
      <w:tr w:rsidR="00EB277F" w:rsidRPr="00EB277F" w:rsidTr="00EB277F">
        <w:trPr>
          <w:trHeight w:val="419"/>
        </w:trPr>
        <w:tc>
          <w:tcPr>
            <w:tcW w:w="50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w:t>
            </w: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976"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Предупреждение правонарушений, экстремистских проявлений, прежде всего в среде несовершеннолетних и молодежи, активизация и </w:t>
            </w:r>
            <w:r w:rsidRPr="00EB277F">
              <w:rPr>
                <w:rFonts w:ascii="Times New Roman" w:hAnsi="Times New Roman"/>
                <w:sz w:val="20"/>
                <w:szCs w:val="20"/>
                <w:lang w:val="ru-RU"/>
              </w:rPr>
              <w:lastRenderedPageBreak/>
              <w:t>совершенствование нравственного воспитания населения, в т. ч.:</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-профилактика правонарушений (проведение районных массовых мероприятий с детьми)</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-повышение безопасности дорожного движения; проведение районных массовых мероприятий с детьми, педагогами, участие в областном конкурсе  </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 Безопасное колесо» </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-трудоустройство несовершеннолетних;</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-мероприятия с молодежью;</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-публикация в СМИ идей духовно-нравственных ценностей, патриотизма и межнациональной, межконфессиональной толерантности;</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-мероприятия по формированию толерантного сознания населения района;</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-взаимодействие с </w:t>
            </w:r>
            <w:proofErr w:type="spellStart"/>
            <w:r w:rsidRPr="00EB277F">
              <w:rPr>
                <w:rFonts w:ascii="Times New Roman" w:hAnsi="Times New Roman"/>
                <w:sz w:val="20"/>
                <w:szCs w:val="20"/>
                <w:lang w:val="ru-RU"/>
              </w:rPr>
              <w:t>нац</w:t>
            </w:r>
            <w:proofErr w:type="gramStart"/>
            <w:r w:rsidRPr="00EB277F">
              <w:rPr>
                <w:rFonts w:ascii="Times New Roman" w:hAnsi="Times New Roman"/>
                <w:sz w:val="20"/>
                <w:szCs w:val="20"/>
                <w:lang w:val="ru-RU"/>
              </w:rPr>
              <w:t>.о</w:t>
            </w:r>
            <w:proofErr w:type="gramEnd"/>
            <w:r w:rsidRPr="00EB277F">
              <w:rPr>
                <w:rFonts w:ascii="Times New Roman" w:hAnsi="Times New Roman"/>
                <w:sz w:val="20"/>
                <w:szCs w:val="20"/>
                <w:lang w:val="ru-RU"/>
              </w:rPr>
              <w:t>бщностями</w:t>
            </w:r>
            <w:proofErr w:type="spellEnd"/>
            <w:r w:rsidRPr="00EB277F">
              <w:rPr>
                <w:rFonts w:ascii="Times New Roman" w:hAnsi="Times New Roman"/>
                <w:sz w:val="20"/>
                <w:szCs w:val="20"/>
                <w:lang w:val="ru-RU"/>
              </w:rPr>
              <w:t xml:space="preserve"> и </w:t>
            </w:r>
            <w:proofErr w:type="spellStart"/>
            <w:r w:rsidRPr="00EB277F">
              <w:rPr>
                <w:rFonts w:ascii="Times New Roman" w:hAnsi="Times New Roman"/>
                <w:sz w:val="20"/>
                <w:szCs w:val="20"/>
                <w:lang w:val="ru-RU"/>
              </w:rPr>
              <w:t>конфессиями</w:t>
            </w:r>
            <w:proofErr w:type="spellEnd"/>
          </w:p>
        </w:tc>
        <w:tc>
          <w:tcPr>
            <w:tcW w:w="2268"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r w:rsidRPr="00EB277F">
              <w:rPr>
                <w:rFonts w:ascii="Times New Roman" w:hAnsi="Times New Roman"/>
                <w:sz w:val="20"/>
                <w:szCs w:val="20"/>
                <w:lang w:val="ru-RU"/>
              </w:rPr>
              <w:lastRenderedPageBreak/>
              <w:t>учреждения образования</w:t>
            </w: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lang w:val="ru-RU"/>
              </w:rPr>
            </w:pPr>
            <w:r w:rsidRPr="00EB277F">
              <w:rPr>
                <w:rFonts w:ascii="Times New Roman" w:hAnsi="Times New Roman"/>
                <w:sz w:val="20"/>
                <w:szCs w:val="20"/>
                <w:lang w:val="ru-RU"/>
              </w:rPr>
              <w:t>РУО</w:t>
            </w:r>
          </w:p>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p w:rsidR="00EB277F" w:rsidRPr="00EB277F" w:rsidRDefault="00EB277F" w:rsidP="00EB277F">
            <w:pPr>
              <w:spacing w:after="0" w:line="240" w:lineRule="auto"/>
              <w:rPr>
                <w:rFonts w:ascii="Times New Roman" w:hAnsi="Times New Roman"/>
                <w:sz w:val="20"/>
                <w:szCs w:val="20"/>
                <w:lang w:val="ru-RU"/>
              </w:rPr>
            </w:pPr>
          </w:p>
          <w:p w:rsidR="00EB277F" w:rsidRPr="00EB277F" w:rsidRDefault="00EB277F" w:rsidP="00EB277F">
            <w:pPr>
              <w:spacing w:after="0" w:line="240" w:lineRule="auto"/>
              <w:rPr>
                <w:rFonts w:ascii="Times New Roman" w:hAnsi="Times New Roman"/>
                <w:sz w:val="20"/>
                <w:szCs w:val="20"/>
                <w:lang w:val="ru-RU"/>
              </w:rPr>
            </w:pPr>
          </w:p>
          <w:p w:rsidR="00EB277F" w:rsidRPr="00EB277F" w:rsidRDefault="00EB277F" w:rsidP="00EB277F">
            <w:pPr>
              <w:spacing w:after="0" w:line="240" w:lineRule="auto"/>
              <w:jc w:val="center"/>
              <w:rPr>
                <w:rFonts w:ascii="Times New Roman" w:hAnsi="Times New Roman"/>
                <w:sz w:val="20"/>
                <w:szCs w:val="20"/>
                <w:lang w:val="ru-RU"/>
              </w:rPr>
            </w:pPr>
          </w:p>
          <w:p w:rsidR="00EB277F" w:rsidRPr="00EB277F" w:rsidRDefault="00EB277F" w:rsidP="00EB277F">
            <w:pPr>
              <w:spacing w:after="0" w:line="240" w:lineRule="auto"/>
              <w:jc w:val="center"/>
              <w:rPr>
                <w:rFonts w:ascii="Times New Roman" w:hAnsi="Times New Roman"/>
                <w:sz w:val="20"/>
                <w:szCs w:val="20"/>
                <w:lang w:val="ru-RU"/>
              </w:rPr>
            </w:pPr>
          </w:p>
          <w:p w:rsidR="00EB277F" w:rsidRPr="00EB277F" w:rsidRDefault="00EB277F" w:rsidP="00EB277F">
            <w:pPr>
              <w:spacing w:after="0" w:line="240" w:lineRule="auto"/>
              <w:jc w:val="center"/>
              <w:rPr>
                <w:rFonts w:ascii="Times New Roman" w:hAnsi="Times New Roman"/>
                <w:sz w:val="20"/>
                <w:szCs w:val="20"/>
                <w:lang w:val="ru-RU"/>
              </w:rPr>
            </w:pPr>
          </w:p>
          <w:p w:rsidR="00EB277F" w:rsidRPr="00EB277F" w:rsidRDefault="00EB277F" w:rsidP="00EB277F">
            <w:pPr>
              <w:spacing w:after="0" w:line="240" w:lineRule="auto"/>
              <w:jc w:val="center"/>
              <w:rPr>
                <w:rFonts w:ascii="Times New Roman" w:hAnsi="Times New Roman"/>
                <w:sz w:val="20"/>
                <w:szCs w:val="20"/>
                <w:lang w:val="ru-RU"/>
              </w:rPr>
            </w:pPr>
          </w:p>
          <w:p w:rsidR="00EB277F" w:rsidRPr="00EB277F" w:rsidRDefault="00EB277F" w:rsidP="00EB277F">
            <w:pPr>
              <w:spacing w:after="0" w:line="240" w:lineRule="auto"/>
              <w:jc w:val="center"/>
              <w:rPr>
                <w:rFonts w:ascii="Times New Roman" w:hAnsi="Times New Roman"/>
                <w:sz w:val="20"/>
                <w:szCs w:val="20"/>
                <w:lang w:val="ru-RU"/>
              </w:rPr>
            </w:pPr>
            <w:r w:rsidRPr="00EB277F">
              <w:rPr>
                <w:rFonts w:ascii="Times New Roman" w:hAnsi="Times New Roman"/>
                <w:sz w:val="20"/>
                <w:szCs w:val="20"/>
                <w:lang w:val="ru-RU"/>
              </w:rPr>
              <w:t>РУО</w:t>
            </w:r>
          </w:p>
          <w:p w:rsidR="00EB277F" w:rsidRPr="00EB277F" w:rsidRDefault="00EB277F" w:rsidP="00EB277F">
            <w:pPr>
              <w:spacing w:after="0" w:line="240" w:lineRule="auto"/>
              <w:jc w:val="center"/>
              <w:rPr>
                <w:rFonts w:ascii="Times New Roman" w:hAnsi="Times New Roman"/>
                <w:sz w:val="20"/>
                <w:szCs w:val="20"/>
                <w:lang w:val="ru-RU"/>
              </w:rPr>
            </w:pPr>
            <w:r w:rsidRPr="00EB277F">
              <w:rPr>
                <w:rFonts w:ascii="Times New Roman" w:hAnsi="Times New Roman"/>
                <w:sz w:val="20"/>
                <w:szCs w:val="20"/>
                <w:lang w:val="ru-RU"/>
              </w:rPr>
              <w:t>МКОУСОШ с УИОП пгт Тужа</w:t>
            </w:r>
          </w:p>
        </w:tc>
        <w:tc>
          <w:tcPr>
            <w:tcW w:w="85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lastRenderedPageBreak/>
              <w:t>29,7</w:t>
            </w: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29,7</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lastRenderedPageBreak/>
              <w:t>34,9</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16,9</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18</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lastRenderedPageBreak/>
              <w:t>44</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17,6</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7,2</w:t>
            </w: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19,2</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tc>
        <w:tc>
          <w:tcPr>
            <w:tcW w:w="993"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lastRenderedPageBreak/>
              <w:t>44</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17,6</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7,2</w:t>
            </w: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19,2</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lastRenderedPageBreak/>
              <w:t>44</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17,6</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7,2</w:t>
            </w: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19,2</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lastRenderedPageBreak/>
              <w:t>44</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17,6</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7,2</w:t>
            </w: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19,2</w:t>
            </w:r>
          </w:p>
          <w:p w:rsidR="00EB277F" w:rsidRPr="00EB277F" w:rsidRDefault="00EB277F" w:rsidP="00EB277F">
            <w:pPr>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lastRenderedPageBreak/>
              <w:t>240,6</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87,3</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76,5</w:t>
            </w: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76,8</w:t>
            </w:r>
          </w:p>
        </w:tc>
      </w:tr>
      <w:tr w:rsidR="00EB277F" w:rsidRPr="00BA725E" w:rsidTr="00EB277F">
        <w:trPr>
          <w:trHeight w:val="600"/>
        </w:trPr>
        <w:tc>
          <w:tcPr>
            <w:tcW w:w="50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lastRenderedPageBreak/>
              <w:t>5</w:t>
            </w: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976"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3"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lang w:val="ru-RU"/>
              </w:rPr>
            </w:pPr>
          </w:p>
        </w:tc>
      </w:tr>
      <w:tr w:rsidR="00EB277F" w:rsidRPr="00BA725E" w:rsidTr="00EB277F">
        <w:trPr>
          <w:trHeight w:val="600"/>
        </w:trPr>
        <w:tc>
          <w:tcPr>
            <w:tcW w:w="50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6</w:t>
            </w: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976"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3"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r>
      <w:tr w:rsidR="00EB277F" w:rsidRPr="00BA725E" w:rsidTr="00EB277F">
        <w:trPr>
          <w:trHeight w:val="600"/>
        </w:trPr>
        <w:tc>
          <w:tcPr>
            <w:tcW w:w="50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7</w:t>
            </w: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976"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3"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r>
      <w:tr w:rsidR="00EB277F" w:rsidRPr="00BA725E" w:rsidTr="00EB277F">
        <w:trPr>
          <w:trHeight w:val="986"/>
        </w:trPr>
        <w:tc>
          <w:tcPr>
            <w:tcW w:w="50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lastRenderedPageBreak/>
              <w:t>8</w:t>
            </w: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976"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3"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r>
      <w:tr w:rsidR="00EB277F" w:rsidRPr="00EB277F" w:rsidTr="003234BB">
        <w:trPr>
          <w:trHeight w:val="1110"/>
        </w:trPr>
        <w:tc>
          <w:tcPr>
            <w:tcW w:w="50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9</w:t>
            </w:r>
          </w:p>
        </w:tc>
        <w:tc>
          <w:tcPr>
            <w:tcW w:w="2268"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976" w:type="dxa"/>
            <w:tcBorders>
              <w:top w:val="single" w:sz="4" w:space="0" w:color="auto"/>
              <w:left w:val="single" w:sz="8" w:space="0" w:color="auto"/>
              <w:bottom w:val="single" w:sz="4"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90</w:t>
            </w:r>
          </w:p>
        </w:tc>
      </w:tr>
      <w:tr w:rsidR="00EB277F" w:rsidRPr="00BA725E" w:rsidTr="00EB277F">
        <w:trPr>
          <w:trHeight w:val="986"/>
        </w:trPr>
        <w:tc>
          <w:tcPr>
            <w:tcW w:w="501" w:type="dxa"/>
            <w:tcBorders>
              <w:top w:val="single" w:sz="4" w:space="0" w:color="auto"/>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10</w:t>
            </w:r>
          </w:p>
        </w:tc>
        <w:tc>
          <w:tcPr>
            <w:tcW w:w="2268" w:type="dxa"/>
            <w:tcBorders>
              <w:top w:val="single" w:sz="4" w:space="0" w:color="auto"/>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976" w:type="dxa"/>
            <w:tcBorders>
              <w:top w:val="single" w:sz="4" w:space="0" w:color="auto"/>
              <w:left w:val="single" w:sz="8" w:space="0" w:color="auto"/>
              <w:bottom w:val="single" w:sz="8" w:space="0" w:color="auto"/>
              <w:right w:val="single" w:sz="8" w:space="0" w:color="auto"/>
            </w:tcBorders>
            <w:hideMark/>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Противодействие терроризму и защита жизни граждан, проживающих на территории района от террористических актов:</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размещение информации  для населения по вопросам противодействия терроризму;</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проверки антитеррористической  укрепленности потенциальных объектов диверсионно-террористических устремлений;</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  </w:t>
            </w:r>
            <w:proofErr w:type="gramStart"/>
            <w:r w:rsidRPr="00EB277F">
              <w:rPr>
                <w:rFonts w:ascii="Times New Roman" w:hAnsi="Times New Roman"/>
                <w:sz w:val="20"/>
                <w:szCs w:val="20"/>
                <w:lang w:val="ru-RU"/>
              </w:rPr>
              <w:t>организационно-профилактические</w:t>
            </w:r>
            <w:proofErr w:type="gramEnd"/>
            <w:r w:rsidRPr="00EB277F">
              <w:rPr>
                <w:rFonts w:ascii="Times New Roman" w:hAnsi="Times New Roman"/>
                <w:sz w:val="20"/>
                <w:szCs w:val="20"/>
                <w:lang w:val="ru-RU"/>
              </w:rPr>
              <w:t xml:space="preserve"> мероприятий по противодействию терроризму</w:t>
            </w:r>
          </w:p>
        </w:tc>
        <w:tc>
          <w:tcPr>
            <w:tcW w:w="2268" w:type="dxa"/>
            <w:tcBorders>
              <w:top w:val="single" w:sz="4" w:space="0" w:color="auto"/>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8"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8"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8" w:space="0" w:color="auto"/>
              <w:right w:val="single" w:sz="8"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3" w:type="dxa"/>
            <w:tcBorders>
              <w:top w:val="single" w:sz="4" w:space="0" w:color="auto"/>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8" w:space="0" w:color="auto"/>
              <w:right w:val="single" w:sz="8"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p>
        </w:tc>
      </w:tr>
    </w:tbl>
    <w:p w:rsidR="00EB277F" w:rsidRPr="00EB277F" w:rsidRDefault="00EB277F" w:rsidP="00EB277F">
      <w:pPr>
        <w:pStyle w:val="ad"/>
        <w:ind w:left="0" w:firstLine="709"/>
        <w:jc w:val="center"/>
        <w:rPr>
          <w:b/>
        </w:rPr>
      </w:pPr>
    </w:p>
    <w:p w:rsidR="00EB277F" w:rsidRPr="00EB277F" w:rsidRDefault="00EB277F" w:rsidP="00EB277F">
      <w:pPr>
        <w:pStyle w:val="ad"/>
        <w:ind w:left="0" w:firstLine="708"/>
        <w:jc w:val="right"/>
        <w:rPr>
          <w:bCs/>
        </w:rPr>
      </w:pPr>
      <w:r w:rsidRPr="00EB277F">
        <w:rPr>
          <w:bCs/>
        </w:rPr>
        <w:t>Приложение № 2</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lang w:val="ru-RU"/>
        </w:rPr>
      </w:pPr>
      <w:r w:rsidRPr="00EB277F">
        <w:rPr>
          <w:rFonts w:ascii="Times New Roman" w:hAnsi="Times New Roman"/>
          <w:sz w:val="20"/>
          <w:szCs w:val="20"/>
          <w:lang w:val="ru-RU"/>
        </w:rPr>
        <w:t>Прогнозная (справочная) оценка ресурсного обеспечения</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lang w:val="ru-RU"/>
        </w:rPr>
      </w:pPr>
      <w:r w:rsidRPr="00EB277F">
        <w:rPr>
          <w:rFonts w:ascii="Times New Roman" w:hAnsi="Times New Roman"/>
          <w:sz w:val="20"/>
          <w:szCs w:val="20"/>
          <w:lang w:val="ru-RU"/>
        </w:rPr>
        <w:t>реализации муниципальной программы</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lang w:val="ru-RU"/>
        </w:rPr>
      </w:pPr>
      <w:r w:rsidRPr="00EB277F">
        <w:rPr>
          <w:rFonts w:ascii="Times New Roman" w:hAnsi="Times New Roman"/>
          <w:sz w:val="20"/>
          <w:szCs w:val="20"/>
          <w:lang w:val="ru-RU"/>
        </w:rPr>
        <w:t>за счет всех источников финансирования</w:t>
      </w:r>
    </w:p>
    <w:p w:rsidR="00EB277F" w:rsidRPr="00EB277F" w:rsidRDefault="00EB277F" w:rsidP="00EB277F">
      <w:pPr>
        <w:autoSpaceDE w:val="0"/>
        <w:autoSpaceDN w:val="0"/>
        <w:adjustRightInd w:val="0"/>
        <w:spacing w:after="0" w:line="240" w:lineRule="auto"/>
        <w:jc w:val="both"/>
        <w:rPr>
          <w:rFonts w:ascii="Times New Roman" w:hAnsi="Times New Roman"/>
          <w:sz w:val="20"/>
          <w:szCs w:val="20"/>
          <w:lang w:val="ru-RU"/>
        </w:rPr>
      </w:pPr>
    </w:p>
    <w:tbl>
      <w:tblPr>
        <w:tblW w:w="15224" w:type="dxa"/>
        <w:tblCellSpacing w:w="5" w:type="nil"/>
        <w:tblInd w:w="75" w:type="dxa"/>
        <w:tblLayout w:type="fixed"/>
        <w:tblCellMar>
          <w:left w:w="75" w:type="dxa"/>
          <w:right w:w="75" w:type="dxa"/>
        </w:tblCellMar>
        <w:tblLook w:val="0000"/>
      </w:tblPr>
      <w:tblGrid>
        <w:gridCol w:w="567"/>
        <w:gridCol w:w="2125"/>
        <w:gridCol w:w="2837"/>
        <w:gridCol w:w="2549"/>
        <w:gridCol w:w="993"/>
        <w:gridCol w:w="992"/>
        <w:gridCol w:w="992"/>
        <w:gridCol w:w="993"/>
        <w:gridCol w:w="55"/>
        <w:gridCol w:w="938"/>
        <w:gridCol w:w="1048"/>
        <w:gridCol w:w="992"/>
        <w:gridCol w:w="56"/>
        <w:gridCol w:w="87"/>
      </w:tblGrid>
      <w:tr w:rsidR="00EB277F" w:rsidRPr="00EB277F" w:rsidTr="00EB277F">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 xml:space="preserve">N  </w:t>
            </w:r>
            <w:r w:rsidRPr="00EB277F">
              <w:rPr>
                <w:rFonts w:ascii="Times New Roman" w:hAnsi="Times New Roman"/>
                <w:sz w:val="20"/>
                <w:szCs w:val="20"/>
              </w:rPr>
              <w:br/>
              <w:t xml:space="preserve">п/п </w:t>
            </w:r>
            <w:r w:rsidRPr="00EB277F">
              <w:rPr>
                <w:rFonts w:ascii="Times New Roman" w:hAnsi="Times New Roman"/>
                <w:sz w:val="20"/>
                <w:szCs w:val="20"/>
              </w:rPr>
              <w:br/>
            </w:r>
          </w:p>
        </w:tc>
        <w:tc>
          <w:tcPr>
            <w:tcW w:w="2125" w:type="dxa"/>
            <w:vMerge w:val="restart"/>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Статус</w:t>
            </w:r>
          </w:p>
        </w:tc>
        <w:tc>
          <w:tcPr>
            <w:tcW w:w="2837" w:type="dxa"/>
            <w:vMerge w:val="restart"/>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lang w:val="ru-RU"/>
              </w:rPr>
            </w:pPr>
            <w:r w:rsidRPr="00EB277F">
              <w:rPr>
                <w:rFonts w:ascii="Times New Roman" w:hAnsi="Times New Roman"/>
                <w:sz w:val="20"/>
                <w:szCs w:val="20"/>
                <w:lang w:val="ru-RU"/>
              </w:rPr>
              <w:t xml:space="preserve">Наименование   </w:t>
            </w:r>
            <w:proofErr w:type="spellStart"/>
            <w:proofErr w:type="gramStart"/>
            <w:r w:rsidRPr="00EB277F">
              <w:rPr>
                <w:rFonts w:ascii="Times New Roman" w:hAnsi="Times New Roman"/>
                <w:sz w:val="20"/>
                <w:szCs w:val="20"/>
                <w:lang w:val="ru-RU"/>
              </w:rPr>
              <w:t>муни-ципальной</w:t>
            </w:r>
            <w:proofErr w:type="spellEnd"/>
            <w:proofErr w:type="gramEnd"/>
            <w:r w:rsidRPr="00EB277F">
              <w:rPr>
                <w:rFonts w:ascii="Times New Roman" w:hAnsi="Times New Roman"/>
                <w:sz w:val="20"/>
                <w:szCs w:val="20"/>
                <w:lang w:val="ru-RU"/>
              </w:rPr>
              <w:t xml:space="preserve"> программы,      отдельного мероприятия</w:t>
            </w:r>
          </w:p>
        </w:tc>
        <w:tc>
          <w:tcPr>
            <w:tcW w:w="2549" w:type="dxa"/>
            <w:vMerge w:val="restart"/>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финансирования</w:t>
            </w:r>
            <w:proofErr w:type="spellEnd"/>
          </w:p>
        </w:tc>
        <w:tc>
          <w:tcPr>
            <w:tcW w:w="7146" w:type="dxa"/>
            <w:gridSpan w:val="10"/>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 xml:space="preserve">Оценка </w:t>
            </w:r>
            <w:proofErr w:type="spellStart"/>
            <w:r w:rsidRPr="00EB277F">
              <w:rPr>
                <w:rFonts w:ascii="Times New Roman" w:hAnsi="Times New Roman"/>
                <w:sz w:val="20"/>
                <w:szCs w:val="20"/>
              </w:rPr>
              <w:t>расходов</w:t>
            </w:r>
            <w:proofErr w:type="spellEnd"/>
            <w:r w:rsidRPr="00EB277F">
              <w:rPr>
                <w:rFonts w:ascii="Times New Roman" w:hAnsi="Times New Roman"/>
                <w:sz w:val="20"/>
                <w:szCs w:val="20"/>
              </w:rPr>
              <w:t xml:space="preserve"> (тыс. </w:t>
            </w:r>
            <w:proofErr w:type="spellStart"/>
            <w:r w:rsidRPr="00EB277F">
              <w:rPr>
                <w:rFonts w:ascii="Times New Roman" w:hAnsi="Times New Roman"/>
                <w:sz w:val="20"/>
                <w:szCs w:val="20"/>
              </w:rPr>
              <w:t>рублей</w:t>
            </w:r>
            <w:proofErr w:type="spellEnd"/>
            <w:r w:rsidRPr="00EB277F">
              <w:rPr>
                <w:rFonts w:ascii="Times New Roman" w:hAnsi="Times New Roman"/>
                <w:sz w:val="20"/>
                <w:szCs w:val="20"/>
              </w:rPr>
              <w:t>)</w:t>
            </w:r>
          </w:p>
        </w:tc>
      </w:tr>
      <w:tr w:rsidR="00EB277F" w:rsidRPr="00EB277F" w:rsidTr="00EB277F">
        <w:trPr>
          <w:gridAfter w:val="1"/>
          <w:wAfter w:w="87" w:type="dxa"/>
          <w:trHeight w:val="667"/>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2014 год факт</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2015 год</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факт</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2016 год</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план</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2017 год план</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2018 год план</w:t>
            </w:r>
          </w:p>
        </w:tc>
        <w:tc>
          <w:tcPr>
            <w:tcW w:w="1048"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2019 год план</w:t>
            </w: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итого</w:t>
            </w:r>
            <w:proofErr w:type="spellEnd"/>
          </w:p>
        </w:tc>
      </w:tr>
      <w:tr w:rsidR="00EB277F" w:rsidRPr="00EB277F" w:rsidTr="00EB277F">
        <w:trPr>
          <w:gridAfter w:val="1"/>
          <w:wAfter w:w="87" w:type="dxa"/>
          <w:trHeight w:val="70"/>
          <w:tblCellSpacing w:w="5" w:type="nil"/>
        </w:trPr>
        <w:tc>
          <w:tcPr>
            <w:tcW w:w="567" w:type="dxa"/>
            <w:vMerge w:val="restart"/>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val="restart"/>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муниципальная</w:t>
            </w:r>
            <w:proofErr w:type="spellEnd"/>
            <w:r w:rsidRPr="00EB277F">
              <w:rPr>
                <w:rFonts w:ascii="Times New Roman" w:hAnsi="Times New Roman"/>
                <w:sz w:val="20"/>
                <w:szCs w:val="20"/>
              </w:rPr>
              <w:br/>
            </w:r>
            <w:proofErr w:type="spellStart"/>
            <w:r w:rsidRPr="00EB277F">
              <w:rPr>
                <w:rFonts w:ascii="Times New Roman" w:hAnsi="Times New Roman"/>
                <w:sz w:val="20"/>
                <w:szCs w:val="20"/>
              </w:rPr>
              <w:t>программа</w:t>
            </w:r>
            <w:proofErr w:type="spellEnd"/>
            <w:r w:rsidRPr="00EB277F">
              <w:rPr>
                <w:rFonts w:ascii="Times New Roman" w:hAnsi="Times New Roman"/>
                <w:sz w:val="20"/>
                <w:szCs w:val="20"/>
              </w:rPr>
              <w:t xml:space="preserve">      </w:t>
            </w:r>
          </w:p>
        </w:tc>
        <w:tc>
          <w:tcPr>
            <w:tcW w:w="2837" w:type="dxa"/>
            <w:vMerge w:val="restart"/>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Обеспечение безопасности</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и жизнедеятельности населения " на 2014-2019 годы</w:t>
            </w:r>
          </w:p>
          <w:p w:rsidR="00EB277F" w:rsidRPr="00EB277F" w:rsidRDefault="00EB277F" w:rsidP="00EB277F">
            <w:pPr>
              <w:autoSpaceDE w:val="0"/>
              <w:autoSpaceDN w:val="0"/>
              <w:adjustRightInd w:val="0"/>
              <w:spacing w:after="0" w:line="240" w:lineRule="auto"/>
              <w:rPr>
                <w:rFonts w:ascii="Times New Roman" w:hAnsi="Times New Roman"/>
                <w:sz w:val="20"/>
                <w:szCs w:val="20"/>
                <w:lang w:val="ru-RU"/>
              </w:rPr>
            </w:pPr>
          </w:p>
          <w:p w:rsidR="00EB277F" w:rsidRPr="00EB277F" w:rsidRDefault="00EB277F" w:rsidP="00EB277F">
            <w:pPr>
              <w:autoSpaceDE w:val="0"/>
              <w:autoSpaceDN w:val="0"/>
              <w:adjustRightInd w:val="0"/>
              <w:spacing w:after="0" w:line="240" w:lineRule="auto"/>
              <w:rPr>
                <w:rFonts w:ascii="Times New Roman" w:hAnsi="Times New Roman"/>
                <w:sz w:val="20"/>
                <w:szCs w:val="20"/>
                <w:lang w:val="ru-RU"/>
              </w:rPr>
            </w:pPr>
          </w:p>
          <w:p w:rsidR="00EB277F" w:rsidRPr="00EB277F" w:rsidRDefault="00EB277F" w:rsidP="00EB277F">
            <w:pPr>
              <w:autoSpaceDE w:val="0"/>
              <w:autoSpaceDN w:val="0"/>
              <w:adjustRightInd w:val="0"/>
              <w:spacing w:after="0" w:line="240" w:lineRule="auto"/>
              <w:rPr>
                <w:rFonts w:ascii="Times New Roman" w:hAnsi="Times New Roman"/>
                <w:sz w:val="20"/>
                <w:szCs w:val="20"/>
                <w:lang w:val="ru-RU"/>
              </w:rPr>
            </w:pPr>
          </w:p>
          <w:p w:rsidR="00EB277F" w:rsidRPr="00EB277F" w:rsidRDefault="00EB277F" w:rsidP="00EB277F">
            <w:pPr>
              <w:autoSpaceDE w:val="0"/>
              <w:autoSpaceDN w:val="0"/>
              <w:adjustRightInd w:val="0"/>
              <w:spacing w:after="0" w:line="240" w:lineRule="auto"/>
              <w:rPr>
                <w:rFonts w:ascii="Times New Roman" w:hAnsi="Times New Roman"/>
                <w:sz w:val="20"/>
                <w:szCs w:val="20"/>
                <w:lang w:val="ru-RU"/>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lastRenderedPageBreak/>
              <w:t>всего</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794,6</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837,7</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692,0</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815,4</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854,5</w:t>
            </w:r>
          </w:p>
        </w:tc>
        <w:tc>
          <w:tcPr>
            <w:tcW w:w="1048"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829,5</w:t>
            </w: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4823,7</w:t>
            </w:r>
          </w:p>
        </w:tc>
      </w:tr>
      <w:tr w:rsidR="00EB277F" w:rsidRPr="00EB277F" w:rsidTr="00EB277F">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1048"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363,9</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265,6</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244,9</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266</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282</w:t>
            </w:r>
          </w:p>
        </w:tc>
        <w:tc>
          <w:tcPr>
            <w:tcW w:w="1048"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280</w:t>
            </w: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1702,4</w:t>
            </w:r>
          </w:p>
        </w:tc>
      </w:tr>
      <w:tr w:rsidR="00EB277F" w:rsidRPr="00EB277F" w:rsidTr="00EB277F">
        <w:trPr>
          <w:gridAfter w:val="1"/>
          <w:wAfter w:w="87" w:type="dxa"/>
          <w:trHeight w:val="320"/>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430,7</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572,1</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447,1</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549,4</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572,5</w:t>
            </w:r>
          </w:p>
        </w:tc>
        <w:tc>
          <w:tcPr>
            <w:tcW w:w="1048"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549,5</w:t>
            </w: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3121,3</w:t>
            </w:r>
          </w:p>
        </w:tc>
      </w:tr>
      <w:tr w:rsidR="00EB277F" w:rsidRPr="00EB277F" w:rsidTr="00EB277F">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внебюджетные</w:t>
            </w:r>
            <w:proofErr w:type="spellEnd"/>
            <w:r w:rsidRPr="00EB277F">
              <w:rPr>
                <w:rFonts w:ascii="Times New Roman" w:hAnsi="Times New Roman"/>
                <w:sz w:val="20"/>
                <w:szCs w:val="20"/>
              </w:rPr>
              <w:br/>
            </w: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1048"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320"/>
          <w:tblCellSpacing w:w="5" w:type="nil"/>
        </w:trPr>
        <w:tc>
          <w:tcPr>
            <w:tcW w:w="567" w:type="dxa"/>
            <w:vMerge w:val="restart"/>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1</w:t>
            </w:r>
          </w:p>
        </w:tc>
        <w:tc>
          <w:tcPr>
            <w:tcW w:w="2125" w:type="dxa"/>
            <w:vMerge w:val="restart"/>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мероприятие</w:t>
            </w:r>
            <w:proofErr w:type="spellEnd"/>
            <w:r w:rsidRPr="00EB277F">
              <w:rPr>
                <w:rFonts w:ascii="Times New Roman" w:hAnsi="Times New Roman"/>
                <w:sz w:val="20"/>
                <w:szCs w:val="20"/>
              </w:rPr>
              <w:t xml:space="preserve">    </w:t>
            </w:r>
          </w:p>
        </w:tc>
        <w:tc>
          <w:tcPr>
            <w:tcW w:w="2837" w:type="dxa"/>
            <w:vMerge w:val="restart"/>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Повышение уровня пожарной безопасности учреждений и организаций района</w:t>
            </w: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всего</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17,1</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59,9</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21</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53</w:t>
            </w:r>
          </w:p>
        </w:tc>
        <w:tc>
          <w:tcPr>
            <w:tcW w:w="1048"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53</w:t>
            </w: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209</w:t>
            </w:r>
          </w:p>
        </w:tc>
      </w:tr>
      <w:tr w:rsidR="00EB277F" w:rsidRPr="00EB277F" w:rsidTr="00EB277F">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1048"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1048"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320"/>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17,1</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59,9</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21</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53</w:t>
            </w:r>
          </w:p>
        </w:tc>
        <w:tc>
          <w:tcPr>
            <w:tcW w:w="1048"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53</w:t>
            </w: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209</w:t>
            </w:r>
          </w:p>
        </w:tc>
      </w:tr>
      <w:tr w:rsidR="00EB277F" w:rsidRPr="00EB277F" w:rsidTr="00EB277F">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внебюджетные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1048"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285"/>
          <w:tblCellSpacing w:w="5" w:type="nil"/>
        </w:trPr>
        <w:tc>
          <w:tcPr>
            <w:tcW w:w="567" w:type="dxa"/>
            <w:vMerge w:val="restart"/>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2</w:t>
            </w:r>
          </w:p>
        </w:tc>
        <w:tc>
          <w:tcPr>
            <w:tcW w:w="2125" w:type="dxa"/>
            <w:vMerge w:val="restart"/>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мероприятие</w:t>
            </w:r>
            <w:proofErr w:type="spellEnd"/>
            <w:r w:rsidRPr="00EB277F">
              <w:rPr>
                <w:rFonts w:ascii="Times New Roman" w:hAnsi="Times New Roman"/>
                <w:sz w:val="20"/>
                <w:szCs w:val="20"/>
              </w:rPr>
              <w:t xml:space="preserve">    </w:t>
            </w:r>
          </w:p>
        </w:tc>
        <w:tc>
          <w:tcPr>
            <w:tcW w:w="2837" w:type="dxa"/>
            <w:vMerge w:val="restart"/>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Оптимизация состава и функций диспетчеров, продолжение внедрения автоматизированных систем связи, обработки и передачи данных</w:t>
            </w: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всего</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747,8</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640</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627,0</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656,4</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647,5</w:t>
            </w:r>
          </w:p>
        </w:tc>
        <w:tc>
          <w:tcPr>
            <w:tcW w:w="1048"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622,5</w:t>
            </w: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3941,2</w:t>
            </w:r>
          </w:p>
        </w:tc>
      </w:tr>
      <w:tr w:rsidR="00EB277F" w:rsidRPr="00EB277F" w:rsidTr="00EB277F">
        <w:trPr>
          <w:gridAfter w:val="1"/>
          <w:wAfter w:w="87" w:type="dxa"/>
          <w:trHeight w:val="34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34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363,9</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265,6</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244,9</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266</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282</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280</w:t>
            </w: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contextualSpacing/>
              <w:jc w:val="center"/>
              <w:rPr>
                <w:rFonts w:ascii="Times New Roman" w:hAnsi="Times New Roman"/>
                <w:bCs/>
                <w:sz w:val="20"/>
                <w:szCs w:val="20"/>
              </w:rPr>
            </w:pPr>
            <w:r w:rsidRPr="00EB277F">
              <w:rPr>
                <w:rFonts w:ascii="Times New Roman" w:hAnsi="Times New Roman"/>
                <w:bCs/>
                <w:sz w:val="20"/>
                <w:szCs w:val="20"/>
              </w:rPr>
              <w:t>1702,4</w:t>
            </w:r>
          </w:p>
        </w:tc>
      </w:tr>
      <w:tr w:rsidR="00EB277F" w:rsidRPr="00EB277F" w:rsidTr="00EB277F">
        <w:trPr>
          <w:gridAfter w:val="1"/>
          <w:wAfter w:w="87" w:type="dxa"/>
          <w:trHeight w:val="181"/>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383,9</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374,4</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382,1</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390,4</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365,5</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342,5</w:t>
            </w: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2238,8</w:t>
            </w:r>
          </w:p>
        </w:tc>
      </w:tr>
      <w:tr w:rsidR="00EB277F" w:rsidRPr="00EB277F" w:rsidTr="00EB277F">
        <w:trPr>
          <w:gridAfter w:val="1"/>
          <w:wAfter w:w="87" w:type="dxa"/>
          <w:trHeight w:val="420"/>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внебюджетные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750"/>
          <w:tblCellSpacing w:w="5" w:type="nil"/>
        </w:trPr>
        <w:tc>
          <w:tcPr>
            <w:tcW w:w="56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 xml:space="preserve">  3</w:t>
            </w:r>
          </w:p>
        </w:tc>
        <w:tc>
          <w:tcPr>
            <w:tcW w:w="2125"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837" w:type="dxa"/>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both"/>
              <w:rPr>
                <w:rFonts w:ascii="Times New Roman" w:hAnsi="Times New Roman"/>
                <w:sz w:val="20"/>
                <w:szCs w:val="20"/>
              </w:rPr>
            </w:pPr>
            <w:proofErr w:type="spellStart"/>
            <w:r w:rsidRPr="00EB277F">
              <w:rPr>
                <w:rFonts w:ascii="Times New Roman" w:hAnsi="Times New Roman"/>
                <w:sz w:val="20"/>
                <w:szCs w:val="20"/>
              </w:rPr>
              <w:t>Пополнение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резервного</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фонда</w:t>
            </w:r>
            <w:proofErr w:type="spellEnd"/>
            <w:r w:rsidRPr="00EB277F">
              <w:rPr>
                <w:rFonts w:ascii="Times New Roman" w:hAnsi="Times New Roman"/>
                <w:sz w:val="20"/>
                <w:szCs w:val="20"/>
              </w:rPr>
              <w:t xml:space="preserve"> района</w:t>
            </w:r>
          </w:p>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всего</w:t>
            </w:r>
            <w:proofErr w:type="spellEnd"/>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102,9</w:t>
            </w:r>
          </w:p>
        </w:tc>
        <w:tc>
          <w:tcPr>
            <w:tcW w:w="992" w:type="dxa"/>
            <w:tcBorders>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1048" w:type="dxa"/>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342,9</w:t>
            </w:r>
          </w:p>
        </w:tc>
      </w:tr>
      <w:tr w:rsidR="00EB277F" w:rsidRPr="00EB277F" w:rsidTr="00EB277F">
        <w:trPr>
          <w:gridAfter w:val="1"/>
          <w:wAfter w:w="87" w:type="dxa"/>
          <w:trHeight w:val="320"/>
          <w:tblCellSpacing w:w="5" w:type="nil"/>
        </w:trPr>
        <w:tc>
          <w:tcPr>
            <w:tcW w:w="56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320"/>
          <w:tblCellSpacing w:w="5" w:type="nil"/>
        </w:trPr>
        <w:tc>
          <w:tcPr>
            <w:tcW w:w="56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320"/>
          <w:tblCellSpacing w:w="5" w:type="nil"/>
        </w:trPr>
        <w:tc>
          <w:tcPr>
            <w:tcW w:w="56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102,9</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suppressAutoHyphens/>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80</w:t>
            </w: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342,9</w:t>
            </w:r>
          </w:p>
        </w:tc>
      </w:tr>
      <w:tr w:rsidR="00EB277F" w:rsidRPr="00EB277F" w:rsidTr="00EB277F">
        <w:trPr>
          <w:gridAfter w:val="1"/>
          <w:wAfter w:w="87" w:type="dxa"/>
          <w:trHeight w:val="320"/>
          <w:tblCellSpacing w:w="5" w:type="nil"/>
        </w:trPr>
        <w:tc>
          <w:tcPr>
            <w:tcW w:w="56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источники</w:t>
            </w:r>
            <w:proofErr w:type="spellEnd"/>
          </w:p>
        </w:tc>
        <w:tc>
          <w:tcPr>
            <w:tcW w:w="993"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993" w:type="dxa"/>
            <w:gridSpan w:val="2"/>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c>
          <w:tcPr>
            <w:tcW w:w="1048"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96"/>
          <w:tblCellSpacing w:w="5" w:type="nil"/>
        </w:trPr>
        <w:tc>
          <w:tcPr>
            <w:tcW w:w="567"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1048"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3034" w:type="dxa"/>
            <w:gridSpan w:val="4"/>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1"/>
          <w:wAfter w:w="87" w:type="dxa"/>
          <w:trHeight w:val="435"/>
          <w:tblCellSpacing w:w="5" w:type="nil"/>
        </w:trPr>
        <w:tc>
          <w:tcPr>
            <w:tcW w:w="567"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4</w:t>
            </w:r>
          </w:p>
        </w:tc>
        <w:tc>
          <w:tcPr>
            <w:tcW w:w="2125"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837" w:type="dxa"/>
            <w:vMerge w:val="restart"/>
            <w:tcBorders>
              <w:top w:val="single" w:sz="4" w:space="0" w:color="auto"/>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Предупреждение правонарушений, прежде всего несовершеннолетних и молодежи, активизация и совершенствование нравственного воспитания населения, в том числе:</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-профилактика </w:t>
            </w:r>
            <w:r w:rsidRPr="00EB277F">
              <w:rPr>
                <w:rFonts w:ascii="Times New Roman" w:hAnsi="Times New Roman"/>
                <w:sz w:val="20"/>
                <w:szCs w:val="20"/>
                <w:lang w:val="ru-RU"/>
              </w:rPr>
              <w:lastRenderedPageBreak/>
              <w:t>правонарушений:</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-повышение безопасности дорожного движения;    </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 проведение районных массовых мероприятий с детьми, педагогами, участие в областном конкурсе  </w:t>
            </w:r>
          </w:p>
          <w:p w:rsidR="00EB277F" w:rsidRPr="00257915"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257915">
              <w:rPr>
                <w:rFonts w:ascii="Times New Roman" w:hAnsi="Times New Roman"/>
                <w:sz w:val="20"/>
                <w:szCs w:val="20"/>
                <w:lang w:val="ru-RU"/>
              </w:rPr>
              <w:t xml:space="preserve">« Безопасное колесо» </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-трудоустройство несовершеннолетних;</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-мероприятия с молодежью;</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-публикация в СМИ идей духовно-нравственных ценностей, патриотизма и межнациональной, межконфессиональной толерантности;</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-мероприятия по формированию толерантного сознания населения района;</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-взаимодействие с </w:t>
            </w:r>
            <w:proofErr w:type="spellStart"/>
            <w:r w:rsidRPr="00EB277F">
              <w:rPr>
                <w:rFonts w:ascii="Times New Roman" w:hAnsi="Times New Roman"/>
                <w:sz w:val="20"/>
                <w:szCs w:val="20"/>
                <w:lang w:val="ru-RU"/>
              </w:rPr>
              <w:t>нац</w:t>
            </w:r>
            <w:proofErr w:type="gramStart"/>
            <w:r w:rsidRPr="00EB277F">
              <w:rPr>
                <w:rFonts w:ascii="Times New Roman" w:hAnsi="Times New Roman"/>
                <w:sz w:val="20"/>
                <w:szCs w:val="20"/>
                <w:lang w:val="ru-RU"/>
              </w:rPr>
              <w:t>.о</w:t>
            </w:r>
            <w:proofErr w:type="gramEnd"/>
            <w:r w:rsidRPr="00EB277F">
              <w:rPr>
                <w:rFonts w:ascii="Times New Roman" w:hAnsi="Times New Roman"/>
                <w:sz w:val="20"/>
                <w:szCs w:val="20"/>
                <w:lang w:val="ru-RU"/>
              </w:rPr>
              <w:t>бщностями</w:t>
            </w:r>
            <w:proofErr w:type="spellEnd"/>
            <w:r w:rsidRPr="00EB277F">
              <w:rPr>
                <w:rFonts w:ascii="Times New Roman" w:hAnsi="Times New Roman"/>
                <w:sz w:val="20"/>
                <w:szCs w:val="20"/>
                <w:lang w:val="ru-RU"/>
              </w:rPr>
              <w:t xml:space="preserve"> и </w:t>
            </w:r>
            <w:proofErr w:type="spellStart"/>
            <w:r w:rsidRPr="00EB277F">
              <w:rPr>
                <w:rFonts w:ascii="Times New Roman" w:hAnsi="Times New Roman"/>
                <w:sz w:val="20"/>
                <w:szCs w:val="20"/>
                <w:lang w:val="ru-RU"/>
              </w:rPr>
              <w:t>конфессиями</w:t>
            </w:r>
            <w:proofErr w:type="spellEnd"/>
            <w:r w:rsidRPr="00EB277F">
              <w:rPr>
                <w:rFonts w:ascii="Times New Roman" w:hAnsi="Times New Roman"/>
                <w:sz w:val="20"/>
                <w:szCs w:val="20"/>
                <w:lang w:val="ru-RU"/>
              </w:rPr>
              <w:t xml:space="preserve">.          </w:t>
            </w: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lastRenderedPageBreak/>
              <w:t>всего</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29,7</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34,9</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240,6</w:t>
            </w:r>
          </w:p>
        </w:tc>
      </w:tr>
      <w:tr w:rsidR="00EB277F" w:rsidRPr="00EB277F" w:rsidTr="00EB277F">
        <w:trPr>
          <w:gridAfter w:val="1"/>
          <w:wAfter w:w="87" w:type="dxa"/>
          <w:trHeight w:val="52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540"/>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w:t>
            </w:r>
          </w:p>
        </w:tc>
      </w:tr>
      <w:tr w:rsidR="00EB277F" w:rsidRPr="00EB277F" w:rsidTr="00EB277F">
        <w:trPr>
          <w:gridAfter w:val="1"/>
          <w:wAfter w:w="87" w:type="dxa"/>
          <w:trHeight w:val="526"/>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29,7</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34,9</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tc>
        <w:tc>
          <w:tcPr>
            <w:tcW w:w="1048"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240,6</w:t>
            </w:r>
          </w:p>
        </w:tc>
      </w:tr>
      <w:tr w:rsidR="00EB277F" w:rsidRPr="00EB277F" w:rsidTr="00EB277F">
        <w:trPr>
          <w:gridAfter w:val="1"/>
          <w:wAfter w:w="87" w:type="dxa"/>
          <w:trHeight w:val="1290"/>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внебюджетные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29,7</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29,7</w:t>
            </w: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34,9</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16,9</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spacing w:after="0" w:line="240" w:lineRule="auto"/>
              <w:rPr>
                <w:rFonts w:ascii="Times New Roman" w:hAnsi="Times New Roman"/>
                <w:sz w:val="20"/>
                <w:szCs w:val="20"/>
              </w:rPr>
            </w:pPr>
          </w:p>
          <w:p w:rsidR="00EB277F" w:rsidRPr="00EB277F" w:rsidRDefault="00EB277F" w:rsidP="00EB277F">
            <w:pPr>
              <w:spacing w:after="0" w:line="240" w:lineRule="auto"/>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18</w:t>
            </w: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17,6</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26,4</w:t>
            </w:r>
          </w:p>
        </w:tc>
        <w:tc>
          <w:tcPr>
            <w:tcW w:w="993"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17,6</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26,4</w:t>
            </w:r>
          </w:p>
        </w:tc>
        <w:tc>
          <w:tcPr>
            <w:tcW w:w="993" w:type="dxa"/>
            <w:gridSpan w:val="2"/>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17,6</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26,4</w:t>
            </w:r>
          </w:p>
        </w:tc>
        <w:tc>
          <w:tcPr>
            <w:tcW w:w="1048"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44</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17,6</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26,4</w:t>
            </w:r>
          </w:p>
          <w:p w:rsidR="00EB277F" w:rsidRPr="00EB277F" w:rsidRDefault="00EB277F" w:rsidP="00EB277F">
            <w:pPr>
              <w:spacing w:after="0" w:line="240" w:lineRule="auto"/>
              <w:rPr>
                <w:rFonts w:ascii="Times New Roman" w:hAnsi="Times New Roman"/>
                <w:sz w:val="20"/>
                <w:szCs w:val="20"/>
              </w:rPr>
            </w:pPr>
          </w:p>
          <w:p w:rsidR="00EB277F" w:rsidRPr="00EB277F" w:rsidRDefault="00EB277F" w:rsidP="00EB277F">
            <w:pPr>
              <w:spacing w:after="0" w:line="240" w:lineRule="auto"/>
              <w:rPr>
                <w:rFonts w:ascii="Times New Roman" w:hAnsi="Times New Roman"/>
                <w:sz w:val="20"/>
                <w:szCs w:val="20"/>
              </w:rPr>
            </w:pPr>
          </w:p>
          <w:p w:rsidR="00EB277F" w:rsidRPr="00EB277F" w:rsidRDefault="00EB277F" w:rsidP="00EB277F">
            <w:pPr>
              <w:spacing w:after="0" w:line="240" w:lineRule="auto"/>
              <w:rPr>
                <w:rFonts w:ascii="Times New Roman" w:hAnsi="Times New Roman"/>
                <w:sz w:val="20"/>
                <w:szCs w:val="20"/>
              </w:rPr>
            </w:pPr>
          </w:p>
          <w:p w:rsidR="00EB277F" w:rsidRPr="00EB277F" w:rsidRDefault="00EB277F" w:rsidP="00EB277F">
            <w:pPr>
              <w:spacing w:after="0" w:line="240" w:lineRule="auto"/>
              <w:rPr>
                <w:rFonts w:ascii="Times New Roman" w:hAnsi="Times New Roman"/>
                <w:sz w:val="20"/>
                <w:szCs w:val="20"/>
              </w:rPr>
            </w:pPr>
          </w:p>
          <w:p w:rsidR="00EB277F" w:rsidRPr="00EB277F" w:rsidRDefault="00EB277F" w:rsidP="00EB277F">
            <w:pPr>
              <w:spacing w:after="0" w:line="240" w:lineRule="auto"/>
              <w:rPr>
                <w:rFonts w:ascii="Times New Roman" w:hAnsi="Times New Roman"/>
                <w:sz w:val="20"/>
                <w:szCs w:val="20"/>
              </w:rPr>
            </w:pPr>
          </w:p>
          <w:p w:rsidR="00EB277F" w:rsidRPr="00EB277F" w:rsidRDefault="00EB277F" w:rsidP="00EB277F">
            <w:pPr>
              <w:spacing w:after="0" w:line="240" w:lineRule="auto"/>
              <w:rPr>
                <w:rFonts w:ascii="Times New Roman" w:hAnsi="Times New Roman"/>
                <w:sz w:val="20"/>
                <w:szCs w:val="20"/>
              </w:rPr>
            </w:pPr>
          </w:p>
        </w:tc>
        <w:tc>
          <w:tcPr>
            <w:tcW w:w="1048" w:type="dxa"/>
            <w:gridSpan w:val="2"/>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240,6</w:t>
            </w:r>
          </w:p>
          <w:p w:rsidR="00EB277F" w:rsidRPr="00EB277F" w:rsidRDefault="00EB277F" w:rsidP="00EB277F">
            <w:pPr>
              <w:spacing w:after="0" w:line="240" w:lineRule="auto"/>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87,3</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r w:rsidRPr="00EB277F">
              <w:rPr>
                <w:rFonts w:ascii="Times New Roman" w:hAnsi="Times New Roman"/>
                <w:sz w:val="20"/>
                <w:szCs w:val="20"/>
              </w:rPr>
              <w:t>153,3</w:t>
            </w: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p w:rsidR="00EB277F" w:rsidRPr="00EB277F" w:rsidRDefault="00EB277F" w:rsidP="00EB277F">
            <w:pPr>
              <w:spacing w:after="0" w:line="240" w:lineRule="auto"/>
              <w:jc w:val="center"/>
              <w:rPr>
                <w:rFonts w:ascii="Times New Roman" w:hAnsi="Times New Roman"/>
                <w:sz w:val="20"/>
                <w:szCs w:val="20"/>
              </w:rPr>
            </w:pPr>
          </w:p>
        </w:tc>
      </w:tr>
      <w:tr w:rsidR="00EB277F" w:rsidRPr="00EB277F" w:rsidTr="00EB277F">
        <w:trPr>
          <w:gridAfter w:val="2"/>
          <w:wAfter w:w="143" w:type="dxa"/>
          <w:trHeight w:val="841"/>
          <w:tblCellSpacing w:w="5" w:type="nil"/>
        </w:trPr>
        <w:tc>
          <w:tcPr>
            <w:tcW w:w="567"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lastRenderedPageBreak/>
              <w:t>5</w:t>
            </w:r>
          </w:p>
        </w:tc>
        <w:tc>
          <w:tcPr>
            <w:tcW w:w="2125"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837" w:type="dxa"/>
            <w:vMerge w:val="restart"/>
            <w:tcBorders>
              <w:top w:val="single" w:sz="4" w:space="0" w:color="auto"/>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всего</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330"/>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34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360"/>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540"/>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внебюджетные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150"/>
          <w:tblCellSpacing w:w="5" w:type="nil"/>
        </w:trPr>
        <w:tc>
          <w:tcPr>
            <w:tcW w:w="567"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6</w:t>
            </w:r>
          </w:p>
        </w:tc>
        <w:tc>
          <w:tcPr>
            <w:tcW w:w="2125"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837" w:type="dxa"/>
            <w:vMerge w:val="restart"/>
            <w:tcBorders>
              <w:top w:val="single" w:sz="4" w:space="0" w:color="auto"/>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всего</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25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34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34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450"/>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внебюджетные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120"/>
          <w:tblCellSpacing w:w="5" w:type="nil"/>
        </w:trPr>
        <w:tc>
          <w:tcPr>
            <w:tcW w:w="567"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7</w:t>
            </w:r>
          </w:p>
        </w:tc>
        <w:tc>
          <w:tcPr>
            <w:tcW w:w="2125"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lastRenderedPageBreak/>
              <w:t>мероприятие</w:t>
            </w:r>
            <w:proofErr w:type="spellEnd"/>
          </w:p>
        </w:tc>
        <w:tc>
          <w:tcPr>
            <w:tcW w:w="2837" w:type="dxa"/>
            <w:vMerge w:val="restart"/>
            <w:tcBorders>
              <w:top w:val="single" w:sz="4" w:space="0" w:color="auto"/>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lastRenderedPageBreak/>
              <w:t xml:space="preserve">Предупреждение и пресечение </w:t>
            </w:r>
            <w:r w:rsidRPr="00EB277F">
              <w:rPr>
                <w:rFonts w:ascii="Times New Roman" w:hAnsi="Times New Roman"/>
                <w:sz w:val="20"/>
                <w:szCs w:val="20"/>
                <w:lang w:val="ru-RU"/>
              </w:rPr>
              <w:lastRenderedPageBreak/>
              <w:t>нелегальной миграции</w:t>
            </w: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lastRenderedPageBreak/>
              <w:t>всего</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22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31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34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570"/>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внебюджетные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330"/>
          <w:tblCellSpacing w:w="5" w:type="nil"/>
        </w:trPr>
        <w:tc>
          <w:tcPr>
            <w:tcW w:w="567"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r w:rsidRPr="00EB277F">
              <w:rPr>
                <w:rFonts w:ascii="Times New Roman" w:hAnsi="Times New Roman"/>
                <w:sz w:val="20"/>
                <w:szCs w:val="20"/>
              </w:rPr>
              <w:t>8</w:t>
            </w:r>
          </w:p>
        </w:tc>
        <w:tc>
          <w:tcPr>
            <w:tcW w:w="2125"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837" w:type="dxa"/>
            <w:vMerge w:val="restart"/>
            <w:tcBorders>
              <w:top w:val="single" w:sz="4" w:space="0" w:color="auto"/>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всего</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52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345"/>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422"/>
          <w:tblCellSpacing w:w="5" w:type="nil"/>
        </w:trPr>
        <w:tc>
          <w:tcPr>
            <w:tcW w:w="567"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vMerge w:val="restart"/>
            <w:tcBorders>
              <w:top w:val="single" w:sz="4" w:space="0" w:color="auto"/>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80"/>
          <w:tblCellSpacing w:w="5" w:type="nil"/>
        </w:trPr>
        <w:tc>
          <w:tcPr>
            <w:tcW w:w="56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83"/>
          <w:tblCellSpacing w:w="5" w:type="nil"/>
        </w:trPr>
        <w:tc>
          <w:tcPr>
            <w:tcW w:w="56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внебюджетные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p>
        </w:tc>
        <w:tc>
          <w:tcPr>
            <w:tcW w:w="993"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left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83"/>
          <w:tblCellSpacing w:w="5" w:type="nil"/>
        </w:trPr>
        <w:tc>
          <w:tcPr>
            <w:tcW w:w="567"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125"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837"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585"/>
          <w:tblCellSpacing w:w="5" w:type="nil"/>
        </w:trPr>
        <w:tc>
          <w:tcPr>
            <w:tcW w:w="567" w:type="dxa"/>
            <w:vMerge w:val="restart"/>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9</w:t>
            </w:r>
          </w:p>
        </w:tc>
        <w:tc>
          <w:tcPr>
            <w:tcW w:w="2125" w:type="dxa"/>
            <w:vMerge w:val="restart"/>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837" w:type="dxa"/>
            <w:vMerge w:val="restart"/>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Снижение рисков и смягчение последствий чрезвычайных ситуаций природного и техногенного характера.</w:t>
            </w: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всего</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30</w:t>
            </w: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30</w:t>
            </w:r>
          </w:p>
        </w:tc>
        <w:tc>
          <w:tcPr>
            <w:tcW w:w="1048"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30</w:t>
            </w: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90</w:t>
            </w:r>
          </w:p>
        </w:tc>
      </w:tr>
      <w:tr w:rsidR="00EB277F" w:rsidRPr="00EB277F" w:rsidTr="00EB277F">
        <w:trPr>
          <w:gridAfter w:val="2"/>
          <w:wAfter w:w="143" w:type="dxa"/>
          <w:trHeight w:val="555"/>
          <w:tblCellSpacing w:w="5" w:type="nil"/>
        </w:trPr>
        <w:tc>
          <w:tcPr>
            <w:tcW w:w="56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465"/>
          <w:tblCellSpacing w:w="5" w:type="nil"/>
        </w:trPr>
        <w:tc>
          <w:tcPr>
            <w:tcW w:w="56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285"/>
          <w:tblCellSpacing w:w="5" w:type="nil"/>
        </w:trPr>
        <w:tc>
          <w:tcPr>
            <w:tcW w:w="56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30</w:t>
            </w: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30</w:t>
            </w: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90</w:t>
            </w:r>
          </w:p>
        </w:tc>
      </w:tr>
      <w:tr w:rsidR="00EB277F" w:rsidRPr="00EB277F" w:rsidTr="00EB277F">
        <w:trPr>
          <w:gridAfter w:val="2"/>
          <w:wAfter w:w="143" w:type="dxa"/>
          <w:trHeight w:val="285"/>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внебюджетные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660"/>
          <w:tblCellSpacing w:w="5" w:type="nil"/>
        </w:trPr>
        <w:tc>
          <w:tcPr>
            <w:tcW w:w="567" w:type="dxa"/>
            <w:vMerge w:val="restart"/>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r w:rsidRPr="00EB277F">
              <w:rPr>
                <w:rFonts w:ascii="Times New Roman" w:hAnsi="Times New Roman"/>
                <w:sz w:val="20"/>
                <w:szCs w:val="20"/>
              </w:rPr>
              <w:t>10</w:t>
            </w:r>
          </w:p>
        </w:tc>
        <w:tc>
          <w:tcPr>
            <w:tcW w:w="2125" w:type="dxa"/>
            <w:vMerge w:val="restart"/>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roofErr w:type="spellStart"/>
            <w:r w:rsidRPr="00EB277F">
              <w:rPr>
                <w:rFonts w:ascii="Times New Roman" w:hAnsi="Times New Roman"/>
                <w:sz w:val="20"/>
                <w:szCs w:val="20"/>
              </w:rPr>
              <w:t>Отдельное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мероприятие</w:t>
            </w:r>
            <w:proofErr w:type="spellEnd"/>
          </w:p>
        </w:tc>
        <w:tc>
          <w:tcPr>
            <w:tcW w:w="2837" w:type="dxa"/>
            <w:vMerge w:val="restart"/>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Противодействие терроризму и защита жизни граждан, проживающих на территории района от террористических актов:</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размещение информации  для населения по вопросам противодействия терроризму;</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   проверки антитеррористической  укрепленности потенциальных </w:t>
            </w:r>
            <w:r w:rsidRPr="00EB277F">
              <w:rPr>
                <w:rFonts w:ascii="Times New Roman" w:hAnsi="Times New Roman"/>
                <w:sz w:val="20"/>
                <w:szCs w:val="20"/>
                <w:lang w:val="ru-RU"/>
              </w:rPr>
              <w:lastRenderedPageBreak/>
              <w:t>объектов диверсионно-террористических устремлений;</w:t>
            </w:r>
          </w:p>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lang w:val="ru-RU"/>
              </w:rPr>
            </w:pPr>
            <w:r w:rsidRPr="00EB277F">
              <w:rPr>
                <w:rFonts w:ascii="Times New Roman" w:hAnsi="Times New Roman"/>
                <w:sz w:val="20"/>
                <w:szCs w:val="20"/>
                <w:lang w:val="ru-RU"/>
              </w:rPr>
              <w:t xml:space="preserve">-  </w:t>
            </w:r>
            <w:proofErr w:type="gramStart"/>
            <w:r w:rsidRPr="00EB277F">
              <w:rPr>
                <w:rFonts w:ascii="Times New Roman" w:hAnsi="Times New Roman"/>
                <w:sz w:val="20"/>
                <w:szCs w:val="20"/>
                <w:lang w:val="ru-RU"/>
              </w:rPr>
              <w:t>организационно-профилактические</w:t>
            </w:r>
            <w:proofErr w:type="gramEnd"/>
            <w:r w:rsidRPr="00EB277F">
              <w:rPr>
                <w:rFonts w:ascii="Times New Roman" w:hAnsi="Times New Roman"/>
                <w:sz w:val="20"/>
                <w:szCs w:val="20"/>
                <w:lang w:val="ru-RU"/>
              </w:rPr>
              <w:t xml:space="preserve"> мероприятий по противодействию терроризму.</w:t>
            </w:r>
          </w:p>
        </w:tc>
        <w:tc>
          <w:tcPr>
            <w:tcW w:w="2549"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lastRenderedPageBreak/>
              <w:t>всего</w:t>
            </w:r>
            <w:proofErr w:type="spellEnd"/>
            <w:r w:rsidRPr="00EB277F">
              <w:rPr>
                <w:rFonts w:ascii="Times New Roman" w:hAnsi="Times New Roman"/>
                <w:sz w:val="20"/>
                <w:szCs w:val="20"/>
              </w:rPr>
              <w:t xml:space="preserve">   </w:t>
            </w: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600"/>
          <w:tblCellSpacing w:w="5" w:type="nil"/>
        </w:trPr>
        <w:tc>
          <w:tcPr>
            <w:tcW w:w="56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федеральный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855"/>
          <w:tblCellSpacing w:w="5" w:type="nil"/>
        </w:trPr>
        <w:tc>
          <w:tcPr>
            <w:tcW w:w="56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областной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540"/>
          <w:tblCellSpacing w:w="5" w:type="nil"/>
        </w:trPr>
        <w:tc>
          <w:tcPr>
            <w:tcW w:w="56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125"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837" w:type="dxa"/>
            <w:vMerge/>
            <w:tcBorders>
              <w:left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местный</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бюджет</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r w:rsidR="00EB277F" w:rsidRPr="00EB277F" w:rsidTr="00EB277F">
        <w:trPr>
          <w:gridAfter w:val="2"/>
          <w:wAfter w:w="143" w:type="dxa"/>
          <w:trHeight w:val="1573"/>
          <w:tblCellSpacing w:w="5" w:type="nil"/>
        </w:trPr>
        <w:tc>
          <w:tcPr>
            <w:tcW w:w="567" w:type="dxa"/>
            <w:vMerge/>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125" w:type="dxa"/>
            <w:vMerge/>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jc w:val="center"/>
              <w:rPr>
                <w:rFonts w:ascii="Times New Roman" w:hAnsi="Times New Roman"/>
                <w:sz w:val="20"/>
                <w:szCs w:val="20"/>
              </w:rPr>
            </w:pPr>
          </w:p>
        </w:tc>
        <w:tc>
          <w:tcPr>
            <w:tcW w:w="2837" w:type="dxa"/>
            <w:vMerge/>
            <w:tcBorders>
              <w:left w:val="single" w:sz="4" w:space="0" w:color="auto"/>
              <w:bottom w:val="single" w:sz="4" w:space="0" w:color="auto"/>
              <w:right w:val="single" w:sz="4" w:space="0" w:color="auto"/>
            </w:tcBorders>
          </w:tcPr>
          <w:p w:rsidR="00EB277F" w:rsidRPr="00EB277F" w:rsidRDefault="00EB277F" w:rsidP="00EB277F">
            <w:pPr>
              <w:widowControl w:val="0"/>
              <w:autoSpaceDE w:val="0"/>
              <w:autoSpaceDN w:val="0"/>
              <w:adjustRightInd w:val="0"/>
              <w:spacing w:after="0" w:line="240" w:lineRule="auto"/>
              <w:rPr>
                <w:rFonts w:ascii="Times New Roman" w:hAnsi="Times New Roman"/>
                <w:sz w:val="20"/>
                <w:szCs w:val="20"/>
              </w:rPr>
            </w:pPr>
          </w:p>
        </w:tc>
        <w:tc>
          <w:tcPr>
            <w:tcW w:w="2549"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roofErr w:type="spellStart"/>
            <w:r w:rsidRPr="00EB277F">
              <w:rPr>
                <w:rFonts w:ascii="Times New Roman" w:hAnsi="Times New Roman"/>
                <w:sz w:val="20"/>
                <w:szCs w:val="20"/>
              </w:rPr>
              <w:t>иные</w:t>
            </w:r>
            <w:proofErr w:type="spellEnd"/>
            <w:r w:rsidRPr="00EB277F">
              <w:rPr>
                <w:rFonts w:ascii="Times New Roman" w:hAnsi="Times New Roman"/>
                <w:sz w:val="20"/>
                <w:szCs w:val="20"/>
              </w:rPr>
              <w:t xml:space="preserve">  </w:t>
            </w:r>
            <w:proofErr w:type="spellStart"/>
            <w:r w:rsidRPr="00EB277F">
              <w:rPr>
                <w:rFonts w:ascii="Times New Roman" w:hAnsi="Times New Roman"/>
                <w:sz w:val="20"/>
                <w:szCs w:val="20"/>
              </w:rPr>
              <w:t>внебюджетные</w:t>
            </w:r>
            <w:proofErr w:type="spellEnd"/>
            <w:r w:rsidRPr="00EB277F">
              <w:rPr>
                <w:rFonts w:ascii="Times New Roman" w:hAnsi="Times New Roman"/>
                <w:sz w:val="20"/>
                <w:szCs w:val="20"/>
              </w:rPr>
              <w:t xml:space="preserve">   </w:t>
            </w:r>
            <w:r w:rsidRPr="00EB277F">
              <w:rPr>
                <w:rFonts w:ascii="Times New Roman" w:hAnsi="Times New Roman"/>
                <w:sz w:val="20"/>
                <w:szCs w:val="20"/>
              </w:rPr>
              <w:br/>
            </w:r>
            <w:proofErr w:type="spellStart"/>
            <w:r w:rsidRPr="00EB277F">
              <w:rPr>
                <w:rFonts w:ascii="Times New Roman" w:hAnsi="Times New Roman"/>
                <w:sz w:val="20"/>
                <w:szCs w:val="20"/>
              </w:rPr>
              <w:t>источники</w:t>
            </w:r>
            <w:proofErr w:type="spellEnd"/>
            <w:r w:rsidRPr="00EB277F">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B277F" w:rsidRPr="00EB277F" w:rsidRDefault="00EB277F" w:rsidP="00EB277F">
            <w:pPr>
              <w:autoSpaceDE w:val="0"/>
              <w:autoSpaceDN w:val="0"/>
              <w:adjustRightInd w:val="0"/>
              <w:spacing w:after="0" w:line="240" w:lineRule="auto"/>
              <w:rPr>
                <w:rFonts w:ascii="Times New Roman" w:hAnsi="Times New Roman"/>
                <w:sz w:val="20"/>
                <w:szCs w:val="20"/>
              </w:rPr>
            </w:pPr>
          </w:p>
        </w:tc>
      </w:tr>
    </w:tbl>
    <w:p w:rsidR="00EB277F" w:rsidRDefault="00EB277F" w:rsidP="00EB277F">
      <w:pPr>
        <w:pStyle w:val="ad"/>
        <w:ind w:left="0" w:firstLine="708"/>
        <w:jc w:val="both"/>
        <w:rPr>
          <w:bCs/>
        </w:rPr>
        <w:sectPr w:rsidR="00EB277F" w:rsidSect="00BA725E">
          <w:pgSz w:w="16838" w:h="11906" w:orient="landscape"/>
          <w:pgMar w:top="851" w:right="567" w:bottom="851" w:left="1418" w:header="709" w:footer="709" w:gutter="0"/>
          <w:cols w:space="708"/>
          <w:docGrid w:linePitch="360"/>
        </w:sectPr>
      </w:pPr>
    </w:p>
    <w:p w:rsidR="002701B8" w:rsidRPr="002701B8" w:rsidRDefault="002701B8" w:rsidP="002701B8">
      <w:pPr>
        <w:jc w:val="center"/>
        <w:rPr>
          <w:rFonts w:ascii="Times New Roman" w:hAnsi="Times New Roman"/>
          <w:b/>
          <w:sz w:val="20"/>
          <w:szCs w:val="20"/>
        </w:rPr>
      </w:pPr>
      <w:r w:rsidRPr="002701B8">
        <w:rPr>
          <w:rFonts w:ascii="Times New Roman" w:hAnsi="Times New Roman"/>
          <w:b/>
          <w:sz w:val="20"/>
          <w:szCs w:val="20"/>
        </w:rPr>
        <w:lastRenderedPageBreak/>
        <w:t>АДМИНИСТРАЦИЯ ТУЖИНСКОГО МУНИЦИПАЛЬНОГО РАЙОНА</w:t>
      </w:r>
    </w:p>
    <w:p w:rsidR="002701B8" w:rsidRPr="002701B8" w:rsidRDefault="002701B8" w:rsidP="002701B8">
      <w:pPr>
        <w:pStyle w:val="ConsPlusTitle"/>
        <w:jc w:val="center"/>
        <w:rPr>
          <w:rFonts w:ascii="Times New Roman" w:hAnsi="Times New Roman" w:cs="Times New Roman"/>
        </w:rPr>
      </w:pPr>
      <w:r w:rsidRPr="002701B8">
        <w:rPr>
          <w:rFonts w:ascii="Times New Roman" w:hAnsi="Times New Roman" w:cs="Times New Roman"/>
        </w:rPr>
        <w:t>КИРОВСКОЙ ОБЛАСТИ</w:t>
      </w:r>
    </w:p>
    <w:p w:rsidR="002701B8" w:rsidRPr="002701B8" w:rsidRDefault="002701B8" w:rsidP="002701B8">
      <w:pPr>
        <w:pStyle w:val="ConsPlusTitle"/>
        <w:jc w:val="center"/>
        <w:rPr>
          <w:rFonts w:ascii="Times New Roman" w:hAnsi="Times New Roman" w:cs="Times New Roman"/>
          <w:b w:val="0"/>
        </w:rPr>
      </w:pPr>
    </w:p>
    <w:p w:rsidR="002701B8" w:rsidRPr="002701B8" w:rsidRDefault="002701B8" w:rsidP="002701B8">
      <w:pPr>
        <w:pStyle w:val="ConsPlusTitle"/>
        <w:jc w:val="center"/>
        <w:rPr>
          <w:rFonts w:ascii="Times New Roman" w:hAnsi="Times New Roman" w:cs="Times New Roman"/>
        </w:rPr>
      </w:pPr>
      <w:r w:rsidRPr="002701B8">
        <w:rPr>
          <w:rFonts w:ascii="Times New Roman" w:hAnsi="Times New Roman" w:cs="Times New Roman"/>
        </w:rPr>
        <w:t>ПОСТАНОВЛЕНИЕ</w:t>
      </w:r>
    </w:p>
    <w:p w:rsidR="002701B8" w:rsidRPr="002701B8" w:rsidRDefault="002701B8" w:rsidP="002701B8">
      <w:pPr>
        <w:pStyle w:val="ConsPlusTitle"/>
        <w:jc w:val="center"/>
        <w:rPr>
          <w:rFonts w:ascii="Times New Roman" w:hAnsi="Times New Roman" w:cs="Times New Roman"/>
          <w:b w:val="0"/>
        </w:rPr>
      </w:pPr>
    </w:p>
    <w:p w:rsidR="002701B8" w:rsidRPr="002701B8" w:rsidRDefault="002701B8" w:rsidP="002701B8">
      <w:pPr>
        <w:pStyle w:val="ConsPlusTitle"/>
        <w:jc w:val="center"/>
        <w:rPr>
          <w:rFonts w:ascii="Times New Roman" w:hAnsi="Times New Roman" w:cs="Times New Roman"/>
          <w:b w:val="0"/>
        </w:rPr>
      </w:pPr>
      <w:r w:rsidRPr="002701B8">
        <w:rPr>
          <w:rFonts w:ascii="Times New Roman" w:hAnsi="Times New Roman" w:cs="Times New Roman"/>
          <w:b w:val="0"/>
          <w:u w:val="single"/>
        </w:rPr>
        <w:t>19.07.2017</w:t>
      </w:r>
      <w:r w:rsidRPr="002701B8">
        <w:rPr>
          <w:rFonts w:ascii="Times New Roman" w:hAnsi="Times New Roman" w:cs="Times New Roman"/>
          <w:b w:val="0"/>
        </w:rPr>
        <w:t xml:space="preserve">                                                                  </w:t>
      </w:r>
      <w:r>
        <w:rPr>
          <w:rFonts w:ascii="Times New Roman" w:hAnsi="Times New Roman" w:cs="Times New Roman"/>
          <w:b w:val="0"/>
        </w:rPr>
        <w:t xml:space="preserve">                                                                                     </w:t>
      </w:r>
      <w:r w:rsidRPr="002701B8">
        <w:rPr>
          <w:rFonts w:ascii="Times New Roman" w:hAnsi="Times New Roman" w:cs="Times New Roman"/>
          <w:b w:val="0"/>
        </w:rPr>
        <w:t xml:space="preserve">                         </w:t>
      </w:r>
      <w:r w:rsidRPr="002701B8">
        <w:rPr>
          <w:rFonts w:ascii="Times New Roman" w:hAnsi="Times New Roman" w:cs="Times New Roman"/>
          <w:b w:val="0"/>
          <w:u w:val="single"/>
        </w:rPr>
        <w:t>№261</w:t>
      </w:r>
    </w:p>
    <w:p w:rsidR="002701B8" w:rsidRPr="002701B8" w:rsidRDefault="002701B8" w:rsidP="002701B8">
      <w:pPr>
        <w:pStyle w:val="ConsPlusTitle"/>
        <w:jc w:val="center"/>
        <w:rPr>
          <w:rFonts w:ascii="Times New Roman" w:hAnsi="Times New Roman" w:cs="Times New Roman"/>
          <w:b w:val="0"/>
        </w:rPr>
      </w:pPr>
    </w:p>
    <w:p w:rsidR="002701B8" w:rsidRPr="002701B8" w:rsidRDefault="002701B8" w:rsidP="002701B8">
      <w:pPr>
        <w:pStyle w:val="ConsPlusTitle"/>
        <w:jc w:val="center"/>
        <w:rPr>
          <w:rFonts w:ascii="Times New Roman" w:hAnsi="Times New Roman" w:cs="Times New Roman"/>
          <w:b w:val="0"/>
        </w:rPr>
      </w:pPr>
      <w:r w:rsidRPr="002701B8">
        <w:rPr>
          <w:rFonts w:ascii="Times New Roman" w:hAnsi="Times New Roman" w:cs="Times New Roman"/>
          <w:b w:val="0"/>
        </w:rPr>
        <w:t>пгт Тужа</w:t>
      </w:r>
    </w:p>
    <w:p w:rsidR="002701B8" w:rsidRPr="002701B8" w:rsidRDefault="002701B8" w:rsidP="002701B8">
      <w:pPr>
        <w:pStyle w:val="Heading0"/>
        <w:jc w:val="center"/>
        <w:rPr>
          <w:rFonts w:ascii="Times New Roman" w:hAnsi="Times New Roman" w:cs="Times New Roman"/>
          <w:b w:val="0"/>
          <w:sz w:val="20"/>
          <w:szCs w:val="20"/>
        </w:rPr>
      </w:pPr>
    </w:p>
    <w:p w:rsidR="002701B8" w:rsidRPr="002701B8" w:rsidRDefault="002701B8" w:rsidP="002701B8">
      <w:pPr>
        <w:spacing w:after="0" w:line="240" w:lineRule="auto"/>
        <w:jc w:val="center"/>
        <w:rPr>
          <w:rFonts w:ascii="Times New Roman" w:hAnsi="Times New Roman"/>
          <w:b/>
          <w:sz w:val="20"/>
          <w:szCs w:val="20"/>
          <w:lang w:val="ru-RU"/>
        </w:rPr>
      </w:pPr>
      <w:r w:rsidRPr="002701B8">
        <w:rPr>
          <w:rFonts w:ascii="Times New Roman" w:hAnsi="Times New Roman"/>
          <w:b/>
          <w:sz w:val="20"/>
          <w:szCs w:val="20"/>
          <w:lang w:val="ru-RU"/>
        </w:rPr>
        <w:t>Об утверждении отчета об исполнении бюджета</w:t>
      </w:r>
    </w:p>
    <w:p w:rsidR="002701B8" w:rsidRPr="002701B8" w:rsidRDefault="002701B8" w:rsidP="002701B8">
      <w:pPr>
        <w:spacing w:after="0" w:line="240" w:lineRule="auto"/>
        <w:jc w:val="center"/>
        <w:rPr>
          <w:rFonts w:ascii="Times New Roman" w:hAnsi="Times New Roman"/>
          <w:b/>
          <w:sz w:val="20"/>
          <w:szCs w:val="20"/>
          <w:lang w:val="ru-RU"/>
        </w:rPr>
      </w:pPr>
      <w:r w:rsidRPr="002701B8">
        <w:rPr>
          <w:rFonts w:ascii="Times New Roman" w:hAnsi="Times New Roman"/>
          <w:b/>
          <w:sz w:val="20"/>
          <w:szCs w:val="20"/>
          <w:lang w:val="ru-RU"/>
        </w:rPr>
        <w:t>Тужинского муниципального района за 1 полугодие  2017 года</w:t>
      </w:r>
    </w:p>
    <w:p w:rsidR="002701B8" w:rsidRPr="002701B8" w:rsidRDefault="002701B8" w:rsidP="002701B8">
      <w:pPr>
        <w:spacing w:after="0" w:line="240" w:lineRule="auto"/>
        <w:jc w:val="center"/>
        <w:rPr>
          <w:rFonts w:ascii="Times New Roman" w:hAnsi="Times New Roman"/>
          <w:sz w:val="20"/>
          <w:szCs w:val="20"/>
          <w:lang w:val="ru-RU"/>
        </w:rPr>
      </w:pPr>
    </w:p>
    <w:p w:rsidR="002701B8" w:rsidRPr="002701B8" w:rsidRDefault="002701B8" w:rsidP="002701B8">
      <w:pPr>
        <w:autoSpaceDE w:val="0"/>
        <w:autoSpaceDN w:val="0"/>
        <w:adjustRightInd w:val="0"/>
        <w:spacing w:after="0" w:line="240" w:lineRule="auto"/>
        <w:ind w:firstLine="708"/>
        <w:jc w:val="both"/>
        <w:rPr>
          <w:rFonts w:ascii="Times New Roman" w:hAnsi="Times New Roman"/>
          <w:sz w:val="20"/>
          <w:szCs w:val="20"/>
          <w:lang w:val="ru-RU"/>
        </w:rPr>
      </w:pPr>
      <w:proofErr w:type="gramStart"/>
      <w:r w:rsidRPr="002701B8">
        <w:rPr>
          <w:rFonts w:ascii="Times New Roman" w:hAnsi="Times New Roman"/>
          <w:sz w:val="20"/>
          <w:szCs w:val="20"/>
          <w:lang w:val="ru-RU"/>
        </w:rPr>
        <w:t xml:space="preserve">Рассмотрев представленный Финансовым управлением  администрации Тужинского муниципального района отчет об исполнении бюджета муниципального района за 1 полугодие  2017 года, администрация Тужинского муниципального района  отмечает, что в отчетном периоде обеспечена реализация мероприятий, предусмотренных постановлением администрации Тужинского муниципального района от 10.01.2017 № 3  </w:t>
      </w:r>
      <w:r w:rsidRPr="002701B8">
        <w:rPr>
          <w:rFonts w:ascii="Times New Roman" w:hAnsi="Times New Roman"/>
          <w:bCs/>
          <w:sz w:val="20"/>
          <w:szCs w:val="20"/>
          <w:lang w:val="ru-RU"/>
        </w:rPr>
        <w:t>«О мерах по выполнению решения Тужинской районной Думы от 12.12.2016 № 6/39 «О бюджете Тужинского муниципального района на 2017 год</w:t>
      </w:r>
      <w:proofErr w:type="gramEnd"/>
      <w:r w:rsidRPr="002701B8">
        <w:rPr>
          <w:rFonts w:ascii="Times New Roman" w:hAnsi="Times New Roman"/>
          <w:bCs/>
          <w:sz w:val="20"/>
          <w:szCs w:val="20"/>
          <w:lang w:val="ru-RU"/>
        </w:rPr>
        <w:t xml:space="preserve"> и на плановый период 2018 и 2019 годов»</w:t>
      </w:r>
      <w:r w:rsidRPr="002701B8">
        <w:rPr>
          <w:rFonts w:ascii="Times New Roman" w:hAnsi="Times New Roman"/>
          <w:sz w:val="20"/>
          <w:szCs w:val="20"/>
          <w:lang w:val="ru-RU"/>
        </w:rPr>
        <w:t xml:space="preserve"> (далее – постановление от 10.01.2017 № 3). </w:t>
      </w:r>
    </w:p>
    <w:p w:rsidR="002701B8" w:rsidRPr="002701B8" w:rsidRDefault="002701B8" w:rsidP="002701B8">
      <w:pPr>
        <w:autoSpaceDE w:val="0"/>
        <w:autoSpaceDN w:val="0"/>
        <w:adjustRightInd w:val="0"/>
        <w:spacing w:after="0" w:line="240" w:lineRule="auto"/>
        <w:ind w:firstLine="709"/>
        <w:jc w:val="both"/>
        <w:rPr>
          <w:rFonts w:ascii="Times New Roman" w:hAnsi="Times New Roman"/>
          <w:sz w:val="20"/>
          <w:szCs w:val="20"/>
          <w:lang w:val="ru-RU"/>
        </w:rPr>
      </w:pPr>
      <w:r w:rsidRPr="002701B8">
        <w:rPr>
          <w:rFonts w:ascii="Times New Roman" w:hAnsi="Times New Roman"/>
          <w:sz w:val="20"/>
          <w:szCs w:val="20"/>
          <w:lang w:val="ru-RU"/>
        </w:rPr>
        <w:t xml:space="preserve">Исполнение бюджета муниципального района осуществлялось в соответствии со сводной бюджетной росписью бюджета муниципального района и кассовым планом на 1 полугодие 2017 года (далее – </w:t>
      </w:r>
      <w:proofErr w:type="gramStart"/>
      <w:r w:rsidRPr="002701B8">
        <w:rPr>
          <w:rFonts w:ascii="Times New Roman" w:hAnsi="Times New Roman"/>
          <w:sz w:val="20"/>
          <w:szCs w:val="20"/>
          <w:lang w:val="ru-RU"/>
        </w:rPr>
        <w:t>кассовый</w:t>
      </w:r>
      <w:proofErr w:type="gramEnd"/>
      <w:r w:rsidRPr="002701B8">
        <w:rPr>
          <w:rFonts w:ascii="Times New Roman" w:hAnsi="Times New Roman"/>
          <w:sz w:val="20"/>
          <w:szCs w:val="20"/>
          <w:lang w:val="ru-RU"/>
        </w:rPr>
        <w:t xml:space="preserve"> план).</w:t>
      </w:r>
    </w:p>
    <w:p w:rsidR="002701B8" w:rsidRPr="002701B8" w:rsidRDefault="002701B8" w:rsidP="002701B8">
      <w:pPr>
        <w:autoSpaceDE w:val="0"/>
        <w:autoSpaceDN w:val="0"/>
        <w:adjustRightInd w:val="0"/>
        <w:spacing w:after="0" w:line="240" w:lineRule="auto"/>
        <w:ind w:firstLine="709"/>
        <w:jc w:val="both"/>
        <w:rPr>
          <w:rFonts w:ascii="Times New Roman" w:hAnsi="Times New Roman"/>
          <w:bCs/>
          <w:sz w:val="20"/>
          <w:szCs w:val="20"/>
          <w:lang w:val="ru-RU"/>
        </w:rPr>
      </w:pPr>
      <w:r w:rsidRPr="002701B8">
        <w:rPr>
          <w:rFonts w:ascii="Times New Roman" w:hAnsi="Times New Roman"/>
          <w:sz w:val="20"/>
          <w:szCs w:val="20"/>
          <w:lang w:val="ru-RU"/>
        </w:rPr>
        <w:t>За 1 полугодие 2017 года поступление доходов бюджета муниципального района составило 85</w:t>
      </w:r>
      <w:r w:rsidRPr="002701B8">
        <w:rPr>
          <w:rFonts w:ascii="Times New Roman" w:hAnsi="Times New Roman"/>
          <w:sz w:val="20"/>
          <w:szCs w:val="20"/>
        </w:rPr>
        <w:t> </w:t>
      </w:r>
      <w:r w:rsidRPr="002701B8">
        <w:rPr>
          <w:rFonts w:ascii="Times New Roman" w:hAnsi="Times New Roman"/>
          <w:sz w:val="20"/>
          <w:szCs w:val="20"/>
          <w:lang w:val="ru-RU"/>
        </w:rPr>
        <w:t>099,8 тыс. рублей, или 56,9% к утвержденным бюджетным назначениям, в том числе по  налоговым и неналоговым доходам (далее – собственные доходы) 17</w:t>
      </w:r>
      <w:r w:rsidRPr="002701B8">
        <w:rPr>
          <w:rFonts w:ascii="Times New Roman" w:hAnsi="Times New Roman"/>
          <w:sz w:val="20"/>
          <w:szCs w:val="20"/>
        </w:rPr>
        <w:t> </w:t>
      </w:r>
      <w:r w:rsidRPr="002701B8">
        <w:rPr>
          <w:rFonts w:ascii="Times New Roman" w:hAnsi="Times New Roman"/>
          <w:sz w:val="20"/>
          <w:szCs w:val="20"/>
          <w:lang w:val="ru-RU"/>
        </w:rPr>
        <w:t>098,7 тыс</w:t>
      </w:r>
      <w:proofErr w:type="gramStart"/>
      <w:r w:rsidRPr="002701B8">
        <w:rPr>
          <w:rFonts w:ascii="Times New Roman" w:hAnsi="Times New Roman"/>
          <w:sz w:val="20"/>
          <w:szCs w:val="20"/>
          <w:lang w:val="ru-RU"/>
        </w:rPr>
        <w:t>.р</w:t>
      </w:r>
      <w:proofErr w:type="gramEnd"/>
      <w:r w:rsidRPr="002701B8">
        <w:rPr>
          <w:rFonts w:ascii="Times New Roman" w:hAnsi="Times New Roman"/>
          <w:sz w:val="20"/>
          <w:szCs w:val="20"/>
          <w:lang w:val="ru-RU"/>
        </w:rPr>
        <w:t xml:space="preserve">ублей (52,6% ), по </w:t>
      </w:r>
      <w:r w:rsidRPr="002701B8">
        <w:rPr>
          <w:rFonts w:ascii="Times New Roman" w:hAnsi="Times New Roman"/>
          <w:bCs/>
          <w:sz w:val="20"/>
          <w:szCs w:val="20"/>
          <w:lang w:val="ru-RU"/>
        </w:rPr>
        <w:t>безвозмездным поступлениям  - 68</w:t>
      </w:r>
      <w:r w:rsidRPr="002701B8">
        <w:rPr>
          <w:rFonts w:ascii="Times New Roman" w:hAnsi="Times New Roman"/>
          <w:bCs/>
          <w:sz w:val="20"/>
          <w:szCs w:val="20"/>
        </w:rPr>
        <w:t> </w:t>
      </w:r>
      <w:r w:rsidRPr="002701B8">
        <w:rPr>
          <w:rFonts w:ascii="Times New Roman" w:hAnsi="Times New Roman"/>
          <w:bCs/>
          <w:sz w:val="20"/>
          <w:szCs w:val="20"/>
          <w:lang w:val="ru-RU"/>
        </w:rPr>
        <w:t>001,2 тыс.рублей (58,1%). По сравнению с аналогичным периодом 2017 года объем поступлений по собственным доходам  увеличился на 3 161,6 тыс</w:t>
      </w:r>
      <w:proofErr w:type="gramStart"/>
      <w:r w:rsidRPr="002701B8">
        <w:rPr>
          <w:rFonts w:ascii="Times New Roman" w:hAnsi="Times New Roman"/>
          <w:bCs/>
          <w:sz w:val="20"/>
          <w:szCs w:val="20"/>
          <w:lang w:val="ru-RU"/>
        </w:rPr>
        <w:t>.р</w:t>
      </w:r>
      <w:proofErr w:type="gramEnd"/>
      <w:r w:rsidRPr="002701B8">
        <w:rPr>
          <w:rFonts w:ascii="Times New Roman" w:hAnsi="Times New Roman"/>
          <w:bCs/>
          <w:sz w:val="20"/>
          <w:szCs w:val="20"/>
          <w:lang w:val="ru-RU"/>
        </w:rPr>
        <w:t xml:space="preserve">ублей. </w:t>
      </w:r>
    </w:p>
    <w:p w:rsidR="002701B8" w:rsidRPr="002701B8" w:rsidRDefault="002701B8" w:rsidP="002701B8">
      <w:pPr>
        <w:autoSpaceDE w:val="0"/>
        <w:autoSpaceDN w:val="0"/>
        <w:adjustRightInd w:val="0"/>
        <w:spacing w:after="0" w:line="240" w:lineRule="auto"/>
        <w:ind w:firstLine="709"/>
        <w:jc w:val="both"/>
        <w:rPr>
          <w:rFonts w:ascii="Times New Roman" w:hAnsi="Times New Roman"/>
          <w:bCs/>
          <w:sz w:val="20"/>
          <w:szCs w:val="20"/>
          <w:lang w:val="ru-RU"/>
        </w:rPr>
      </w:pPr>
      <w:proofErr w:type="gramStart"/>
      <w:r w:rsidRPr="002701B8">
        <w:rPr>
          <w:rFonts w:ascii="Times New Roman" w:hAnsi="Times New Roman"/>
          <w:bCs/>
          <w:sz w:val="20"/>
          <w:szCs w:val="20"/>
          <w:lang w:val="ru-RU"/>
        </w:rPr>
        <w:t>Согласно налоговой отчетности недоимка по налоговым платежам в консолидированный  бюджет района по состоянию на 01.07.2017 составила 3</w:t>
      </w:r>
      <w:r w:rsidRPr="002701B8">
        <w:rPr>
          <w:rFonts w:ascii="Times New Roman" w:hAnsi="Times New Roman"/>
          <w:bCs/>
          <w:sz w:val="20"/>
          <w:szCs w:val="20"/>
        </w:rPr>
        <w:t> </w:t>
      </w:r>
      <w:r w:rsidRPr="002701B8">
        <w:rPr>
          <w:rFonts w:ascii="Times New Roman" w:hAnsi="Times New Roman"/>
          <w:bCs/>
          <w:sz w:val="20"/>
          <w:szCs w:val="20"/>
          <w:lang w:val="ru-RU"/>
        </w:rPr>
        <w:t>687,2 тыс. рублей и по сравнению с началом текущего года  уменьшилась на 24%  или на 1</w:t>
      </w:r>
      <w:r w:rsidRPr="002701B8">
        <w:rPr>
          <w:rFonts w:ascii="Times New Roman" w:hAnsi="Times New Roman"/>
          <w:bCs/>
          <w:sz w:val="20"/>
          <w:szCs w:val="20"/>
        </w:rPr>
        <w:t> </w:t>
      </w:r>
      <w:r w:rsidRPr="002701B8">
        <w:rPr>
          <w:rFonts w:ascii="Times New Roman" w:hAnsi="Times New Roman"/>
          <w:bCs/>
          <w:sz w:val="20"/>
          <w:szCs w:val="20"/>
          <w:lang w:val="ru-RU"/>
        </w:rPr>
        <w:t>165,1 тыс. рублей, в том числе в основном за счет  налога на имущество организаций - 1</w:t>
      </w:r>
      <w:r w:rsidRPr="002701B8">
        <w:rPr>
          <w:rFonts w:ascii="Times New Roman" w:hAnsi="Times New Roman"/>
          <w:bCs/>
          <w:sz w:val="20"/>
          <w:szCs w:val="20"/>
        </w:rPr>
        <w:t> </w:t>
      </w:r>
      <w:r w:rsidRPr="002701B8">
        <w:rPr>
          <w:rFonts w:ascii="Times New Roman" w:hAnsi="Times New Roman"/>
          <w:bCs/>
          <w:sz w:val="20"/>
          <w:szCs w:val="20"/>
          <w:lang w:val="ru-RU"/>
        </w:rPr>
        <w:t>025,7  тыс. рублей, транспортного налога с физических лиц – 199,4  тыс. рублей, налога</w:t>
      </w:r>
      <w:proofErr w:type="gramEnd"/>
      <w:r w:rsidRPr="002701B8">
        <w:rPr>
          <w:rFonts w:ascii="Times New Roman" w:hAnsi="Times New Roman"/>
          <w:bCs/>
          <w:sz w:val="20"/>
          <w:szCs w:val="20"/>
          <w:lang w:val="ru-RU"/>
        </w:rPr>
        <w:t xml:space="preserve"> на доходы физических лиц – 160,1 тыс. рублей, налога на имущество физических лиц – 78,7 тыс. рублей.</w:t>
      </w:r>
    </w:p>
    <w:p w:rsidR="002701B8" w:rsidRPr="002701B8" w:rsidRDefault="002701B8" w:rsidP="002701B8">
      <w:pPr>
        <w:autoSpaceDE w:val="0"/>
        <w:autoSpaceDN w:val="0"/>
        <w:adjustRightInd w:val="0"/>
        <w:spacing w:after="0" w:line="240" w:lineRule="auto"/>
        <w:ind w:firstLine="709"/>
        <w:jc w:val="both"/>
        <w:rPr>
          <w:rFonts w:ascii="Times New Roman" w:hAnsi="Times New Roman"/>
          <w:sz w:val="20"/>
          <w:szCs w:val="20"/>
          <w:lang w:val="ru-RU"/>
        </w:rPr>
      </w:pPr>
      <w:r w:rsidRPr="002701B8">
        <w:rPr>
          <w:rFonts w:ascii="Times New Roman" w:hAnsi="Times New Roman"/>
          <w:sz w:val="20"/>
          <w:szCs w:val="20"/>
          <w:lang w:val="ru-RU"/>
        </w:rPr>
        <w:t>В целом расходы бюджета муниципального района за 1 полугодие 2017 года исполнены в сумме 85</w:t>
      </w:r>
      <w:r w:rsidRPr="002701B8">
        <w:rPr>
          <w:rFonts w:ascii="Times New Roman" w:hAnsi="Times New Roman"/>
          <w:sz w:val="20"/>
          <w:szCs w:val="20"/>
        </w:rPr>
        <w:t> </w:t>
      </w:r>
      <w:r w:rsidRPr="002701B8">
        <w:rPr>
          <w:rFonts w:ascii="Times New Roman" w:hAnsi="Times New Roman"/>
          <w:sz w:val="20"/>
          <w:szCs w:val="20"/>
          <w:lang w:val="ru-RU"/>
        </w:rPr>
        <w:t xml:space="preserve">545,5 </w:t>
      </w:r>
      <w:r w:rsidRPr="002701B8">
        <w:rPr>
          <w:rFonts w:ascii="Times New Roman" w:hAnsi="Times New Roman"/>
          <w:color w:val="FF0000"/>
          <w:sz w:val="20"/>
          <w:szCs w:val="20"/>
          <w:lang w:val="ru-RU"/>
        </w:rPr>
        <w:t xml:space="preserve"> </w:t>
      </w:r>
      <w:r w:rsidRPr="002701B8">
        <w:rPr>
          <w:rFonts w:ascii="Times New Roman" w:hAnsi="Times New Roman"/>
          <w:sz w:val="20"/>
          <w:szCs w:val="20"/>
          <w:lang w:val="ru-RU"/>
        </w:rPr>
        <w:t xml:space="preserve"> тыс</w:t>
      </w:r>
      <w:proofErr w:type="gramStart"/>
      <w:r w:rsidRPr="002701B8">
        <w:rPr>
          <w:rFonts w:ascii="Times New Roman" w:hAnsi="Times New Roman"/>
          <w:sz w:val="20"/>
          <w:szCs w:val="20"/>
          <w:lang w:val="ru-RU"/>
        </w:rPr>
        <w:t>.р</w:t>
      </w:r>
      <w:proofErr w:type="gramEnd"/>
      <w:r w:rsidRPr="002701B8">
        <w:rPr>
          <w:rFonts w:ascii="Times New Roman" w:hAnsi="Times New Roman"/>
          <w:sz w:val="20"/>
          <w:szCs w:val="20"/>
          <w:lang w:val="ru-RU"/>
        </w:rPr>
        <w:t xml:space="preserve">ублей  или 56,5 % </w:t>
      </w:r>
      <w:r w:rsidRPr="002701B8">
        <w:rPr>
          <w:rFonts w:ascii="Times New Roman" w:hAnsi="Times New Roman"/>
          <w:color w:val="FF0000"/>
          <w:sz w:val="20"/>
          <w:szCs w:val="20"/>
          <w:lang w:val="ru-RU"/>
        </w:rPr>
        <w:t xml:space="preserve"> </w:t>
      </w:r>
      <w:r w:rsidRPr="002701B8">
        <w:rPr>
          <w:rFonts w:ascii="Times New Roman" w:hAnsi="Times New Roman"/>
          <w:sz w:val="20"/>
          <w:szCs w:val="20"/>
          <w:lang w:val="ru-RU"/>
        </w:rPr>
        <w:t xml:space="preserve"> к годовому плану.</w:t>
      </w:r>
    </w:p>
    <w:p w:rsidR="002701B8" w:rsidRPr="002701B8" w:rsidRDefault="002701B8" w:rsidP="002701B8">
      <w:pPr>
        <w:spacing w:after="0" w:line="240" w:lineRule="auto"/>
        <w:ind w:firstLine="709"/>
        <w:jc w:val="both"/>
        <w:rPr>
          <w:rFonts w:ascii="Times New Roman" w:hAnsi="Times New Roman"/>
          <w:sz w:val="20"/>
          <w:szCs w:val="20"/>
          <w:lang w:val="ru-RU"/>
        </w:rPr>
      </w:pPr>
      <w:r w:rsidRPr="002701B8">
        <w:rPr>
          <w:rFonts w:ascii="Times New Roman" w:hAnsi="Times New Roman"/>
          <w:sz w:val="20"/>
          <w:szCs w:val="20"/>
          <w:lang w:val="ru-RU"/>
        </w:rPr>
        <w:t>По сравнению с аналогичным периодом 2017 года расходы  бюджета увеличились на  14%  или на  11</w:t>
      </w:r>
      <w:r w:rsidRPr="002701B8">
        <w:rPr>
          <w:rFonts w:ascii="Times New Roman" w:hAnsi="Times New Roman"/>
          <w:sz w:val="20"/>
          <w:szCs w:val="20"/>
        </w:rPr>
        <w:t> </w:t>
      </w:r>
      <w:r w:rsidRPr="002701B8">
        <w:rPr>
          <w:rFonts w:ascii="Times New Roman" w:hAnsi="Times New Roman"/>
          <w:sz w:val="20"/>
          <w:szCs w:val="20"/>
          <w:lang w:val="ru-RU"/>
        </w:rPr>
        <w:t xml:space="preserve">977,2 </w:t>
      </w:r>
      <w:r w:rsidRPr="002701B8">
        <w:rPr>
          <w:rFonts w:ascii="Times New Roman" w:hAnsi="Times New Roman"/>
          <w:color w:val="FF0000"/>
          <w:sz w:val="20"/>
          <w:szCs w:val="20"/>
          <w:lang w:val="ru-RU"/>
        </w:rPr>
        <w:t xml:space="preserve"> </w:t>
      </w:r>
      <w:r w:rsidRPr="002701B8">
        <w:rPr>
          <w:rFonts w:ascii="Times New Roman" w:hAnsi="Times New Roman"/>
          <w:sz w:val="20"/>
          <w:szCs w:val="20"/>
          <w:lang w:val="ru-RU"/>
        </w:rPr>
        <w:t>тыс</w:t>
      </w:r>
      <w:proofErr w:type="gramStart"/>
      <w:r w:rsidRPr="002701B8">
        <w:rPr>
          <w:rFonts w:ascii="Times New Roman" w:hAnsi="Times New Roman"/>
          <w:sz w:val="20"/>
          <w:szCs w:val="20"/>
          <w:lang w:val="ru-RU"/>
        </w:rPr>
        <w:t>.р</w:t>
      </w:r>
      <w:proofErr w:type="gramEnd"/>
      <w:r w:rsidRPr="002701B8">
        <w:rPr>
          <w:rFonts w:ascii="Times New Roman" w:hAnsi="Times New Roman"/>
          <w:sz w:val="20"/>
          <w:szCs w:val="20"/>
          <w:lang w:val="ru-RU"/>
        </w:rPr>
        <w:t xml:space="preserve">ублей. </w:t>
      </w:r>
    </w:p>
    <w:p w:rsidR="002701B8" w:rsidRPr="002701B8" w:rsidRDefault="002701B8" w:rsidP="002701B8">
      <w:pPr>
        <w:spacing w:after="0" w:line="240" w:lineRule="auto"/>
        <w:ind w:firstLine="709"/>
        <w:jc w:val="both"/>
        <w:rPr>
          <w:rFonts w:ascii="Times New Roman" w:hAnsi="Times New Roman"/>
          <w:sz w:val="20"/>
          <w:szCs w:val="20"/>
          <w:lang w:val="ru-RU"/>
        </w:rPr>
      </w:pPr>
      <w:r w:rsidRPr="002701B8">
        <w:rPr>
          <w:rFonts w:ascii="Times New Roman" w:hAnsi="Times New Roman"/>
          <w:sz w:val="20"/>
          <w:szCs w:val="20"/>
          <w:lang w:val="ru-RU"/>
        </w:rPr>
        <w:t>На 01.07.2017 года муниципальным образованиям района (поселениям) направлено межбюджетных трансфертов в объеме 7</w:t>
      </w:r>
      <w:r w:rsidRPr="002701B8">
        <w:rPr>
          <w:rFonts w:ascii="Times New Roman" w:hAnsi="Times New Roman"/>
          <w:sz w:val="20"/>
          <w:szCs w:val="20"/>
        </w:rPr>
        <w:t> </w:t>
      </w:r>
      <w:r w:rsidRPr="002701B8">
        <w:rPr>
          <w:rFonts w:ascii="Times New Roman" w:hAnsi="Times New Roman"/>
          <w:sz w:val="20"/>
          <w:szCs w:val="20"/>
          <w:lang w:val="ru-RU"/>
        </w:rPr>
        <w:t>055,9 тыс</w:t>
      </w:r>
      <w:proofErr w:type="gramStart"/>
      <w:r w:rsidRPr="002701B8">
        <w:rPr>
          <w:rFonts w:ascii="Times New Roman" w:hAnsi="Times New Roman"/>
          <w:sz w:val="20"/>
          <w:szCs w:val="20"/>
          <w:lang w:val="ru-RU"/>
        </w:rPr>
        <w:t>.р</w:t>
      </w:r>
      <w:proofErr w:type="gramEnd"/>
      <w:r w:rsidRPr="002701B8">
        <w:rPr>
          <w:rFonts w:ascii="Times New Roman" w:hAnsi="Times New Roman"/>
          <w:sz w:val="20"/>
          <w:szCs w:val="20"/>
          <w:lang w:val="ru-RU"/>
        </w:rPr>
        <w:t>ублей, в том числе 4</w:t>
      </w:r>
      <w:r w:rsidRPr="002701B8">
        <w:rPr>
          <w:rFonts w:ascii="Times New Roman" w:hAnsi="Times New Roman"/>
          <w:sz w:val="20"/>
          <w:szCs w:val="20"/>
        </w:rPr>
        <w:t> </w:t>
      </w:r>
      <w:r w:rsidRPr="002701B8">
        <w:rPr>
          <w:rFonts w:ascii="Times New Roman" w:hAnsi="Times New Roman"/>
          <w:sz w:val="20"/>
          <w:szCs w:val="20"/>
          <w:lang w:val="ru-RU"/>
        </w:rPr>
        <w:t>633,2 тыс. руб. на инвестиционные программы и проекты развития общественной инфраструктуры 2016 года, что составляет  98,7% годового плана, в том числе на выравнивание бюджетной обеспеченности  – 2</w:t>
      </w:r>
      <w:r w:rsidRPr="002701B8">
        <w:rPr>
          <w:rFonts w:ascii="Times New Roman" w:hAnsi="Times New Roman"/>
          <w:sz w:val="20"/>
          <w:szCs w:val="20"/>
        </w:rPr>
        <w:t> </w:t>
      </w:r>
      <w:r w:rsidRPr="002701B8">
        <w:rPr>
          <w:rFonts w:ascii="Times New Roman" w:hAnsi="Times New Roman"/>
          <w:sz w:val="20"/>
          <w:szCs w:val="20"/>
          <w:lang w:val="ru-RU"/>
        </w:rPr>
        <w:t>422,7 тыс. рублей, или 42,4%.</w:t>
      </w:r>
    </w:p>
    <w:p w:rsidR="002701B8" w:rsidRPr="002701B8" w:rsidRDefault="002701B8" w:rsidP="002701B8">
      <w:pPr>
        <w:spacing w:after="0" w:line="240" w:lineRule="auto"/>
        <w:ind w:firstLine="709"/>
        <w:jc w:val="both"/>
        <w:rPr>
          <w:rFonts w:ascii="Times New Roman" w:hAnsi="Times New Roman"/>
          <w:sz w:val="20"/>
          <w:szCs w:val="20"/>
          <w:lang w:val="ru-RU"/>
        </w:rPr>
      </w:pPr>
      <w:r w:rsidRPr="002701B8">
        <w:rPr>
          <w:rFonts w:ascii="Times New Roman" w:hAnsi="Times New Roman"/>
          <w:sz w:val="20"/>
          <w:szCs w:val="20"/>
          <w:lang w:val="ru-RU"/>
        </w:rPr>
        <w:t xml:space="preserve">В отчетном периоде своевременно и в полном объеме обеспечены действующие социальные обязательства и выплата заработной платы работникам бюджетной сферы. </w:t>
      </w:r>
    </w:p>
    <w:p w:rsidR="002701B8" w:rsidRPr="002701B8" w:rsidRDefault="002701B8" w:rsidP="002701B8">
      <w:pPr>
        <w:spacing w:after="0" w:line="240" w:lineRule="auto"/>
        <w:ind w:firstLine="709"/>
        <w:jc w:val="both"/>
        <w:rPr>
          <w:rFonts w:ascii="Times New Roman" w:hAnsi="Times New Roman"/>
          <w:sz w:val="20"/>
          <w:szCs w:val="20"/>
          <w:lang w:val="ru-RU"/>
        </w:rPr>
      </w:pPr>
      <w:r w:rsidRPr="002701B8">
        <w:rPr>
          <w:rFonts w:ascii="Times New Roman" w:hAnsi="Times New Roman"/>
          <w:sz w:val="20"/>
          <w:szCs w:val="20"/>
          <w:lang w:val="ru-RU"/>
        </w:rPr>
        <w:t>Просроченная кредиторская задолженность по бюджету муниципального района и просроченные долговые обязательства района на отчетную дату отсутствуют.</w:t>
      </w:r>
    </w:p>
    <w:p w:rsidR="002701B8" w:rsidRPr="002701B8" w:rsidRDefault="002701B8" w:rsidP="002701B8">
      <w:pPr>
        <w:spacing w:after="0" w:line="240" w:lineRule="auto"/>
        <w:ind w:firstLine="709"/>
        <w:jc w:val="both"/>
        <w:rPr>
          <w:rFonts w:ascii="Times New Roman" w:hAnsi="Times New Roman"/>
          <w:sz w:val="20"/>
          <w:szCs w:val="20"/>
          <w:lang w:val="ru-RU"/>
        </w:rPr>
      </w:pPr>
      <w:r w:rsidRPr="002701B8">
        <w:rPr>
          <w:rFonts w:ascii="Times New Roman" w:hAnsi="Times New Roman"/>
          <w:sz w:val="20"/>
          <w:szCs w:val="20"/>
          <w:lang w:val="ru-RU"/>
        </w:rPr>
        <w:t>Муниципальный долг Тужинского района на 01.07.2017 года составил  14</w:t>
      </w:r>
      <w:r w:rsidRPr="002701B8">
        <w:rPr>
          <w:rFonts w:ascii="Times New Roman" w:hAnsi="Times New Roman"/>
          <w:sz w:val="20"/>
          <w:szCs w:val="20"/>
        </w:rPr>
        <w:t> </w:t>
      </w:r>
      <w:r w:rsidRPr="002701B8">
        <w:rPr>
          <w:rFonts w:ascii="Times New Roman" w:hAnsi="Times New Roman"/>
          <w:sz w:val="20"/>
          <w:szCs w:val="20"/>
          <w:lang w:val="ru-RU"/>
        </w:rPr>
        <w:t>400 тыс</w:t>
      </w:r>
      <w:proofErr w:type="gramStart"/>
      <w:r w:rsidRPr="002701B8">
        <w:rPr>
          <w:rFonts w:ascii="Times New Roman" w:hAnsi="Times New Roman"/>
          <w:sz w:val="20"/>
          <w:szCs w:val="20"/>
          <w:lang w:val="ru-RU"/>
        </w:rPr>
        <w:t>.р</w:t>
      </w:r>
      <w:proofErr w:type="gramEnd"/>
      <w:r w:rsidRPr="002701B8">
        <w:rPr>
          <w:rFonts w:ascii="Times New Roman" w:hAnsi="Times New Roman"/>
          <w:sz w:val="20"/>
          <w:szCs w:val="20"/>
          <w:lang w:val="ru-RU"/>
        </w:rPr>
        <w:t>ублей. За первое полугодие 2017 года привлечено кредитов кредитных организаций на сумму 12</w:t>
      </w:r>
      <w:r w:rsidRPr="002701B8">
        <w:rPr>
          <w:rFonts w:ascii="Times New Roman" w:hAnsi="Times New Roman"/>
          <w:sz w:val="20"/>
          <w:szCs w:val="20"/>
        </w:rPr>
        <w:t> </w:t>
      </w:r>
      <w:r w:rsidRPr="002701B8">
        <w:rPr>
          <w:rFonts w:ascii="Times New Roman" w:hAnsi="Times New Roman"/>
          <w:sz w:val="20"/>
          <w:szCs w:val="20"/>
          <w:lang w:val="ru-RU"/>
        </w:rPr>
        <w:t>900,0 тыс. рублей, погашено кредитов кредитным организациям 12</w:t>
      </w:r>
      <w:r w:rsidRPr="002701B8">
        <w:rPr>
          <w:rFonts w:ascii="Times New Roman" w:hAnsi="Times New Roman"/>
          <w:sz w:val="20"/>
          <w:szCs w:val="20"/>
        </w:rPr>
        <w:t> </w:t>
      </w:r>
      <w:r w:rsidRPr="002701B8">
        <w:rPr>
          <w:rFonts w:ascii="Times New Roman" w:hAnsi="Times New Roman"/>
          <w:sz w:val="20"/>
          <w:szCs w:val="20"/>
          <w:lang w:val="ru-RU"/>
        </w:rPr>
        <w:t>900,0 тыс. рублей.</w:t>
      </w:r>
    </w:p>
    <w:p w:rsidR="002701B8" w:rsidRPr="002701B8" w:rsidRDefault="002701B8" w:rsidP="002701B8">
      <w:pPr>
        <w:spacing w:after="0" w:line="240" w:lineRule="auto"/>
        <w:ind w:firstLine="709"/>
        <w:jc w:val="both"/>
        <w:rPr>
          <w:rFonts w:ascii="Times New Roman" w:hAnsi="Times New Roman"/>
          <w:sz w:val="20"/>
          <w:szCs w:val="20"/>
          <w:lang w:val="ru-RU"/>
        </w:rPr>
      </w:pPr>
      <w:r w:rsidRPr="002701B8">
        <w:rPr>
          <w:rFonts w:ascii="Times New Roman" w:hAnsi="Times New Roman"/>
          <w:sz w:val="20"/>
          <w:szCs w:val="20"/>
          <w:lang w:val="ru-RU"/>
        </w:rPr>
        <w:t xml:space="preserve">На </w:t>
      </w:r>
      <w:proofErr w:type="gramStart"/>
      <w:r w:rsidRPr="002701B8">
        <w:rPr>
          <w:rFonts w:ascii="Times New Roman" w:hAnsi="Times New Roman"/>
          <w:sz w:val="20"/>
          <w:szCs w:val="20"/>
          <w:lang w:val="ru-RU"/>
        </w:rPr>
        <w:t>основании</w:t>
      </w:r>
      <w:proofErr w:type="gramEnd"/>
      <w:r w:rsidRPr="002701B8">
        <w:rPr>
          <w:rFonts w:ascii="Times New Roman" w:hAnsi="Times New Roman"/>
          <w:sz w:val="20"/>
          <w:szCs w:val="20"/>
          <w:lang w:val="ru-RU"/>
        </w:rPr>
        <w:t xml:space="preserve"> изложенного и в соответствии с пунктом 27 статьи 15 решения Тужинской районной Думы от  12.12.2008 № 36/288 «Об утверждении Положения о бюджетном процессе в муниципальном образовании Тужинский муниципальный район», администрация Тужинского муниципального района  ПОСТАНОВЛЯЕТ:</w:t>
      </w:r>
    </w:p>
    <w:p w:rsidR="002701B8" w:rsidRPr="002701B8" w:rsidRDefault="002701B8" w:rsidP="002701B8">
      <w:pPr>
        <w:pStyle w:val="23"/>
        <w:autoSpaceDE w:val="0"/>
        <w:autoSpaceDN w:val="0"/>
        <w:adjustRightInd w:val="0"/>
        <w:spacing w:after="0" w:line="240" w:lineRule="auto"/>
        <w:ind w:firstLine="720"/>
        <w:jc w:val="both"/>
        <w:rPr>
          <w:sz w:val="20"/>
          <w:szCs w:val="20"/>
        </w:rPr>
      </w:pPr>
      <w:r w:rsidRPr="002701B8">
        <w:rPr>
          <w:sz w:val="20"/>
          <w:szCs w:val="20"/>
        </w:rPr>
        <w:t xml:space="preserve">1. Утвердить отчет об </w:t>
      </w:r>
      <w:proofErr w:type="gramStart"/>
      <w:r w:rsidRPr="002701B8">
        <w:rPr>
          <w:sz w:val="20"/>
          <w:szCs w:val="20"/>
        </w:rPr>
        <w:t>исполнении</w:t>
      </w:r>
      <w:proofErr w:type="gramEnd"/>
      <w:r w:rsidRPr="002701B8">
        <w:rPr>
          <w:sz w:val="20"/>
          <w:szCs w:val="20"/>
        </w:rPr>
        <w:t xml:space="preserve"> бюджета муниципального района за 1 полугодие 2017 года (далее – отчет) согласно приложению.</w:t>
      </w:r>
      <w:r w:rsidRPr="002701B8">
        <w:rPr>
          <w:bCs/>
          <w:color w:val="FF0000"/>
          <w:sz w:val="20"/>
          <w:szCs w:val="20"/>
        </w:rPr>
        <w:t xml:space="preserve">  </w:t>
      </w:r>
    </w:p>
    <w:p w:rsidR="002701B8" w:rsidRPr="002701B8" w:rsidRDefault="002701B8" w:rsidP="002701B8">
      <w:pPr>
        <w:pStyle w:val="23"/>
        <w:autoSpaceDE w:val="0"/>
        <w:autoSpaceDN w:val="0"/>
        <w:adjustRightInd w:val="0"/>
        <w:spacing w:after="0" w:line="240" w:lineRule="auto"/>
        <w:ind w:firstLine="720"/>
        <w:jc w:val="both"/>
        <w:rPr>
          <w:sz w:val="20"/>
          <w:szCs w:val="20"/>
        </w:rPr>
      </w:pPr>
      <w:r w:rsidRPr="002701B8">
        <w:rPr>
          <w:sz w:val="20"/>
          <w:szCs w:val="20"/>
        </w:rPr>
        <w:t xml:space="preserve">2. Заместителям главы администрации муниципального района повысить требовательность к руководителям курируемых учреждений в отношении выполнения мер по исполнению бюджета муниципального района в 2017 году, предусмотренных постановлением от 10.01.2017 № 3. </w:t>
      </w:r>
    </w:p>
    <w:p w:rsidR="002701B8" w:rsidRPr="002701B8" w:rsidRDefault="002701B8" w:rsidP="002701B8">
      <w:pPr>
        <w:spacing w:after="0" w:line="240" w:lineRule="auto"/>
        <w:ind w:firstLine="708"/>
        <w:jc w:val="both"/>
        <w:rPr>
          <w:rFonts w:ascii="Times New Roman" w:hAnsi="Times New Roman"/>
          <w:sz w:val="20"/>
          <w:szCs w:val="20"/>
          <w:lang w:val="ru-RU"/>
        </w:rPr>
      </w:pPr>
      <w:r w:rsidRPr="002701B8">
        <w:rPr>
          <w:rFonts w:ascii="Times New Roman" w:hAnsi="Times New Roman"/>
          <w:sz w:val="20"/>
          <w:szCs w:val="20"/>
          <w:lang w:val="ru-RU"/>
        </w:rPr>
        <w:t>3.</w:t>
      </w:r>
      <w:r w:rsidRPr="002701B8">
        <w:rPr>
          <w:rFonts w:ascii="Times New Roman" w:hAnsi="Times New Roman"/>
          <w:sz w:val="20"/>
          <w:szCs w:val="20"/>
        </w:rPr>
        <w:t> </w:t>
      </w:r>
      <w:r w:rsidRPr="002701B8">
        <w:rPr>
          <w:rFonts w:ascii="Times New Roman" w:hAnsi="Times New Roman"/>
          <w:sz w:val="20"/>
          <w:szCs w:val="20"/>
          <w:lang w:val="ru-RU"/>
        </w:rPr>
        <w:t xml:space="preserve">Направить отчет в аппарат Тужинской районной Думы и   Контрольно-счетную комиссию Тужинского района. </w:t>
      </w:r>
    </w:p>
    <w:p w:rsidR="002701B8" w:rsidRPr="002701B8" w:rsidRDefault="002701B8" w:rsidP="002701B8">
      <w:pPr>
        <w:widowControl w:val="0"/>
        <w:autoSpaceDE w:val="0"/>
        <w:autoSpaceDN w:val="0"/>
        <w:adjustRightInd w:val="0"/>
        <w:spacing w:after="0" w:line="240" w:lineRule="auto"/>
        <w:ind w:firstLine="720"/>
        <w:jc w:val="both"/>
        <w:rPr>
          <w:rFonts w:ascii="Times New Roman" w:hAnsi="Times New Roman"/>
          <w:sz w:val="20"/>
          <w:szCs w:val="20"/>
          <w:lang w:val="ru-RU"/>
        </w:rPr>
      </w:pPr>
      <w:r w:rsidRPr="002701B8">
        <w:rPr>
          <w:rFonts w:ascii="Times New Roman" w:hAnsi="Times New Roman"/>
          <w:sz w:val="20"/>
          <w:szCs w:val="20"/>
          <w:lang w:val="ru-RU"/>
        </w:rPr>
        <w:t>4.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701B8" w:rsidRPr="002701B8" w:rsidRDefault="002701B8" w:rsidP="002701B8">
      <w:pPr>
        <w:pStyle w:val="ConsPlusNormal0"/>
        <w:widowControl/>
        <w:ind w:left="720" w:firstLine="0"/>
        <w:jc w:val="both"/>
        <w:rPr>
          <w:rFonts w:ascii="Times New Roman" w:hAnsi="Times New Roman" w:cs="Times New Roman"/>
        </w:rPr>
      </w:pPr>
      <w:r w:rsidRPr="002701B8">
        <w:rPr>
          <w:rFonts w:ascii="Times New Roman" w:hAnsi="Times New Roman" w:cs="Times New Roman"/>
        </w:rPr>
        <w:t>5. </w:t>
      </w:r>
      <w:proofErr w:type="gramStart"/>
      <w:r w:rsidRPr="002701B8">
        <w:rPr>
          <w:rFonts w:ascii="Times New Roman" w:hAnsi="Times New Roman" w:cs="Times New Roman"/>
        </w:rPr>
        <w:t>Контроль за</w:t>
      </w:r>
      <w:proofErr w:type="gramEnd"/>
      <w:r w:rsidRPr="002701B8">
        <w:rPr>
          <w:rFonts w:ascii="Times New Roman" w:hAnsi="Times New Roman" w:cs="Times New Roman"/>
        </w:rPr>
        <w:t xml:space="preserve"> выполнением постановления оставляю за собой.</w:t>
      </w:r>
    </w:p>
    <w:p w:rsidR="002701B8" w:rsidRPr="002701B8" w:rsidRDefault="002701B8" w:rsidP="002701B8">
      <w:pPr>
        <w:pStyle w:val="ConsPlusNormal0"/>
        <w:widowControl/>
        <w:ind w:left="720" w:firstLine="0"/>
        <w:jc w:val="both"/>
        <w:rPr>
          <w:rFonts w:ascii="Times New Roman" w:hAnsi="Times New Roman" w:cs="Times New Roman"/>
        </w:rPr>
      </w:pPr>
    </w:p>
    <w:p w:rsidR="002701B8" w:rsidRPr="002701B8" w:rsidRDefault="002701B8" w:rsidP="002701B8">
      <w:pPr>
        <w:spacing w:after="0" w:line="240" w:lineRule="auto"/>
        <w:jc w:val="both"/>
        <w:rPr>
          <w:rFonts w:ascii="Times New Roman" w:hAnsi="Times New Roman"/>
          <w:sz w:val="20"/>
          <w:szCs w:val="20"/>
          <w:lang w:val="ru-RU"/>
        </w:rPr>
      </w:pPr>
      <w:r w:rsidRPr="002701B8">
        <w:rPr>
          <w:rFonts w:ascii="Times New Roman" w:hAnsi="Times New Roman"/>
          <w:sz w:val="20"/>
          <w:szCs w:val="20"/>
          <w:lang w:val="ru-RU"/>
        </w:rPr>
        <w:t>И.о. главы Тужинского</w:t>
      </w:r>
    </w:p>
    <w:p w:rsidR="002701B8" w:rsidRPr="002701B8" w:rsidRDefault="002701B8" w:rsidP="002701B8">
      <w:pPr>
        <w:spacing w:after="0" w:line="240" w:lineRule="auto"/>
        <w:jc w:val="both"/>
        <w:rPr>
          <w:rFonts w:ascii="Times New Roman" w:hAnsi="Times New Roman"/>
          <w:sz w:val="20"/>
          <w:szCs w:val="20"/>
          <w:lang w:val="ru-RU"/>
        </w:rPr>
      </w:pPr>
      <w:r w:rsidRPr="002701B8">
        <w:rPr>
          <w:rFonts w:ascii="Times New Roman" w:hAnsi="Times New Roman"/>
          <w:sz w:val="20"/>
          <w:szCs w:val="20"/>
          <w:lang w:val="ru-RU"/>
        </w:rPr>
        <w:lastRenderedPageBreak/>
        <w:t>муниципального района</w:t>
      </w:r>
      <w:r w:rsidRPr="002701B8">
        <w:rPr>
          <w:rFonts w:ascii="Times New Roman" w:hAnsi="Times New Roman"/>
          <w:sz w:val="20"/>
          <w:szCs w:val="20"/>
          <w:lang w:val="ru-RU"/>
        </w:rPr>
        <w:tab/>
      </w:r>
      <w:r w:rsidRPr="002701B8">
        <w:rPr>
          <w:rFonts w:ascii="Times New Roman" w:hAnsi="Times New Roman"/>
          <w:sz w:val="20"/>
          <w:szCs w:val="20"/>
          <w:lang w:val="ru-RU"/>
        </w:rPr>
        <w:tab/>
      </w:r>
      <w:r w:rsidRPr="002701B8">
        <w:rPr>
          <w:rFonts w:ascii="Times New Roman" w:hAnsi="Times New Roman"/>
          <w:sz w:val="20"/>
          <w:szCs w:val="20"/>
          <w:lang w:val="ru-RU"/>
        </w:rPr>
        <w:tab/>
        <w:t xml:space="preserve">       Л.В.Бледных</w:t>
      </w:r>
    </w:p>
    <w:p w:rsidR="002701B8" w:rsidRPr="002701B8" w:rsidRDefault="002701B8" w:rsidP="002701B8">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r w:rsidRPr="002701B8">
        <w:rPr>
          <w:rFonts w:ascii="Times New Roman" w:hAnsi="Times New Roman"/>
          <w:sz w:val="20"/>
          <w:szCs w:val="20"/>
          <w:lang w:val="ru-RU"/>
        </w:rPr>
        <w:t>Приложение</w:t>
      </w:r>
    </w:p>
    <w:p w:rsidR="002701B8" w:rsidRPr="002701B8" w:rsidRDefault="002701B8" w:rsidP="002701B8">
      <w:pPr>
        <w:spacing w:after="0" w:line="240" w:lineRule="auto"/>
        <w:jc w:val="right"/>
        <w:rPr>
          <w:rFonts w:ascii="Times New Roman" w:hAnsi="Times New Roman"/>
          <w:sz w:val="20"/>
          <w:szCs w:val="20"/>
          <w:lang w:val="ru-RU"/>
        </w:rPr>
      </w:pPr>
      <w:r w:rsidRPr="002701B8">
        <w:rPr>
          <w:rFonts w:ascii="Times New Roman" w:hAnsi="Times New Roman"/>
          <w:sz w:val="20"/>
          <w:szCs w:val="20"/>
          <w:lang w:val="ru-RU"/>
        </w:rPr>
        <w:t xml:space="preserve"> </w:t>
      </w:r>
    </w:p>
    <w:p w:rsidR="002701B8" w:rsidRPr="002701B8" w:rsidRDefault="002701B8" w:rsidP="002701B8">
      <w:pPr>
        <w:spacing w:after="0" w:line="240" w:lineRule="auto"/>
        <w:jc w:val="center"/>
        <w:rPr>
          <w:rFonts w:ascii="Times New Roman" w:hAnsi="Times New Roman"/>
          <w:sz w:val="20"/>
          <w:szCs w:val="20"/>
          <w:lang w:val="ru-RU"/>
        </w:rPr>
      </w:pPr>
      <w:r w:rsidRPr="002701B8">
        <w:rPr>
          <w:rFonts w:ascii="Times New Roman" w:hAnsi="Times New Roman"/>
          <w:sz w:val="20"/>
          <w:szCs w:val="20"/>
          <w:lang w:val="ru-RU"/>
        </w:rPr>
        <w:t xml:space="preserve">                              УТВЕРЖДЕН</w:t>
      </w:r>
    </w:p>
    <w:p w:rsidR="002701B8" w:rsidRPr="002701B8" w:rsidRDefault="002701B8" w:rsidP="002701B8">
      <w:pPr>
        <w:spacing w:after="0" w:line="240" w:lineRule="auto"/>
        <w:jc w:val="right"/>
        <w:rPr>
          <w:rFonts w:ascii="Times New Roman" w:hAnsi="Times New Roman"/>
          <w:sz w:val="20"/>
          <w:szCs w:val="20"/>
          <w:lang w:val="ru-RU"/>
        </w:rPr>
      </w:pPr>
    </w:p>
    <w:p w:rsidR="002701B8" w:rsidRDefault="002701B8" w:rsidP="002701B8">
      <w:pPr>
        <w:spacing w:after="0" w:line="240" w:lineRule="auto"/>
        <w:jc w:val="center"/>
        <w:rPr>
          <w:rFonts w:ascii="Times New Roman" w:hAnsi="Times New Roman"/>
          <w:sz w:val="20"/>
          <w:szCs w:val="20"/>
          <w:lang w:val="ru-RU"/>
        </w:rPr>
      </w:pPr>
      <w:r w:rsidRPr="002701B8">
        <w:rPr>
          <w:rFonts w:ascii="Times New Roman" w:hAnsi="Times New Roman"/>
          <w:sz w:val="20"/>
          <w:szCs w:val="20"/>
          <w:lang w:val="ru-RU"/>
        </w:rPr>
        <w:t xml:space="preserve">                                                               </w:t>
      </w:r>
      <w:r>
        <w:rPr>
          <w:rFonts w:ascii="Times New Roman" w:hAnsi="Times New Roman"/>
          <w:sz w:val="20"/>
          <w:szCs w:val="20"/>
          <w:lang w:val="ru-RU"/>
        </w:rPr>
        <w:t xml:space="preserve">постановлением администрации </w:t>
      </w:r>
    </w:p>
    <w:p w:rsidR="002701B8" w:rsidRPr="002701B8" w:rsidRDefault="002701B8" w:rsidP="002701B8">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r w:rsidRPr="002701B8">
        <w:rPr>
          <w:rFonts w:ascii="Times New Roman" w:hAnsi="Times New Roman"/>
          <w:sz w:val="20"/>
          <w:szCs w:val="20"/>
          <w:lang w:val="ru-RU"/>
        </w:rPr>
        <w:t>Тужинского муниципального района</w:t>
      </w:r>
    </w:p>
    <w:p w:rsidR="002701B8" w:rsidRPr="002701B8" w:rsidRDefault="002701B8" w:rsidP="002701B8">
      <w:pPr>
        <w:spacing w:after="0" w:line="240" w:lineRule="auto"/>
        <w:jc w:val="center"/>
        <w:rPr>
          <w:rFonts w:ascii="Times New Roman" w:hAnsi="Times New Roman"/>
          <w:sz w:val="20"/>
          <w:szCs w:val="20"/>
          <w:lang w:val="ru-RU"/>
        </w:rPr>
      </w:pPr>
      <w:r w:rsidRPr="002701B8">
        <w:rPr>
          <w:rFonts w:ascii="Times New Roman" w:hAnsi="Times New Roman"/>
          <w:sz w:val="20"/>
          <w:szCs w:val="20"/>
          <w:lang w:val="ru-RU"/>
        </w:rPr>
        <w:t xml:space="preserve">                                          от 19.07.2017  № 261</w:t>
      </w:r>
    </w:p>
    <w:p w:rsidR="002701B8" w:rsidRPr="002701B8" w:rsidRDefault="002701B8" w:rsidP="002701B8">
      <w:pPr>
        <w:spacing w:after="0" w:line="240" w:lineRule="auto"/>
        <w:rPr>
          <w:rFonts w:ascii="Times New Roman" w:hAnsi="Times New Roman"/>
          <w:sz w:val="20"/>
          <w:szCs w:val="20"/>
          <w:lang w:val="ru-RU"/>
        </w:rPr>
      </w:pPr>
    </w:p>
    <w:p w:rsidR="002701B8" w:rsidRPr="002701B8" w:rsidRDefault="002701B8" w:rsidP="002701B8">
      <w:pPr>
        <w:spacing w:after="0" w:line="240" w:lineRule="auto"/>
        <w:rPr>
          <w:rFonts w:ascii="Times New Roman" w:hAnsi="Times New Roman"/>
          <w:sz w:val="20"/>
          <w:szCs w:val="20"/>
          <w:lang w:val="ru-RU"/>
        </w:rPr>
      </w:pPr>
    </w:p>
    <w:p w:rsidR="002701B8" w:rsidRPr="002701B8" w:rsidRDefault="002701B8" w:rsidP="002701B8">
      <w:pPr>
        <w:spacing w:after="0" w:line="240" w:lineRule="auto"/>
        <w:jc w:val="center"/>
        <w:rPr>
          <w:rFonts w:ascii="Times New Roman" w:hAnsi="Times New Roman"/>
          <w:b/>
          <w:sz w:val="20"/>
          <w:szCs w:val="20"/>
          <w:lang w:val="ru-RU"/>
        </w:rPr>
      </w:pPr>
      <w:r w:rsidRPr="002701B8">
        <w:rPr>
          <w:rFonts w:ascii="Times New Roman" w:hAnsi="Times New Roman"/>
          <w:b/>
          <w:sz w:val="20"/>
          <w:szCs w:val="20"/>
          <w:lang w:val="ru-RU"/>
        </w:rPr>
        <w:t>ОТЧЕТ</w:t>
      </w:r>
    </w:p>
    <w:p w:rsidR="002701B8" w:rsidRPr="002701B8" w:rsidRDefault="002701B8" w:rsidP="002701B8">
      <w:pPr>
        <w:spacing w:after="0" w:line="240" w:lineRule="auto"/>
        <w:jc w:val="center"/>
        <w:rPr>
          <w:rFonts w:ascii="Times New Roman" w:hAnsi="Times New Roman"/>
          <w:b/>
          <w:sz w:val="20"/>
          <w:szCs w:val="20"/>
          <w:lang w:val="ru-RU"/>
        </w:rPr>
      </w:pPr>
      <w:r w:rsidRPr="002701B8">
        <w:rPr>
          <w:rFonts w:ascii="Times New Roman" w:hAnsi="Times New Roman"/>
          <w:b/>
          <w:sz w:val="20"/>
          <w:szCs w:val="20"/>
          <w:lang w:val="ru-RU"/>
        </w:rPr>
        <w:t xml:space="preserve">об </w:t>
      </w:r>
      <w:proofErr w:type="gramStart"/>
      <w:r w:rsidRPr="002701B8">
        <w:rPr>
          <w:rFonts w:ascii="Times New Roman" w:hAnsi="Times New Roman"/>
          <w:b/>
          <w:sz w:val="20"/>
          <w:szCs w:val="20"/>
          <w:lang w:val="ru-RU"/>
        </w:rPr>
        <w:t>исполнении</w:t>
      </w:r>
      <w:proofErr w:type="gramEnd"/>
      <w:r w:rsidRPr="002701B8">
        <w:rPr>
          <w:rFonts w:ascii="Times New Roman" w:hAnsi="Times New Roman"/>
          <w:b/>
          <w:sz w:val="20"/>
          <w:szCs w:val="20"/>
          <w:lang w:val="ru-RU"/>
        </w:rPr>
        <w:t xml:space="preserve"> бюджета Тужинского муниципального района</w:t>
      </w:r>
    </w:p>
    <w:p w:rsidR="002701B8" w:rsidRPr="0091667E" w:rsidRDefault="002701B8" w:rsidP="002701B8">
      <w:pPr>
        <w:spacing w:after="0" w:line="240" w:lineRule="auto"/>
        <w:jc w:val="center"/>
        <w:rPr>
          <w:rFonts w:ascii="Times New Roman" w:hAnsi="Times New Roman"/>
          <w:b/>
          <w:sz w:val="20"/>
          <w:szCs w:val="20"/>
          <w:lang w:val="ru-RU"/>
        </w:rPr>
      </w:pPr>
      <w:r w:rsidRPr="002701B8">
        <w:rPr>
          <w:rFonts w:ascii="Times New Roman" w:hAnsi="Times New Roman"/>
          <w:b/>
          <w:sz w:val="20"/>
          <w:szCs w:val="20"/>
          <w:lang w:val="ru-RU"/>
        </w:rPr>
        <w:t xml:space="preserve"> </w:t>
      </w:r>
      <w:r w:rsidRPr="0091667E">
        <w:rPr>
          <w:rFonts w:ascii="Times New Roman" w:hAnsi="Times New Roman"/>
          <w:b/>
          <w:sz w:val="20"/>
          <w:szCs w:val="20"/>
          <w:lang w:val="ru-RU"/>
        </w:rPr>
        <w:t>за 1 полугодие 2017 года</w:t>
      </w:r>
    </w:p>
    <w:p w:rsidR="002701B8" w:rsidRPr="0091667E" w:rsidRDefault="002701B8" w:rsidP="002701B8">
      <w:pPr>
        <w:spacing w:after="0" w:line="240" w:lineRule="auto"/>
        <w:jc w:val="center"/>
        <w:rPr>
          <w:rFonts w:ascii="Times New Roman" w:hAnsi="Times New Roman"/>
          <w:b/>
          <w:sz w:val="20"/>
          <w:szCs w:val="20"/>
          <w:lang w:val="ru-RU"/>
        </w:rPr>
      </w:pPr>
    </w:p>
    <w:p w:rsidR="002701B8" w:rsidRPr="002701B8" w:rsidRDefault="002701B8" w:rsidP="002701B8">
      <w:pPr>
        <w:spacing w:after="0" w:line="240" w:lineRule="auto"/>
        <w:jc w:val="both"/>
        <w:rPr>
          <w:rFonts w:ascii="Times New Roman" w:hAnsi="Times New Roman"/>
          <w:sz w:val="20"/>
          <w:szCs w:val="20"/>
          <w:lang w:val="ru-RU"/>
        </w:rPr>
      </w:pPr>
      <w:r w:rsidRPr="002701B8">
        <w:rPr>
          <w:rFonts w:ascii="Times New Roman" w:hAnsi="Times New Roman"/>
          <w:sz w:val="20"/>
          <w:szCs w:val="20"/>
          <w:lang w:val="ru-RU"/>
        </w:rPr>
        <w:t xml:space="preserve">            За 1 полугодие 2017 года бюджет муниципального района по доходам исполнен в сумме  85</w:t>
      </w:r>
      <w:r w:rsidRPr="002701B8">
        <w:rPr>
          <w:rFonts w:ascii="Times New Roman" w:hAnsi="Times New Roman"/>
          <w:sz w:val="20"/>
          <w:szCs w:val="20"/>
        </w:rPr>
        <w:t> </w:t>
      </w:r>
      <w:r w:rsidRPr="002701B8">
        <w:rPr>
          <w:rFonts w:ascii="Times New Roman" w:hAnsi="Times New Roman"/>
          <w:sz w:val="20"/>
          <w:szCs w:val="20"/>
          <w:lang w:val="ru-RU"/>
        </w:rPr>
        <w:t>099,8 тыс. рублей, по расходам – в сумме 85</w:t>
      </w:r>
      <w:r w:rsidRPr="002701B8">
        <w:rPr>
          <w:rFonts w:ascii="Times New Roman" w:hAnsi="Times New Roman"/>
          <w:sz w:val="20"/>
          <w:szCs w:val="20"/>
        </w:rPr>
        <w:t> </w:t>
      </w:r>
      <w:r w:rsidRPr="002701B8">
        <w:rPr>
          <w:rFonts w:ascii="Times New Roman" w:hAnsi="Times New Roman"/>
          <w:sz w:val="20"/>
          <w:szCs w:val="20"/>
          <w:lang w:val="ru-RU"/>
        </w:rPr>
        <w:t xml:space="preserve">545,5 тыс. рублей с </w:t>
      </w:r>
      <w:proofErr w:type="spellStart"/>
      <w:r w:rsidRPr="002701B8">
        <w:rPr>
          <w:rFonts w:ascii="Times New Roman" w:hAnsi="Times New Roman"/>
          <w:sz w:val="20"/>
          <w:szCs w:val="20"/>
          <w:lang w:val="ru-RU"/>
        </w:rPr>
        <w:t>профицитом</w:t>
      </w:r>
      <w:proofErr w:type="spellEnd"/>
      <w:r w:rsidRPr="002701B8">
        <w:rPr>
          <w:rFonts w:ascii="Times New Roman" w:hAnsi="Times New Roman"/>
          <w:sz w:val="20"/>
          <w:szCs w:val="20"/>
          <w:lang w:val="ru-RU"/>
        </w:rPr>
        <w:t xml:space="preserve"> 445,7 тыс</w:t>
      </w:r>
      <w:proofErr w:type="gramStart"/>
      <w:r w:rsidRPr="002701B8">
        <w:rPr>
          <w:rFonts w:ascii="Times New Roman" w:hAnsi="Times New Roman"/>
          <w:sz w:val="20"/>
          <w:szCs w:val="20"/>
          <w:lang w:val="ru-RU"/>
        </w:rPr>
        <w:t>.р</w:t>
      </w:r>
      <w:proofErr w:type="gramEnd"/>
      <w:r w:rsidRPr="002701B8">
        <w:rPr>
          <w:rFonts w:ascii="Times New Roman" w:hAnsi="Times New Roman"/>
          <w:sz w:val="20"/>
          <w:szCs w:val="20"/>
          <w:lang w:val="ru-RU"/>
        </w:rPr>
        <w:t>ублей:</w:t>
      </w:r>
    </w:p>
    <w:p w:rsidR="002701B8" w:rsidRPr="002701B8" w:rsidRDefault="002701B8" w:rsidP="002701B8">
      <w:pPr>
        <w:spacing w:after="0" w:line="240" w:lineRule="auto"/>
        <w:jc w:val="both"/>
        <w:rPr>
          <w:rFonts w:ascii="Times New Roman" w:hAnsi="Times New Roman"/>
          <w:sz w:val="20"/>
          <w:szCs w:val="20"/>
          <w:lang w:val="ru-RU"/>
        </w:rPr>
      </w:pPr>
      <w:r w:rsidRPr="002701B8">
        <w:rPr>
          <w:rFonts w:ascii="Times New Roman" w:hAnsi="Times New Roman"/>
          <w:sz w:val="20"/>
          <w:szCs w:val="20"/>
          <w:lang w:val="ru-RU"/>
        </w:rPr>
        <w:t xml:space="preserve">           по объему поступления доходов бюджета Тужинского муниципального района за 1 полугодие 2017 года согласно приложению № 1;</w:t>
      </w:r>
    </w:p>
    <w:p w:rsidR="002701B8" w:rsidRPr="002701B8" w:rsidRDefault="002701B8" w:rsidP="002701B8">
      <w:pPr>
        <w:spacing w:after="0" w:line="240" w:lineRule="auto"/>
        <w:jc w:val="both"/>
        <w:rPr>
          <w:rFonts w:ascii="Times New Roman" w:hAnsi="Times New Roman"/>
          <w:sz w:val="20"/>
          <w:szCs w:val="20"/>
          <w:lang w:val="ru-RU"/>
        </w:rPr>
      </w:pPr>
      <w:r w:rsidRPr="002701B8">
        <w:rPr>
          <w:rFonts w:ascii="Times New Roman" w:hAnsi="Times New Roman"/>
          <w:sz w:val="20"/>
          <w:szCs w:val="20"/>
          <w:lang w:val="ru-RU"/>
        </w:rPr>
        <w:t xml:space="preserve">           по распределению бюджетных ассигнований по разделам и подразделам классификации расходов бюджетов за 1 полугодие 2017 года согласно приложению № 2;</w:t>
      </w:r>
    </w:p>
    <w:p w:rsidR="002701B8" w:rsidRPr="002701B8" w:rsidRDefault="002701B8" w:rsidP="002701B8">
      <w:pPr>
        <w:spacing w:after="0" w:line="240" w:lineRule="auto"/>
        <w:jc w:val="both"/>
        <w:rPr>
          <w:rFonts w:ascii="Times New Roman" w:hAnsi="Times New Roman"/>
          <w:sz w:val="20"/>
          <w:szCs w:val="20"/>
          <w:lang w:val="ru-RU"/>
        </w:rPr>
      </w:pPr>
      <w:r w:rsidRPr="002701B8">
        <w:rPr>
          <w:rFonts w:ascii="Times New Roman" w:hAnsi="Times New Roman"/>
          <w:sz w:val="20"/>
          <w:szCs w:val="20"/>
          <w:lang w:val="ru-RU"/>
        </w:rPr>
        <w:t xml:space="preserve">           по распределению бюджетных ассигнований по целевым статьям (муниципальным программам Тужинского муниципального района и </w:t>
      </w:r>
      <w:proofErr w:type="spellStart"/>
      <w:r w:rsidRPr="002701B8">
        <w:rPr>
          <w:rFonts w:ascii="Times New Roman" w:hAnsi="Times New Roman"/>
          <w:sz w:val="20"/>
          <w:szCs w:val="20"/>
          <w:lang w:val="ru-RU"/>
        </w:rPr>
        <w:t>непрограммным</w:t>
      </w:r>
      <w:proofErr w:type="spellEnd"/>
      <w:r w:rsidRPr="002701B8">
        <w:rPr>
          <w:rFonts w:ascii="Times New Roman" w:hAnsi="Times New Roman"/>
          <w:sz w:val="20"/>
          <w:szCs w:val="20"/>
          <w:lang w:val="ru-RU"/>
        </w:rPr>
        <w:t xml:space="preserve"> направлениям деятельности) классификации расходов бюджетов за 1 полугодие 2017 года согласно приложению № 3;</w:t>
      </w:r>
    </w:p>
    <w:p w:rsidR="002701B8" w:rsidRPr="002701B8" w:rsidRDefault="002701B8" w:rsidP="002701B8">
      <w:pPr>
        <w:spacing w:after="0" w:line="240" w:lineRule="auto"/>
        <w:jc w:val="both"/>
        <w:rPr>
          <w:rFonts w:ascii="Times New Roman" w:hAnsi="Times New Roman"/>
          <w:sz w:val="20"/>
          <w:szCs w:val="20"/>
          <w:lang w:val="ru-RU"/>
        </w:rPr>
      </w:pPr>
      <w:r w:rsidRPr="002701B8">
        <w:rPr>
          <w:rFonts w:ascii="Times New Roman" w:hAnsi="Times New Roman"/>
          <w:sz w:val="20"/>
          <w:szCs w:val="20"/>
          <w:lang w:val="ru-RU"/>
        </w:rPr>
        <w:t xml:space="preserve">           по ведомственной структуре расходов бюджета муниципального района за 1 полугодие 2017 года согласно приложению № 4;         </w:t>
      </w:r>
    </w:p>
    <w:p w:rsidR="002701B8" w:rsidRPr="002701B8" w:rsidRDefault="002701B8" w:rsidP="002701B8">
      <w:pPr>
        <w:spacing w:after="0" w:line="240" w:lineRule="auto"/>
        <w:jc w:val="both"/>
        <w:rPr>
          <w:rFonts w:ascii="Times New Roman" w:hAnsi="Times New Roman"/>
          <w:sz w:val="20"/>
          <w:szCs w:val="20"/>
        </w:rPr>
      </w:pPr>
      <w:r w:rsidRPr="002701B8">
        <w:rPr>
          <w:rFonts w:ascii="Times New Roman" w:hAnsi="Times New Roman"/>
          <w:sz w:val="20"/>
          <w:szCs w:val="20"/>
          <w:lang w:val="ru-RU"/>
        </w:rPr>
        <w:t xml:space="preserve">           по публичным нормативным обязательствам, подлежащим исполнению за счет средств бюджета муниципального района за 1 полугодие 2017 года согласно приложению </w:t>
      </w:r>
      <w:r w:rsidRPr="002701B8">
        <w:rPr>
          <w:rFonts w:ascii="Times New Roman" w:hAnsi="Times New Roman"/>
          <w:sz w:val="20"/>
          <w:szCs w:val="20"/>
        </w:rPr>
        <w:t>№ 5.</w:t>
      </w:r>
    </w:p>
    <w:p w:rsidR="002701B8" w:rsidRPr="002701B8" w:rsidRDefault="002701B8" w:rsidP="002701B8">
      <w:pPr>
        <w:spacing w:after="0" w:line="240" w:lineRule="auto"/>
        <w:jc w:val="both"/>
        <w:rPr>
          <w:rFonts w:ascii="Times New Roman" w:hAnsi="Times New Roman"/>
          <w:sz w:val="20"/>
          <w:szCs w:val="20"/>
        </w:rPr>
      </w:pPr>
      <w:r w:rsidRPr="002701B8">
        <w:rPr>
          <w:rFonts w:ascii="Times New Roman" w:hAnsi="Times New Roman"/>
          <w:sz w:val="20"/>
          <w:szCs w:val="20"/>
        </w:rPr>
        <w:t xml:space="preserve">          </w:t>
      </w:r>
    </w:p>
    <w:tbl>
      <w:tblPr>
        <w:tblW w:w="5000" w:type="pct"/>
        <w:tblLook w:val="04A0"/>
      </w:tblPr>
      <w:tblGrid>
        <w:gridCol w:w="516"/>
        <w:gridCol w:w="1316"/>
        <w:gridCol w:w="616"/>
        <w:gridCol w:w="516"/>
        <w:gridCol w:w="3721"/>
        <w:gridCol w:w="1308"/>
        <w:gridCol w:w="1206"/>
        <w:gridCol w:w="1221"/>
      </w:tblGrid>
      <w:tr w:rsidR="002701B8" w:rsidRPr="002701B8" w:rsidTr="002701B8">
        <w:trPr>
          <w:trHeight w:val="2008"/>
        </w:trPr>
        <w:tc>
          <w:tcPr>
            <w:tcW w:w="5000" w:type="pct"/>
            <w:gridSpan w:val="8"/>
            <w:tcBorders>
              <w:top w:val="nil"/>
              <w:left w:val="nil"/>
              <w:right w:val="nil"/>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 </w:t>
            </w:r>
          </w:p>
          <w:p w:rsidR="002701B8" w:rsidRPr="002701B8" w:rsidRDefault="002701B8" w:rsidP="002701B8">
            <w:pPr>
              <w:spacing w:after="0" w:line="240" w:lineRule="auto"/>
              <w:jc w:val="center"/>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Объемы</w:t>
            </w:r>
          </w:p>
          <w:p w:rsidR="002701B8" w:rsidRPr="002701B8" w:rsidRDefault="002701B8" w:rsidP="002701B8">
            <w:pPr>
              <w:spacing w:after="0" w:line="240" w:lineRule="auto"/>
              <w:jc w:val="center"/>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 xml:space="preserve">поступления доходов бюджета муниципального района </w:t>
            </w:r>
            <w:proofErr w:type="gramStart"/>
            <w:r w:rsidRPr="002701B8">
              <w:rPr>
                <w:rFonts w:ascii="Times New Roman" w:hAnsi="Times New Roman"/>
                <w:b/>
                <w:bCs/>
                <w:color w:val="000000"/>
                <w:sz w:val="20"/>
                <w:szCs w:val="20"/>
                <w:lang w:val="ru-RU" w:eastAsia="ru-RU" w:bidi="ar-SA"/>
              </w:rPr>
              <w:t>по</w:t>
            </w:r>
            <w:proofErr w:type="gramEnd"/>
          </w:p>
          <w:p w:rsidR="002701B8" w:rsidRPr="002701B8" w:rsidRDefault="002701B8" w:rsidP="002701B8">
            <w:pPr>
              <w:spacing w:after="0" w:line="240" w:lineRule="auto"/>
              <w:jc w:val="center"/>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 xml:space="preserve">налоговым и неналоговым доходам по статьям, </w:t>
            </w:r>
            <w:proofErr w:type="gramStart"/>
            <w:r w:rsidRPr="002701B8">
              <w:rPr>
                <w:rFonts w:ascii="Times New Roman" w:hAnsi="Times New Roman"/>
                <w:b/>
                <w:bCs/>
                <w:color w:val="000000"/>
                <w:sz w:val="20"/>
                <w:szCs w:val="20"/>
                <w:lang w:val="ru-RU" w:eastAsia="ru-RU" w:bidi="ar-SA"/>
              </w:rPr>
              <w:t>по</w:t>
            </w:r>
            <w:proofErr w:type="gramEnd"/>
            <w:r w:rsidRPr="002701B8">
              <w:rPr>
                <w:rFonts w:ascii="Times New Roman" w:hAnsi="Times New Roman"/>
                <w:b/>
                <w:bCs/>
                <w:color w:val="000000"/>
                <w:sz w:val="20"/>
                <w:szCs w:val="20"/>
                <w:lang w:val="ru-RU" w:eastAsia="ru-RU" w:bidi="ar-SA"/>
              </w:rPr>
              <w:t xml:space="preserve"> безвозмездным</w:t>
            </w:r>
          </w:p>
          <w:p w:rsidR="002701B8" w:rsidRPr="002701B8" w:rsidRDefault="002701B8" w:rsidP="002701B8">
            <w:pPr>
              <w:spacing w:after="0" w:line="240" w:lineRule="auto"/>
              <w:jc w:val="center"/>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поступлениям по подстатьям классификации доходов бюджетов,</w:t>
            </w:r>
          </w:p>
          <w:p w:rsidR="002701B8" w:rsidRPr="002701B8" w:rsidRDefault="002701B8" w:rsidP="002701B8">
            <w:pPr>
              <w:spacing w:after="0" w:line="240" w:lineRule="auto"/>
              <w:jc w:val="center"/>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прогнозируемые на 2017 год</w:t>
            </w:r>
          </w:p>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  </w:t>
            </w:r>
          </w:p>
        </w:tc>
      </w:tr>
      <w:tr w:rsidR="002701B8" w:rsidRPr="002701B8" w:rsidTr="002701B8">
        <w:trPr>
          <w:trHeight w:val="930"/>
        </w:trPr>
        <w:tc>
          <w:tcPr>
            <w:tcW w:w="1422"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701B8" w:rsidRPr="002701B8" w:rsidRDefault="002701B8" w:rsidP="002701B8">
            <w:pPr>
              <w:spacing w:after="0" w:line="240" w:lineRule="auto"/>
              <w:jc w:val="center"/>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Код бюджетной классификации</w:t>
            </w:r>
          </w:p>
        </w:tc>
        <w:tc>
          <w:tcPr>
            <w:tcW w:w="1786" w:type="pct"/>
            <w:tcBorders>
              <w:top w:val="single" w:sz="4" w:space="0" w:color="auto"/>
              <w:left w:val="nil"/>
              <w:bottom w:val="single" w:sz="4" w:space="0" w:color="auto"/>
              <w:right w:val="single" w:sz="4" w:space="0" w:color="auto"/>
            </w:tcBorders>
            <w:shd w:val="clear" w:color="000000" w:fill="FFFFFF"/>
            <w:vAlign w:val="center"/>
            <w:hideMark/>
          </w:tcPr>
          <w:p w:rsidR="002701B8" w:rsidRPr="002701B8" w:rsidRDefault="002701B8" w:rsidP="002701B8">
            <w:pPr>
              <w:spacing w:after="0" w:line="240" w:lineRule="auto"/>
              <w:jc w:val="center"/>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Наименование дохода</w:t>
            </w:r>
          </w:p>
        </w:tc>
        <w:tc>
          <w:tcPr>
            <w:tcW w:w="628" w:type="pct"/>
            <w:tcBorders>
              <w:top w:val="single" w:sz="4" w:space="0" w:color="auto"/>
              <w:left w:val="nil"/>
              <w:bottom w:val="single" w:sz="4" w:space="0" w:color="auto"/>
              <w:right w:val="single" w:sz="4" w:space="0" w:color="auto"/>
            </w:tcBorders>
            <w:shd w:val="clear" w:color="000000" w:fill="FFFFFF"/>
            <w:vAlign w:val="center"/>
            <w:hideMark/>
          </w:tcPr>
          <w:p w:rsidR="002701B8" w:rsidRPr="002701B8" w:rsidRDefault="002701B8" w:rsidP="002701B8">
            <w:pPr>
              <w:spacing w:after="0" w:line="240" w:lineRule="auto"/>
              <w:jc w:val="center"/>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Сумма   (тыс</w:t>
            </w:r>
            <w:proofErr w:type="gramStart"/>
            <w:r w:rsidRPr="002701B8">
              <w:rPr>
                <w:rFonts w:ascii="Times New Roman" w:hAnsi="Times New Roman"/>
                <w:color w:val="000000"/>
                <w:sz w:val="20"/>
                <w:szCs w:val="20"/>
                <w:lang w:val="ru-RU" w:eastAsia="ru-RU" w:bidi="ar-SA"/>
              </w:rPr>
              <w:t>.р</w:t>
            </w:r>
            <w:proofErr w:type="gramEnd"/>
            <w:r w:rsidRPr="002701B8">
              <w:rPr>
                <w:rFonts w:ascii="Times New Roman" w:hAnsi="Times New Roman"/>
                <w:color w:val="000000"/>
                <w:sz w:val="20"/>
                <w:szCs w:val="20"/>
                <w:lang w:val="ru-RU" w:eastAsia="ru-RU" w:bidi="ar-SA"/>
              </w:rPr>
              <w:t>ублей)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2701B8" w:rsidRPr="002701B8" w:rsidRDefault="002701B8" w:rsidP="002701B8">
            <w:pPr>
              <w:spacing w:after="0" w:line="240" w:lineRule="auto"/>
              <w:jc w:val="center"/>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Факт  (тыс</w:t>
            </w:r>
            <w:proofErr w:type="gramStart"/>
            <w:r w:rsidRPr="002701B8">
              <w:rPr>
                <w:rFonts w:ascii="Times New Roman" w:hAnsi="Times New Roman"/>
                <w:color w:val="000000"/>
                <w:sz w:val="20"/>
                <w:szCs w:val="20"/>
                <w:lang w:val="ru-RU" w:eastAsia="ru-RU" w:bidi="ar-SA"/>
              </w:rPr>
              <w:t>.р</w:t>
            </w:r>
            <w:proofErr w:type="gramEnd"/>
            <w:r w:rsidRPr="002701B8">
              <w:rPr>
                <w:rFonts w:ascii="Times New Roman" w:hAnsi="Times New Roman"/>
                <w:color w:val="000000"/>
                <w:sz w:val="20"/>
                <w:szCs w:val="20"/>
                <w:lang w:val="ru-RU" w:eastAsia="ru-RU" w:bidi="ar-SA"/>
              </w:rPr>
              <w:t>улей)</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2701B8" w:rsidRPr="002701B8" w:rsidRDefault="002701B8" w:rsidP="002701B8">
            <w:pPr>
              <w:spacing w:after="0" w:line="240" w:lineRule="auto"/>
              <w:jc w:val="center"/>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Процент исполнения</w:t>
            </w:r>
            <w:proofErr w:type="gramStart"/>
            <w:r w:rsidRPr="002701B8">
              <w:rPr>
                <w:rFonts w:ascii="Times New Roman" w:hAnsi="Times New Roman"/>
                <w:color w:val="000000"/>
                <w:sz w:val="20"/>
                <w:szCs w:val="20"/>
                <w:lang w:val="ru-RU" w:eastAsia="ru-RU" w:bidi="ar-SA"/>
              </w:rPr>
              <w:t xml:space="preserve"> (%)</w:t>
            </w:r>
            <w:proofErr w:type="gramEnd"/>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1000000000</w:t>
            </w:r>
          </w:p>
        </w:tc>
        <w:tc>
          <w:tcPr>
            <w:tcW w:w="296"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2DDDC"/>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НАЛОГОВЫЕ И НЕНАЛОГОВЫЕ ДОХОДЫ</w:t>
            </w:r>
          </w:p>
        </w:tc>
        <w:tc>
          <w:tcPr>
            <w:tcW w:w="628"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32 520,2</w:t>
            </w:r>
          </w:p>
        </w:tc>
        <w:tc>
          <w:tcPr>
            <w:tcW w:w="579"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17 098,7</w:t>
            </w:r>
          </w:p>
        </w:tc>
        <w:tc>
          <w:tcPr>
            <w:tcW w:w="586"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52,6</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1010000000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НАЛОГИ НА ПРИБЫЛЬ, ДОХОДЫ</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8 447,1</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3854,5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45,6</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1010200001</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Налог на доходы физических лиц</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8 447,1</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3854,5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45,6</w:t>
            </w:r>
          </w:p>
        </w:tc>
      </w:tr>
      <w:tr w:rsidR="002701B8" w:rsidRPr="002701B8" w:rsidTr="002701B8">
        <w:trPr>
          <w:trHeight w:val="94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1030000000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НАЛОГИ НА ТОВАРЫ (РАБОТЫ, УСЛУГИ), РЕАЛИЗУЕМЫЕ НА ТЕРРИТОРИИ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2 466,9</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1235,8</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50,1</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1030200001</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Акцизы по подакцизным товарам (продукции), производимым на территории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2 466,9</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1235,8</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50,1</w:t>
            </w:r>
          </w:p>
        </w:tc>
      </w:tr>
      <w:tr w:rsidR="002701B8" w:rsidRPr="002701B8" w:rsidTr="002701B8">
        <w:trPr>
          <w:trHeight w:val="36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1050000000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НАЛОГИ НА СОВОКУПНЫЙ ДОХОД</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9 080,9</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5 809,7</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64,0</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1050100000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Налог, взимаемый в связи с применением упрощенной системы налогообложения</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6 293,1</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4453,3</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70,8</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1050200002</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Единый налог на вмененный доход для отдельных видов деятельности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2 085,7</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991,3</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47,5</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1050300001</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Единый сельскохозяйственный налог</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53,9</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178,5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331,1</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lastRenderedPageBreak/>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1050400002</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Налог, взимаемый в связи с применением патентной системы налогообложения</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648,2</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186,5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28,8</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1060000000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НАЛОГИ НА ИМУЩЕСТВО</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986,8</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673,9</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68,3</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1060200002</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 xml:space="preserve">Налог на имущество организаций </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986,8</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673,9</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68,3</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1080000000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ГОСУДАРСТВЕННАЯ ПОШЛИНА</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219,0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86,0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39,3</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1080300001</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 xml:space="preserve">Государственная пошлина по делам, рассматриваемым в судах общей юрисдикции, мировыми судьями </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219,0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86,0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39,3</w:t>
            </w:r>
          </w:p>
        </w:tc>
      </w:tr>
      <w:tr w:rsidR="002701B8" w:rsidRPr="002701B8" w:rsidTr="002701B8">
        <w:trPr>
          <w:trHeight w:val="94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1110000000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ДОХОДЫ ОТ ИСПОЛЬЗОВАНИЯ ИМУЩЕСТВА, НАХОДЯЩЕГОСЯ В ГОСУДАРСТВЕННОЙ И МУНИЦИПАЛЬНОЙ СОБСТВЕННОСТИ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1 728,0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901,5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52,2</w:t>
            </w:r>
          </w:p>
        </w:tc>
      </w:tr>
      <w:tr w:rsidR="002701B8" w:rsidRPr="002701B8" w:rsidTr="002701B8">
        <w:trPr>
          <w:trHeight w:val="190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1110500000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120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1 613,0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833,8</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51,7</w:t>
            </w:r>
          </w:p>
        </w:tc>
      </w:tr>
      <w:tr w:rsidR="002701B8" w:rsidRPr="002701B8" w:rsidTr="002701B8">
        <w:trPr>
          <w:trHeight w:val="189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1110900000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120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115,0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67,7</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58,9</w:t>
            </w:r>
          </w:p>
        </w:tc>
      </w:tr>
      <w:tr w:rsidR="002701B8" w:rsidRPr="002701B8" w:rsidTr="002701B8">
        <w:trPr>
          <w:trHeight w:val="64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1120000000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ПЛАТЕЖИ ПРИ ПОЛЬЗОВАНИИ ПРИРОДНЫМИ РЕСУРСАМИ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195,4</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115,4</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59,1</w:t>
            </w:r>
          </w:p>
        </w:tc>
      </w:tr>
      <w:tr w:rsidR="002701B8" w:rsidRPr="002701B8" w:rsidTr="002701B8">
        <w:trPr>
          <w:trHeight w:val="33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1120100001</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120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Плата за негативное воздействие на окружающую среду</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195,4</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115,4</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59,1</w:t>
            </w:r>
          </w:p>
        </w:tc>
      </w:tr>
      <w:tr w:rsidR="002701B8" w:rsidRPr="002701B8" w:rsidTr="002701B8">
        <w:trPr>
          <w:trHeight w:val="99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1130000000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ДОХОДЫ ОТ ОКАЗАНИЯ ПЛАТНЫХ УСЛУГ (РАБОТ) И КОМПЕНСАЦИИ ЗАТРАТ ГОСУДАРСТВА</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8 117,1</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3 771,8</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46,5</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1130100000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130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Доходы от оказания платных услуг (работ)</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7 496,8</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3430,0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45,8</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1130200000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130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Доходы от компенсации затрат государства</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620,3</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341,8</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55,1</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1140000000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ДОХОДЫ ОТ ПРОДАЖИ МАТЕРИАЛЬНЫХ И НЕМАТЕРИАЛЬНЫХ АКТИВОВ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1 020,0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572,7</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56,1</w:t>
            </w:r>
          </w:p>
        </w:tc>
      </w:tr>
      <w:tr w:rsidR="002701B8" w:rsidRPr="002701B8" w:rsidTr="002701B8">
        <w:trPr>
          <w:trHeight w:val="189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1140200000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410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870,0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432,2</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49,7</w:t>
            </w:r>
          </w:p>
        </w:tc>
      </w:tr>
      <w:tr w:rsidR="002701B8" w:rsidRPr="002701B8" w:rsidTr="002701B8">
        <w:trPr>
          <w:trHeight w:val="84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1140600000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430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Доходы от продажи земельных участков, находящихся в государственной и муниципальной собственности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140,5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93,7</w:t>
            </w:r>
          </w:p>
        </w:tc>
      </w:tr>
      <w:tr w:rsidR="002701B8" w:rsidRPr="002701B8" w:rsidTr="002701B8">
        <w:trPr>
          <w:trHeight w:val="36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lastRenderedPageBreak/>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1160000000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ШТРАФЫ, САНКЦИИ, ВОЗМЕЩЕНИЕ УЩЕРБА</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259,0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76,7</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29,6</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1160300000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140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Денежные взыскания (штрафы) за нарушение законодательства о налогах и сборах</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5,2</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258,8</w:t>
            </w:r>
          </w:p>
        </w:tc>
      </w:tr>
      <w:tr w:rsidR="002701B8" w:rsidRPr="002701B8" w:rsidTr="002701B8">
        <w:trPr>
          <w:trHeight w:val="253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1162500000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140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w:t>
            </w:r>
            <w:r>
              <w:rPr>
                <w:rFonts w:ascii="Times New Roman" w:hAnsi="Times New Roman"/>
                <w:color w:val="000000"/>
                <w:sz w:val="20"/>
                <w:szCs w:val="20"/>
                <w:lang w:val="ru-RU" w:eastAsia="ru-RU" w:bidi="ar-SA"/>
              </w:rPr>
              <w:t>ю</w:t>
            </w:r>
            <w:r w:rsidRPr="002701B8">
              <w:rPr>
                <w:rFonts w:ascii="Times New Roman" w:hAnsi="Times New Roman"/>
                <w:color w:val="000000"/>
                <w:sz w:val="20"/>
                <w:szCs w:val="20"/>
                <w:lang w:val="ru-RU" w:eastAsia="ru-RU" w:bidi="ar-SA"/>
              </w:rPr>
              <w:t xml:space="preserve">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66,7</w:t>
            </w:r>
          </w:p>
        </w:tc>
      </w:tr>
      <w:tr w:rsidR="002701B8" w:rsidRPr="002701B8" w:rsidTr="002701B8">
        <w:trPr>
          <w:trHeight w:val="126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1162800001</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140</w:t>
            </w:r>
          </w:p>
        </w:tc>
        <w:tc>
          <w:tcPr>
            <w:tcW w:w="1786" w:type="pct"/>
            <w:tcBorders>
              <w:top w:val="nil"/>
              <w:left w:val="nil"/>
              <w:bottom w:val="nil"/>
              <w:right w:val="nil"/>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14,0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w:t>
            </w:r>
          </w:p>
        </w:tc>
      </w:tr>
      <w:tr w:rsidR="002701B8" w:rsidRPr="002701B8" w:rsidTr="002701B8">
        <w:trPr>
          <w:trHeight w:val="157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1164300001</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140</w:t>
            </w:r>
          </w:p>
        </w:tc>
        <w:tc>
          <w:tcPr>
            <w:tcW w:w="1786" w:type="pct"/>
            <w:tcBorders>
              <w:top w:val="single" w:sz="4" w:space="0" w:color="auto"/>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6,7</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1169000000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140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поступления от денежных взысканий (штрафов) и иных сумм в возмещение ущерба</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198,0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50,5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25,5</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1170000000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180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Прочие неналоговые доходы</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0,6</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center"/>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#ДЕЛ/0!</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1170100000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180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Невыясненные поступления</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0,6</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center"/>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#ДЕЛ/0!</w:t>
            </w:r>
          </w:p>
        </w:tc>
      </w:tr>
      <w:tr w:rsidR="002701B8" w:rsidRPr="002701B8" w:rsidTr="002701B8">
        <w:trPr>
          <w:trHeight w:val="450"/>
        </w:trPr>
        <w:tc>
          <w:tcPr>
            <w:tcW w:w="248" w:type="pct"/>
            <w:tcBorders>
              <w:top w:val="nil"/>
              <w:left w:val="single" w:sz="4" w:space="0" w:color="auto"/>
              <w:bottom w:val="single" w:sz="4" w:space="0" w:color="auto"/>
              <w:right w:val="single" w:sz="4" w:space="0" w:color="auto"/>
            </w:tcBorders>
            <w:shd w:val="clear" w:color="000000" w:fill="F2DDDC"/>
            <w:noWrap/>
            <w:vAlign w:val="center"/>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2DDDC"/>
            <w:noWrap/>
            <w:vAlign w:val="center"/>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2000000000</w:t>
            </w:r>
          </w:p>
        </w:tc>
        <w:tc>
          <w:tcPr>
            <w:tcW w:w="296" w:type="pct"/>
            <w:tcBorders>
              <w:top w:val="nil"/>
              <w:left w:val="nil"/>
              <w:bottom w:val="single" w:sz="4" w:space="0" w:color="auto"/>
              <w:right w:val="single" w:sz="4" w:space="0" w:color="auto"/>
            </w:tcBorders>
            <w:shd w:val="clear" w:color="000000" w:fill="F2DDDC"/>
            <w:noWrap/>
            <w:vAlign w:val="center"/>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2DDDC"/>
            <w:noWrap/>
            <w:vAlign w:val="center"/>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2DDDC"/>
            <w:vAlign w:val="center"/>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БЕЗВОЗМЕЗДНЫЕ ПОСТУПЛЕНИЯ</w:t>
            </w:r>
          </w:p>
        </w:tc>
        <w:tc>
          <w:tcPr>
            <w:tcW w:w="628"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117 017,8</w:t>
            </w:r>
          </w:p>
        </w:tc>
        <w:tc>
          <w:tcPr>
            <w:tcW w:w="579"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68 001,2</w:t>
            </w:r>
          </w:p>
        </w:tc>
        <w:tc>
          <w:tcPr>
            <w:tcW w:w="586"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58,1</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2020000000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auto" w:fill="auto"/>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Безвозмездные поступления от других бюджетов бюджетной системы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116 970,7</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67 954,1</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58,1</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2021000000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auto" w:fill="auto"/>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Дотации бюджетам бюджетной системы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26 760,0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15380,0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57,5</w:t>
            </w:r>
          </w:p>
        </w:tc>
      </w:tr>
      <w:tr w:rsidR="002701B8" w:rsidRPr="002701B8" w:rsidTr="002701B8">
        <w:trPr>
          <w:trHeight w:val="39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2021500100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auto" w:fill="auto"/>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Дотации на выравнивание бюджетной обеспеченности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26 760,0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15380,0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57,5</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912</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2021500105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auto" w:fill="auto"/>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Дотации бюджетам муниципальных районов на выравнивание бюджетной обеспеченности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26 760,0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15380,0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57,5</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2020200000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auto" w:fill="auto"/>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Субсидии бюджетам бюджетной системы Российской Федерации (межбюджетные субсидии)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40 953,1</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25 509,8</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62,3</w:t>
            </w:r>
          </w:p>
        </w:tc>
      </w:tr>
      <w:tr w:rsidR="002701B8" w:rsidRPr="002701B8" w:rsidTr="002701B8">
        <w:trPr>
          <w:trHeight w:val="193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2022021600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w:t>
            </w:r>
            <w:r w:rsidR="003234BB">
              <w:rPr>
                <w:rFonts w:ascii="Times New Roman" w:hAnsi="Times New Roman"/>
                <w:b/>
                <w:bCs/>
                <w:color w:val="000000"/>
                <w:sz w:val="20"/>
                <w:szCs w:val="20"/>
                <w:lang w:val="ru-RU" w:eastAsia="ru-RU" w:bidi="ar-SA"/>
              </w:rPr>
              <w:t>е</w:t>
            </w:r>
            <w:r w:rsidRPr="002701B8">
              <w:rPr>
                <w:rFonts w:ascii="Times New Roman" w:hAnsi="Times New Roman"/>
                <w:b/>
                <w:bCs/>
                <w:color w:val="000000"/>
                <w:sz w:val="20"/>
                <w:szCs w:val="20"/>
                <w:lang w:val="ru-RU" w:eastAsia="ru-RU" w:bidi="ar-SA"/>
              </w:rPr>
              <w:t xml:space="preserve">рриторий многоквартирных домов, проездов к дворовым территориям многоквартирных домов населенных пунктов </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17 683,8</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8 689,5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49,1</w:t>
            </w:r>
          </w:p>
        </w:tc>
      </w:tr>
      <w:tr w:rsidR="002701B8" w:rsidRPr="002701B8" w:rsidTr="002701B8">
        <w:trPr>
          <w:trHeight w:val="18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lastRenderedPageBreak/>
              <w:t>936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2022021605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17 683,8</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8689,5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49,1</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2022999900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Прочие субсидии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23 269,3</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16 820,2</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72,3</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904</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2022999905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субсидии бюджетам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631,0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175,7</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27,8</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905</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2022999905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субсидии бюджетам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372,3</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627,3</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168,5</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2022999905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субсидии бюджетам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6 231,2</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4873,0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78,2</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907</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2022999905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субсидии бюджетам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5 878,0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3334,7</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56,7</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912</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2022999905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субсидии бюджетам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5 606,8</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5134,2</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91,6</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936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2022999905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субсидии бюджетам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4 550,0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2675,4</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58,8</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2023000000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 xml:space="preserve">Субвенции бюджетам бюджетной системы Российской Федерации </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49 257,7</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27 064,3</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54,9</w:t>
            </w:r>
          </w:p>
        </w:tc>
      </w:tr>
      <w:tr w:rsidR="002701B8" w:rsidRPr="002701B8" w:rsidTr="002701B8">
        <w:trPr>
          <w:trHeight w:val="94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2023002400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sz w:val="20"/>
                <w:szCs w:val="20"/>
                <w:lang w:val="ru-RU" w:eastAsia="ru-RU" w:bidi="ar-SA"/>
              </w:rPr>
            </w:pPr>
            <w:r w:rsidRPr="002701B8">
              <w:rPr>
                <w:rFonts w:ascii="Times New Roman" w:hAnsi="Times New Roman"/>
                <w:b/>
                <w:bCs/>
                <w:sz w:val="20"/>
                <w:szCs w:val="20"/>
                <w:lang w:val="ru-RU" w:eastAsia="ru-RU" w:bidi="ar-SA"/>
              </w:rPr>
              <w:t>Субвенции местным бюджетам на выполнение передаваемых полномочий субъектов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6 349,4</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3 039,4</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47,9</w:t>
            </w:r>
          </w:p>
        </w:tc>
      </w:tr>
      <w:tr w:rsidR="002701B8" w:rsidRPr="002701B8" w:rsidTr="002701B8">
        <w:trPr>
          <w:trHeight w:val="94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905</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2023002405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454,4</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50,5</w:t>
            </w:r>
          </w:p>
        </w:tc>
      </w:tr>
      <w:tr w:rsidR="002701B8" w:rsidRPr="002701B8" w:rsidTr="002701B8">
        <w:trPr>
          <w:trHeight w:val="94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2023002405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1 950,0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1083,4</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55,6</w:t>
            </w:r>
          </w:p>
        </w:tc>
      </w:tr>
      <w:tr w:rsidR="002701B8" w:rsidRPr="002701B8" w:rsidTr="002701B8">
        <w:trPr>
          <w:trHeight w:val="94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907</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2023002405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424,0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180,6</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42,6</w:t>
            </w:r>
          </w:p>
        </w:tc>
      </w:tr>
      <w:tr w:rsidR="002701B8" w:rsidRPr="002701B8" w:rsidTr="002701B8">
        <w:trPr>
          <w:trHeight w:val="9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912</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2023002405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1 114,2</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556,5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49,9</w:t>
            </w:r>
          </w:p>
        </w:tc>
      </w:tr>
      <w:tr w:rsidR="002701B8" w:rsidRPr="002701B8" w:rsidTr="002701B8">
        <w:trPr>
          <w:trHeight w:val="94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936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2023002405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1 961,2</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764,5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39,0</w:t>
            </w:r>
          </w:p>
        </w:tc>
      </w:tr>
      <w:tr w:rsidR="002701B8" w:rsidRPr="002701B8" w:rsidTr="002701B8">
        <w:trPr>
          <w:trHeight w:val="93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2023002700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sz w:val="20"/>
                <w:szCs w:val="20"/>
                <w:lang w:val="ru-RU" w:eastAsia="ru-RU" w:bidi="ar-SA"/>
              </w:rPr>
            </w:pPr>
            <w:r w:rsidRPr="002701B8">
              <w:rPr>
                <w:rFonts w:ascii="Times New Roman" w:hAnsi="Times New Roman"/>
                <w:b/>
                <w:bCs/>
                <w:sz w:val="20"/>
                <w:szCs w:val="20"/>
                <w:lang w:val="ru-RU"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3 034,0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1741,9</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57,4</w:t>
            </w:r>
          </w:p>
        </w:tc>
      </w:tr>
      <w:tr w:rsidR="002701B8" w:rsidRPr="002701B8" w:rsidTr="002701B8">
        <w:trPr>
          <w:trHeight w:val="126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2023002705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3 034,0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1741,9</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57,4</w:t>
            </w:r>
          </w:p>
        </w:tc>
      </w:tr>
      <w:tr w:rsidR="002701B8" w:rsidRPr="002701B8" w:rsidTr="002701B8">
        <w:trPr>
          <w:trHeight w:val="189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lastRenderedPageBreak/>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2023002900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632,9</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386,4</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61</w:t>
            </w:r>
          </w:p>
        </w:tc>
      </w:tr>
      <w:tr w:rsidR="002701B8" w:rsidRPr="002701B8" w:rsidTr="002701B8">
        <w:trPr>
          <w:trHeight w:val="198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2023002905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Pr>
                <w:rFonts w:ascii="Times New Roman" w:hAnsi="Times New Roman"/>
                <w:color w:val="000000"/>
                <w:sz w:val="20"/>
                <w:szCs w:val="20"/>
                <w:lang w:val="ru-RU" w:eastAsia="ru-RU" w:bidi="ar-SA"/>
              </w:rPr>
              <w:t>о</w:t>
            </w:r>
            <w:r w:rsidRPr="002701B8">
              <w:rPr>
                <w:rFonts w:ascii="Times New Roman" w:hAnsi="Times New Roman"/>
                <w:color w:val="000000"/>
                <w:sz w:val="20"/>
                <w:szCs w:val="20"/>
                <w:lang w:val="ru-RU" w:eastAsia="ru-RU" w:bidi="ar-SA"/>
              </w:rPr>
              <w:t>бразовательные программы дошкольного образования</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632,9</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386,4</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61</w:t>
            </w:r>
          </w:p>
        </w:tc>
      </w:tr>
      <w:tr w:rsidR="002701B8" w:rsidRPr="002701B8" w:rsidTr="002701B8">
        <w:trPr>
          <w:trHeight w:val="15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2023508200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3 135,6</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1771,0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56</w:t>
            </w:r>
          </w:p>
        </w:tc>
      </w:tr>
      <w:tr w:rsidR="002701B8" w:rsidRPr="002701B8" w:rsidTr="002701B8">
        <w:trPr>
          <w:trHeight w:val="15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936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2023508205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3 135,6</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1771,0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56</w:t>
            </w:r>
          </w:p>
        </w:tc>
      </w:tr>
      <w:tr w:rsidR="002701B8" w:rsidRPr="002701B8" w:rsidTr="002701B8">
        <w:trPr>
          <w:trHeight w:val="94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2023511800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Субвенции бюджетам на осуществление первичного воинского учета на территориях, где отсутствуют военные комиссариаты</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379,6</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189,8</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50</w:t>
            </w:r>
          </w:p>
        </w:tc>
      </w:tr>
      <w:tr w:rsidR="002701B8" w:rsidRPr="002701B8" w:rsidTr="002701B8">
        <w:trPr>
          <w:trHeight w:val="93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912</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2023511805</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379,6</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189,8</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50</w:t>
            </w:r>
          </w:p>
        </w:tc>
      </w:tr>
      <w:tr w:rsidR="002701B8" w:rsidRPr="002701B8" w:rsidTr="002701B8">
        <w:trPr>
          <w:trHeight w:val="126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2023512000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0,2</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0,2</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100</w:t>
            </w:r>
          </w:p>
        </w:tc>
      </w:tr>
      <w:tr w:rsidR="002701B8" w:rsidRPr="002701B8" w:rsidTr="002701B8">
        <w:trPr>
          <w:trHeight w:val="157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936</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2023512005</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0,2</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0,2</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100</w:t>
            </w:r>
          </w:p>
        </w:tc>
      </w:tr>
      <w:tr w:rsidR="002701B8" w:rsidRPr="002701B8" w:rsidTr="002701B8">
        <w:trPr>
          <w:trHeight w:val="126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2023554300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430,1</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15,6</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4</w:t>
            </w:r>
          </w:p>
        </w:tc>
      </w:tr>
      <w:tr w:rsidR="002701B8" w:rsidRPr="002701B8" w:rsidTr="002701B8">
        <w:trPr>
          <w:trHeight w:val="126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lastRenderedPageBreak/>
              <w:t>936</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2023554305</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430,1</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15,6</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w:t>
            </w:r>
          </w:p>
        </w:tc>
      </w:tr>
      <w:tr w:rsidR="002701B8" w:rsidRPr="002701B8" w:rsidTr="002701B8">
        <w:trPr>
          <w:trHeight w:val="1260"/>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2023554400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4 745,8</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2425,1</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51,1</w:t>
            </w:r>
          </w:p>
        </w:tc>
      </w:tr>
      <w:tr w:rsidR="002701B8" w:rsidRPr="002701B8" w:rsidTr="002701B8">
        <w:trPr>
          <w:trHeight w:val="97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936</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2023554405</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4 745,8</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2425,1</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51,1</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2023999900</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Прочие субвенции</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30 550,0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17494,9</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57,3</w:t>
            </w:r>
          </w:p>
        </w:tc>
      </w:tr>
      <w:tr w:rsidR="002701B8" w:rsidRPr="002701B8" w:rsidTr="002701B8">
        <w:trPr>
          <w:trHeight w:val="37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905</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2023999905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субвенции бюджетам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11 552,0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6583,2</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57,0</w:t>
            </w:r>
          </w:p>
        </w:tc>
      </w:tr>
      <w:tr w:rsidR="002701B8" w:rsidRPr="002701B8" w:rsidTr="002701B8">
        <w:trPr>
          <w:trHeight w:val="285"/>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906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2023999905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субвенции бюджетам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18 998,0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10911,7</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57,4</w:t>
            </w:r>
          </w:p>
        </w:tc>
      </w:tr>
      <w:tr w:rsidR="002701B8" w:rsidRPr="002701B8" w:rsidTr="002701B8">
        <w:trPr>
          <w:trHeight w:val="315"/>
        </w:trPr>
        <w:tc>
          <w:tcPr>
            <w:tcW w:w="248" w:type="pct"/>
            <w:tcBorders>
              <w:top w:val="nil"/>
              <w:left w:val="single" w:sz="4" w:space="0" w:color="auto"/>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2070000000</w:t>
            </w:r>
          </w:p>
        </w:tc>
        <w:tc>
          <w:tcPr>
            <w:tcW w:w="296"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2DDDC"/>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ПРОЧИЕ БЕЗВОЗМЕЗДНЫЕ ПОСТУПЛЕНИЯ</w:t>
            </w:r>
          </w:p>
        </w:tc>
        <w:tc>
          <w:tcPr>
            <w:tcW w:w="628"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55,0</w:t>
            </w:r>
          </w:p>
        </w:tc>
        <w:tc>
          <w:tcPr>
            <w:tcW w:w="579"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55,0</w:t>
            </w:r>
          </w:p>
        </w:tc>
        <w:tc>
          <w:tcPr>
            <w:tcW w:w="586"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100,0</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936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2070500005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180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55,0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100</w:t>
            </w:r>
          </w:p>
        </w:tc>
      </w:tr>
      <w:tr w:rsidR="002701B8" w:rsidRPr="002701B8" w:rsidTr="002701B8">
        <w:trPr>
          <w:trHeight w:val="63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936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2070503005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180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55,0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55</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100</w:t>
            </w:r>
          </w:p>
        </w:tc>
      </w:tr>
      <w:tr w:rsidR="002701B8" w:rsidRPr="002701B8" w:rsidTr="002701B8">
        <w:trPr>
          <w:trHeight w:val="945"/>
        </w:trPr>
        <w:tc>
          <w:tcPr>
            <w:tcW w:w="248" w:type="pct"/>
            <w:tcBorders>
              <w:top w:val="nil"/>
              <w:left w:val="single" w:sz="4" w:space="0" w:color="auto"/>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21900000000</w:t>
            </w:r>
          </w:p>
        </w:tc>
        <w:tc>
          <w:tcPr>
            <w:tcW w:w="296"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2DDDC"/>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Возврат остатков субсидий, субвенций и иных межбюджетных трансфертов, имеющих целевое назначение, прошлых лет</w:t>
            </w:r>
          </w:p>
        </w:tc>
        <w:tc>
          <w:tcPr>
            <w:tcW w:w="628"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-8,0</w:t>
            </w:r>
          </w:p>
        </w:tc>
        <w:tc>
          <w:tcPr>
            <w:tcW w:w="579" w:type="pct"/>
            <w:tcBorders>
              <w:top w:val="nil"/>
              <w:left w:val="nil"/>
              <w:bottom w:val="single" w:sz="4" w:space="0" w:color="auto"/>
              <w:right w:val="single" w:sz="4" w:space="0" w:color="auto"/>
            </w:tcBorders>
            <w:shd w:val="clear" w:color="000000" w:fill="F2DDDC"/>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-8,0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100</w:t>
            </w:r>
          </w:p>
        </w:tc>
      </w:tr>
      <w:tr w:rsidR="002701B8" w:rsidRPr="002701B8" w:rsidTr="002701B8">
        <w:trPr>
          <w:trHeight w:val="126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936</w:t>
            </w:r>
          </w:p>
        </w:tc>
        <w:tc>
          <w:tcPr>
            <w:tcW w:w="631"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21905000005</w:t>
            </w:r>
          </w:p>
        </w:tc>
        <w:tc>
          <w:tcPr>
            <w:tcW w:w="296"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151</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-8,0</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-8,0</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color w:val="000000"/>
                <w:sz w:val="20"/>
                <w:szCs w:val="20"/>
                <w:lang w:val="ru-RU" w:eastAsia="ru-RU" w:bidi="ar-SA"/>
              </w:rPr>
            </w:pPr>
            <w:r w:rsidRPr="002701B8">
              <w:rPr>
                <w:rFonts w:ascii="Times New Roman" w:hAnsi="Times New Roman"/>
                <w:color w:val="000000"/>
                <w:sz w:val="20"/>
                <w:szCs w:val="20"/>
                <w:lang w:val="ru-RU" w:eastAsia="ru-RU" w:bidi="ar-SA"/>
              </w:rPr>
              <w:t>100</w:t>
            </w:r>
          </w:p>
        </w:tc>
      </w:tr>
      <w:tr w:rsidR="002701B8" w:rsidRPr="002701B8" w:rsidTr="002701B8">
        <w:trPr>
          <w:trHeight w:val="465"/>
        </w:trPr>
        <w:tc>
          <w:tcPr>
            <w:tcW w:w="248" w:type="pct"/>
            <w:tcBorders>
              <w:top w:val="nil"/>
              <w:left w:val="single" w:sz="4" w:space="0" w:color="auto"/>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631"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0000000000</w:t>
            </w:r>
          </w:p>
        </w:tc>
        <w:tc>
          <w:tcPr>
            <w:tcW w:w="29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0000</w:t>
            </w:r>
          </w:p>
        </w:tc>
        <w:tc>
          <w:tcPr>
            <w:tcW w:w="248"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000</w:t>
            </w:r>
          </w:p>
        </w:tc>
        <w:tc>
          <w:tcPr>
            <w:tcW w:w="1786" w:type="pct"/>
            <w:tcBorders>
              <w:top w:val="nil"/>
              <w:left w:val="nil"/>
              <w:bottom w:val="single" w:sz="4" w:space="0" w:color="auto"/>
              <w:right w:val="single" w:sz="4" w:space="0" w:color="auto"/>
            </w:tcBorders>
            <w:shd w:val="clear" w:color="000000" w:fill="FFFFFF"/>
            <w:vAlign w:val="bottom"/>
            <w:hideMark/>
          </w:tcPr>
          <w:p w:rsidR="002701B8" w:rsidRPr="002701B8" w:rsidRDefault="002701B8" w:rsidP="002701B8">
            <w:pPr>
              <w:spacing w:after="0" w:line="240" w:lineRule="auto"/>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ИТОГО</w:t>
            </w:r>
          </w:p>
        </w:tc>
        <w:tc>
          <w:tcPr>
            <w:tcW w:w="628"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149 537,9</w:t>
            </w:r>
          </w:p>
        </w:tc>
        <w:tc>
          <w:tcPr>
            <w:tcW w:w="579" w:type="pct"/>
            <w:tcBorders>
              <w:top w:val="nil"/>
              <w:left w:val="nil"/>
              <w:bottom w:val="single" w:sz="4" w:space="0" w:color="auto"/>
              <w:right w:val="single" w:sz="4" w:space="0" w:color="auto"/>
            </w:tcBorders>
            <w:shd w:val="clear" w:color="auto" w:fill="auto"/>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85 099,8</w:t>
            </w:r>
          </w:p>
        </w:tc>
        <w:tc>
          <w:tcPr>
            <w:tcW w:w="586" w:type="pct"/>
            <w:tcBorders>
              <w:top w:val="nil"/>
              <w:left w:val="nil"/>
              <w:bottom w:val="single" w:sz="4" w:space="0" w:color="auto"/>
              <w:right w:val="single" w:sz="4" w:space="0" w:color="auto"/>
            </w:tcBorders>
            <w:shd w:val="clear" w:color="000000" w:fill="FFFFFF"/>
            <w:noWrap/>
            <w:vAlign w:val="bottom"/>
            <w:hideMark/>
          </w:tcPr>
          <w:p w:rsidR="002701B8" w:rsidRPr="002701B8" w:rsidRDefault="002701B8" w:rsidP="002701B8">
            <w:pPr>
              <w:spacing w:after="0" w:line="240" w:lineRule="auto"/>
              <w:jc w:val="right"/>
              <w:rPr>
                <w:rFonts w:ascii="Times New Roman" w:hAnsi="Times New Roman"/>
                <w:b/>
                <w:bCs/>
                <w:color w:val="000000"/>
                <w:sz w:val="20"/>
                <w:szCs w:val="20"/>
                <w:lang w:val="ru-RU" w:eastAsia="ru-RU" w:bidi="ar-SA"/>
              </w:rPr>
            </w:pPr>
            <w:r w:rsidRPr="002701B8">
              <w:rPr>
                <w:rFonts w:ascii="Times New Roman" w:hAnsi="Times New Roman"/>
                <w:b/>
                <w:bCs/>
                <w:color w:val="000000"/>
                <w:sz w:val="20"/>
                <w:szCs w:val="20"/>
                <w:lang w:val="ru-RU" w:eastAsia="ru-RU" w:bidi="ar-SA"/>
              </w:rPr>
              <w:t>56,9</w:t>
            </w:r>
          </w:p>
        </w:tc>
      </w:tr>
    </w:tbl>
    <w:p w:rsidR="00257915" w:rsidRPr="00257915" w:rsidRDefault="00257915" w:rsidP="00257915">
      <w:pPr>
        <w:pStyle w:val="ConsPlusTitle"/>
        <w:jc w:val="center"/>
        <w:rPr>
          <w:rFonts w:ascii="Times New Roman" w:hAnsi="Times New Roman" w:cs="Times New Roman"/>
        </w:rPr>
      </w:pPr>
    </w:p>
    <w:p w:rsidR="00257915" w:rsidRDefault="00257915" w:rsidP="00257915">
      <w:pPr>
        <w:pStyle w:val="ConsPlusTitle"/>
        <w:jc w:val="center"/>
        <w:rPr>
          <w:rFonts w:ascii="Times New Roman" w:hAnsi="Times New Roman" w:cs="Times New Roman"/>
        </w:rPr>
      </w:pPr>
    </w:p>
    <w:tbl>
      <w:tblPr>
        <w:tblW w:w="5000" w:type="pct"/>
        <w:tblLook w:val="04A0"/>
      </w:tblPr>
      <w:tblGrid>
        <w:gridCol w:w="5173"/>
        <w:gridCol w:w="869"/>
        <w:gridCol w:w="861"/>
        <w:gridCol w:w="1070"/>
        <w:gridCol w:w="1219"/>
        <w:gridCol w:w="1228"/>
      </w:tblGrid>
      <w:tr w:rsidR="004504AC" w:rsidRPr="004504AC" w:rsidTr="004504AC">
        <w:trPr>
          <w:trHeight w:val="375"/>
        </w:trPr>
        <w:tc>
          <w:tcPr>
            <w:tcW w:w="5000" w:type="pct"/>
            <w:gridSpan w:val="6"/>
            <w:tcBorders>
              <w:top w:val="nil"/>
              <w:left w:val="nil"/>
              <w:bottom w:val="nil"/>
              <w:right w:val="nil"/>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Приложение № 2</w:t>
            </w:r>
          </w:p>
        </w:tc>
      </w:tr>
      <w:tr w:rsidR="004504AC" w:rsidRPr="00BA725E" w:rsidTr="004504AC">
        <w:trPr>
          <w:trHeight w:val="977"/>
        </w:trPr>
        <w:tc>
          <w:tcPr>
            <w:tcW w:w="5000" w:type="pct"/>
            <w:gridSpan w:val="6"/>
            <w:tcBorders>
              <w:top w:val="nil"/>
              <w:left w:val="nil"/>
              <w:right w:val="nil"/>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Распределение</w:t>
            </w:r>
          </w:p>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бюджетных ассигнований по разделам и подразделам классификации расходов бюджетов за  1 полугодие 2017 года</w:t>
            </w:r>
          </w:p>
        </w:tc>
      </w:tr>
      <w:tr w:rsidR="003234BB" w:rsidRPr="004504AC" w:rsidTr="003234BB">
        <w:trPr>
          <w:trHeight w:val="765"/>
        </w:trPr>
        <w:tc>
          <w:tcPr>
            <w:tcW w:w="2488" w:type="pct"/>
            <w:tcBorders>
              <w:top w:val="single" w:sz="4" w:space="0" w:color="auto"/>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Наименование расхода</w:t>
            </w:r>
          </w:p>
        </w:tc>
        <w:tc>
          <w:tcPr>
            <w:tcW w:w="416" w:type="pct"/>
            <w:tcBorders>
              <w:top w:val="single" w:sz="4" w:space="0" w:color="auto"/>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proofErr w:type="spellStart"/>
            <w:proofErr w:type="gramStart"/>
            <w:r w:rsidRPr="004504AC">
              <w:rPr>
                <w:rFonts w:ascii="Times New Roman" w:hAnsi="Times New Roman"/>
                <w:color w:val="000000"/>
                <w:sz w:val="20"/>
                <w:szCs w:val="20"/>
                <w:lang w:val="ru-RU" w:eastAsia="ru-RU" w:bidi="ar-SA"/>
              </w:rPr>
              <w:t>Раз-дел</w:t>
            </w:r>
            <w:proofErr w:type="spellEnd"/>
            <w:proofErr w:type="gramEnd"/>
          </w:p>
        </w:tc>
        <w:tc>
          <w:tcPr>
            <w:tcW w:w="412" w:type="pct"/>
            <w:tcBorders>
              <w:top w:val="single" w:sz="4" w:space="0" w:color="auto"/>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proofErr w:type="spellStart"/>
            <w:r w:rsidRPr="004504AC">
              <w:rPr>
                <w:rFonts w:ascii="Times New Roman" w:hAnsi="Times New Roman"/>
                <w:color w:val="000000"/>
                <w:sz w:val="20"/>
                <w:szCs w:val="20"/>
                <w:lang w:val="ru-RU" w:eastAsia="ru-RU" w:bidi="ar-SA"/>
              </w:rPr>
              <w:t>Под-раз-дел</w:t>
            </w:r>
            <w:proofErr w:type="spellEnd"/>
          </w:p>
        </w:tc>
        <w:tc>
          <w:tcPr>
            <w:tcW w:w="512" w:type="pct"/>
            <w:tcBorders>
              <w:top w:val="single" w:sz="4" w:space="0" w:color="auto"/>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Сумма               (тыс. рублей) </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Факт  (тыс</w:t>
            </w:r>
            <w:proofErr w:type="gramStart"/>
            <w:r w:rsidRPr="004504AC">
              <w:rPr>
                <w:rFonts w:ascii="Times New Roman" w:hAnsi="Times New Roman"/>
                <w:color w:val="000000"/>
                <w:sz w:val="20"/>
                <w:szCs w:val="20"/>
                <w:lang w:val="ru-RU" w:eastAsia="ru-RU" w:bidi="ar-SA"/>
              </w:rPr>
              <w:t>.р</w:t>
            </w:r>
            <w:proofErr w:type="gramEnd"/>
            <w:r w:rsidRPr="004504AC">
              <w:rPr>
                <w:rFonts w:ascii="Times New Roman" w:hAnsi="Times New Roman"/>
                <w:color w:val="000000"/>
                <w:sz w:val="20"/>
                <w:szCs w:val="20"/>
                <w:lang w:val="ru-RU" w:eastAsia="ru-RU" w:bidi="ar-SA"/>
              </w:rPr>
              <w:t>улей)</w:t>
            </w:r>
          </w:p>
        </w:tc>
        <w:tc>
          <w:tcPr>
            <w:tcW w:w="588" w:type="pct"/>
            <w:tcBorders>
              <w:top w:val="single" w:sz="4" w:space="0" w:color="auto"/>
              <w:left w:val="nil"/>
              <w:bottom w:val="single" w:sz="4" w:space="0" w:color="auto"/>
              <w:right w:val="single" w:sz="4" w:space="0" w:color="auto"/>
            </w:tcBorders>
            <w:shd w:val="clear" w:color="000000" w:fill="FFFFFF"/>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Процент исполнения</w:t>
            </w:r>
            <w:proofErr w:type="gramStart"/>
            <w:r w:rsidRPr="004504AC">
              <w:rPr>
                <w:rFonts w:ascii="Times New Roman" w:hAnsi="Times New Roman"/>
                <w:color w:val="000000"/>
                <w:sz w:val="20"/>
                <w:szCs w:val="20"/>
                <w:lang w:val="ru-RU" w:eastAsia="ru-RU" w:bidi="ar-SA"/>
              </w:rPr>
              <w:t xml:space="preserve"> (%)</w:t>
            </w:r>
            <w:proofErr w:type="gramEnd"/>
          </w:p>
        </w:tc>
      </w:tr>
      <w:tr w:rsidR="004504AC" w:rsidRPr="004504AC" w:rsidTr="003234BB">
        <w:trPr>
          <w:trHeight w:val="360"/>
        </w:trPr>
        <w:tc>
          <w:tcPr>
            <w:tcW w:w="2488" w:type="pct"/>
            <w:tcBorders>
              <w:top w:val="nil"/>
              <w:left w:val="single" w:sz="4" w:space="0" w:color="auto"/>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Всего расходов</w:t>
            </w:r>
          </w:p>
        </w:tc>
        <w:tc>
          <w:tcPr>
            <w:tcW w:w="416"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4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151 472,1</w:t>
            </w:r>
          </w:p>
        </w:tc>
        <w:tc>
          <w:tcPr>
            <w:tcW w:w="584"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85 545,5</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56,5</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Общегосударственные вопросы</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01</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22 503,2</w:t>
            </w:r>
          </w:p>
        </w:tc>
        <w:tc>
          <w:tcPr>
            <w:tcW w:w="584"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12 798,9</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56,9</w:t>
            </w:r>
          </w:p>
        </w:tc>
      </w:tr>
      <w:tr w:rsidR="004504AC" w:rsidRPr="004504AC" w:rsidTr="003234BB">
        <w:trPr>
          <w:trHeight w:val="510"/>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864,0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476,6</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55,2</w:t>
            </w:r>
          </w:p>
        </w:tc>
      </w:tr>
      <w:tr w:rsidR="004504AC" w:rsidRPr="004504AC" w:rsidTr="003234BB">
        <w:trPr>
          <w:trHeight w:val="510"/>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151,9</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74,7</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49,2</w:t>
            </w:r>
          </w:p>
        </w:tc>
      </w:tr>
      <w:tr w:rsidR="004504AC" w:rsidRPr="004504AC" w:rsidTr="003234BB">
        <w:trPr>
          <w:trHeight w:val="76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17 058,0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9280,3</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54,4</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Судебная система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3234BB">
        <w:trPr>
          <w:trHeight w:val="510"/>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485,0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291,9</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60,2</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Резервные фонды</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Другие общегосударственные вопросы</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3 864,1</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2675,4</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69,2</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Национальная оборона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02</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379,6</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189,8</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50,0</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Мобилизационная и вневойсковая подготовка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379,6</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189,8</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Национальная безопасность и правоохранительная деятельность</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03</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691,5</w:t>
            </w:r>
          </w:p>
        </w:tc>
        <w:tc>
          <w:tcPr>
            <w:tcW w:w="584"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348,7</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50,4</w:t>
            </w:r>
          </w:p>
        </w:tc>
      </w:tr>
      <w:tr w:rsidR="004504AC" w:rsidRPr="004504AC" w:rsidTr="003234BB">
        <w:trPr>
          <w:trHeight w:val="510"/>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09</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686,4</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348,7</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50,8</w:t>
            </w:r>
          </w:p>
        </w:tc>
      </w:tr>
      <w:tr w:rsidR="004504AC" w:rsidRPr="004504AC" w:rsidTr="003234BB">
        <w:trPr>
          <w:trHeight w:val="510"/>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Другие вопросы в области национальной безопасности и правоохранительной деятельности</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Национальная экономика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04</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27 215,1</w:t>
            </w:r>
          </w:p>
        </w:tc>
        <w:tc>
          <w:tcPr>
            <w:tcW w:w="584"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12 179,2</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44,8</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Сельское хозяйство и рыболовство</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5 244,9</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2 440,8</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46,5</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Транспорт</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08</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1 066,6</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400,1</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37,5</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Дорожное хозяйство (дорожные фонды)</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09</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20 898,6</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9 336,9</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44,7</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Другие вопросы в области национальной экономики</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28,0</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Охрана окружающей среды</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06</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280,0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70</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25</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Другие вопросы в области охраны окружающей среды</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280,0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70</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25</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Образование</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07</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66 312,2</w:t>
            </w:r>
          </w:p>
        </w:tc>
        <w:tc>
          <w:tcPr>
            <w:tcW w:w="584"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38 529,1</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58,1</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Дошкольное образование</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07</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14 228,4</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7 759,9</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54,5</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Общее образование</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07</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41 578,5</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24 747,1</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59,5</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Дополнительное образование детей</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07</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7 150,6</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4 416,8</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61,8</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Молодежная политика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07</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07</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544,4</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248,2</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45,6</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Другие вопросы в области образования</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07</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09</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2 810,3</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1 357,0</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48,3</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Культура, кинематография</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08</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10 832,4</w:t>
            </w:r>
          </w:p>
        </w:tc>
        <w:tc>
          <w:tcPr>
            <w:tcW w:w="584"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6 709,7</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61,9</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Культура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08</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10 223,6</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6 310,2</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61,7</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Другие вопросы в области культуры, кинематографии</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08</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608,8</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399,5</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65,6</w:t>
            </w:r>
          </w:p>
        </w:tc>
      </w:tr>
      <w:tr w:rsidR="004504AC" w:rsidRPr="004504AC" w:rsidTr="003234BB">
        <w:trPr>
          <w:trHeight w:val="224"/>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Социальная политика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10</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10 895,0</w:t>
            </w:r>
          </w:p>
        </w:tc>
        <w:tc>
          <w:tcPr>
            <w:tcW w:w="584"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6 332,3</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58,1</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Пенсионное обеспечение</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818,5</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714,9</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87,3</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Социальное обеспечение населения</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3 274,0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1 718,4</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52,5</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Охрана семьи и детства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6 802,5</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3 898,9</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57,3</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Физическая культура и спорт</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11</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57,0</w:t>
            </w:r>
          </w:p>
        </w:tc>
        <w:tc>
          <w:tcPr>
            <w:tcW w:w="584"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21,6</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37,9</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Массовый спорт</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21,6</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37,9</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Обслуживание государственного и муниципального долга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13</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779,1</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753,9</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96,8</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Обслуживание государственного внутреннего и муниципального долга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779,1</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753,9</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96,8</w:t>
            </w:r>
          </w:p>
        </w:tc>
      </w:tr>
      <w:tr w:rsidR="004504AC" w:rsidRPr="004504AC" w:rsidTr="003234BB">
        <w:trPr>
          <w:trHeight w:val="510"/>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Межбюджетные трансферты общего характера бюджетам бюджетной системы Российской Федерации</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14</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512"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11527,0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7612,4</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66,0</w:t>
            </w:r>
          </w:p>
        </w:tc>
      </w:tr>
      <w:tr w:rsidR="004504AC" w:rsidRPr="004504AC" w:rsidTr="003234BB">
        <w:trPr>
          <w:trHeight w:val="510"/>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1 113,0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556,5</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r>
      <w:tr w:rsidR="004504AC" w:rsidRPr="004504AC" w:rsidTr="003234BB">
        <w:trPr>
          <w:trHeight w:val="255"/>
        </w:trPr>
        <w:tc>
          <w:tcPr>
            <w:tcW w:w="2488"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Прочие межбюджетные трансферты общего характера</w:t>
            </w:r>
          </w:p>
        </w:tc>
        <w:tc>
          <w:tcPr>
            <w:tcW w:w="416"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w:t>
            </w:r>
          </w:p>
        </w:tc>
        <w:tc>
          <w:tcPr>
            <w:tcW w:w="41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w:t>
            </w:r>
          </w:p>
        </w:tc>
        <w:tc>
          <w:tcPr>
            <w:tcW w:w="512" w:type="pct"/>
            <w:tcBorders>
              <w:top w:val="nil"/>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10 414,0</w:t>
            </w:r>
          </w:p>
        </w:tc>
        <w:tc>
          <w:tcPr>
            <w:tcW w:w="58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7055,9</w:t>
            </w:r>
          </w:p>
        </w:tc>
        <w:tc>
          <w:tcPr>
            <w:tcW w:w="588"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67,8</w:t>
            </w:r>
          </w:p>
        </w:tc>
      </w:tr>
    </w:tbl>
    <w:p w:rsidR="002701B8" w:rsidRDefault="002701B8" w:rsidP="00257915">
      <w:pPr>
        <w:pStyle w:val="ConsPlusTitle"/>
        <w:jc w:val="center"/>
        <w:rPr>
          <w:rFonts w:ascii="Times New Roman" w:hAnsi="Times New Roman" w:cs="Times New Roman"/>
        </w:rPr>
      </w:pPr>
    </w:p>
    <w:p w:rsidR="002701B8" w:rsidRDefault="002701B8" w:rsidP="00257915">
      <w:pPr>
        <w:pStyle w:val="ConsPlusTitle"/>
        <w:jc w:val="center"/>
        <w:rPr>
          <w:rFonts w:ascii="Times New Roman" w:hAnsi="Times New Roman" w:cs="Times New Roman"/>
        </w:rPr>
      </w:pPr>
    </w:p>
    <w:p w:rsidR="002701B8" w:rsidRDefault="002701B8" w:rsidP="00257915">
      <w:pPr>
        <w:pStyle w:val="ConsPlusTitle"/>
        <w:jc w:val="center"/>
        <w:rPr>
          <w:rFonts w:ascii="Times New Roman" w:hAnsi="Times New Roman" w:cs="Times New Roman"/>
        </w:rPr>
      </w:pPr>
    </w:p>
    <w:tbl>
      <w:tblPr>
        <w:tblW w:w="5000" w:type="pct"/>
        <w:tblLook w:val="04A0"/>
      </w:tblPr>
      <w:tblGrid>
        <w:gridCol w:w="4267"/>
        <w:gridCol w:w="1369"/>
        <w:gridCol w:w="996"/>
        <w:gridCol w:w="1433"/>
        <w:gridCol w:w="1064"/>
        <w:gridCol w:w="1291"/>
      </w:tblGrid>
      <w:tr w:rsidR="004504AC" w:rsidRPr="004504AC" w:rsidTr="00D639E2">
        <w:trPr>
          <w:trHeight w:val="375"/>
        </w:trPr>
        <w:tc>
          <w:tcPr>
            <w:tcW w:w="5000" w:type="pct"/>
            <w:gridSpan w:val="6"/>
            <w:tcBorders>
              <w:top w:val="nil"/>
              <w:left w:val="nil"/>
              <w:bottom w:val="nil"/>
              <w:right w:val="nil"/>
            </w:tcBorders>
            <w:shd w:val="clear" w:color="auto" w:fill="auto"/>
            <w:vAlign w:val="bottom"/>
            <w:hideMark/>
          </w:tcPr>
          <w:p w:rsidR="004504AC" w:rsidRPr="004504AC" w:rsidRDefault="004504AC" w:rsidP="004504AC">
            <w:pPr>
              <w:spacing w:after="0" w:line="240" w:lineRule="auto"/>
              <w:jc w:val="right"/>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Приложение № 3</w:t>
            </w:r>
          </w:p>
        </w:tc>
      </w:tr>
      <w:tr w:rsidR="004504AC" w:rsidRPr="00BA725E" w:rsidTr="00D639E2">
        <w:trPr>
          <w:trHeight w:val="1189"/>
        </w:trPr>
        <w:tc>
          <w:tcPr>
            <w:tcW w:w="5000" w:type="pct"/>
            <w:gridSpan w:val="6"/>
            <w:tcBorders>
              <w:top w:val="nil"/>
              <w:left w:val="nil"/>
              <w:right w:val="nil"/>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Распределение</w:t>
            </w:r>
          </w:p>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 xml:space="preserve">бюджетных ассигнований по целевым статьям (муниципальным программам Тужинского района и </w:t>
            </w:r>
            <w:proofErr w:type="spellStart"/>
            <w:r w:rsidRPr="004504AC">
              <w:rPr>
                <w:rFonts w:ascii="Times New Roman" w:hAnsi="Times New Roman"/>
                <w:b/>
                <w:bCs/>
                <w:sz w:val="20"/>
                <w:szCs w:val="20"/>
                <w:lang w:val="ru-RU" w:eastAsia="ru-RU" w:bidi="ar-SA"/>
              </w:rPr>
              <w:t>непрограммным</w:t>
            </w:r>
            <w:proofErr w:type="spellEnd"/>
            <w:r w:rsidRPr="004504AC">
              <w:rPr>
                <w:rFonts w:ascii="Times New Roman" w:hAnsi="Times New Roman"/>
                <w:b/>
                <w:bCs/>
                <w:sz w:val="20"/>
                <w:szCs w:val="20"/>
                <w:lang w:val="ru-RU" w:eastAsia="ru-RU" w:bidi="ar-SA"/>
              </w:rPr>
              <w:t xml:space="preserve"> направлениям деятельности), группам </w:t>
            </w:r>
            <w:proofErr w:type="gramStart"/>
            <w:r w:rsidRPr="004504AC">
              <w:rPr>
                <w:rFonts w:ascii="Times New Roman" w:hAnsi="Times New Roman"/>
                <w:b/>
                <w:bCs/>
                <w:sz w:val="20"/>
                <w:szCs w:val="20"/>
                <w:lang w:val="ru-RU" w:eastAsia="ru-RU" w:bidi="ar-SA"/>
              </w:rPr>
              <w:t>видов расходов классификации расходов бюджетов</w:t>
            </w:r>
            <w:proofErr w:type="gramEnd"/>
            <w:r w:rsidRPr="004504AC">
              <w:rPr>
                <w:rFonts w:ascii="Times New Roman" w:hAnsi="Times New Roman"/>
                <w:b/>
                <w:bCs/>
                <w:sz w:val="20"/>
                <w:szCs w:val="20"/>
                <w:lang w:val="ru-RU" w:eastAsia="ru-RU" w:bidi="ar-SA"/>
              </w:rPr>
              <w:t xml:space="preserve"> за 1 полугодие 2017 года</w:t>
            </w:r>
          </w:p>
        </w:tc>
      </w:tr>
      <w:tr w:rsidR="004504AC" w:rsidRPr="004504AC" w:rsidTr="00D639E2">
        <w:trPr>
          <w:trHeight w:val="735"/>
        </w:trPr>
        <w:tc>
          <w:tcPr>
            <w:tcW w:w="21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Наименование расхода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Целевая статья</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 Вид расхода</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Сумма (тыс</w:t>
            </w:r>
            <w:proofErr w:type="gramStart"/>
            <w:r w:rsidRPr="004504AC">
              <w:rPr>
                <w:rFonts w:ascii="Times New Roman" w:hAnsi="Times New Roman"/>
                <w:color w:val="000000"/>
                <w:sz w:val="20"/>
                <w:szCs w:val="20"/>
                <w:lang w:val="ru-RU" w:eastAsia="ru-RU" w:bidi="ar-SA"/>
              </w:rPr>
              <w:t>.р</w:t>
            </w:r>
            <w:proofErr w:type="gramEnd"/>
            <w:r w:rsidRPr="004504AC">
              <w:rPr>
                <w:rFonts w:ascii="Times New Roman" w:hAnsi="Times New Roman"/>
                <w:color w:val="000000"/>
                <w:sz w:val="20"/>
                <w:szCs w:val="20"/>
                <w:lang w:val="ru-RU" w:eastAsia="ru-RU" w:bidi="ar-SA"/>
              </w:rPr>
              <w:t>ублей)</w:t>
            </w:r>
          </w:p>
        </w:tc>
        <w:tc>
          <w:tcPr>
            <w:tcW w:w="487" w:type="pct"/>
            <w:tcBorders>
              <w:top w:val="single" w:sz="4" w:space="0" w:color="auto"/>
              <w:left w:val="nil"/>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Факт  (тыс. руб.)</w:t>
            </w:r>
          </w:p>
        </w:tc>
        <w:tc>
          <w:tcPr>
            <w:tcW w:w="604" w:type="pct"/>
            <w:tcBorders>
              <w:top w:val="single" w:sz="4" w:space="0" w:color="auto"/>
              <w:left w:val="nil"/>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исполнения</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Всего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151472,1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85545,5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56,5</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образования"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0100000000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73768,9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42690,3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57,9</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25331,1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16492,7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65,1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Детские дошкольные учреждения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6841,2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4162,8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010000210А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1293,4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1293,4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010000210А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924,0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924,0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010000210А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369,4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369,4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010000210Б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3352,0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1610,6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48,0</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010000210Б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3352,0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1610,6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48,0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010000210В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2195,8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1258,8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010000210В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2169,0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1252,7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010000210В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26,8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22,8</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Школы-детские сады, школы начальные, неполные средние и средние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10699,4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7770,7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72,6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010000215А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2693,8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1923,9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71,4</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010000215А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1953,0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1183,1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010000215А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740,8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740,8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010000215Б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1870,3</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1429,7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76,4</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010000215Б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1870,3</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1429,7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76,4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010000215В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6135,2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4417,1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72,0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Закупка товаров, работ и услуг для </w:t>
            </w:r>
            <w:r w:rsidRPr="004504AC">
              <w:rPr>
                <w:rFonts w:ascii="Times New Roman" w:hAnsi="Times New Roman"/>
                <w:color w:val="000000"/>
                <w:sz w:val="20"/>
                <w:szCs w:val="20"/>
                <w:lang w:val="ru-RU" w:eastAsia="ru-RU" w:bidi="ar-SA"/>
              </w:rPr>
              <w:lastRenderedPageBreak/>
              <w:t>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010000215В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6008,4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4340,4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72,2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010000215В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126,8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76,8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Организация дополнительного образования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0100002190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4997,8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3207,2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64,2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010000219А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2224,8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1503,1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67,6</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010000219А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1334,0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612,4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010000219А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890,8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890,8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010000219Б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1926,9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1172,0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60,8</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010000219Б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1926,9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1172,0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010000219В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846,1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532,1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62,9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010000219В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835,9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526,9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63,0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010000219В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Обеспечение деятельности учреждений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0100002220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2792,7</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1351,9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48,4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010000222А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1082,0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495,5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45,8</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010000222А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1082,0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495,5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010000222Б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1561,0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757,4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48,5</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010000222Б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1561,0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757,4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48,5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010000222В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149,7</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99,1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66,2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010000222В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139,6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94,6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67,8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010000222В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43,7</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за счет доходов, полученных от платных услуг и иной приносящей доход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0100003000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7237,0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3078,2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42,5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0100003000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7237,0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3078,2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42,5</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0100015000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795,5</w:t>
            </w:r>
          </w:p>
        </w:tc>
        <w:tc>
          <w:tcPr>
            <w:tcW w:w="48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114,1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14,3</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Оплата стоимости питания детей в лагерях, организованных образовательными организациями, осуществляющими организацию отдыха и оздоровления </w:t>
            </w:r>
            <w:r w:rsidRPr="004504AC">
              <w:rPr>
                <w:rFonts w:ascii="Times New Roman" w:hAnsi="Times New Roman"/>
                <w:color w:val="000000"/>
                <w:sz w:val="20"/>
                <w:szCs w:val="20"/>
                <w:lang w:val="ru-RU" w:eastAsia="ru-RU" w:bidi="ar-SA"/>
              </w:rPr>
              <w:lastRenderedPageBreak/>
              <w:t>обучающихся в каникулярное время, с дневным  пребыванием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0100015060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360,5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114,1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31,6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0100015060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360,5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114,1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31,6</w:t>
            </w:r>
          </w:p>
        </w:tc>
      </w:tr>
      <w:tr w:rsidR="004504AC" w:rsidRPr="004504AC" w:rsidTr="00D639E2">
        <w:trPr>
          <w:trHeight w:val="720"/>
        </w:trPr>
        <w:tc>
          <w:tcPr>
            <w:tcW w:w="2136" w:type="pct"/>
            <w:tcBorders>
              <w:top w:val="nil"/>
              <w:left w:val="single" w:sz="4" w:space="0" w:color="000000"/>
              <w:bottom w:val="single" w:sz="4" w:space="0" w:color="000000"/>
              <w:right w:val="single" w:sz="4" w:space="0" w:color="000000"/>
            </w:tcBorders>
            <w:shd w:val="clear" w:color="000000" w:fill="FFFFFF"/>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644"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0100015400</w:t>
            </w:r>
          </w:p>
        </w:tc>
        <w:tc>
          <w:tcPr>
            <w:tcW w:w="452"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435,0</w:t>
            </w:r>
          </w:p>
        </w:tc>
        <w:tc>
          <w:tcPr>
            <w:tcW w:w="48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7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644"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0100015480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435,0</w:t>
            </w:r>
          </w:p>
        </w:tc>
        <w:tc>
          <w:tcPr>
            <w:tcW w:w="48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480"/>
        </w:trPr>
        <w:tc>
          <w:tcPr>
            <w:tcW w:w="2136" w:type="pct"/>
            <w:tcBorders>
              <w:top w:val="nil"/>
              <w:left w:val="single" w:sz="4" w:space="0" w:color="000000"/>
              <w:bottom w:val="single" w:sz="4" w:space="0" w:color="000000"/>
              <w:right w:val="single" w:sz="4" w:space="0" w:color="000000"/>
            </w:tcBorders>
            <w:shd w:val="clear" w:color="000000" w:fill="FFFFFF"/>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0100015480</w:t>
            </w:r>
          </w:p>
        </w:tc>
        <w:tc>
          <w:tcPr>
            <w:tcW w:w="452"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435,0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6692,5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3724,3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55,6</w:t>
            </w:r>
          </w:p>
        </w:tc>
      </w:tr>
      <w:tr w:rsidR="004504AC" w:rsidRPr="004504AC" w:rsidTr="00D639E2">
        <w:trPr>
          <w:trHeight w:val="12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0100016080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3034,0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1741,9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Социальное обеспечение и иные выплаты населению</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0100016080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3034,0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1741,9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57,4</w:t>
            </w:r>
          </w:p>
        </w:tc>
      </w:tr>
      <w:tr w:rsidR="004504AC" w:rsidRPr="004504AC" w:rsidTr="00D639E2">
        <w:trPr>
          <w:trHeight w:val="16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proofErr w:type="gramStart"/>
            <w:r w:rsidRPr="004504AC">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0100016090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по администрированию</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0100016094</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0100016094</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0100016130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632,9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386,1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61,0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0100016130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Социальное обеспечение и иные выплаты населению</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0100016130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623,4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380,8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61,1</w:t>
            </w:r>
          </w:p>
        </w:tc>
      </w:tr>
      <w:tr w:rsidR="004504AC" w:rsidRPr="004504AC" w:rsidTr="003234BB">
        <w:trPr>
          <w:trHeight w:val="554"/>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w:t>
            </w:r>
            <w:r w:rsidRPr="004504AC">
              <w:rPr>
                <w:rFonts w:ascii="Times New Roman" w:hAnsi="Times New Roman"/>
                <w:color w:val="000000"/>
                <w:sz w:val="20"/>
                <w:szCs w:val="20"/>
                <w:lang w:val="ru-RU" w:eastAsia="ru-RU" w:bidi="ar-SA"/>
              </w:rPr>
              <w:lastRenderedPageBreak/>
              <w:t>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0100016140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3010,0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1596,3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53,0</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0100016140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2812,5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1534,5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54,6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0100016140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8,8</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0100016140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58,5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36,6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межбюджетные трансферты из областного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0100017000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30550,0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17494,9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57,3</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0100017010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25786,0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15096,1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58,5</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0100017010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25175,9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14758,0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58,6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0100017010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603,5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331,6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54,9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Пособия, компенсации и иные социальные выплаты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0100017010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0100017140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4764,0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2398,8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50,4</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0100017140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4663,4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2347,8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0100017140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51,0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50,7</w:t>
            </w:r>
          </w:p>
        </w:tc>
      </w:tr>
      <w:tr w:rsidR="004504AC" w:rsidRPr="004504AC" w:rsidTr="00D639E2">
        <w:trPr>
          <w:trHeight w:val="2040"/>
        </w:trPr>
        <w:tc>
          <w:tcPr>
            <w:tcW w:w="2136"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proofErr w:type="gramStart"/>
            <w:r w:rsidRPr="004504AC">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01000N0820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3120,0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1771,0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56,8</w:t>
            </w:r>
          </w:p>
        </w:tc>
      </w:tr>
      <w:tr w:rsidR="004504AC" w:rsidRPr="004504AC" w:rsidTr="00D639E2">
        <w:trPr>
          <w:trHeight w:val="510"/>
        </w:trPr>
        <w:tc>
          <w:tcPr>
            <w:tcW w:w="2136"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01000N0820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3120,0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1771,0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56,8</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Оплата стоимости питания детей в оздоровительных учреждениях с дневным пребыванием детей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01000S5060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76,8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01000S5060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76,8</w:t>
            </w:r>
          </w:p>
        </w:tc>
      </w:tr>
      <w:tr w:rsidR="004504AC" w:rsidRPr="004504AC" w:rsidTr="00D639E2">
        <w:trPr>
          <w:trHeight w:val="1200"/>
        </w:trPr>
        <w:tc>
          <w:tcPr>
            <w:tcW w:w="2136" w:type="pct"/>
            <w:tcBorders>
              <w:top w:val="nil"/>
              <w:left w:val="single" w:sz="4" w:space="0" w:color="auto"/>
              <w:bottom w:val="single" w:sz="4" w:space="0" w:color="auto"/>
              <w:right w:val="single" w:sz="4" w:space="0" w:color="auto"/>
            </w:tcBorders>
            <w:shd w:val="clear" w:color="000000" w:fill="FFFFFF"/>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01000S5480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23,0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01000S5480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23,0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местного самоуправления"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0200000000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17423,7</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9877,3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56,7</w:t>
            </w:r>
          </w:p>
        </w:tc>
      </w:tr>
      <w:tr w:rsidR="004504AC" w:rsidRPr="004504AC" w:rsidTr="00D639E2">
        <w:trPr>
          <w:trHeight w:val="128"/>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0200001000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15221,1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8543,4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56,1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Центральный аппарат</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0200001030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15221,1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8543,4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56,1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020000103А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4547,0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3156,9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69,4</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020000103А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4547,0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3156,9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69,4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020000103Б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8467,0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4019,9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47,5</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020000103Б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8467,0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4019,9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47,5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020000103В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2207,1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1366,7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61,9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020000103В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2153,2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1335,1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62,0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020000103В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53,9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31,6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58,6</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0200002000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586,9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307,9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Обеспечение деятельности учреждений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0200002220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586,9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307,9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020000222А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281,0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105,1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37,4</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020000222А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281,0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105,1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020000222Б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305,9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202,8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66,3</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020000222Б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305,9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202,8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66,3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Доплаты к пенсиям, дополнительное пенсионное обеспечение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0200008000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818,5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714,9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87,3</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Пенсия за выслугу лет государственным и муниципальным гражданским служащим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0200008040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818,5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714,9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87,3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Социальное обеспечение и иные выплаты населению</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0200008040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818,5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714,9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87,3</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0200016000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797,2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311,1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39,0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Осуществление деятельности по опеке и попечительству</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0200016040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479,0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196,0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40,9</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0200016040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186,7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41,5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0200016040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29,0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32,0</w:t>
            </w:r>
          </w:p>
        </w:tc>
      </w:tr>
      <w:tr w:rsidR="004504AC" w:rsidRPr="004504AC" w:rsidTr="00D639E2">
        <w:trPr>
          <w:trHeight w:val="128"/>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0200016050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0200016050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12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0200016060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318,0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115,1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36,2</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0200016060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270,0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108,5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0200016060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48,0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13,7</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культуры"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0300000000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16223,2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10298,0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63,5</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15675,1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10049,9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64,1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Организация дополнительного образования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0300002190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2152,8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1209,6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56,2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030000219А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840,0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456,6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54,4</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030000219А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840,0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456,6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54,4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030000219Б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1213,0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686,0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56,6</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030000219Б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1213,0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686,0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56,6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030000219В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99,8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67,0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67,1</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030000219В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99,8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67,0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67,1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Обеспечение деятельности учреждений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3588,8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2662,2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74,2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030000222А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684,0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588,8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86,1</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030000222А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684,0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588,8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86,1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030000222Б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2866,0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2061,3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71,9</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030000222Б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2866,0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713,7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24,9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030000222В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38,8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31,5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030000222В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42,3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030000222В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Дворцы, дома и другие учреждения культуры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5361,5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3363,3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62,7</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030000224А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1682,0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1262,1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75,0</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030000224А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1682,0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1262,1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75,0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030000224Б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2431,0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1221,0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50,2</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030000224Б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2431,0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1221,0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50,2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030000224В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1248,5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880,2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70,5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030000224В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1170,5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806,4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68,9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030000224В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78,0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73,8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94,6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Музеи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907,2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527,7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58,2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030000225А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175,7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58,6</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030000225А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175,7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58,6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030000225Б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434,0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246,5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56,8</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030000225Б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434,0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246,5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56,8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030000225В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173,2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105,5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60,9</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030000225В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173,2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105,5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60,9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Библиотеки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0300002260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3664,8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2287,1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62,4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030000226А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1356,0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689,4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50,8</w:t>
            </w:r>
          </w:p>
        </w:tc>
      </w:tr>
      <w:tr w:rsidR="004504AC" w:rsidRPr="004504AC" w:rsidTr="00284281">
        <w:trPr>
          <w:trHeight w:val="128"/>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030000226А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1356,0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689,4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50,8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030000226Б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1960,0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1411,0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72,0</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030000226Б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1960,0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1411,0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72,0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030000226В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348,8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186,7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53,5</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030000226В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348,8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186,7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53,5</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за счет доходов, полученных от платных услуг и иной принос</w:t>
            </w:r>
            <w:r>
              <w:rPr>
                <w:rFonts w:ascii="Times New Roman" w:hAnsi="Times New Roman"/>
                <w:color w:val="000000"/>
                <w:sz w:val="20"/>
                <w:szCs w:val="20"/>
                <w:lang w:val="ru-RU" w:eastAsia="ru-RU" w:bidi="ar-SA"/>
              </w:rPr>
              <w:t>я</w:t>
            </w:r>
            <w:r w:rsidRPr="004504AC">
              <w:rPr>
                <w:rFonts w:ascii="Times New Roman" w:hAnsi="Times New Roman"/>
                <w:color w:val="000000"/>
                <w:sz w:val="20"/>
                <w:szCs w:val="20"/>
                <w:lang w:val="ru-RU" w:eastAsia="ru-RU" w:bidi="ar-SA"/>
              </w:rPr>
              <w:t>щей доход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0300003000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284,1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126,1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44,4</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0300003000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24,0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0300003000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227,1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112,4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49,5</w:t>
            </w:r>
          </w:p>
        </w:tc>
      </w:tr>
      <w:tr w:rsidR="004504AC" w:rsidRPr="004504AC" w:rsidTr="00D639E2">
        <w:trPr>
          <w:trHeight w:val="7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0300016000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264,0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122,1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46,2</w:t>
            </w:r>
          </w:p>
        </w:tc>
      </w:tr>
      <w:tr w:rsidR="004504AC" w:rsidRPr="004504AC" w:rsidTr="00D639E2">
        <w:trPr>
          <w:trHeight w:val="267"/>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0300016120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264,0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122,1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46,2</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0300016120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143,3</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58,9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41,1</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0300016120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120,7</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63,2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52,4</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0400000000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815,5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373,0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45,7</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установленной сфере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705,5</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373,0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Содержание единой диспетчерской службы Тужинского района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656,4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348,7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53,1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040000401А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266,0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105,0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39,5</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040000401А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266,0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105,0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39,5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040000401Б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383,0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243,4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63,6</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040000401Б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383,0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243,4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63,6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040000401В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4,7</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040000401В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4,7</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000000" w:fill="FFFFFF"/>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области национальной безопасности и правоохранительной деятельности</w:t>
            </w:r>
          </w:p>
        </w:tc>
        <w:tc>
          <w:tcPr>
            <w:tcW w:w="644" w:type="pct"/>
            <w:tcBorders>
              <w:top w:val="nil"/>
              <w:left w:val="nil"/>
              <w:bottom w:val="single" w:sz="4" w:space="0" w:color="auto"/>
              <w:right w:val="single" w:sz="4" w:space="0" w:color="auto"/>
            </w:tcBorders>
            <w:shd w:val="clear" w:color="000000" w:fill="FFFFFF"/>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0400004030</w:t>
            </w:r>
          </w:p>
        </w:tc>
        <w:tc>
          <w:tcPr>
            <w:tcW w:w="452" w:type="pct"/>
            <w:tcBorders>
              <w:top w:val="nil"/>
              <w:left w:val="nil"/>
              <w:bottom w:val="single" w:sz="4" w:space="0" w:color="auto"/>
              <w:right w:val="single" w:sz="4" w:space="0" w:color="auto"/>
            </w:tcBorders>
            <w:shd w:val="clear" w:color="000000" w:fill="FFFFFF"/>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000000" w:fill="FFFFFF"/>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000000" w:fill="FFFFFF"/>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0400004030</w:t>
            </w:r>
          </w:p>
        </w:tc>
        <w:tc>
          <w:tcPr>
            <w:tcW w:w="452" w:type="pct"/>
            <w:tcBorders>
              <w:top w:val="nil"/>
              <w:left w:val="nil"/>
              <w:bottom w:val="single" w:sz="4" w:space="0" w:color="auto"/>
              <w:right w:val="single" w:sz="4" w:space="0" w:color="auto"/>
            </w:tcBorders>
            <w:shd w:val="clear" w:color="000000" w:fill="FFFFFF"/>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000000" w:fill="FFFFFF"/>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Трудоустройство несовершеннолетних</w:t>
            </w:r>
          </w:p>
        </w:tc>
        <w:tc>
          <w:tcPr>
            <w:tcW w:w="644" w:type="pct"/>
            <w:tcBorders>
              <w:top w:val="nil"/>
              <w:left w:val="nil"/>
              <w:bottom w:val="single" w:sz="4" w:space="0" w:color="auto"/>
              <w:right w:val="single" w:sz="4" w:space="0" w:color="auto"/>
            </w:tcBorders>
            <w:shd w:val="clear" w:color="000000" w:fill="FFFFFF"/>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0400004060</w:t>
            </w:r>
          </w:p>
        </w:tc>
        <w:tc>
          <w:tcPr>
            <w:tcW w:w="452" w:type="pct"/>
            <w:tcBorders>
              <w:top w:val="nil"/>
              <w:left w:val="nil"/>
              <w:bottom w:val="single" w:sz="4" w:space="0" w:color="auto"/>
              <w:right w:val="single" w:sz="4" w:space="0" w:color="auto"/>
            </w:tcBorders>
            <w:shd w:val="clear" w:color="000000" w:fill="FFFFFF"/>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26,4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72,7</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000000" w:fill="FFFFFF"/>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0400004060</w:t>
            </w:r>
          </w:p>
        </w:tc>
        <w:tc>
          <w:tcPr>
            <w:tcW w:w="452" w:type="pct"/>
            <w:tcBorders>
              <w:top w:val="nil"/>
              <w:left w:val="nil"/>
              <w:bottom w:val="single" w:sz="4" w:space="0" w:color="auto"/>
              <w:right w:val="single" w:sz="4" w:space="0" w:color="auto"/>
            </w:tcBorders>
            <w:shd w:val="clear" w:color="000000" w:fill="FFFFFF"/>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26,4</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72,7</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по безопасности дорожного движения, участие в областном конкурсе "Безопасное колесо"</w:t>
            </w:r>
          </w:p>
        </w:tc>
        <w:tc>
          <w:tcPr>
            <w:tcW w:w="644" w:type="pct"/>
            <w:tcBorders>
              <w:top w:val="nil"/>
              <w:left w:val="nil"/>
              <w:bottom w:val="single" w:sz="4" w:space="0" w:color="auto"/>
              <w:right w:val="single" w:sz="4" w:space="0" w:color="auto"/>
            </w:tcBorders>
            <w:shd w:val="clear" w:color="000000" w:fill="FFFFFF"/>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0400004180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29,0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000000" w:fill="FFFFFF"/>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0400004180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29,0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Резервные фонды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0400007000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Резервные фонды местных администраций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0400007030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0400007030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Другие общегосударственные вопросы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0400013000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proofErr w:type="gramStart"/>
            <w:r w:rsidRPr="004504AC">
              <w:rPr>
                <w:rFonts w:ascii="Times New Roman" w:hAnsi="Times New Roman"/>
                <w:color w:val="000000"/>
                <w:sz w:val="20"/>
                <w:szCs w:val="20"/>
                <w:lang w:val="ru-RU" w:eastAsia="ru-RU" w:bidi="ar-SA"/>
              </w:rPr>
              <w:t>Муниципальный</w:t>
            </w:r>
            <w:proofErr w:type="gramEnd"/>
            <w:r w:rsidRPr="004504AC">
              <w:rPr>
                <w:rFonts w:ascii="Times New Roman" w:hAnsi="Times New Roman"/>
                <w:color w:val="000000"/>
                <w:sz w:val="20"/>
                <w:szCs w:val="20"/>
                <w:lang w:val="ru-RU" w:eastAsia="ru-RU" w:bidi="ar-SA"/>
              </w:rPr>
              <w:t xml:space="preserve"> фонд материально-технических ресурсов для предотвращения и ликвидации аварийных ситуаций на объектах жизнеобеспечения района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0400013010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0400013010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0500000000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12687,0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8556,1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67,4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Обслуживание муниципального долга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0500006000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779,1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753,9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96,8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Обслуживание государственного долга Российской Федерации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0500006000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779,1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753,9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96,8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Выравнивание бюджетной обеспеченности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0500014000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5720,2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2422,7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42,4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Поддержка мер по обеспечению сбалансированности бюджетов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0500014100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5720,2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2422,7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42,4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Межбюджетные трансферты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0500014100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5720,2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2422,7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42,4</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0500015000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4693,8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4633,2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98,7</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Инвестиционные программы и проекты развития общественной инфраструктуры муниципальных образований в Кировской </w:t>
            </w:r>
            <w:r w:rsidRPr="004504AC">
              <w:rPr>
                <w:rFonts w:ascii="Times New Roman" w:hAnsi="Times New Roman"/>
                <w:color w:val="000000"/>
                <w:sz w:val="20"/>
                <w:szCs w:val="20"/>
                <w:lang w:val="ru-RU" w:eastAsia="ru-RU" w:bidi="ar-SA"/>
              </w:rPr>
              <w:lastRenderedPageBreak/>
              <w:t>области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0500015170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4693,8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4633,2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98,7</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Межбюджетные трансферты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0500015170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4693,8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4633,2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98,7</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Pr>
                <w:rFonts w:ascii="Times New Roman" w:hAnsi="Times New Roman"/>
                <w:color w:val="000000"/>
                <w:sz w:val="20"/>
                <w:szCs w:val="20"/>
                <w:lang w:val="ru-RU" w:eastAsia="ru-RU" w:bidi="ar-SA"/>
              </w:rPr>
              <w:t>ы</w:t>
            </w:r>
            <w:r w:rsidRPr="004504AC">
              <w:rPr>
                <w:rFonts w:ascii="Times New Roman" w:hAnsi="Times New Roman"/>
                <w:color w:val="000000"/>
                <w:sz w:val="20"/>
                <w:szCs w:val="20"/>
                <w:lang w:val="ru-RU" w:eastAsia="ru-RU" w:bidi="ar-SA"/>
              </w:rPr>
              <w:t>х полномочий Кировской области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0500016000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1114,2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556,5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49,9</w:t>
            </w:r>
          </w:p>
        </w:tc>
      </w:tr>
      <w:tr w:rsidR="004504AC" w:rsidRPr="004504AC" w:rsidTr="00D639E2">
        <w:trPr>
          <w:trHeight w:val="300"/>
        </w:trPr>
        <w:tc>
          <w:tcPr>
            <w:tcW w:w="2136" w:type="pct"/>
            <w:tcBorders>
              <w:top w:val="nil"/>
              <w:left w:val="single" w:sz="4" w:space="0" w:color="000000"/>
              <w:bottom w:val="single" w:sz="4" w:space="0" w:color="000000"/>
              <w:right w:val="single" w:sz="4" w:space="0" w:color="000000"/>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Расчет и предоставление дотаций бюджетам поселений</w:t>
            </w:r>
          </w:p>
        </w:tc>
        <w:tc>
          <w:tcPr>
            <w:tcW w:w="64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0500016030</w:t>
            </w:r>
          </w:p>
        </w:tc>
        <w:tc>
          <w:tcPr>
            <w:tcW w:w="452"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1113,0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556,5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r>
      <w:tr w:rsidR="004504AC" w:rsidRPr="004504AC" w:rsidTr="00D639E2">
        <w:trPr>
          <w:trHeight w:val="300"/>
        </w:trPr>
        <w:tc>
          <w:tcPr>
            <w:tcW w:w="2136" w:type="pct"/>
            <w:tcBorders>
              <w:top w:val="nil"/>
              <w:left w:val="single" w:sz="4" w:space="0" w:color="000000"/>
              <w:bottom w:val="single" w:sz="4" w:space="0" w:color="000000"/>
              <w:right w:val="single" w:sz="4" w:space="0" w:color="000000"/>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Межбюджетные трансферты</w:t>
            </w:r>
          </w:p>
        </w:tc>
        <w:tc>
          <w:tcPr>
            <w:tcW w:w="64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0500016030</w:t>
            </w:r>
          </w:p>
        </w:tc>
        <w:tc>
          <w:tcPr>
            <w:tcW w:w="452"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1113,0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556,5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0500016050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Межбюджетные трансферты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0500016050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0500051180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379,6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189,8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Межбюджетные трансферты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0500051180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379,6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189,8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0600000000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6292,9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2874,5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45,7</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Исполнение предписаний надзорных органов </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06000013020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06000013020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0600016000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1109,0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425,8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38,4</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0600016020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1040,0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425,8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40,9</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0600016020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850,0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368,0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43,3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0600016020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190,0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57,8</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30,4</w:t>
            </w:r>
          </w:p>
        </w:tc>
      </w:tr>
      <w:tr w:rsidR="004504AC" w:rsidRPr="004504AC" w:rsidTr="00D639E2">
        <w:trPr>
          <w:trHeight w:val="551"/>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Pr>
                <w:rFonts w:ascii="Times New Roman" w:hAnsi="Times New Roman"/>
                <w:color w:val="000000"/>
                <w:sz w:val="20"/>
                <w:szCs w:val="20"/>
                <w:lang w:val="ru-RU" w:eastAsia="ru-RU" w:bidi="ar-SA"/>
              </w:rPr>
              <w:t>о</w:t>
            </w:r>
            <w:r w:rsidRPr="004504AC">
              <w:rPr>
                <w:rFonts w:ascii="Times New Roman" w:hAnsi="Times New Roman"/>
                <w:color w:val="000000"/>
                <w:sz w:val="20"/>
                <w:szCs w:val="20"/>
                <w:lang w:val="ru-RU" w:eastAsia="ru-RU" w:bidi="ar-SA"/>
              </w:rPr>
              <w:t>бласти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0600016070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0600016070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12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0600016160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0600016160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06000N5430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139,8</w:t>
            </w:r>
          </w:p>
        </w:tc>
        <w:tc>
          <w:tcPr>
            <w:tcW w:w="48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06000N5430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139,8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06000N5440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1225,8</w:t>
            </w:r>
          </w:p>
        </w:tc>
        <w:tc>
          <w:tcPr>
            <w:tcW w:w="48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06000N5440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1225,8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06000R5430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290,3</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06000R5430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290,3</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11,7</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06000R5440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3520,0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2425,1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68,9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06000R5440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3520,0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2425,1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68,9</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0700000000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300,0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82,0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27,3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установленной сфере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0700004000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82,0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27,3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Природоохранные мероприятия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0700004050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82,0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27,3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0700004050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294,0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76,0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25,9</w:t>
            </w:r>
          </w:p>
        </w:tc>
      </w:tr>
      <w:tr w:rsidR="004504AC" w:rsidRPr="004504AC" w:rsidTr="00D639E2">
        <w:trPr>
          <w:trHeight w:val="510"/>
        </w:trPr>
        <w:tc>
          <w:tcPr>
            <w:tcW w:w="2136" w:type="pct"/>
            <w:tcBorders>
              <w:top w:val="nil"/>
              <w:left w:val="single" w:sz="4" w:space="0" w:color="auto"/>
              <w:bottom w:val="single" w:sz="4" w:space="0" w:color="auto"/>
              <w:right w:val="single" w:sz="4" w:space="0" w:color="auto"/>
            </w:tcBorders>
            <w:shd w:val="clear" w:color="000000" w:fill="FFFFFF"/>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0700004050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архивного дела"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0800000000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108,8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39,5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36,3</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0800002000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53,8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22,1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Учреждения, оказывающие услуги в сфере архивного дела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0800002040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53,8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22,1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0800002040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53,8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11,9</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22,1</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0800016000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27,6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50,2</w:t>
            </w:r>
          </w:p>
        </w:tc>
      </w:tr>
      <w:tr w:rsidR="004504AC" w:rsidRPr="004504AC" w:rsidTr="00D639E2">
        <w:trPr>
          <w:trHeight w:val="28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0800016010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27,6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0800016010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27,6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50,2</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0900000000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179,0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57,4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32,1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установленной сфере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0900004000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179,0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32,1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Управление муниципальной собственностью</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0900004020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179,0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32,1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0900004020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179,0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32,1</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1000000000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21965,2</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9737,0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44,3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установленной сфере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1000004000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1066,6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400,1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сфере дорожной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1000004300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1066,6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400,1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Поддержка автомобильного транспорта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1000004310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1066,6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400,1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37,5</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1000004310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1066,6</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400,1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37,5</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1000015000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17683,8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8689,5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49,1</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Осуществление  </w:t>
            </w:r>
            <w:proofErr w:type="gramStart"/>
            <w:r w:rsidRPr="004504AC">
              <w:rPr>
                <w:rFonts w:ascii="Times New Roman" w:hAnsi="Times New Roman"/>
                <w:color w:val="000000"/>
                <w:sz w:val="20"/>
                <w:szCs w:val="20"/>
                <w:lang w:val="ru-RU" w:eastAsia="ru-RU" w:bidi="ar-SA"/>
              </w:rPr>
              <w:t>дорожной</w:t>
            </w:r>
            <w:proofErr w:type="gramEnd"/>
            <w:r w:rsidRPr="004504AC">
              <w:rPr>
                <w:rFonts w:ascii="Times New Roman" w:hAnsi="Times New Roman"/>
                <w:color w:val="000000"/>
                <w:sz w:val="20"/>
                <w:szCs w:val="20"/>
                <w:lang w:val="ru-RU" w:eastAsia="ru-RU" w:bidi="ar-SA"/>
              </w:rPr>
              <w:t xml:space="preserve"> деятельности в отношении автомобильных дорог общего пользования местного значения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1000015080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17683,8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8689,5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1000015080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17683,8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8689,5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49,1</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Осуществление </w:t>
            </w:r>
            <w:proofErr w:type="gramStart"/>
            <w:r w:rsidRPr="004504AC">
              <w:rPr>
                <w:rFonts w:ascii="Times New Roman" w:hAnsi="Times New Roman"/>
                <w:color w:val="000000"/>
                <w:sz w:val="20"/>
                <w:szCs w:val="20"/>
                <w:lang w:val="ru-RU" w:eastAsia="ru-RU" w:bidi="ar-SA"/>
              </w:rPr>
              <w:t>дорожной</w:t>
            </w:r>
            <w:proofErr w:type="gramEnd"/>
            <w:r w:rsidRPr="004504AC">
              <w:rPr>
                <w:rFonts w:ascii="Times New Roman" w:hAnsi="Times New Roman"/>
                <w:color w:val="000000"/>
                <w:sz w:val="20"/>
                <w:szCs w:val="20"/>
                <w:lang w:val="ru-RU" w:eastAsia="ru-RU" w:bidi="ar-SA"/>
              </w:rPr>
              <w:t xml:space="preserve"> деятельности в отношении автомобильных дорог общего пользования местного значения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10000S5080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3214,8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647,3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10000S5080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3214,8</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647,3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20,1</w:t>
            </w:r>
          </w:p>
        </w:tc>
      </w:tr>
      <w:tr w:rsidR="004504AC" w:rsidRPr="004504AC" w:rsidTr="00D639E2">
        <w:trPr>
          <w:trHeight w:val="128"/>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1100000000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28,0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установленной сфере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1100004000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28,0</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по развитию малого и среднего предпринимательства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1100004350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1100004350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28,0</w:t>
            </w:r>
          </w:p>
        </w:tc>
      </w:tr>
      <w:tr w:rsidR="004504AC" w:rsidRPr="004504AC" w:rsidTr="00D639E2">
        <w:trPr>
          <w:trHeight w:val="7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1200000000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105,0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84,1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80,1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установленной сфере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1200004000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84,1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80,1</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сфере молодежной политики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1200004140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84,1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80,1</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Гражданско-патриотическое и военно-патриотическое воспитание молодежи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1200004141</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1200004141</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Прочие мероприя</w:t>
            </w:r>
            <w:r>
              <w:rPr>
                <w:rFonts w:ascii="Times New Roman" w:hAnsi="Times New Roman"/>
                <w:color w:val="000000"/>
                <w:sz w:val="20"/>
                <w:szCs w:val="20"/>
                <w:lang w:val="ru-RU" w:eastAsia="ru-RU" w:bidi="ar-SA"/>
              </w:rPr>
              <w:t>тия в области молодежной полити</w:t>
            </w:r>
            <w:r w:rsidRPr="004504AC">
              <w:rPr>
                <w:rFonts w:ascii="Times New Roman" w:hAnsi="Times New Roman"/>
                <w:color w:val="000000"/>
                <w:sz w:val="20"/>
                <w:szCs w:val="20"/>
                <w:lang w:val="ru-RU" w:eastAsia="ru-RU" w:bidi="ar-SA"/>
              </w:rPr>
              <w:t>к</w:t>
            </w:r>
            <w:r>
              <w:rPr>
                <w:rFonts w:ascii="Times New Roman" w:hAnsi="Times New Roman"/>
                <w:color w:val="000000"/>
                <w:sz w:val="20"/>
                <w:szCs w:val="20"/>
                <w:lang w:val="ru-RU" w:eastAsia="ru-RU" w:bidi="ar-SA"/>
              </w:rPr>
              <w:t>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1200004142</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1200004142</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40,4</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1300000000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21,6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37,9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установленной сфере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1300004000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21,6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области физической культуры и спорта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1300004110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21,6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37,9</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1300004110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21,6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37,9</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1500000000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установленной сфере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1500004000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Общегосударственные мероприятия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1500004200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Ремонт котельных установок и теплотрасс  муниципальных учреждений</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1500004210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1500004210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72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4504AC">
              <w:rPr>
                <w:rFonts w:ascii="Times New Roman" w:hAnsi="Times New Roman"/>
                <w:b/>
                <w:bCs/>
                <w:color w:val="000000"/>
                <w:sz w:val="20"/>
                <w:szCs w:val="20"/>
                <w:lang w:val="ru-RU" w:eastAsia="ru-RU" w:bidi="ar-SA"/>
              </w:rPr>
              <w:t>энергетической</w:t>
            </w:r>
            <w:proofErr w:type="gramEnd"/>
            <w:r w:rsidRPr="004504AC">
              <w:rPr>
                <w:rFonts w:ascii="Times New Roman" w:hAnsi="Times New Roman"/>
                <w:b/>
                <w:bCs/>
                <w:color w:val="000000"/>
                <w:sz w:val="20"/>
                <w:szCs w:val="20"/>
                <w:lang w:val="ru-RU" w:eastAsia="ru-RU" w:bidi="ar-SA"/>
              </w:rPr>
              <w:t xml:space="preserve"> эффективности"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1600000000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Мероприятия в установленной сфере деятельности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1600004000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Общегосударственные мероприятия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1600004200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1600004200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50,0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Обеспечение деятельности органов местного самоуправления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5200000000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1501,1</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843,2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b/>
                <w:bCs/>
                <w:color w:val="000000"/>
                <w:sz w:val="20"/>
                <w:szCs w:val="20"/>
                <w:lang w:val="ru-RU" w:eastAsia="ru-RU" w:bidi="ar-SA"/>
              </w:rPr>
            </w:pPr>
            <w:r w:rsidRPr="004504AC">
              <w:rPr>
                <w:rFonts w:ascii="Times New Roman" w:hAnsi="Times New Roman"/>
                <w:b/>
                <w:bCs/>
                <w:color w:val="000000"/>
                <w:sz w:val="20"/>
                <w:szCs w:val="20"/>
                <w:lang w:val="ru-RU" w:eastAsia="ru-RU" w:bidi="ar-SA"/>
              </w:rPr>
              <w:t>56,2</w:t>
            </w:r>
          </w:p>
        </w:tc>
      </w:tr>
      <w:tr w:rsidR="004504AC" w:rsidRPr="004504AC" w:rsidTr="00D639E2">
        <w:trPr>
          <w:trHeight w:val="48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5200001000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1500,9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843,2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56,2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Глава муниципального образования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5200001010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864,0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476,6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55,2</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520000101А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167,5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45,3</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4504AC">
              <w:rPr>
                <w:rFonts w:ascii="Times New Roman" w:hAnsi="Times New Roman"/>
                <w:color w:val="000000"/>
                <w:sz w:val="20"/>
                <w:szCs w:val="20"/>
                <w:lang w:val="ru-RU" w:eastAsia="ru-RU" w:bidi="ar-SA"/>
              </w:rPr>
              <w:lastRenderedPageBreak/>
              <w:t>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520000101А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370,0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167,5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lastRenderedPageBreak/>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520000101Б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309,2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62,6</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520000101Б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494,0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309,2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62,6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Центральный аппарат</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5200001030</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636,9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366,6</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57,6</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520000103А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149,3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93,3</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520000103А</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160,0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149,3</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93,3</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 на софинансирование расходов</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520000103Б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465,0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211,2</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45,4</w:t>
            </w:r>
          </w:p>
        </w:tc>
      </w:tr>
      <w:tr w:rsidR="004504AC" w:rsidRPr="004504AC" w:rsidTr="00D639E2">
        <w:trPr>
          <w:trHeight w:val="96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520000103Б</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465,0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73,1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15,7</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Средства местного бюджета</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520000103В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11,9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6,1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51,4</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государственных нужд</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520000103В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49,9</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3,5</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7,0</w:t>
            </w:r>
          </w:p>
        </w:tc>
      </w:tr>
      <w:tr w:rsidR="004504AC" w:rsidRPr="004504AC" w:rsidTr="00D639E2">
        <w:trPr>
          <w:trHeight w:val="300"/>
        </w:trPr>
        <w:tc>
          <w:tcPr>
            <w:tcW w:w="2136"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Иные бюджетные ассигнования</w:t>
            </w:r>
          </w:p>
        </w:tc>
        <w:tc>
          <w:tcPr>
            <w:tcW w:w="644"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520000103В</w:t>
            </w:r>
          </w:p>
        </w:tc>
        <w:tc>
          <w:tcPr>
            <w:tcW w:w="452"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677"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w:t>
            </w:r>
          </w:p>
        </w:tc>
        <w:tc>
          <w:tcPr>
            <w:tcW w:w="487"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w:t>
            </w:r>
          </w:p>
        </w:tc>
        <w:tc>
          <w:tcPr>
            <w:tcW w:w="604" w:type="pct"/>
            <w:tcBorders>
              <w:top w:val="nil"/>
              <w:left w:val="nil"/>
              <w:bottom w:val="single" w:sz="4" w:space="0" w:color="auto"/>
              <w:right w:val="single" w:sz="4" w:space="0" w:color="auto"/>
            </w:tcBorders>
            <w:shd w:val="clear" w:color="auto" w:fill="auto"/>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4,2</w:t>
            </w:r>
          </w:p>
        </w:tc>
      </w:tr>
      <w:tr w:rsidR="004504AC" w:rsidRPr="004504AC" w:rsidTr="00D639E2">
        <w:trPr>
          <w:trHeight w:val="960"/>
        </w:trPr>
        <w:tc>
          <w:tcPr>
            <w:tcW w:w="2136" w:type="pct"/>
            <w:tcBorders>
              <w:top w:val="single" w:sz="4" w:space="0" w:color="000000"/>
              <w:left w:val="single" w:sz="4" w:space="0" w:color="000000"/>
              <w:bottom w:val="single" w:sz="4" w:space="0" w:color="000000"/>
              <w:right w:val="single" w:sz="4" w:space="0" w:color="000000"/>
            </w:tcBorders>
            <w:shd w:val="clear" w:color="000000" w:fill="FFFFFF"/>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44" w:type="pct"/>
            <w:tcBorders>
              <w:top w:val="single" w:sz="4" w:space="0" w:color="000000"/>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5200051200</w:t>
            </w:r>
          </w:p>
        </w:tc>
        <w:tc>
          <w:tcPr>
            <w:tcW w:w="452" w:type="pct"/>
            <w:tcBorders>
              <w:top w:val="single" w:sz="4" w:space="0" w:color="000000"/>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0,21</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w:t>
            </w:r>
          </w:p>
        </w:tc>
        <w:tc>
          <w:tcPr>
            <w:tcW w:w="60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r w:rsidR="004504AC" w:rsidRPr="004504AC" w:rsidTr="00D639E2">
        <w:trPr>
          <w:trHeight w:val="480"/>
        </w:trPr>
        <w:tc>
          <w:tcPr>
            <w:tcW w:w="2136" w:type="pct"/>
            <w:tcBorders>
              <w:top w:val="nil"/>
              <w:left w:val="single" w:sz="4" w:space="0" w:color="000000"/>
              <w:bottom w:val="single" w:sz="4" w:space="0" w:color="000000"/>
              <w:right w:val="single" w:sz="4" w:space="0" w:color="000000"/>
            </w:tcBorders>
            <w:shd w:val="clear" w:color="000000" w:fill="FFFFFF"/>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5200051200</w:t>
            </w:r>
          </w:p>
        </w:tc>
        <w:tc>
          <w:tcPr>
            <w:tcW w:w="452"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200</w:t>
            </w:r>
          </w:p>
        </w:tc>
        <w:tc>
          <w:tcPr>
            <w:tcW w:w="677"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0,21</w:t>
            </w:r>
          </w:p>
        </w:tc>
        <w:tc>
          <w:tcPr>
            <w:tcW w:w="487"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 </w:t>
            </w:r>
          </w:p>
        </w:tc>
        <w:tc>
          <w:tcPr>
            <w:tcW w:w="604" w:type="pct"/>
            <w:tcBorders>
              <w:top w:val="nil"/>
              <w:left w:val="nil"/>
              <w:bottom w:val="single" w:sz="4" w:space="0" w:color="auto"/>
              <w:right w:val="single" w:sz="4" w:space="0" w:color="auto"/>
            </w:tcBorders>
            <w:shd w:val="clear" w:color="auto" w:fill="auto"/>
            <w:noWrap/>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w:t>
            </w:r>
          </w:p>
        </w:tc>
      </w:tr>
    </w:tbl>
    <w:p w:rsidR="002701B8" w:rsidRPr="00257915" w:rsidRDefault="002701B8" w:rsidP="00257915">
      <w:pPr>
        <w:pStyle w:val="ConsPlusTitle"/>
        <w:jc w:val="center"/>
        <w:rPr>
          <w:rFonts w:ascii="Times New Roman" w:hAnsi="Times New Roman" w:cs="Times New Roman"/>
        </w:rPr>
      </w:pPr>
    </w:p>
    <w:p w:rsidR="00257915" w:rsidRPr="00257915" w:rsidRDefault="00257915" w:rsidP="00257915">
      <w:pPr>
        <w:pStyle w:val="ConsPlusTitle"/>
        <w:jc w:val="center"/>
        <w:rPr>
          <w:rFonts w:ascii="Times New Roman" w:hAnsi="Times New Roman" w:cs="Times New Roman"/>
        </w:rPr>
      </w:pPr>
    </w:p>
    <w:tbl>
      <w:tblPr>
        <w:tblW w:w="5000" w:type="pct"/>
        <w:tblLayout w:type="fixed"/>
        <w:tblLook w:val="04A0"/>
      </w:tblPr>
      <w:tblGrid>
        <w:gridCol w:w="2027"/>
        <w:gridCol w:w="1329"/>
        <w:gridCol w:w="709"/>
        <w:gridCol w:w="998"/>
        <w:gridCol w:w="1282"/>
        <w:gridCol w:w="761"/>
        <w:gridCol w:w="1161"/>
        <w:gridCol w:w="1071"/>
        <w:gridCol w:w="1082"/>
      </w:tblGrid>
      <w:tr w:rsidR="004504AC" w:rsidRPr="004504AC" w:rsidTr="004504AC">
        <w:trPr>
          <w:trHeight w:val="375"/>
        </w:trPr>
        <w:tc>
          <w:tcPr>
            <w:tcW w:w="973" w:type="pct"/>
            <w:tcBorders>
              <w:top w:val="nil"/>
              <w:left w:val="nil"/>
              <w:bottom w:val="nil"/>
              <w:right w:val="nil"/>
            </w:tcBorders>
            <w:shd w:val="clear" w:color="auto" w:fill="auto"/>
            <w:noWrap/>
            <w:vAlign w:val="bottom"/>
            <w:hideMark/>
          </w:tcPr>
          <w:p w:rsidR="004504AC" w:rsidRPr="004504AC" w:rsidRDefault="004504AC" w:rsidP="004504AC">
            <w:pPr>
              <w:spacing w:after="0" w:line="240" w:lineRule="auto"/>
              <w:rPr>
                <w:rFonts w:ascii="Arial CYR" w:hAnsi="Arial CYR"/>
                <w:sz w:val="20"/>
                <w:szCs w:val="20"/>
                <w:lang w:val="ru-RU" w:eastAsia="ru-RU" w:bidi="ar-SA"/>
              </w:rPr>
            </w:pPr>
          </w:p>
        </w:tc>
        <w:tc>
          <w:tcPr>
            <w:tcW w:w="4027" w:type="pct"/>
            <w:gridSpan w:val="8"/>
            <w:tcBorders>
              <w:top w:val="nil"/>
              <w:left w:val="nil"/>
              <w:bottom w:val="nil"/>
              <w:right w:val="nil"/>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Приложение №4</w:t>
            </w:r>
          </w:p>
        </w:tc>
      </w:tr>
      <w:tr w:rsidR="004504AC" w:rsidRPr="00BA725E" w:rsidTr="004504AC">
        <w:trPr>
          <w:trHeight w:val="685"/>
        </w:trPr>
        <w:tc>
          <w:tcPr>
            <w:tcW w:w="5000" w:type="pct"/>
            <w:gridSpan w:val="9"/>
            <w:tcBorders>
              <w:top w:val="nil"/>
              <w:left w:val="nil"/>
              <w:right w:val="nil"/>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Ведомственная структура</w:t>
            </w:r>
          </w:p>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расходов бюджета муниципального района за 1 полугодие 2017 года</w:t>
            </w:r>
          </w:p>
        </w:tc>
      </w:tr>
      <w:tr w:rsidR="004504AC" w:rsidRPr="004504AC" w:rsidTr="004504AC">
        <w:trPr>
          <w:trHeight w:val="1710"/>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Наименование расхода</w:t>
            </w:r>
          </w:p>
        </w:tc>
        <w:tc>
          <w:tcPr>
            <w:tcW w:w="638"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sz w:val="18"/>
                <w:szCs w:val="18"/>
                <w:lang w:val="ru-RU" w:eastAsia="ru-RU" w:bidi="ar-SA"/>
              </w:rPr>
            </w:pPr>
            <w:r w:rsidRPr="004504AC">
              <w:rPr>
                <w:rFonts w:ascii="Times New Roman" w:hAnsi="Times New Roman"/>
                <w:sz w:val="18"/>
                <w:szCs w:val="18"/>
                <w:lang w:val="ru-RU" w:eastAsia="ru-RU" w:bidi="ar-SA"/>
              </w:rPr>
              <w:t>Код главного распорядителя средств бюджета муниципального района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Раздел</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Подраздел</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Целевая статья</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Вид расхода</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Сумма       (тыс</w:t>
            </w:r>
            <w:proofErr w:type="gramStart"/>
            <w:r w:rsidRPr="004504AC">
              <w:rPr>
                <w:rFonts w:ascii="Times New Roman" w:hAnsi="Times New Roman"/>
                <w:sz w:val="20"/>
                <w:szCs w:val="20"/>
                <w:lang w:val="ru-RU" w:eastAsia="ru-RU" w:bidi="ar-SA"/>
              </w:rPr>
              <w:t>.р</w:t>
            </w:r>
            <w:proofErr w:type="gramEnd"/>
            <w:r w:rsidRPr="004504AC">
              <w:rPr>
                <w:rFonts w:ascii="Times New Roman" w:hAnsi="Times New Roman"/>
                <w:sz w:val="20"/>
                <w:szCs w:val="20"/>
                <w:lang w:val="ru-RU" w:eastAsia="ru-RU" w:bidi="ar-SA"/>
              </w:rPr>
              <w:t>ублей)</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Факт  (тыс</w:t>
            </w:r>
            <w:proofErr w:type="gramStart"/>
            <w:r w:rsidRPr="004504AC">
              <w:rPr>
                <w:rFonts w:ascii="Times New Roman" w:hAnsi="Times New Roman"/>
                <w:color w:val="000000"/>
                <w:sz w:val="20"/>
                <w:szCs w:val="20"/>
                <w:lang w:val="ru-RU" w:eastAsia="ru-RU" w:bidi="ar-SA"/>
              </w:rPr>
              <w:t>.р</w:t>
            </w:r>
            <w:proofErr w:type="gramEnd"/>
            <w:r w:rsidRPr="004504AC">
              <w:rPr>
                <w:rFonts w:ascii="Times New Roman" w:hAnsi="Times New Roman"/>
                <w:color w:val="000000"/>
                <w:sz w:val="20"/>
                <w:szCs w:val="20"/>
                <w:lang w:val="ru-RU" w:eastAsia="ru-RU" w:bidi="ar-SA"/>
              </w:rPr>
              <w:t>улей)</w:t>
            </w:r>
          </w:p>
        </w:tc>
        <w:tc>
          <w:tcPr>
            <w:tcW w:w="519" w:type="pct"/>
            <w:tcBorders>
              <w:top w:val="single" w:sz="4" w:space="0" w:color="auto"/>
              <w:left w:val="nil"/>
              <w:bottom w:val="single" w:sz="4" w:space="0" w:color="auto"/>
              <w:right w:val="single" w:sz="4" w:space="0" w:color="auto"/>
            </w:tcBorders>
            <w:shd w:val="clear" w:color="000000" w:fill="FFFFFF"/>
            <w:vAlign w:val="center"/>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Процент исполнения</w:t>
            </w:r>
            <w:proofErr w:type="gramStart"/>
            <w:r w:rsidRPr="004504AC">
              <w:rPr>
                <w:rFonts w:ascii="Times New Roman" w:hAnsi="Times New Roman"/>
                <w:color w:val="000000"/>
                <w:sz w:val="20"/>
                <w:szCs w:val="20"/>
                <w:lang w:val="ru-RU" w:eastAsia="ru-RU" w:bidi="ar-SA"/>
              </w:rPr>
              <w:t xml:space="preserve"> (%)</w:t>
            </w:r>
            <w:proofErr w:type="gramEnd"/>
          </w:p>
        </w:tc>
      </w:tr>
      <w:tr w:rsidR="004504AC" w:rsidRPr="004504AC" w:rsidTr="004504AC">
        <w:trPr>
          <w:trHeight w:val="31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Всего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151472,1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85545,5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56,5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 xml:space="preserve">Муниципальное казенное учреждение районная Дума </w:t>
            </w:r>
            <w:r w:rsidRPr="004504AC">
              <w:rPr>
                <w:rFonts w:ascii="Times New Roman" w:hAnsi="Times New Roman"/>
                <w:b/>
                <w:bCs/>
                <w:sz w:val="20"/>
                <w:szCs w:val="20"/>
                <w:lang w:val="ru-RU" w:eastAsia="ru-RU" w:bidi="ar-SA"/>
              </w:rPr>
              <w:lastRenderedPageBreak/>
              <w:t>Тужинского муниципального района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737,4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467,1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63,3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Общегосударственные вопросы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737,4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467,1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63,3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100,5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100,5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Обеспечение деятельности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Глава муниципального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520000101А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520000101А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520000101Б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74,1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4504AC">
              <w:rPr>
                <w:rFonts w:ascii="Times New Roman" w:hAnsi="Times New Roman"/>
                <w:sz w:val="20"/>
                <w:szCs w:val="20"/>
                <w:lang w:val="ru-RU" w:eastAsia="ru-RU" w:bidi="ar-SA"/>
              </w:rPr>
              <w:lastRenderedPageBreak/>
              <w:t>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520000101Б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74,1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151,9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74,7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49,2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Обеспечение деятельности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151,9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74,7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49,2</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151,9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74,7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Центральный аппарат</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151,9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74,7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54,7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86,8</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54,7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86,8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4504AC">
              <w:rPr>
                <w:rFonts w:ascii="Times New Roman" w:hAnsi="Times New Roman"/>
                <w:sz w:val="20"/>
                <w:szCs w:val="20"/>
                <w:lang w:val="ru-RU" w:eastAsia="ru-RU" w:bidi="ar-SA"/>
              </w:rPr>
              <w:lastRenderedPageBreak/>
              <w:t>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51,4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30,7</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Центральный аппарат</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#ДЕЛ/0!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 xml:space="preserve">Обеспечение деятельности финансовых, </w:t>
            </w:r>
            <w:r w:rsidRPr="004504AC">
              <w:rPr>
                <w:rFonts w:ascii="Times New Roman" w:hAnsi="Times New Roman"/>
                <w:b/>
                <w:bCs/>
                <w:sz w:val="20"/>
                <w:szCs w:val="20"/>
                <w:lang w:val="ru-RU" w:eastAsia="ru-RU" w:bidi="ar-SA"/>
              </w:rPr>
              <w:lastRenderedPageBreak/>
              <w:t>налоговых и таможенных органов и органов финансового (финансово-бюджетного) надзора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06</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485,0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291,9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60,2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Обеспечение деятельности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60,2</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Центральный аппарат</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94,6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97,5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94,6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97,5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388,0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197,3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50,9</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904</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388,0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197,3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50,9</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 xml:space="preserve">Муниципальное  казенное общеобразовательное учреждение </w:t>
            </w:r>
            <w:r w:rsidRPr="004504AC">
              <w:rPr>
                <w:rFonts w:ascii="Times New Roman" w:hAnsi="Times New Roman"/>
                <w:b/>
                <w:bCs/>
                <w:sz w:val="20"/>
                <w:szCs w:val="20"/>
                <w:lang w:val="ru-RU" w:eastAsia="ru-RU" w:bidi="ar-SA"/>
              </w:rPr>
              <w:lastRenderedPageBreak/>
              <w:t>средняя общеобразовательная школа с углубленным изучением отдельных предметов пгт Тужа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20820,1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12132,1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58,3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Образование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19920,1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11677,7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58,6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Общее образование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19742,5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11521,3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58,4</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19707,3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11486,1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5092,5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3752,0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73,7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Школы-детские сады, школы начальные, неполные средние и средние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5092,5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3752,0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73,7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783,0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513,2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225,2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4504AC">
              <w:rPr>
                <w:rFonts w:ascii="Times New Roman" w:hAnsi="Times New Roman"/>
                <w:sz w:val="20"/>
                <w:szCs w:val="20"/>
                <w:lang w:val="ru-RU" w:eastAsia="ru-RU" w:bidi="ar-SA"/>
              </w:rPr>
              <w:lastRenderedPageBreak/>
              <w:t>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100.2012</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288,0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573,3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379,4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66,2</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573,3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379,4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66,2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3736,2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2859,3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76,5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3 664,7</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2813,9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76,8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63,6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3062,8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1150,9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3 062,8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1150,9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межбюджетные трансферты из областного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11552,0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6583,2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11552,0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6583,2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11 215,4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6328,6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330,0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248,1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Социальное обеспечение и иные выплаты населени</w:t>
            </w:r>
            <w:r w:rsidR="0091667E">
              <w:rPr>
                <w:rFonts w:ascii="Times New Roman" w:hAnsi="Times New Roman"/>
                <w:sz w:val="20"/>
                <w:szCs w:val="20"/>
                <w:lang w:val="ru-RU" w:eastAsia="ru-RU" w:bidi="ar-SA"/>
              </w:rPr>
              <w:t>ю</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Трудоустройство несовершеннолетних</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99,9</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Природоохранные мероприятия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Муниципальная программа Тужинского </w:t>
            </w:r>
            <w:r w:rsidRPr="004504AC">
              <w:rPr>
                <w:rFonts w:ascii="Times New Roman" w:hAnsi="Times New Roman"/>
                <w:sz w:val="20"/>
                <w:szCs w:val="20"/>
                <w:lang w:val="ru-RU" w:eastAsia="ru-RU" w:bidi="ar-SA"/>
              </w:rPr>
              <w:lastRenderedPageBreak/>
              <w:t xml:space="preserve">муниципального района "Энергосбережение и повышение </w:t>
            </w:r>
            <w:proofErr w:type="gramStart"/>
            <w:r w:rsidRPr="004504AC">
              <w:rPr>
                <w:rFonts w:ascii="Times New Roman" w:hAnsi="Times New Roman"/>
                <w:sz w:val="20"/>
                <w:szCs w:val="20"/>
                <w:lang w:val="ru-RU" w:eastAsia="ru-RU" w:bidi="ar-SA"/>
              </w:rPr>
              <w:t>энергетической</w:t>
            </w:r>
            <w:proofErr w:type="gramEnd"/>
            <w:r w:rsidRPr="004504AC">
              <w:rPr>
                <w:rFonts w:ascii="Times New Roman" w:hAnsi="Times New Roman"/>
                <w:sz w:val="20"/>
                <w:szCs w:val="20"/>
                <w:lang w:val="ru-RU" w:eastAsia="ru-RU" w:bidi="ar-SA"/>
              </w:rPr>
              <w:t xml:space="preserve"> эффективности"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Общегосударственные мероприятия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1600004200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1600004200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Молодежная политика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177,6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156,4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88,0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177,6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156,4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88,0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0100015000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135,3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84,3</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0100015060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135,3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84,3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0100015060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135,3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84,3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01000S5060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01000S5060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Расходы за счет доходов, полученных от платных услуг и иной приносящей доход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Социальная политика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454,4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50,5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Социальное обеспечение населения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454,4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50,5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454,4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Финансовое обеспечение расходных обязательств публично-правовых образований, возникающих при </w:t>
            </w:r>
            <w:proofErr w:type="spellStart"/>
            <w:r w:rsidRPr="004504AC">
              <w:rPr>
                <w:rFonts w:ascii="Times New Roman" w:hAnsi="Times New Roman"/>
                <w:sz w:val="20"/>
                <w:szCs w:val="20"/>
                <w:lang w:val="ru-RU" w:eastAsia="ru-RU" w:bidi="ar-SA"/>
              </w:rPr>
              <w:t>выполнеии</w:t>
            </w:r>
            <w:proofErr w:type="spellEnd"/>
            <w:r w:rsidRPr="004504AC">
              <w:rPr>
                <w:rFonts w:ascii="Times New Roman" w:hAnsi="Times New Roman"/>
                <w:sz w:val="20"/>
                <w:szCs w:val="20"/>
                <w:lang w:val="ru-RU" w:eastAsia="ru-RU" w:bidi="ar-SA"/>
              </w:rPr>
              <w:t xml:space="preserve">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454,4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50,5</w:t>
            </w:r>
          </w:p>
        </w:tc>
      </w:tr>
      <w:tr w:rsidR="004504AC" w:rsidRPr="004504AC" w:rsidTr="004504AC">
        <w:trPr>
          <w:trHeight w:val="153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454,4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891,7</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452,9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905</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Муниципальное казённое учреждение "Управление образования администрации Тужинского муниципального района"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50391,9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29162,2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57,9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Общегосударственные вопросы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640,8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393,1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61,3</w:t>
            </w:r>
          </w:p>
        </w:tc>
      </w:tr>
      <w:tr w:rsidR="004504AC" w:rsidRPr="004504AC" w:rsidTr="00284281">
        <w:trPr>
          <w:trHeight w:val="27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640,8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393,1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61,3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640,8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393,1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640,8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393,1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Центральный аппарат</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640,8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393,1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Средства областного бюджета за счет субсидии на </w:t>
            </w:r>
            <w:r w:rsidRPr="004504AC">
              <w:rPr>
                <w:rFonts w:ascii="Times New Roman" w:hAnsi="Times New Roman"/>
                <w:sz w:val="20"/>
                <w:szCs w:val="20"/>
                <w:lang w:val="ru-RU" w:eastAsia="ru-RU" w:bidi="ar-SA"/>
              </w:rPr>
              <w:lastRenderedPageBreak/>
              <w:t>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169,5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65,2</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169,5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220,5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58,6</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Образование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44134,2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25557,7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57,9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Дошкольное образование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14228,4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7759,9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54,5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14228,4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7759,9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54,5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6841,2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4162,8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Детские дошкольные учреждения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6841,2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4162,8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Средства областного бюджета за счет </w:t>
            </w:r>
            <w:r w:rsidRPr="004504AC">
              <w:rPr>
                <w:rFonts w:ascii="Times New Roman" w:hAnsi="Times New Roman"/>
                <w:sz w:val="20"/>
                <w:szCs w:val="20"/>
                <w:lang w:val="ru-RU" w:eastAsia="ru-RU" w:bidi="ar-SA"/>
              </w:rPr>
              <w:lastRenderedPageBreak/>
              <w:t>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010000210А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1293,4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1293,4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010000210А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924,0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924,0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010000210А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369,4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369,4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010000210Б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3352,0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1610,6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010000210Б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3 352,0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1610,6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010000210В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2195,8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1258,8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010000210В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2 169,0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1252,7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010000210В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2623,2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1198,3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2 623,2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1198,3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межбюджетные трансферты из областного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4764,0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2398,8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50,4</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4764,0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2398,8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50,4</w:t>
            </w:r>
          </w:p>
        </w:tc>
      </w:tr>
      <w:tr w:rsidR="004504AC" w:rsidRPr="004504AC" w:rsidTr="00774091">
        <w:trPr>
          <w:trHeight w:val="416"/>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4 663,4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2347,8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Общее образование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21836,0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13225,8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60,6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21790,8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13225,8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60,7</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5606,9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4018,7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Школы-детские сады, школы начальные, неполные средние и средние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5606,9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4018,7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1910,8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1410,6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73,8</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4504AC">
              <w:rPr>
                <w:rFonts w:ascii="Times New Roman" w:hAnsi="Times New Roman"/>
                <w:sz w:val="20"/>
                <w:szCs w:val="20"/>
                <w:lang w:val="ru-RU" w:eastAsia="ru-RU" w:bidi="ar-SA"/>
              </w:rPr>
              <w:lastRenderedPageBreak/>
              <w:t>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1 458,0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957,8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65,7</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452,8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452,8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1297,0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1050,3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81,0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1 297,0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1050,3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81,0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2399,0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1557,8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2 343,8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1526,5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010000215В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31,3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1491,9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694,2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1 491,9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694,2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46,5</w:t>
            </w:r>
          </w:p>
        </w:tc>
      </w:tr>
      <w:tr w:rsidR="004504AC" w:rsidRPr="004504AC" w:rsidTr="004504AC">
        <w:trPr>
          <w:trHeight w:val="1200"/>
        </w:trPr>
        <w:tc>
          <w:tcPr>
            <w:tcW w:w="973" w:type="pct"/>
            <w:tcBorders>
              <w:top w:val="nil"/>
              <w:left w:val="single" w:sz="4" w:space="0" w:color="auto"/>
              <w:bottom w:val="single" w:sz="4" w:space="0" w:color="auto"/>
              <w:right w:val="single" w:sz="4" w:space="0" w:color="auto"/>
            </w:tcBorders>
            <w:shd w:val="clear" w:color="auto" w:fill="auto"/>
            <w:hideMark/>
          </w:tcPr>
          <w:p w:rsidR="004504AC" w:rsidRPr="0091667E" w:rsidRDefault="004504AC" w:rsidP="004504AC">
            <w:pPr>
              <w:spacing w:after="0" w:line="240" w:lineRule="auto"/>
              <w:rPr>
                <w:rFonts w:ascii="Times New Roman" w:hAnsi="Times New Roman"/>
                <w:color w:val="000000"/>
                <w:sz w:val="20"/>
                <w:szCs w:val="20"/>
                <w:lang w:val="ru-RU" w:eastAsia="ru-RU" w:bidi="ar-SA"/>
              </w:rPr>
            </w:pPr>
            <w:r w:rsidRPr="0091667E">
              <w:rPr>
                <w:rFonts w:ascii="Times New Roman" w:hAnsi="Times New Roman"/>
                <w:color w:val="000000"/>
                <w:sz w:val="20"/>
                <w:szCs w:val="20"/>
                <w:lang w:val="ru-RU" w:eastAsia="ru-RU" w:bidi="ar-SA"/>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638" w:type="pct"/>
            <w:tcBorders>
              <w:top w:val="nil"/>
              <w:left w:val="nil"/>
              <w:bottom w:val="single" w:sz="4" w:space="0" w:color="000000"/>
              <w:right w:val="single" w:sz="4" w:space="0" w:color="000000"/>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000000"/>
              <w:right w:val="single" w:sz="4" w:space="0" w:color="000000"/>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0100015480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435,0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600"/>
        </w:trPr>
        <w:tc>
          <w:tcPr>
            <w:tcW w:w="973" w:type="pct"/>
            <w:tcBorders>
              <w:top w:val="nil"/>
              <w:left w:val="single" w:sz="4" w:space="0" w:color="000000"/>
              <w:bottom w:val="single" w:sz="4" w:space="0" w:color="000000"/>
              <w:right w:val="single" w:sz="4" w:space="0" w:color="000000"/>
            </w:tcBorders>
            <w:shd w:val="clear" w:color="000000" w:fill="FFFFFF"/>
            <w:hideMark/>
          </w:tcPr>
          <w:p w:rsidR="004504AC" w:rsidRPr="0091667E" w:rsidRDefault="004504AC" w:rsidP="004504AC">
            <w:pPr>
              <w:spacing w:after="0" w:line="240" w:lineRule="auto"/>
              <w:rPr>
                <w:rFonts w:ascii="Times New Roman" w:hAnsi="Times New Roman"/>
                <w:color w:val="000000"/>
                <w:sz w:val="20"/>
                <w:szCs w:val="20"/>
                <w:lang w:val="ru-RU" w:eastAsia="ru-RU" w:bidi="ar-SA"/>
              </w:rPr>
            </w:pPr>
            <w:r w:rsidRPr="0091667E">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638" w:type="pct"/>
            <w:tcBorders>
              <w:top w:val="nil"/>
              <w:left w:val="nil"/>
              <w:bottom w:val="single" w:sz="4" w:space="0" w:color="000000"/>
              <w:right w:val="single" w:sz="4" w:space="0" w:color="000000"/>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000000"/>
              <w:right w:val="single" w:sz="4" w:space="0" w:color="000000"/>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0100015480</w:t>
            </w:r>
          </w:p>
        </w:tc>
        <w:tc>
          <w:tcPr>
            <w:tcW w:w="365" w:type="pct"/>
            <w:tcBorders>
              <w:top w:val="nil"/>
              <w:left w:val="nil"/>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jc w:val="center"/>
              <w:rPr>
                <w:rFonts w:ascii="Times New Roman" w:hAnsi="Times New Roman"/>
                <w:color w:val="000000"/>
                <w:sz w:val="18"/>
                <w:szCs w:val="18"/>
                <w:lang w:val="ru-RU" w:eastAsia="ru-RU" w:bidi="ar-SA"/>
              </w:rPr>
            </w:pPr>
            <w:r w:rsidRPr="004504AC">
              <w:rPr>
                <w:rFonts w:ascii="Times New Roman" w:hAnsi="Times New Roman"/>
                <w:color w:val="000000"/>
                <w:sz w:val="18"/>
                <w:szCs w:val="18"/>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435,0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14234,0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8512,9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59,8</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14234,0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8512,9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59,8</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13 960,5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8429,4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0100017010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273,5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83,5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30,5</w:t>
            </w:r>
          </w:p>
        </w:tc>
      </w:tr>
      <w:tr w:rsidR="004504AC" w:rsidRPr="004504AC" w:rsidTr="004504AC">
        <w:trPr>
          <w:trHeight w:val="1200"/>
        </w:trPr>
        <w:tc>
          <w:tcPr>
            <w:tcW w:w="973"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lang w:val="ru-RU" w:eastAsia="ru-RU" w:bidi="ar-SA"/>
              </w:rPr>
            </w:pPr>
            <w:r w:rsidRPr="004504AC">
              <w:rPr>
                <w:rFonts w:ascii="Times New Roman" w:hAnsi="Times New Roman"/>
                <w:color w:val="00000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638" w:type="pct"/>
            <w:tcBorders>
              <w:top w:val="nil"/>
              <w:left w:val="nil"/>
              <w:bottom w:val="single" w:sz="4" w:space="0" w:color="000000"/>
              <w:right w:val="single" w:sz="4" w:space="0" w:color="000000"/>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000000"/>
              <w:right w:val="single" w:sz="4" w:space="0" w:color="000000"/>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01000S5480</w:t>
            </w:r>
          </w:p>
        </w:tc>
        <w:tc>
          <w:tcPr>
            <w:tcW w:w="365" w:type="pct"/>
            <w:tcBorders>
              <w:top w:val="nil"/>
              <w:left w:val="nil"/>
              <w:bottom w:val="single" w:sz="4" w:space="0" w:color="000000"/>
              <w:right w:val="single" w:sz="4" w:space="0" w:color="000000"/>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600"/>
        </w:trPr>
        <w:tc>
          <w:tcPr>
            <w:tcW w:w="973" w:type="pct"/>
            <w:tcBorders>
              <w:top w:val="nil"/>
              <w:left w:val="single" w:sz="4" w:space="0" w:color="000000"/>
              <w:bottom w:val="single" w:sz="4" w:space="0" w:color="000000"/>
              <w:right w:val="single" w:sz="4" w:space="0" w:color="000000"/>
            </w:tcBorders>
            <w:shd w:val="clear" w:color="000000" w:fill="FFFFFF"/>
            <w:hideMark/>
          </w:tcPr>
          <w:p w:rsidR="004504AC" w:rsidRPr="004504AC" w:rsidRDefault="004504AC" w:rsidP="004504AC">
            <w:pPr>
              <w:spacing w:after="0" w:line="240" w:lineRule="auto"/>
              <w:rPr>
                <w:rFonts w:ascii="Times New Roman" w:hAnsi="Times New Roman"/>
                <w:color w:val="000000"/>
                <w:lang w:val="ru-RU" w:eastAsia="ru-RU" w:bidi="ar-SA"/>
              </w:rPr>
            </w:pPr>
            <w:r w:rsidRPr="004504AC">
              <w:rPr>
                <w:rFonts w:ascii="Times New Roman" w:hAnsi="Times New Roman"/>
                <w:color w:val="000000"/>
                <w:lang w:val="ru-RU" w:eastAsia="ru-RU" w:bidi="ar-SA"/>
              </w:rPr>
              <w:t>Закупка товаров, работ и услуг для обеспечения государственных (муниципальных) нужд</w:t>
            </w:r>
          </w:p>
        </w:tc>
        <w:tc>
          <w:tcPr>
            <w:tcW w:w="638" w:type="pct"/>
            <w:tcBorders>
              <w:top w:val="nil"/>
              <w:left w:val="nil"/>
              <w:bottom w:val="single" w:sz="4" w:space="0" w:color="000000"/>
              <w:right w:val="single" w:sz="4" w:space="0" w:color="000000"/>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000000"/>
              <w:right w:val="single" w:sz="4" w:space="0" w:color="000000"/>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01000S5480</w:t>
            </w:r>
          </w:p>
        </w:tc>
        <w:tc>
          <w:tcPr>
            <w:tcW w:w="365" w:type="pct"/>
            <w:tcBorders>
              <w:top w:val="nil"/>
              <w:left w:val="nil"/>
              <w:bottom w:val="single" w:sz="4" w:space="0" w:color="000000"/>
              <w:right w:val="single" w:sz="4" w:space="0" w:color="000000"/>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Трудоустройство несовершеннолетних</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Природоохранные мероприятия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Закупка товаров, </w:t>
            </w:r>
            <w:r w:rsidRPr="004504AC">
              <w:rPr>
                <w:rFonts w:ascii="Times New Roman" w:hAnsi="Times New Roman"/>
                <w:sz w:val="20"/>
                <w:szCs w:val="20"/>
                <w:lang w:val="ru-RU" w:eastAsia="ru-RU" w:bidi="ar-SA"/>
              </w:rPr>
              <w:lastRenderedPageBreak/>
              <w:t>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Общегосударственные мероприятия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1500004200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Ремонт котельных установок и теплотрасс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1500004210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1500004210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4504AC">
              <w:rPr>
                <w:rFonts w:ascii="Times New Roman" w:hAnsi="Times New Roman"/>
                <w:sz w:val="20"/>
                <w:szCs w:val="20"/>
                <w:lang w:val="ru-RU" w:eastAsia="ru-RU" w:bidi="ar-SA"/>
              </w:rPr>
              <w:t>энергетической</w:t>
            </w:r>
            <w:proofErr w:type="gramEnd"/>
            <w:r w:rsidRPr="004504AC">
              <w:rPr>
                <w:rFonts w:ascii="Times New Roman" w:hAnsi="Times New Roman"/>
                <w:sz w:val="20"/>
                <w:szCs w:val="20"/>
                <w:lang w:val="ru-RU" w:eastAsia="ru-RU" w:bidi="ar-SA"/>
              </w:rPr>
              <w:t xml:space="preserve"> эффективности"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Общегосударственные мероприятия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1600004200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1600004200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Дополнительное образование детей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4997,8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3207,2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64,2</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4997,8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3207,2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64,2</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4997,8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3207,2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Организация дополнительного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0100002190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4997,8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3207,2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010000219А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2224,8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1503,1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67,6</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010000219А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1 334,0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612,4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010000219А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890,8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890,8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010000219Б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1926,9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1172,0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60,8</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010000219Б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1 926,9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1172,0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010000219В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846,1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532,1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62,9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010000219В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835,9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526,9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63,0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010000219В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Молодежная политика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261,8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2,9</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261,8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Расходы за счет доходов, </w:t>
            </w:r>
            <w:r w:rsidRPr="004504AC">
              <w:rPr>
                <w:rFonts w:ascii="Times New Roman" w:hAnsi="Times New Roman"/>
                <w:sz w:val="20"/>
                <w:szCs w:val="20"/>
                <w:lang w:val="ru-RU" w:eastAsia="ru-RU" w:bidi="ar-SA"/>
              </w:rPr>
              <w:lastRenderedPageBreak/>
              <w:t>полученных от платных услуг и иной приносящей доход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0100015000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237,5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0100015060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225,2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0100015060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225,2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01000S5060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62,6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01000S5060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62,6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Другие вопросы в области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2810,3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1357,0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48,3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2792,7</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1351,9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48,4</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2792,7</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1351,9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Обеспечение </w:t>
            </w:r>
            <w:r w:rsidRPr="004504AC">
              <w:rPr>
                <w:rFonts w:ascii="Times New Roman" w:hAnsi="Times New Roman"/>
                <w:sz w:val="20"/>
                <w:szCs w:val="20"/>
                <w:lang w:val="ru-RU" w:eastAsia="ru-RU" w:bidi="ar-SA"/>
              </w:rPr>
              <w:lastRenderedPageBreak/>
              <w:t>деятельности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0100002220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2792,7</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1351,9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010000222А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1082,0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495,5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45,8</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010000222А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1 082,0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495,5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010000222Б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1561,0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757,4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010000222Б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1 561,0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757,4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010000222В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149,7</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66,2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010000222В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139,6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94,6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67,8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010000222В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43,7</w:t>
            </w:r>
          </w:p>
        </w:tc>
      </w:tr>
      <w:tr w:rsidR="004504AC" w:rsidRPr="004504AC" w:rsidTr="00284281">
        <w:trPr>
          <w:trHeight w:val="27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Мероприятия в области национальной безопасности и правоохранительной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Безопасное колесо</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0400004180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000000" w:fill="FFFFFF"/>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0400004180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Социальная политика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5616,9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3211,4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57,2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Социальное обеспечение населения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1950,0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1083,4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55,6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1950,0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1083,4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55,6</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91667E">
              <w:rPr>
                <w:rFonts w:ascii="Times New Roman" w:hAnsi="Times New Roman"/>
                <w:sz w:val="20"/>
                <w:szCs w:val="20"/>
                <w:lang w:val="ru-RU" w:eastAsia="ru-RU" w:bidi="ar-SA"/>
              </w:rPr>
              <w:t>н</w:t>
            </w:r>
            <w:r w:rsidRPr="004504AC">
              <w:rPr>
                <w:rFonts w:ascii="Times New Roman" w:hAnsi="Times New Roman"/>
                <w:sz w:val="20"/>
                <w:szCs w:val="20"/>
                <w:lang w:val="ru-RU" w:eastAsia="ru-RU" w:bidi="ar-SA"/>
              </w:rPr>
              <w:t>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1950,0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1083,4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55,6</w:t>
            </w:r>
          </w:p>
        </w:tc>
      </w:tr>
      <w:tr w:rsidR="004504AC" w:rsidRPr="004504AC" w:rsidTr="004504AC">
        <w:trPr>
          <w:trHeight w:val="153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w:t>
            </w:r>
            <w:r w:rsidRPr="004504AC">
              <w:rPr>
                <w:rFonts w:ascii="Times New Roman" w:hAnsi="Times New Roman"/>
                <w:sz w:val="20"/>
                <w:szCs w:val="20"/>
                <w:lang w:val="ru-RU" w:eastAsia="ru-RU" w:bidi="ar-SA"/>
              </w:rPr>
              <w:lastRenderedPageBreak/>
              <w:t>Закона Кировской области "Об образовании в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1950,0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1083,4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55,6</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1 920,8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1081,6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Охрана семьи и детства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3666,9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2128,0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58,0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3666,9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2128,0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58,0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91667E">
              <w:rPr>
                <w:rFonts w:ascii="Times New Roman" w:hAnsi="Times New Roman"/>
                <w:sz w:val="20"/>
                <w:szCs w:val="20"/>
                <w:lang w:val="ru-RU" w:eastAsia="ru-RU" w:bidi="ar-SA"/>
              </w:rPr>
              <w:t>н</w:t>
            </w:r>
            <w:r w:rsidRPr="004504AC">
              <w:rPr>
                <w:rFonts w:ascii="Times New Roman" w:hAnsi="Times New Roman"/>
                <w:sz w:val="20"/>
                <w:szCs w:val="20"/>
                <w:lang w:val="ru-RU" w:eastAsia="ru-RU" w:bidi="ar-SA"/>
              </w:rPr>
              <w:t>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3666,9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2128,0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58,0</w:t>
            </w:r>
          </w:p>
        </w:tc>
      </w:tr>
      <w:tr w:rsidR="004504AC" w:rsidRPr="004504AC" w:rsidTr="00284281">
        <w:trPr>
          <w:trHeight w:val="412"/>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91667E">
              <w:rPr>
                <w:rFonts w:ascii="Times New Roman" w:hAnsi="Times New Roman"/>
                <w:sz w:val="20"/>
                <w:szCs w:val="20"/>
                <w:lang w:val="ru-RU" w:eastAsia="ru-RU" w:bidi="ar-SA"/>
              </w:rPr>
              <w:t>я</w:t>
            </w:r>
            <w:r w:rsidRPr="004504AC">
              <w:rPr>
                <w:rFonts w:ascii="Times New Roman" w:hAnsi="Times New Roman"/>
                <w:sz w:val="20"/>
                <w:szCs w:val="20"/>
                <w:lang w:val="ru-RU" w:eastAsia="ru-RU" w:bidi="ar-SA"/>
              </w:rPr>
              <w:t xml:space="preserve">чного вознаграждения, </w:t>
            </w:r>
            <w:r w:rsidRPr="004504AC">
              <w:rPr>
                <w:rFonts w:ascii="Times New Roman" w:hAnsi="Times New Roman"/>
                <w:sz w:val="20"/>
                <w:szCs w:val="20"/>
                <w:lang w:val="ru-RU" w:eastAsia="ru-RU" w:bidi="ar-SA"/>
              </w:rPr>
              <w:lastRenderedPageBreak/>
              <w:t>причитающегося приемным родителям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0100016080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3034,0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1741,9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57,4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Социальное обеспечение и иные выплаты населени</w:t>
            </w:r>
            <w:r w:rsidR="0091667E">
              <w:rPr>
                <w:rFonts w:ascii="Times New Roman" w:hAnsi="Times New Roman"/>
                <w:sz w:val="20"/>
                <w:szCs w:val="20"/>
                <w:lang w:val="ru-RU" w:eastAsia="ru-RU" w:bidi="ar-SA"/>
              </w:rPr>
              <w:t>ю</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0100016080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3 034,0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1741,9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57,4</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632,9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386,1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61,0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55,9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Социальное обеспечение и иные выплаты населени</w:t>
            </w:r>
            <w:r w:rsidR="0091667E">
              <w:rPr>
                <w:rFonts w:ascii="Times New Roman" w:hAnsi="Times New Roman"/>
                <w:sz w:val="20"/>
                <w:szCs w:val="20"/>
                <w:lang w:val="ru-RU" w:eastAsia="ru-RU" w:bidi="ar-SA"/>
              </w:rPr>
              <w:t>ю</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623,4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380,8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61,1</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Муниципальное казённое учреждение "Отдел культуры администрации Тужинского муниципального района"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17004,1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10706,7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63,0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Общегосударственные вопросы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3594,9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2606,9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72,5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614,9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344,2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56,0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614,9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344,2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Руководство и управление в сфере установленных </w:t>
            </w:r>
            <w:r w:rsidRPr="004504AC">
              <w:rPr>
                <w:rFonts w:ascii="Times New Roman" w:hAnsi="Times New Roman"/>
                <w:sz w:val="20"/>
                <w:szCs w:val="20"/>
                <w:lang w:val="ru-RU" w:eastAsia="ru-RU" w:bidi="ar-SA"/>
              </w:rPr>
              <w:lastRenderedPageBreak/>
              <w:t>функций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614,9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344,2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Центральный аппарат</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614,9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344,2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162,1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65,9</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162,1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355,0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174,3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49,1</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355,0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174,3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Другие общегосударственные вопросы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2980,0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2262,7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75,9</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2262,7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75,9</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Финансовое обеспечение деятельности </w:t>
            </w:r>
            <w:r w:rsidRPr="004504AC">
              <w:rPr>
                <w:rFonts w:ascii="Times New Roman" w:hAnsi="Times New Roman"/>
                <w:sz w:val="20"/>
                <w:szCs w:val="20"/>
                <w:lang w:val="ru-RU" w:eastAsia="ru-RU" w:bidi="ar-SA"/>
              </w:rPr>
              <w:lastRenderedPageBreak/>
              <w:t>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2262,7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Обеспечение деятельности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2262,7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444,9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98,9</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444,9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98,9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2530,0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1817,8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71,8</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2 530,0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1817,8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Образование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2152,8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1209,6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56,2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Дополнительное образование детей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2152,8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1209,6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56,2</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2152,8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1209,6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56,2</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2152,8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1209,6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Организация дополнительного </w:t>
            </w:r>
            <w:r w:rsidRPr="004504AC">
              <w:rPr>
                <w:rFonts w:ascii="Times New Roman" w:hAnsi="Times New Roman"/>
                <w:sz w:val="20"/>
                <w:szCs w:val="20"/>
                <w:lang w:val="ru-RU" w:eastAsia="ru-RU" w:bidi="ar-SA"/>
              </w:rPr>
              <w:lastRenderedPageBreak/>
              <w:t>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0300002190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2152,8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1209,6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030000219А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840,0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456,6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54,4</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030000219А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840,0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456,6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54,4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030000219Б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1213,0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686,0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030000219Б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1 213,0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686,0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030000219В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67,0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67,1</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030000219В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67,0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67,1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Культура, кинематография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10832,4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6709,7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61,9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Культура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10223,6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6310,1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61,7</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10217,6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6304,1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61,7</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9933,5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6178,1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62,2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Дворцы, дома и другие учреждения культуры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5361,5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3363,3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62,7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030000224А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1682,0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1262,1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Расходы на выплату персоналу в целях обеспечения выполнения </w:t>
            </w:r>
            <w:r w:rsidRPr="004504AC">
              <w:rPr>
                <w:rFonts w:ascii="Times New Roman" w:hAnsi="Times New Roman"/>
                <w:sz w:val="20"/>
                <w:szCs w:val="20"/>
                <w:lang w:val="ru-RU" w:eastAsia="ru-RU" w:bidi="ar-SA"/>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030000224А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1 682,0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1262,1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030000224Б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2431,0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1221,0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50,2</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030000224Б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2 431,0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1221,0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030000224В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1248,5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880,2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030000224В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1 170,5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806,4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68,9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030000224В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73,8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94,7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Музеи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527,7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030000225А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175,7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030000225А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175,7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030000225Б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434,0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246,5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Предоставление субсидий бюджетным, автономным учреждениям и иным </w:t>
            </w:r>
            <w:r w:rsidRPr="004504AC">
              <w:rPr>
                <w:rFonts w:ascii="Times New Roman" w:hAnsi="Times New Roman"/>
                <w:sz w:val="20"/>
                <w:szCs w:val="20"/>
                <w:lang w:val="ru-RU" w:eastAsia="ru-RU" w:bidi="ar-SA"/>
              </w:rPr>
              <w:lastRenderedPageBreak/>
              <w:t>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030000225Б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434,0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246,5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030000225В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173,2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60,9</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030000225В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173,2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Библиотеки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3664,8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2287,1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62,4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030000226А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1356,0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689,4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030000226А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1 356,0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689,4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030000226Б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1960,0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1411,0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72,0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030000226Б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1 960,0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1411,0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72,0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030000226В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348,8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186,7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030000226В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348,8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186,7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Расходы за счет доходов, полученных от платных услуг и иной </w:t>
            </w:r>
            <w:proofErr w:type="spellStart"/>
            <w:r w:rsidRPr="004504AC">
              <w:rPr>
                <w:rFonts w:ascii="Times New Roman" w:hAnsi="Times New Roman"/>
                <w:sz w:val="20"/>
                <w:szCs w:val="20"/>
                <w:lang w:val="ru-RU" w:eastAsia="ru-RU" w:bidi="ar-SA"/>
              </w:rPr>
              <w:t>приносщей</w:t>
            </w:r>
            <w:proofErr w:type="spellEnd"/>
            <w:r w:rsidRPr="004504AC">
              <w:rPr>
                <w:rFonts w:ascii="Times New Roman" w:hAnsi="Times New Roman"/>
                <w:sz w:val="20"/>
                <w:szCs w:val="20"/>
                <w:lang w:val="ru-RU" w:eastAsia="ru-RU" w:bidi="ar-SA"/>
              </w:rPr>
              <w:t xml:space="preserve"> доход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284,1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126,1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44,4</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w:t>
            </w:r>
            <w:r w:rsidRPr="004504AC">
              <w:rPr>
                <w:rFonts w:ascii="Times New Roman" w:hAnsi="Times New Roman"/>
                <w:sz w:val="20"/>
                <w:szCs w:val="20"/>
                <w:lang w:val="ru-RU" w:eastAsia="ru-RU" w:bidi="ar-SA"/>
              </w:rPr>
              <w:lastRenderedPageBreak/>
              <w:t>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227,1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112,4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03000S5170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03000S5172</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03000S5172</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Природоохранные мероприятия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000000" w:fill="FFFFFF"/>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Другие вопросы в области культуры, кинематографии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608,8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399,5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65,6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Муниципальная программа Тужинского </w:t>
            </w:r>
            <w:r w:rsidRPr="004504AC">
              <w:rPr>
                <w:rFonts w:ascii="Times New Roman" w:hAnsi="Times New Roman"/>
                <w:sz w:val="20"/>
                <w:szCs w:val="20"/>
                <w:lang w:val="ru-RU" w:eastAsia="ru-RU" w:bidi="ar-SA"/>
              </w:rPr>
              <w:lastRenderedPageBreak/>
              <w:t>муниципального района "Развитие культуры"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608,8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399,5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Финансовое обеспечение деятельности 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608,8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399,5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Обеспечение деятельности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608,8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399,5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143,8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143,8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336,0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243,5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72,5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336,0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243,5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72,5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38,8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31,4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42,3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030000222В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Социальная политика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424,0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180,6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42,6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 xml:space="preserve">Социальное </w:t>
            </w:r>
            <w:r w:rsidRPr="004504AC">
              <w:rPr>
                <w:rFonts w:ascii="Times New Roman" w:hAnsi="Times New Roman"/>
                <w:b/>
                <w:bCs/>
                <w:sz w:val="20"/>
                <w:szCs w:val="20"/>
                <w:lang w:val="ru-RU" w:eastAsia="ru-RU" w:bidi="ar-SA"/>
              </w:rPr>
              <w:lastRenderedPageBreak/>
              <w:t>обеспечение населения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424,0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180,6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42,6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36,6</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91667E">
              <w:rPr>
                <w:rFonts w:ascii="Times New Roman" w:hAnsi="Times New Roman"/>
                <w:sz w:val="20"/>
                <w:szCs w:val="20"/>
                <w:lang w:val="ru-RU" w:eastAsia="ru-RU" w:bidi="ar-SA"/>
              </w:rPr>
              <w:t>н</w:t>
            </w:r>
            <w:r w:rsidRPr="004504AC">
              <w:rPr>
                <w:rFonts w:ascii="Times New Roman" w:hAnsi="Times New Roman"/>
                <w:sz w:val="20"/>
                <w:szCs w:val="20"/>
                <w:lang w:val="ru-RU" w:eastAsia="ru-RU" w:bidi="ar-SA"/>
              </w:rPr>
              <w:t>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36,6</w:t>
            </w:r>
          </w:p>
        </w:tc>
      </w:tr>
      <w:tr w:rsidR="004504AC" w:rsidRPr="004504AC" w:rsidTr="0091667E">
        <w:trPr>
          <w:trHeight w:val="69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36,6</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122,1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46,2</w:t>
            </w:r>
          </w:p>
        </w:tc>
      </w:tr>
      <w:tr w:rsidR="004504AC" w:rsidRPr="004504AC" w:rsidTr="00284281">
        <w:trPr>
          <w:trHeight w:val="554"/>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122,1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46,2</w:t>
            </w:r>
          </w:p>
        </w:tc>
      </w:tr>
      <w:tr w:rsidR="004504AC" w:rsidRPr="004504AC" w:rsidTr="004504AC">
        <w:trPr>
          <w:trHeight w:val="102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0300016120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122,1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46,2</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0300016120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143,3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41,1</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907</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0300016120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120,7</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63,2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52,4</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муниципальное казенное учреждение Финансовое управление администрации Тужинского муниципального района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15402,5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9955,4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64,6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Общегосударственные вопросы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2716,8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1399,3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51,5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2635,6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1399,3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53,1</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2635,6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1399,3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53,1</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2635,6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1399,3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Центральный аппарат</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2635,6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1399,3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767,0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65,3</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767,0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1663,0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766,8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46,1</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w:t>
            </w:r>
            <w:r w:rsidRPr="004504AC">
              <w:rPr>
                <w:rFonts w:ascii="Times New Roman" w:hAnsi="Times New Roman"/>
                <w:sz w:val="20"/>
                <w:szCs w:val="20"/>
                <w:lang w:val="ru-RU" w:eastAsia="ru-RU" w:bidi="ar-SA"/>
              </w:rPr>
              <w:lastRenderedPageBreak/>
              <w:t>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1 663,0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766,8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131,5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201,6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129,8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43,2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Резервные фонды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Резервные фонды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0400007000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Резервные фонды местных администраций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0400007030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0400007030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Другие общегосударственные вопросы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r>
      <w:tr w:rsidR="004504AC" w:rsidRPr="004504AC" w:rsidTr="0091667E">
        <w:trPr>
          <w:trHeight w:val="128"/>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sidR="0091667E">
              <w:rPr>
                <w:rFonts w:ascii="Times New Roman" w:hAnsi="Times New Roman"/>
                <w:sz w:val="20"/>
                <w:szCs w:val="20"/>
                <w:lang w:val="ru-RU" w:eastAsia="ru-RU" w:bidi="ar-SA"/>
              </w:rPr>
              <w:t>ы</w:t>
            </w:r>
            <w:r w:rsidRPr="004504AC">
              <w:rPr>
                <w:rFonts w:ascii="Times New Roman" w:hAnsi="Times New Roman"/>
                <w:sz w:val="20"/>
                <w:szCs w:val="20"/>
                <w:lang w:val="ru-RU" w:eastAsia="ru-RU" w:bidi="ar-SA"/>
              </w:rPr>
              <w:t>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Создание и деятельность в муниципальных образованиях административной </w:t>
            </w:r>
            <w:r w:rsidRPr="004504AC">
              <w:rPr>
                <w:rFonts w:ascii="Times New Roman" w:hAnsi="Times New Roman"/>
                <w:sz w:val="20"/>
                <w:szCs w:val="20"/>
                <w:lang w:val="ru-RU" w:eastAsia="ru-RU" w:bidi="ar-SA"/>
              </w:rPr>
              <w:lastRenderedPageBreak/>
              <w:t>(ых) комиссии (ий)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0500016050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Межбюджетные трансферты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0500016050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Условно утверждаемые расходы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0500088000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0500088000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Национальная оборона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02</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379,6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189,8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Мобилизационная и вневойсковая подготовка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02</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379,6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189,8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379,6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189,8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0500051180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379,6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189,8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Межбюджетные трансферты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0500051180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379,6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189,8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Обслуживание государственного и муниципального долга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779,1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753,9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96,8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Обслуживание государственного внутреннего и муниципального долга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779,1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753,9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96,8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779,1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753,9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96,8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Обслуживание муниципального долга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0500006000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779,1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753,9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96,8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Обслуживание государственного </w:t>
            </w:r>
            <w:r w:rsidRPr="004504AC">
              <w:rPr>
                <w:rFonts w:ascii="Times New Roman" w:hAnsi="Times New Roman"/>
                <w:sz w:val="20"/>
                <w:szCs w:val="20"/>
                <w:lang w:val="ru-RU" w:eastAsia="ru-RU" w:bidi="ar-SA"/>
              </w:rPr>
              <w:lastRenderedPageBreak/>
              <w:t>долга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0500006000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779,1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753,9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96,8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Межбюджетные трансферты общего характера бюджетам бюджетной системы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11527,0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7612,4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66,0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1113,0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556,5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1113,0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556,5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Выравнивание бюджетной обеспеченности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Выравнивание обеспеченности муниципальных образований по реализации ими их отдельных расходных обязательств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0500014030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Межбюджетные трансферты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0500014030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765"/>
        </w:trPr>
        <w:tc>
          <w:tcPr>
            <w:tcW w:w="973" w:type="pct"/>
            <w:tcBorders>
              <w:top w:val="nil"/>
              <w:left w:val="single" w:sz="4" w:space="0" w:color="000000"/>
              <w:bottom w:val="single" w:sz="4" w:space="0" w:color="000000"/>
              <w:right w:val="single" w:sz="4" w:space="0" w:color="000000"/>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1113,0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556,5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r>
      <w:tr w:rsidR="004504AC" w:rsidRPr="004504AC" w:rsidTr="004504AC">
        <w:trPr>
          <w:trHeight w:val="255"/>
        </w:trPr>
        <w:tc>
          <w:tcPr>
            <w:tcW w:w="973" w:type="pct"/>
            <w:tcBorders>
              <w:top w:val="nil"/>
              <w:left w:val="single" w:sz="4" w:space="0" w:color="000000"/>
              <w:bottom w:val="single" w:sz="4" w:space="0" w:color="000000"/>
              <w:right w:val="single" w:sz="4" w:space="0" w:color="000000"/>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Расчет и предоставление дотаций бюджетам поселений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0500016030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1113,0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556,5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r>
      <w:tr w:rsidR="004504AC" w:rsidRPr="004504AC" w:rsidTr="004504AC">
        <w:trPr>
          <w:trHeight w:val="255"/>
        </w:trPr>
        <w:tc>
          <w:tcPr>
            <w:tcW w:w="973" w:type="pct"/>
            <w:tcBorders>
              <w:top w:val="nil"/>
              <w:left w:val="single" w:sz="4" w:space="0" w:color="000000"/>
              <w:bottom w:val="single" w:sz="4" w:space="0" w:color="000000"/>
              <w:right w:val="single" w:sz="4" w:space="0" w:color="000000"/>
            </w:tcBorders>
            <w:shd w:val="clear" w:color="auto" w:fill="auto"/>
            <w:hideMark/>
          </w:tcPr>
          <w:p w:rsidR="004504AC" w:rsidRPr="004504AC" w:rsidRDefault="004504AC" w:rsidP="004504AC">
            <w:pPr>
              <w:spacing w:after="0" w:line="240" w:lineRule="auto"/>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Межбюджетные трансферты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0500016030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1 113,0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556,5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 xml:space="preserve">Прочие </w:t>
            </w:r>
            <w:r w:rsidRPr="004504AC">
              <w:rPr>
                <w:rFonts w:ascii="Times New Roman" w:hAnsi="Times New Roman"/>
                <w:b/>
                <w:bCs/>
                <w:sz w:val="20"/>
                <w:szCs w:val="20"/>
                <w:lang w:val="ru-RU" w:eastAsia="ru-RU" w:bidi="ar-SA"/>
              </w:rPr>
              <w:lastRenderedPageBreak/>
              <w:t>межбюджетные трансферты общего характера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10414,0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7055,9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67,8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10414,0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7055,9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67,8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Выравнивание бюджетной обеспеченности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5720,2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2422,7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42,4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Поддержка мер по обеспечению сбалансированности бюджетов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0500014100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5720,2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2422,7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42,4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Межбюджетные трансферты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0500014100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5 720,2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2422,7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42,4</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0500015000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4693,8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4633,2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98,7</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0500015170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4693,8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4633,2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98,7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Межбюджетные трансферты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912</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0500015170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4 693,8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4633,2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98,7</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администрация  муниципального образования Тужинский муниципальный район</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47116,1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23122,1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49,1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Общегосударственные вопросы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14813,4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7932,5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53,5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763,5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376,2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49,3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Обеспечение деятельности органов местного </w:t>
            </w:r>
            <w:r w:rsidRPr="004504AC">
              <w:rPr>
                <w:rFonts w:ascii="Times New Roman" w:hAnsi="Times New Roman"/>
                <w:sz w:val="20"/>
                <w:szCs w:val="20"/>
                <w:lang w:val="ru-RU" w:eastAsia="ru-RU" w:bidi="ar-SA"/>
              </w:rPr>
              <w:lastRenderedPageBreak/>
              <w:t>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763,5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376,2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Руководство и управление в сфере установленных функций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763,5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376,2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Глава муниципального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763,5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376,2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520000101А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343,6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141,1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41,1</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520000101А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343,6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141,1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41,1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520000101Б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419,9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56,0</w:t>
            </w:r>
          </w:p>
        </w:tc>
      </w:tr>
      <w:tr w:rsidR="004504AC" w:rsidRPr="004504AC" w:rsidTr="0091667E">
        <w:trPr>
          <w:trHeight w:val="27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520000101Б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419,9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13166,8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7143,7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54,3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Муниципальная программа Тужинского муниципального района "Развитие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12126,8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6717,9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55,4</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11329,8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6406,8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Центральный аппарат</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11329,8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6406,8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3274,0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2324,3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71,0</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3 274,0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2324,3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6073,0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2858,2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47,1</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6 073,0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2858,2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47,1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1982,8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1224,3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1 932,9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1194,4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61,8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020000103В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59,9</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797,0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311,1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Осуществление деятельности по опеке и попечительству</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0200016040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479,0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196,0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40,9</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0200016040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450,0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186,7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41,5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0200016040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32,0</w:t>
            </w:r>
          </w:p>
        </w:tc>
      </w:tr>
      <w:tr w:rsidR="004504AC" w:rsidRPr="004504AC" w:rsidTr="004504AC">
        <w:trPr>
          <w:trHeight w:val="102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0200016060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318,0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36,2</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4504AC">
              <w:rPr>
                <w:rFonts w:ascii="Times New Roman" w:hAnsi="Times New Roman"/>
                <w:sz w:val="20"/>
                <w:szCs w:val="20"/>
                <w:lang w:val="ru-RU" w:eastAsia="ru-RU" w:bidi="ar-SA"/>
              </w:rPr>
              <w:lastRenderedPageBreak/>
              <w:t>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0200016060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270,0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108,5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0200016060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13,7</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1040,0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425,8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40,9</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1040,0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425,8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40,9</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0600016020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1040,0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425,8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40,9</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0600016020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850,0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368,0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43,3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0600016020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190,0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30,4</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Муниципальная программа Тужинского муниципального района </w:t>
            </w:r>
            <w:r w:rsidRPr="004504AC">
              <w:rPr>
                <w:rFonts w:ascii="Times New Roman" w:hAnsi="Times New Roman"/>
                <w:sz w:val="20"/>
                <w:szCs w:val="20"/>
                <w:lang w:val="ru-RU" w:eastAsia="ru-RU" w:bidi="ar-SA"/>
              </w:rPr>
              <w:lastRenderedPageBreak/>
              <w:t xml:space="preserve">"Энергосбережение и повышение </w:t>
            </w:r>
            <w:proofErr w:type="gramStart"/>
            <w:r w:rsidRPr="004504AC">
              <w:rPr>
                <w:rFonts w:ascii="Times New Roman" w:hAnsi="Times New Roman"/>
                <w:sz w:val="20"/>
                <w:szCs w:val="20"/>
                <w:lang w:val="ru-RU" w:eastAsia="ru-RU" w:bidi="ar-SA"/>
              </w:rPr>
              <w:t>энергетической</w:t>
            </w:r>
            <w:proofErr w:type="gramEnd"/>
            <w:r w:rsidRPr="004504AC">
              <w:rPr>
                <w:rFonts w:ascii="Times New Roman" w:hAnsi="Times New Roman"/>
                <w:sz w:val="20"/>
                <w:szCs w:val="20"/>
                <w:lang w:val="ru-RU" w:eastAsia="ru-RU" w:bidi="ar-SA"/>
              </w:rPr>
              <w:t xml:space="preserve"> эффективности"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Общегосударственные мероприятия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1600004200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1600004200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284281">
        <w:trPr>
          <w:trHeight w:val="299"/>
        </w:trPr>
        <w:tc>
          <w:tcPr>
            <w:tcW w:w="973" w:type="pct"/>
            <w:tcBorders>
              <w:top w:val="nil"/>
              <w:left w:val="single" w:sz="4" w:space="0" w:color="000000"/>
              <w:bottom w:val="single" w:sz="4" w:space="0" w:color="000000"/>
              <w:right w:val="single" w:sz="4" w:space="0" w:color="000000"/>
            </w:tcBorders>
            <w:shd w:val="clear" w:color="000000" w:fill="FFFFFF"/>
            <w:hideMark/>
          </w:tcPr>
          <w:p w:rsidR="004504AC" w:rsidRPr="004504AC" w:rsidRDefault="004504AC" w:rsidP="004504AC">
            <w:pPr>
              <w:spacing w:after="0" w:line="240" w:lineRule="auto"/>
              <w:rPr>
                <w:rFonts w:ascii="Times New Roman" w:hAnsi="Times New Roman"/>
                <w:b/>
                <w:bCs/>
                <w:color w:val="000000"/>
                <w:lang w:val="ru-RU" w:eastAsia="ru-RU" w:bidi="ar-SA"/>
              </w:rPr>
            </w:pPr>
            <w:r w:rsidRPr="004504AC">
              <w:rPr>
                <w:rFonts w:ascii="Times New Roman" w:hAnsi="Times New Roman"/>
                <w:b/>
                <w:bCs/>
                <w:color w:val="000000"/>
                <w:lang w:val="ru-RU" w:eastAsia="ru-RU" w:bidi="ar-SA"/>
              </w:rPr>
              <w:t>Судебная система</w:t>
            </w:r>
          </w:p>
        </w:tc>
        <w:tc>
          <w:tcPr>
            <w:tcW w:w="638"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b/>
                <w:bCs/>
                <w:color w:val="000000"/>
                <w:lang w:val="ru-RU" w:eastAsia="ru-RU" w:bidi="ar-SA"/>
              </w:rPr>
            </w:pPr>
            <w:r w:rsidRPr="004504AC">
              <w:rPr>
                <w:rFonts w:ascii="Times New Roman" w:hAnsi="Times New Roman"/>
                <w:b/>
                <w:bCs/>
                <w:color w:val="000000"/>
                <w:lang w:val="ru-RU" w:eastAsia="ru-RU" w:bidi="ar-SA"/>
              </w:rPr>
              <w:t>936</w:t>
            </w:r>
          </w:p>
        </w:tc>
        <w:tc>
          <w:tcPr>
            <w:tcW w:w="340"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b/>
                <w:bCs/>
                <w:color w:val="000000"/>
                <w:lang w:val="ru-RU" w:eastAsia="ru-RU" w:bidi="ar-SA"/>
              </w:rPr>
            </w:pPr>
            <w:r w:rsidRPr="004504AC">
              <w:rPr>
                <w:rFonts w:ascii="Times New Roman" w:hAnsi="Times New Roman"/>
                <w:b/>
                <w:bCs/>
                <w:color w:val="000000"/>
                <w:lang w:val="ru-RU" w:eastAsia="ru-RU" w:bidi="ar-SA"/>
              </w:rPr>
              <w:t>01</w:t>
            </w:r>
          </w:p>
        </w:tc>
        <w:tc>
          <w:tcPr>
            <w:tcW w:w="479"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b/>
                <w:bCs/>
                <w:color w:val="000000"/>
                <w:lang w:val="ru-RU" w:eastAsia="ru-RU" w:bidi="ar-SA"/>
              </w:rPr>
            </w:pPr>
            <w:r w:rsidRPr="004504AC">
              <w:rPr>
                <w:rFonts w:ascii="Times New Roman" w:hAnsi="Times New Roman"/>
                <w:b/>
                <w:bCs/>
                <w:color w:val="000000"/>
                <w:lang w:val="ru-RU" w:eastAsia="ru-RU" w:bidi="ar-SA"/>
              </w:rPr>
              <w:t>05</w:t>
            </w:r>
          </w:p>
        </w:tc>
        <w:tc>
          <w:tcPr>
            <w:tcW w:w="615"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b/>
                <w:bCs/>
                <w:color w:val="000000"/>
                <w:lang w:val="ru-RU" w:eastAsia="ru-RU" w:bidi="ar-SA"/>
              </w:rPr>
            </w:pPr>
            <w:r w:rsidRPr="004504AC">
              <w:rPr>
                <w:rFonts w:ascii="Times New Roman" w:hAnsi="Times New Roman"/>
                <w:b/>
                <w:bCs/>
                <w:color w:val="000000"/>
                <w:lang w:val="ru-RU" w:eastAsia="ru-RU" w:bidi="ar-SA"/>
              </w:rPr>
              <w:t>0000000000</w:t>
            </w:r>
          </w:p>
        </w:tc>
        <w:tc>
          <w:tcPr>
            <w:tcW w:w="365"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b/>
                <w:bCs/>
                <w:color w:val="000000"/>
                <w:lang w:val="ru-RU" w:eastAsia="ru-RU" w:bidi="ar-SA"/>
              </w:rPr>
            </w:pPr>
            <w:r w:rsidRPr="004504AC">
              <w:rPr>
                <w:rFonts w:ascii="Times New Roman" w:hAnsi="Times New Roman"/>
                <w:b/>
                <w:bCs/>
                <w:color w:val="00000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r>
      <w:tr w:rsidR="004504AC" w:rsidRPr="004504AC" w:rsidTr="004504AC">
        <w:trPr>
          <w:trHeight w:val="300"/>
        </w:trPr>
        <w:tc>
          <w:tcPr>
            <w:tcW w:w="973" w:type="pct"/>
            <w:tcBorders>
              <w:top w:val="nil"/>
              <w:left w:val="single" w:sz="4" w:space="0" w:color="000000"/>
              <w:bottom w:val="single" w:sz="4" w:space="0" w:color="000000"/>
              <w:right w:val="single" w:sz="4" w:space="0" w:color="000000"/>
            </w:tcBorders>
            <w:shd w:val="clear" w:color="000000" w:fill="FFFFFF"/>
            <w:hideMark/>
          </w:tcPr>
          <w:p w:rsidR="004504AC" w:rsidRPr="004504AC" w:rsidRDefault="004504AC" w:rsidP="004504AC">
            <w:pPr>
              <w:spacing w:after="0" w:line="240" w:lineRule="auto"/>
              <w:rPr>
                <w:rFonts w:ascii="Times New Roman" w:hAnsi="Times New Roman"/>
                <w:color w:val="000000"/>
                <w:lang w:val="ru-RU" w:eastAsia="ru-RU" w:bidi="ar-SA"/>
              </w:rPr>
            </w:pPr>
            <w:r w:rsidRPr="004504AC">
              <w:rPr>
                <w:rFonts w:ascii="Times New Roman" w:hAnsi="Times New Roman"/>
                <w:color w:val="000000"/>
                <w:lang w:val="ru-RU" w:eastAsia="ru-RU" w:bidi="ar-SA"/>
              </w:rPr>
              <w:t>Обеспечение деятельности органов местного самоуправления</w:t>
            </w:r>
          </w:p>
        </w:tc>
        <w:tc>
          <w:tcPr>
            <w:tcW w:w="638"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936</w:t>
            </w:r>
          </w:p>
        </w:tc>
        <w:tc>
          <w:tcPr>
            <w:tcW w:w="340"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01</w:t>
            </w:r>
          </w:p>
        </w:tc>
        <w:tc>
          <w:tcPr>
            <w:tcW w:w="479"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05</w:t>
            </w:r>
          </w:p>
        </w:tc>
        <w:tc>
          <w:tcPr>
            <w:tcW w:w="615"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5200000000</w:t>
            </w:r>
          </w:p>
        </w:tc>
        <w:tc>
          <w:tcPr>
            <w:tcW w:w="365"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900"/>
        </w:trPr>
        <w:tc>
          <w:tcPr>
            <w:tcW w:w="973" w:type="pct"/>
            <w:tcBorders>
              <w:top w:val="nil"/>
              <w:left w:val="single" w:sz="4" w:space="0" w:color="000000"/>
              <w:bottom w:val="single" w:sz="4" w:space="0" w:color="000000"/>
              <w:right w:val="single" w:sz="4" w:space="0" w:color="000000"/>
            </w:tcBorders>
            <w:shd w:val="clear" w:color="000000" w:fill="FFFFFF"/>
            <w:hideMark/>
          </w:tcPr>
          <w:p w:rsidR="004504AC" w:rsidRPr="004504AC" w:rsidRDefault="004504AC" w:rsidP="004504AC">
            <w:pPr>
              <w:spacing w:after="0" w:line="240" w:lineRule="auto"/>
              <w:rPr>
                <w:rFonts w:ascii="Times New Roman" w:hAnsi="Times New Roman"/>
                <w:color w:val="000000"/>
                <w:lang w:val="ru-RU" w:eastAsia="ru-RU" w:bidi="ar-SA"/>
              </w:rPr>
            </w:pPr>
            <w:r w:rsidRPr="004504AC">
              <w:rPr>
                <w:rFonts w:ascii="Times New Roman" w:hAnsi="Times New Roman"/>
                <w:color w:val="000000"/>
                <w:lang w:val="ru-RU" w:eastAsia="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38"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936</w:t>
            </w:r>
          </w:p>
        </w:tc>
        <w:tc>
          <w:tcPr>
            <w:tcW w:w="340"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01</w:t>
            </w:r>
          </w:p>
        </w:tc>
        <w:tc>
          <w:tcPr>
            <w:tcW w:w="479"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05</w:t>
            </w:r>
          </w:p>
        </w:tc>
        <w:tc>
          <w:tcPr>
            <w:tcW w:w="615"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5200051200</w:t>
            </w:r>
          </w:p>
        </w:tc>
        <w:tc>
          <w:tcPr>
            <w:tcW w:w="365"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600"/>
        </w:trPr>
        <w:tc>
          <w:tcPr>
            <w:tcW w:w="973" w:type="pct"/>
            <w:tcBorders>
              <w:top w:val="nil"/>
              <w:left w:val="single" w:sz="4" w:space="0" w:color="000000"/>
              <w:bottom w:val="single" w:sz="4" w:space="0" w:color="000000"/>
              <w:right w:val="single" w:sz="4" w:space="0" w:color="000000"/>
            </w:tcBorders>
            <w:shd w:val="clear" w:color="000000" w:fill="FFFFFF"/>
            <w:hideMark/>
          </w:tcPr>
          <w:p w:rsidR="004504AC" w:rsidRPr="004504AC" w:rsidRDefault="004504AC" w:rsidP="004504AC">
            <w:pPr>
              <w:spacing w:after="0" w:line="240" w:lineRule="auto"/>
              <w:rPr>
                <w:rFonts w:ascii="Times New Roman" w:hAnsi="Times New Roman"/>
                <w:color w:val="000000"/>
                <w:lang w:val="ru-RU" w:eastAsia="ru-RU" w:bidi="ar-SA"/>
              </w:rPr>
            </w:pPr>
            <w:r w:rsidRPr="004504AC">
              <w:rPr>
                <w:rFonts w:ascii="Times New Roman" w:hAnsi="Times New Roman"/>
                <w:color w:val="000000"/>
                <w:lang w:val="ru-RU" w:eastAsia="ru-RU" w:bidi="ar-SA"/>
              </w:rPr>
              <w:t>Закупка товаров, работ и услуг для обеспечения государственных (муниципальных) нужд</w:t>
            </w:r>
          </w:p>
        </w:tc>
        <w:tc>
          <w:tcPr>
            <w:tcW w:w="638"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936</w:t>
            </w:r>
          </w:p>
        </w:tc>
        <w:tc>
          <w:tcPr>
            <w:tcW w:w="340"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01</w:t>
            </w:r>
          </w:p>
        </w:tc>
        <w:tc>
          <w:tcPr>
            <w:tcW w:w="479"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05</w:t>
            </w:r>
          </w:p>
        </w:tc>
        <w:tc>
          <w:tcPr>
            <w:tcW w:w="615"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5200051200</w:t>
            </w:r>
          </w:p>
        </w:tc>
        <w:tc>
          <w:tcPr>
            <w:tcW w:w="365" w:type="pct"/>
            <w:tcBorders>
              <w:top w:val="nil"/>
              <w:left w:val="nil"/>
              <w:bottom w:val="single" w:sz="4" w:space="0" w:color="000000"/>
              <w:right w:val="single" w:sz="4" w:space="0" w:color="000000"/>
            </w:tcBorders>
            <w:shd w:val="clear" w:color="000000" w:fill="FFFFFF"/>
            <w:noWrap/>
            <w:hideMark/>
          </w:tcPr>
          <w:p w:rsidR="004504AC" w:rsidRPr="004504AC" w:rsidRDefault="004504AC" w:rsidP="004504AC">
            <w:pPr>
              <w:spacing w:after="0" w:line="240" w:lineRule="auto"/>
              <w:jc w:val="center"/>
              <w:rPr>
                <w:rFonts w:ascii="Times New Roman" w:hAnsi="Times New Roman"/>
                <w:color w:val="000000"/>
                <w:lang w:val="ru-RU" w:eastAsia="ru-RU" w:bidi="ar-SA"/>
              </w:rPr>
            </w:pPr>
            <w:r w:rsidRPr="004504AC">
              <w:rPr>
                <w:rFonts w:ascii="Times New Roman" w:hAnsi="Times New Roman"/>
                <w:color w:val="00000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Другие общегосударственные вопросы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882,9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412,7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46,7</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587,1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307,9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52,4</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586,9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307,9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Обеспечение деятельности </w:t>
            </w:r>
            <w:r w:rsidRPr="004504AC">
              <w:rPr>
                <w:rFonts w:ascii="Times New Roman" w:hAnsi="Times New Roman"/>
                <w:sz w:val="20"/>
                <w:szCs w:val="20"/>
                <w:lang w:val="ru-RU" w:eastAsia="ru-RU" w:bidi="ar-SA"/>
              </w:rPr>
              <w:lastRenderedPageBreak/>
              <w:t>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0200002220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586,9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307,9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020000222А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281,0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37,4</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020000222А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281,0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020000222Б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305,9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202,8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66,3</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020000222Б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305,9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202,8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66,3</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0200016050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0200016050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18"/>
                <w:szCs w:val="18"/>
                <w:lang w:val="ru-RU" w:eastAsia="ru-RU" w:bidi="ar-SA"/>
              </w:rPr>
            </w:pPr>
            <w:r w:rsidRPr="004504AC">
              <w:rPr>
                <w:rFonts w:ascii="Times New Roman" w:hAnsi="Times New Roman"/>
                <w:color w:val="000000"/>
                <w:sz w:val="18"/>
                <w:szCs w:val="18"/>
                <w:lang w:val="ru-RU" w:eastAsia="ru-RU" w:bidi="ar-SA"/>
              </w:rPr>
              <w:lastRenderedPageBreak/>
              <w:t>Другие общегосударственные вопросы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0600013000</w:t>
            </w:r>
          </w:p>
        </w:tc>
        <w:tc>
          <w:tcPr>
            <w:tcW w:w="365"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18"/>
                <w:szCs w:val="18"/>
                <w:lang w:val="ru-RU" w:eastAsia="ru-RU" w:bidi="ar-SA"/>
              </w:rPr>
            </w:pPr>
            <w:r w:rsidRPr="004504AC">
              <w:rPr>
                <w:rFonts w:ascii="Times New Roman" w:hAnsi="Times New Roman"/>
                <w:color w:val="000000"/>
                <w:sz w:val="18"/>
                <w:szCs w:val="18"/>
                <w:lang w:val="ru-RU" w:eastAsia="ru-RU" w:bidi="ar-SA"/>
              </w:rPr>
              <w:t xml:space="preserve">Исполнение предписаний надзорных органов </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0600013020</w:t>
            </w:r>
          </w:p>
        </w:tc>
        <w:tc>
          <w:tcPr>
            <w:tcW w:w="365"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hideMark/>
          </w:tcPr>
          <w:p w:rsidR="004504AC" w:rsidRPr="004504AC" w:rsidRDefault="004504AC" w:rsidP="004504AC">
            <w:pPr>
              <w:spacing w:after="0" w:line="240" w:lineRule="auto"/>
              <w:rPr>
                <w:rFonts w:ascii="Times New Roman" w:hAnsi="Times New Roman"/>
                <w:color w:val="000000"/>
                <w:sz w:val="18"/>
                <w:szCs w:val="18"/>
                <w:lang w:val="ru-RU" w:eastAsia="ru-RU" w:bidi="ar-SA"/>
              </w:rPr>
            </w:pPr>
            <w:r w:rsidRPr="004504AC">
              <w:rPr>
                <w:rFonts w:ascii="Times New Roman" w:hAnsi="Times New Roman"/>
                <w:color w:val="000000"/>
                <w:sz w:val="18"/>
                <w:szCs w:val="18"/>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0600013020</w:t>
            </w:r>
          </w:p>
        </w:tc>
        <w:tc>
          <w:tcPr>
            <w:tcW w:w="365" w:type="pct"/>
            <w:tcBorders>
              <w:top w:val="nil"/>
              <w:left w:val="nil"/>
              <w:bottom w:val="single" w:sz="4" w:space="0" w:color="auto"/>
              <w:right w:val="single" w:sz="4" w:space="0" w:color="auto"/>
            </w:tcBorders>
            <w:shd w:val="clear" w:color="auto" w:fill="auto"/>
            <w:hideMark/>
          </w:tcPr>
          <w:p w:rsidR="004504AC" w:rsidRPr="004504AC" w:rsidRDefault="004504AC" w:rsidP="004504AC">
            <w:pPr>
              <w:spacing w:after="0" w:line="240" w:lineRule="auto"/>
              <w:jc w:val="center"/>
              <w:rPr>
                <w:rFonts w:ascii="Times New Roman" w:hAnsi="Times New Roman"/>
                <w:color w:val="000000"/>
                <w:sz w:val="20"/>
                <w:szCs w:val="20"/>
                <w:lang w:val="ru-RU" w:eastAsia="ru-RU" w:bidi="ar-SA"/>
              </w:rPr>
            </w:pPr>
            <w:r w:rsidRPr="004504AC">
              <w:rPr>
                <w:rFonts w:ascii="Times New Roman" w:hAnsi="Times New Roman"/>
                <w:color w:val="000000"/>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архивного дела"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108,8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36,3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0800002000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Учреждения, оказывающие услуги в сфере архивного дела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0800002040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0800002040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22,1</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27,6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50,2</w:t>
            </w:r>
          </w:p>
        </w:tc>
      </w:tr>
      <w:tr w:rsidR="004504AC" w:rsidRPr="004504AC" w:rsidTr="00284281">
        <w:trPr>
          <w:trHeight w:val="128"/>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w:t>
            </w:r>
            <w:r w:rsidRPr="004504AC">
              <w:rPr>
                <w:rFonts w:ascii="Times New Roman" w:hAnsi="Times New Roman"/>
                <w:sz w:val="20"/>
                <w:szCs w:val="20"/>
                <w:lang w:val="ru-RU" w:eastAsia="ru-RU" w:bidi="ar-SA"/>
              </w:rPr>
              <w:lastRenderedPageBreak/>
              <w:t>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0800016010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27,6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50,2</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0800016010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27,6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50,2</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179,0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179,0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Управление муниципальной собственностью</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0900004020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179,0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0900004020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179,0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Национальная безопасность и правоохранительная деятельность</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691,5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348,7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50,4</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 xml:space="preserve">Защита населения и территории от чрезвычайных ситуаций природного и техногенного характера, </w:t>
            </w:r>
            <w:r w:rsidRPr="004504AC">
              <w:rPr>
                <w:rFonts w:ascii="Times New Roman" w:hAnsi="Times New Roman"/>
                <w:b/>
                <w:bCs/>
                <w:sz w:val="20"/>
                <w:szCs w:val="20"/>
                <w:lang w:val="ru-RU" w:eastAsia="ru-RU" w:bidi="ar-SA"/>
              </w:rPr>
              <w:lastRenderedPageBreak/>
              <w:t>гражданская оборона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686,4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348,7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50,8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Муниципальная программа Тужинского муниципального района "Обеспечение безопасности и жизнедеятельности населения"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686,4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348,7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656,4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348,7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Содержание единой диспетчерской службы Тужинского района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656,4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348,7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53,1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областного бюджета за счет субсидии на выравнивание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040000401А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040000401А</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266,0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 на софинансирование расходов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040000401Б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383,0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243,4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63,6</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040000401Б</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383,0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243,4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63,6</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Средства местного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040000401В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Закупка товаров, работ и услуг для государственных </w:t>
            </w:r>
            <w:r w:rsidRPr="004504AC">
              <w:rPr>
                <w:rFonts w:ascii="Times New Roman" w:hAnsi="Times New Roman"/>
                <w:sz w:val="20"/>
                <w:szCs w:val="20"/>
                <w:lang w:val="ru-RU" w:eastAsia="ru-RU" w:bidi="ar-SA"/>
              </w:rPr>
              <w:lastRenderedPageBreak/>
              <w:t>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040000401В</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7,4</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4,7</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Другие общегосударственные вопросы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0400013000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proofErr w:type="gramStart"/>
            <w:r w:rsidRPr="004504AC">
              <w:rPr>
                <w:rFonts w:ascii="Times New Roman" w:hAnsi="Times New Roman"/>
                <w:sz w:val="20"/>
                <w:szCs w:val="20"/>
                <w:lang w:val="ru-RU" w:eastAsia="ru-RU" w:bidi="ar-SA"/>
              </w:rPr>
              <w:t>Муниципальный</w:t>
            </w:r>
            <w:proofErr w:type="gramEnd"/>
            <w:r w:rsidRPr="004504AC">
              <w:rPr>
                <w:rFonts w:ascii="Times New Roman" w:hAnsi="Times New Roman"/>
                <w:sz w:val="20"/>
                <w:szCs w:val="20"/>
                <w:lang w:val="ru-RU" w:eastAsia="ru-RU" w:bidi="ar-SA"/>
              </w:rPr>
              <w:t xml:space="preserve"> фонд материально-технических ресурсов для предотвращения и ликвидации аварийных ситуаций на объектах жизнеобеспечения района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0400013010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0400013010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Другие вопросы в области национальной безопасности и правоохранительной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03</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0400004030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Национальная экономика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27215,1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12179,2</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44,8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Сельское хозяйство и рыболовство</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5244,9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2440,8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46,5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5244,9</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2440,8</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46,5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Финансовое обеспечение расходных обязательств </w:t>
            </w:r>
            <w:r w:rsidRPr="004504AC">
              <w:rPr>
                <w:rFonts w:ascii="Times New Roman" w:hAnsi="Times New Roman"/>
                <w:sz w:val="20"/>
                <w:szCs w:val="20"/>
                <w:lang w:val="ru-RU" w:eastAsia="ru-RU" w:bidi="ar-SA"/>
              </w:rPr>
              <w:lastRenderedPageBreak/>
              <w:t>публично-правовых образований, возникающих при выполнении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69,0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127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sidR="0091667E">
              <w:rPr>
                <w:rFonts w:ascii="Times New Roman" w:hAnsi="Times New Roman"/>
                <w:sz w:val="20"/>
                <w:szCs w:val="20"/>
                <w:lang w:val="ru-RU" w:eastAsia="ru-RU" w:bidi="ar-SA"/>
              </w:rPr>
              <w:t>о</w:t>
            </w:r>
            <w:r w:rsidRPr="004504AC">
              <w:rPr>
                <w:rFonts w:ascii="Times New Roman" w:hAnsi="Times New Roman"/>
                <w:sz w:val="20"/>
                <w:szCs w:val="20"/>
                <w:lang w:val="ru-RU" w:eastAsia="ru-RU" w:bidi="ar-SA"/>
              </w:rPr>
              <w:t>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0600016070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0600016070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44,0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102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0600016160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0600016160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Оказание содействия достижению целевых показателей реализации региональных программ развития </w:t>
            </w:r>
            <w:r w:rsidRPr="004504AC">
              <w:rPr>
                <w:rFonts w:ascii="Times New Roman" w:hAnsi="Times New Roman"/>
                <w:sz w:val="20"/>
                <w:szCs w:val="20"/>
                <w:lang w:val="ru-RU" w:eastAsia="ru-RU" w:bidi="ar-SA"/>
              </w:rPr>
              <w:lastRenderedPageBreak/>
              <w:t>агропромышленного комплекса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06000R5430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290,3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06000R5430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290,3</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11,7</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 счет средств федерального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06000R5434</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06000R5434</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 счет средств областного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06000R5435</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06000R5435</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06000R5440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3520,0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2425,1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68,9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06000R5440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3 520,0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2425,1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68,9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 счет средств областного бюджета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06000R5445</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06000R5445</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06000N5430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139,8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06000N5430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139,8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06000N5440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1 225,8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Иные бюджетные 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06000N5440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1 225,8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Транспорт</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08</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1066,6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400,1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37,5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1066,6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400,1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1066,6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400,1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сфере дорожной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1000004300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1066,6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400,1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Поддержка автомобильного транспорта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1000004310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1 066,6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400,1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Иные бюджетные </w:t>
            </w:r>
            <w:r w:rsidRPr="004504AC">
              <w:rPr>
                <w:rFonts w:ascii="Times New Roman" w:hAnsi="Times New Roman"/>
                <w:sz w:val="20"/>
                <w:szCs w:val="20"/>
                <w:lang w:val="ru-RU" w:eastAsia="ru-RU" w:bidi="ar-SA"/>
              </w:rPr>
              <w:lastRenderedPageBreak/>
              <w:t>ассигнования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08</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1000004310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1 066,6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400,1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37,5</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lastRenderedPageBreak/>
              <w:t>Дорожное хозяйство (дорожные фонды)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20898,6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9336,9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44,7</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20898,6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9336,9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44,7</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1000015000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17683,8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8689,5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49,1</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Осуществление  </w:t>
            </w:r>
            <w:proofErr w:type="gramStart"/>
            <w:r w:rsidRPr="004504AC">
              <w:rPr>
                <w:rFonts w:ascii="Times New Roman" w:hAnsi="Times New Roman"/>
                <w:sz w:val="20"/>
                <w:szCs w:val="20"/>
                <w:lang w:val="ru-RU" w:eastAsia="ru-RU" w:bidi="ar-SA"/>
              </w:rPr>
              <w:t>дорожной</w:t>
            </w:r>
            <w:proofErr w:type="gramEnd"/>
            <w:r w:rsidRPr="004504AC">
              <w:rPr>
                <w:rFonts w:ascii="Times New Roman" w:hAnsi="Times New Roman"/>
                <w:sz w:val="20"/>
                <w:szCs w:val="20"/>
                <w:lang w:val="ru-RU" w:eastAsia="ru-RU" w:bidi="ar-SA"/>
              </w:rPr>
              <w:t xml:space="preserve"> деятельности в отношении автомобильных дорог общего пользования местного значения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1000015080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17683,8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8689,5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1000015080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17 683,8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8689,5</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49,1</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xml:space="preserve">Осуществление </w:t>
            </w:r>
            <w:proofErr w:type="gramStart"/>
            <w:r w:rsidRPr="004504AC">
              <w:rPr>
                <w:rFonts w:ascii="Times New Roman" w:hAnsi="Times New Roman"/>
                <w:sz w:val="20"/>
                <w:szCs w:val="20"/>
                <w:lang w:val="ru-RU" w:eastAsia="ru-RU" w:bidi="ar-SA"/>
              </w:rPr>
              <w:t>дорожной</w:t>
            </w:r>
            <w:proofErr w:type="gramEnd"/>
            <w:r w:rsidRPr="004504AC">
              <w:rPr>
                <w:rFonts w:ascii="Times New Roman" w:hAnsi="Times New Roman"/>
                <w:sz w:val="20"/>
                <w:szCs w:val="20"/>
                <w:lang w:val="ru-RU" w:eastAsia="ru-RU" w:bidi="ar-SA"/>
              </w:rPr>
              <w:t xml:space="preserve"> деятельности в отношении автомобильных дорог общего пользования местного значения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10000S5080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3214,8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647,3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09</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10000S5080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3 214,8</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647,3</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Другие вопросы в области национальной экономики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28,0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Мероприятия по развитию малого и среднего предпринимательства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1100004350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1100004350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Охрана окружающей среды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06</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25,0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Другие вопросы в области охраны окружающей среды</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06</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25,0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25,0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25,0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Природоохранные мероприятия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25,0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06</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05</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0700004050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280,0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25,0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Образование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84,1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80,1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Молодежная политика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84,1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80,1</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сфере молодежной политики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1200004140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80,1</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Гражданско-патриотическое и военно-патриотическое воспитание молодежи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1200004141</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1200004141</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Прочие мероприя</w:t>
            </w:r>
            <w:r w:rsidR="0091667E">
              <w:rPr>
                <w:rFonts w:ascii="Times New Roman" w:hAnsi="Times New Roman"/>
                <w:sz w:val="20"/>
                <w:szCs w:val="20"/>
                <w:lang w:val="ru-RU" w:eastAsia="ru-RU" w:bidi="ar-SA"/>
              </w:rPr>
              <w:t xml:space="preserve">тия в области </w:t>
            </w:r>
            <w:r w:rsidR="0091667E">
              <w:rPr>
                <w:rFonts w:ascii="Times New Roman" w:hAnsi="Times New Roman"/>
                <w:sz w:val="20"/>
                <w:szCs w:val="20"/>
                <w:lang w:val="ru-RU" w:eastAsia="ru-RU" w:bidi="ar-SA"/>
              </w:rPr>
              <w:lastRenderedPageBreak/>
              <w:t>молодежной полити</w:t>
            </w:r>
            <w:r w:rsidRPr="004504AC">
              <w:rPr>
                <w:rFonts w:ascii="Times New Roman" w:hAnsi="Times New Roman"/>
                <w:sz w:val="20"/>
                <w:szCs w:val="20"/>
                <w:lang w:val="ru-RU" w:eastAsia="ru-RU" w:bidi="ar-SA"/>
              </w:rPr>
              <w:t>к</w:t>
            </w:r>
            <w:r w:rsidR="0091667E">
              <w:rPr>
                <w:rFonts w:ascii="Times New Roman" w:hAnsi="Times New Roman"/>
                <w:sz w:val="20"/>
                <w:szCs w:val="20"/>
                <w:lang w:val="ru-RU" w:eastAsia="ru-RU" w:bidi="ar-SA"/>
              </w:rPr>
              <w:t>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1200004142</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07</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1200004142</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35,0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14,1</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40,4</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Социальная политика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3954,1</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2485,9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62,9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Пенсионное обеспечение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818,5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714,9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87,3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818,5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714,9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87,3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Доплаты к пенсиям, дополнительное пенсионное обеспечение</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0200008000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818,5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714,9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87,3</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Пенсия за выслугу лет государствен</w:t>
            </w:r>
            <w:r w:rsidR="0097764D">
              <w:rPr>
                <w:rFonts w:ascii="Times New Roman" w:hAnsi="Times New Roman"/>
                <w:sz w:val="20"/>
                <w:szCs w:val="20"/>
                <w:lang w:val="ru-RU" w:eastAsia="ru-RU" w:bidi="ar-SA"/>
              </w:rPr>
              <w:t>н</w:t>
            </w:r>
            <w:r w:rsidRPr="004504AC">
              <w:rPr>
                <w:rFonts w:ascii="Times New Roman" w:hAnsi="Times New Roman"/>
                <w:sz w:val="20"/>
                <w:szCs w:val="20"/>
                <w:lang w:val="ru-RU" w:eastAsia="ru-RU" w:bidi="ar-SA"/>
              </w:rPr>
              <w:t>ым и муниципальным гражданским служащим</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0200008040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818,5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714,9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87,3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Социальное обеспечение и иные выплаты населени</w:t>
            </w:r>
            <w:r w:rsidR="0097764D">
              <w:rPr>
                <w:rFonts w:ascii="Times New Roman" w:hAnsi="Times New Roman"/>
                <w:sz w:val="20"/>
                <w:szCs w:val="20"/>
                <w:lang w:val="ru-RU" w:eastAsia="ru-RU" w:bidi="ar-SA"/>
              </w:rPr>
              <w:t>ю</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0200008040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300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818,5</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714,9</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87,3</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Охрана семьи и детства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3135,6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1771,0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56,5</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3135,6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1771,0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56,5</w:t>
            </w:r>
          </w:p>
        </w:tc>
      </w:tr>
      <w:tr w:rsidR="004504AC" w:rsidRPr="004504AC" w:rsidTr="004504AC">
        <w:trPr>
          <w:trHeight w:val="76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sidR="0091667E">
              <w:rPr>
                <w:rFonts w:ascii="Times New Roman" w:hAnsi="Times New Roman"/>
                <w:sz w:val="20"/>
                <w:szCs w:val="20"/>
                <w:lang w:val="ru-RU" w:eastAsia="ru-RU" w:bidi="ar-SA"/>
              </w:rPr>
              <w:t>н</w:t>
            </w:r>
            <w:r w:rsidRPr="004504AC">
              <w:rPr>
                <w:rFonts w:ascii="Times New Roman" w:hAnsi="Times New Roman"/>
                <w:sz w:val="20"/>
                <w:szCs w:val="20"/>
                <w:lang w:val="ru-RU" w:eastAsia="ru-RU" w:bidi="ar-SA"/>
              </w:rPr>
              <w:t>ии ими переданных государственных полномочий Кировской области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153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proofErr w:type="gramStart"/>
            <w:r w:rsidRPr="004504AC">
              <w:rPr>
                <w:rFonts w:ascii="Times New Roman" w:hAnsi="Times New Roman"/>
                <w:sz w:val="20"/>
                <w:szCs w:val="20"/>
                <w:lang w:val="ru-RU" w:eastAsia="ru-RU" w:bidi="ar-SA"/>
              </w:rPr>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w:t>
            </w:r>
            <w:r w:rsidRPr="004504AC">
              <w:rPr>
                <w:rFonts w:ascii="Times New Roman" w:hAnsi="Times New Roman"/>
                <w:sz w:val="20"/>
                <w:szCs w:val="20"/>
                <w:lang w:val="ru-RU" w:eastAsia="ru-RU" w:bidi="ar-SA"/>
              </w:rPr>
              <w:lastRenderedPageBreak/>
              <w:t>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0100016090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lastRenderedPageBreak/>
              <w:t>Расходы по администрированию</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0100016094</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0100016094</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15,6</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r>
      <w:tr w:rsidR="004504AC" w:rsidRPr="004504AC" w:rsidTr="0091667E">
        <w:trPr>
          <w:trHeight w:val="27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proofErr w:type="gramStart"/>
            <w:r w:rsidRPr="004504AC">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01000R0820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01000R0821</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#ДЕЛ/0!</w:t>
            </w:r>
          </w:p>
        </w:tc>
      </w:tr>
      <w:tr w:rsidR="004504AC" w:rsidRPr="004504AC" w:rsidTr="004504AC">
        <w:trPr>
          <w:trHeight w:val="153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proofErr w:type="gramStart"/>
            <w:r w:rsidRPr="004504AC">
              <w:rPr>
                <w:rFonts w:ascii="Times New Roman" w:hAnsi="Times New Roman"/>
                <w:sz w:val="20"/>
                <w:szCs w:val="20"/>
                <w:lang w:val="ru-RU" w:eastAsia="ru-RU" w:bidi="ar-SA"/>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01000N0820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3120,0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1771,0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01000N0820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3 120,0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1771,0</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56,8</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10</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04</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01000R0821</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400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 </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#ДЕЛ/0!</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Физическая культура и спорт</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21,6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37,9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Массовый спорт</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11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57,0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21,6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b/>
                <w:bCs/>
                <w:sz w:val="20"/>
                <w:szCs w:val="20"/>
                <w:lang w:val="ru-RU" w:eastAsia="ru-RU" w:bidi="ar-SA"/>
              </w:rPr>
            </w:pPr>
            <w:r w:rsidRPr="004504AC">
              <w:rPr>
                <w:rFonts w:ascii="Times New Roman" w:hAnsi="Times New Roman"/>
                <w:b/>
                <w:bCs/>
                <w:sz w:val="20"/>
                <w:szCs w:val="20"/>
                <w:lang w:val="ru-RU" w:eastAsia="ru-RU" w:bidi="ar-SA"/>
              </w:rPr>
              <w:t>37,9</w:t>
            </w:r>
          </w:p>
        </w:tc>
      </w:tr>
      <w:tr w:rsidR="004504AC" w:rsidRPr="004504AC" w:rsidTr="004504AC">
        <w:trPr>
          <w:trHeight w:val="510"/>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1300000000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установленной сфере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1300004000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Мероприятия в области физической культуры и спорта</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1300004110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37,9</w:t>
            </w:r>
          </w:p>
        </w:tc>
      </w:tr>
      <w:tr w:rsidR="004504AC" w:rsidRPr="004504AC" w:rsidTr="004504AC">
        <w:trPr>
          <w:trHeight w:val="255"/>
        </w:trPr>
        <w:tc>
          <w:tcPr>
            <w:tcW w:w="973" w:type="pct"/>
            <w:tcBorders>
              <w:top w:val="nil"/>
              <w:left w:val="single" w:sz="4" w:space="0" w:color="auto"/>
              <w:bottom w:val="single" w:sz="4" w:space="0" w:color="auto"/>
              <w:right w:val="single" w:sz="4" w:space="0" w:color="auto"/>
            </w:tcBorders>
            <w:shd w:val="clear" w:color="auto" w:fill="auto"/>
            <w:vAlign w:val="bottom"/>
            <w:hideMark/>
          </w:tcPr>
          <w:p w:rsidR="004504AC" w:rsidRPr="004504AC" w:rsidRDefault="004504AC" w:rsidP="004504AC">
            <w:pPr>
              <w:spacing w:after="0" w:line="240" w:lineRule="auto"/>
              <w:rPr>
                <w:rFonts w:ascii="Times New Roman" w:hAnsi="Times New Roman"/>
                <w:sz w:val="20"/>
                <w:szCs w:val="20"/>
                <w:lang w:val="ru-RU" w:eastAsia="ru-RU" w:bidi="ar-SA"/>
              </w:rPr>
            </w:pPr>
            <w:r w:rsidRPr="004504AC">
              <w:rPr>
                <w:rFonts w:ascii="Times New Roman" w:hAnsi="Times New Roman"/>
                <w:sz w:val="20"/>
                <w:szCs w:val="20"/>
                <w:lang w:val="ru-RU" w:eastAsia="ru-RU" w:bidi="ar-SA"/>
              </w:rPr>
              <w:t>Закупка товаров, работ и услуг для государственных нужд</w:t>
            </w:r>
          </w:p>
        </w:tc>
        <w:tc>
          <w:tcPr>
            <w:tcW w:w="638"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936</w:t>
            </w:r>
          </w:p>
        </w:tc>
        <w:tc>
          <w:tcPr>
            <w:tcW w:w="340"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11</w:t>
            </w:r>
          </w:p>
        </w:tc>
        <w:tc>
          <w:tcPr>
            <w:tcW w:w="47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02</w:t>
            </w:r>
          </w:p>
        </w:tc>
        <w:tc>
          <w:tcPr>
            <w:tcW w:w="61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1300004110</w:t>
            </w:r>
          </w:p>
        </w:tc>
        <w:tc>
          <w:tcPr>
            <w:tcW w:w="365"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center"/>
              <w:rPr>
                <w:rFonts w:ascii="Times New Roman" w:hAnsi="Times New Roman"/>
                <w:sz w:val="20"/>
                <w:szCs w:val="20"/>
                <w:lang w:val="ru-RU" w:eastAsia="ru-RU" w:bidi="ar-SA"/>
              </w:rPr>
            </w:pPr>
            <w:r w:rsidRPr="004504AC">
              <w:rPr>
                <w:rFonts w:ascii="Times New Roman" w:hAnsi="Times New Roman"/>
                <w:sz w:val="20"/>
                <w:szCs w:val="20"/>
                <w:lang w:val="ru-RU" w:eastAsia="ru-RU" w:bidi="ar-SA"/>
              </w:rPr>
              <w:t>200</w:t>
            </w:r>
          </w:p>
        </w:tc>
        <w:tc>
          <w:tcPr>
            <w:tcW w:w="557"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57,0</w:t>
            </w:r>
          </w:p>
        </w:tc>
        <w:tc>
          <w:tcPr>
            <w:tcW w:w="514"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21,6</w:t>
            </w:r>
          </w:p>
        </w:tc>
        <w:tc>
          <w:tcPr>
            <w:tcW w:w="519" w:type="pct"/>
            <w:tcBorders>
              <w:top w:val="nil"/>
              <w:left w:val="nil"/>
              <w:bottom w:val="single" w:sz="4" w:space="0" w:color="auto"/>
              <w:right w:val="single" w:sz="4" w:space="0" w:color="auto"/>
            </w:tcBorders>
            <w:shd w:val="clear" w:color="auto" w:fill="auto"/>
            <w:noWrap/>
            <w:vAlign w:val="bottom"/>
            <w:hideMark/>
          </w:tcPr>
          <w:p w:rsidR="004504AC" w:rsidRPr="004504AC" w:rsidRDefault="004504AC" w:rsidP="004504AC">
            <w:pPr>
              <w:spacing w:after="0" w:line="240" w:lineRule="auto"/>
              <w:jc w:val="right"/>
              <w:rPr>
                <w:rFonts w:ascii="Times New Roman" w:hAnsi="Times New Roman"/>
                <w:sz w:val="20"/>
                <w:szCs w:val="20"/>
                <w:lang w:val="ru-RU" w:eastAsia="ru-RU" w:bidi="ar-SA"/>
              </w:rPr>
            </w:pPr>
            <w:r w:rsidRPr="004504AC">
              <w:rPr>
                <w:rFonts w:ascii="Times New Roman" w:hAnsi="Times New Roman"/>
                <w:sz w:val="20"/>
                <w:szCs w:val="20"/>
                <w:lang w:val="ru-RU" w:eastAsia="ru-RU" w:bidi="ar-SA"/>
              </w:rPr>
              <w:t>37,9</w:t>
            </w:r>
          </w:p>
        </w:tc>
      </w:tr>
    </w:tbl>
    <w:p w:rsidR="00257915" w:rsidRPr="00257915" w:rsidRDefault="00257915" w:rsidP="00257915">
      <w:pPr>
        <w:pStyle w:val="ConsPlusTitle"/>
        <w:jc w:val="center"/>
        <w:rPr>
          <w:rFonts w:ascii="Times New Roman" w:hAnsi="Times New Roman" w:cs="Times New Roman"/>
        </w:rPr>
      </w:pPr>
    </w:p>
    <w:p w:rsidR="00257915" w:rsidRPr="00257915" w:rsidRDefault="00257915" w:rsidP="00257915">
      <w:pPr>
        <w:pStyle w:val="ConsPlusTitle"/>
        <w:jc w:val="center"/>
        <w:rPr>
          <w:rFonts w:ascii="Times New Roman" w:hAnsi="Times New Roman" w:cs="Times New Roman"/>
        </w:rPr>
      </w:pPr>
    </w:p>
    <w:tbl>
      <w:tblPr>
        <w:tblW w:w="5000" w:type="pct"/>
        <w:tblCellMar>
          <w:left w:w="30" w:type="dxa"/>
          <w:right w:w="30" w:type="dxa"/>
        </w:tblCellMar>
        <w:tblLook w:val="0000"/>
      </w:tblPr>
      <w:tblGrid>
        <w:gridCol w:w="6423"/>
        <w:gridCol w:w="1347"/>
        <w:gridCol w:w="1234"/>
        <w:gridCol w:w="1260"/>
      </w:tblGrid>
      <w:tr w:rsidR="00B83B98" w:rsidRPr="00B83B98" w:rsidTr="00B83B98">
        <w:trPr>
          <w:trHeight w:val="1519"/>
        </w:trPr>
        <w:tc>
          <w:tcPr>
            <w:tcW w:w="5000" w:type="pct"/>
            <w:gridSpan w:val="4"/>
            <w:tcBorders>
              <w:bottom w:val="single" w:sz="4" w:space="0" w:color="auto"/>
            </w:tcBorders>
          </w:tcPr>
          <w:p w:rsidR="00B83B98" w:rsidRPr="00B83B98" w:rsidRDefault="00B83B98" w:rsidP="00B83B98">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 xml:space="preserve">                                                     Приложение  № 5</w:t>
            </w:r>
          </w:p>
          <w:p w:rsidR="00B83B98" w:rsidRDefault="00B83B98" w:rsidP="00B83B98">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p>
          <w:p w:rsidR="00B83B98" w:rsidRPr="00B83B98" w:rsidRDefault="00B83B98" w:rsidP="00B83B98">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B83B98">
              <w:rPr>
                <w:rFonts w:ascii="Times New Roman" w:eastAsiaTheme="minorHAnsi" w:hAnsi="Times New Roman"/>
                <w:b/>
                <w:bCs/>
                <w:color w:val="000000"/>
                <w:sz w:val="20"/>
                <w:szCs w:val="20"/>
                <w:lang w:val="ru-RU" w:bidi="ar-SA"/>
              </w:rPr>
              <w:t xml:space="preserve">ПЕРЕЧЕНЬ </w:t>
            </w:r>
          </w:p>
          <w:p w:rsidR="00B83B98" w:rsidRPr="00B83B98" w:rsidRDefault="00B83B98" w:rsidP="00B83B98">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 xml:space="preserve">публичных нормативных обязательств, подлежащих исполнению </w:t>
            </w:r>
          </w:p>
          <w:p w:rsidR="00B83B98" w:rsidRPr="00B83B98" w:rsidRDefault="00B83B98" w:rsidP="00B83B98">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 xml:space="preserve">за счет средств бюджета муниципального района </w:t>
            </w:r>
          </w:p>
          <w:p w:rsidR="00B83B98" w:rsidRPr="00B83B98" w:rsidRDefault="00B83B98" w:rsidP="00B83B98">
            <w:pPr>
              <w:autoSpaceDE w:val="0"/>
              <w:autoSpaceDN w:val="0"/>
              <w:adjustRightInd w:val="0"/>
              <w:spacing w:after="0" w:line="240" w:lineRule="auto"/>
              <w:jc w:val="right"/>
              <w:rPr>
                <w:rFonts w:ascii="Arial" w:eastAsiaTheme="minorHAnsi" w:hAnsi="Arial" w:cs="Arial"/>
                <w:color w:val="000000"/>
                <w:sz w:val="20"/>
                <w:szCs w:val="20"/>
                <w:lang w:val="ru-RU" w:bidi="ar-SA"/>
              </w:rPr>
            </w:pPr>
            <w:r w:rsidRPr="00B83B98">
              <w:rPr>
                <w:rFonts w:ascii="Times New Roman" w:eastAsiaTheme="minorHAnsi" w:hAnsi="Times New Roman"/>
                <w:b/>
                <w:bCs/>
                <w:color w:val="000000"/>
                <w:sz w:val="20"/>
                <w:szCs w:val="20"/>
                <w:lang w:val="ru-RU" w:bidi="ar-SA"/>
              </w:rPr>
              <w:t>за 1 полугодие 2017 года</w:t>
            </w:r>
          </w:p>
        </w:tc>
      </w:tr>
      <w:tr w:rsidR="00B83B98" w:rsidRPr="00B83B98" w:rsidTr="00B83B98">
        <w:trPr>
          <w:trHeight w:val="82"/>
        </w:trPr>
        <w:tc>
          <w:tcPr>
            <w:tcW w:w="3129" w:type="pct"/>
            <w:tcBorders>
              <w:top w:val="single" w:sz="4"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Наименование кодов направления расходов целевых статей расходов бюджета</w:t>
            </w:r>
          </w:p>
        </w:tc>
        <w:tc>
          <w:tcPr>
            <w:tcW w:w="656" w:type="pct"/>
            <w:tcBorders>
              <w:top w:val="single" w:sz="4"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 xml:space="preserve">Сумма         (тыс. рублей) </w:t>
            </w:r>
          </w:p>
        </w:tc>
        <w:tc>
          <w:tcPr>
            <w:tcW w:w="601" w:type="pct"/>
            <w:tcBorders>
              <w:top w:val="single" w:sz="4"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Факт (тыс. рублей)</w:t>
            </w:r>
          </w:p>
        </w:tc>
        <w:tc>
          <w:tcPr>
            <w:tcW w:w="614" w:type="pct"/>
            <w:tcBorders>
              <w:top w:val="single" w:sz="4"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 исполнения</w:t>
            </w:r>
          </w:p>
        </w:tc>
      </w:tr>
      <w:tr w:rsidR="00B83B98" w:rsidRPr="00B83B98" w:rsidTr="00B83B98">
        <w:trPr>
          <w:trHeight w:val="312"/>
        </w:trPr>
        <w:tc>
          <w:tcPr>
            <w:tcW w:w="3129"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B83B98">
              <w:rPr>
                <w:rFonts w:ascii="Times New Roman" w:eastAsiaTheme="minorHAnsi" w:hAnsi="Times New Roman"/>
                <w:b/>
                <w:bCs/>
                <w:color w:val="000000"/>
                <w:sz w:val="20"/>
                <w:szCs w:val="20"/>
                <w:lang w:val="ru-RU" w:bidi="ar-SA"/>
              </w:rPr>
              <w:t>Итого</w:t>
            </w:r>
          </w:p>
        </w:tc>
        <w:tc>
          <w:tcPr>
            <w:tcW w:w="656"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B83B98">
              <w:rPr>
                <w:rFonts w:ascii="Times New Roman" w:eastAsiaTheme="minorHAnsi" w:hAnsi="Times New Roman"/>
                <w:b/>
                <w:bCs/>
                <w:color w:val="000000"/>
                <w:sz w:val="20"/>
                <w:szCs w:val="20"/>
                <w:lang w:val="ru-RU" w:bidi="ar-SA"/>
              </w:rPr>
              <w:t>2 990,4</w:t>
            </w:r>
          </w:p>
        </w:tc>
        <w:tc>
          <w:tcPr>
            <w:tcW w:w="601"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B83B98">
              <w:rPr>
                <w:rFonts w:ascii="Times New Roman" w:eastAsiaTheme="minorHAnsi" w:hAnsi="Times New Roman"/>
                <w:b/>
                <w:bCs/>
                <w:color w:val="000000"/>
                <w:sz w:val="20"/>
                <w:szCs w:val="20"/>
                <w:lang w:val="ru-RU" w:bidi="ar-SA"/>
              </w:rPr>
              <w:t>1 795,8</w:t>
            </w:r>
          </w:p>
        </w:tc>
        <w:tc>
          <w:tcPr>
            <w:tcW w:w="614"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B83B98">
              <w:rPr>
                <w:rFonts w:ascii="Times New Roman" w:eastAsiaTheme="minorHAnsi" w:hAnsi="Times New Roman"/>
                <w:b/>
                <w:bCs/>
                <w:color w:val="000000"/>
                <w:sz w:val="20"/>
                <w:szCs w:val="20"/>
                <w:lang w:val="ru-RU" w:bidi="ar-SA"/>
              </w:rPr>
              <w:t>60,1</w:t>
            </w:r>
          </w:p>
        </w:tc>
      </w:tr>
      <w:tr w:rsidR="00B83B98" w:rsidRPr="00B83B98" w:rsidTr="00B83B98">
        <w:trPr>
          <w:trHeight w:val="743"/>
        </w:trPr>
        <w:tc>
          <w:tcPr>
            <w:tcW w:w="3129"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56"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623,4</w:t>
            </w:r>
          </w:p>
        </w:tc>
        <w:tc>
          <w:tcPr>
            <w:tcW w:w="601"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380,8</w:t>
            </w:r>
          </w:p>
        </w:tc>
        <w:tc>
          <w:tcPr>
            <w:tcW w:w="614"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61,1</w:t>
            </w:r>
          </w:p>
        </w:tc>
      </w:tr>
      <w:tr w:rsidR="00B83B98" w:rsidRPr="00B83B98" w:rsidTr="00B83B98">
        <w:trPr>
          <w:trHeight w:val="65"/>
        </w:trPr>
        <w:tc>
          <w:tcPr>
            <w:tcW w:w="3129"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Содержание ребенка в семье опекуна и приемной семье</w:t>
            </w:r>
          </w:p>
        </w:tc>
        <w:tc>
          <w:tcPr>
            <w:tcW w:w="656"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2 367,0</w:t>
            </w:r>
          </w:p>
        </w:tc>
        <w:tc>
          <w:tcPr>
            <w:tcW w:w="601"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1 415,0</w:t>
            </w:r>
          </w:p>
        </w:tc>
        <w:tc>
          <w:tcPr>
            <w:tcW w:w="614" w:type="pct"/>
            <w:tcBorders>
              <w:top w:val="single" w:sz="6" w:space="0" w:color="auto"/>
              <w:left w:val="single" w:sz="6" w:space="0" w:color="auto"/>
              <w:bottom w:val="single" w:sz="6" w:space="0" w:color="auto"/>
              <w:right w:val="single" w:sz="6" w:space="0" w:color="auto"/>
            </w:tcBorders>
          </w:tcPr>
          <w:p w:rsidR="00B83B98" w:rsidRPr="00B83B98" w:rsidRDefault="00B83B98" w:rsidP="00B83B98">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B83B98">
              <w:rPr>
                <w:rFonts w:ascii="Times New Roman" w:eastAsiaTheme="minorHAnsi" w:hAnsi="Times New Roman"/>
                <w:color w:val="000000"/>
                <w:sz w:val="20"/>
                <w:szCs w:val="20"/>
                <w:lang w:val="ru-RU" w:bidi="ar-SA"/>
              </w:rPr>
              <w:t>59,8</w:t>
            </w:r>
          </w:p>
        </w:tc>
      </w:tr>
    </w:tbl>
    <w:p w:rsidR="00D639E2" w:rsidRDefault="00D639E2">
      <w:pPr>
        <w:rPr>
          <w:rFonts w:ascii="Times New Roman" w:hAnsi="Times New Roman"/>
          <w:b/>
          <w:bCs/>
          <w:sz w:val="20"/>
          <w:szCs w:val="20"/>
          <w:lang w:val="ru-RU" w:eastAsia="ru-RU" w:bidi="ar-SA"/>
        </w:rPr>
      </w:pPr>
      <w:r>
        <w:rPr>
          <w:rFonts w:ascii="Times New Roman" w:hAnsi="Times New Roman"/>
        </w:rPr>
        <w:br w:type="page"/>
      </w:r>
    </w:p>
    <w:tbl>
      <w:tblPr>
        <w:tblpPr w:leftFromText="180" w:rightFromText="180" w:horzAnchor="margin" w:tblpXSpec="center" w:tblpY="585"/>
        <w:tblW w:w="9540" w:type="dxa"/>
        <w:tblLayout w:type="fixed"/>
        <w:tblCellMar>
          <w:left w:w="0" w:type="dxa"/>
          <w:right w:w="0" w:type="dxa"/>
        </w:tblCellMar>
        <w:tblLook w:val="0000"/>
      </w:tblPr>
      <w:tblGrid>
        <w:gridCol w:w="1843"/>
        <w:gridCol w:w="2873"/>
        <w:gridCol w:w="2983"/>
        <w:gridCol w:w="1841"/>
      </w:tblGrid>
      <w:tr w:rsidR="00D639E2" w:rsidRPr="00D639E2" w:rsidTr="00D639E2">
        <w:trPr>
          <w:trHeight w:hRule="exact" w:val="1560"/>
        </w:trPr>
        <w:tc>
          <w:tcPr>
            <w:tcW w:w="9540" w:type="dxa"/>
            <w:gridSpan w:val="4"/>
          </w:tcPr>
          <w:p w:rsidR="00D639E2" w:rsidRPr="00D639E2" w:rsidRDefault="00D639E2" w:rsidP="00D639E2">
            <w:pPr>
              <w:pStyle w:val="ConsPlusTitle"/>
              <w:jc w:val="center"/>
              <w:rPr>
                <w:rFonts w:ascii="Times New Roman" w:hAnsi="Times New Roman" w:cs="Times New Roman"/>
              </w:rPr>
            </w:pPr>
            <w:r w:rsidRPr="00D639E2">
              <w:rPr>
                <w:rFonts w:ascii="Times New Roman" w:hAnsi="Times New Roman" w:cs="Times New Roman"/>
              </w:rPr>
              <w:lastRenderedPageBreak/>
              <w:t>АДМИНИСТРАЦИЯ ТУЖИНСКОГО МУНИЦИПАЛЬНОГО РАЙОНА</w:t>
            </w:r>
          </w:p>
          <w:p w:rsidR="00D639E2" w:rsidRPr="00D639E2" w:rsidRDefault="00D639E2" w:rsidP="00D639E2">
            <w:pPr>
              <w:pStyle w:val="ConsPlusTitle"/>
              <w:jc w:val="center"/>
              <w:rPr>
                <w:rFonts w:ascii="Times New Roman" w:hAnsi="Times New Roman" w:cs="Times New Roman"/>
              </w:rPr>
            </w:pPr>
            <w:r w:rsidRPr="00D639E2">
              <w:rPr>
                <w:rFonts w:ascii="Times New Roman" w:hAnsi="Times New Roman" w:cs="Times New Roman"/>
              </w:rPr>
              <w:t>КИРОВСКОЙ ОБЛАСТИ</w:t>
            </w:r>
          </w:p>
          <w:p w:rsidR="00D639E2" w:rsidRPr="00D639E2" w:rsidRDefault="00D639E2" w:rsidP="00D639E2">
            <w:pPr>
              <w:pStyle w:val="ConsPlusTitle"/>
              <w:jc w:val="center"/>
              <w:rPr>
                <w:rFonts w:ascii="Times New Roman" w:hAnsi="Times New Roman" w:cs="Times New Roman"/>
                <w:b w:val="0"/>
              </w:rPr>
            </w:pPr>
          </w:p>
          <w:p w:rsidR="00D639E2" w:rsidRPr="00D639E2" w:rsidRDefault="00D639E2" w:rsidP="00D639E2">
            <w:pPr>
              <w:pStyle w:val="ConsPlusTitle"/>
              <w:jc w:val="center"/>
              <w:rPr>
                <w:rFonts w:ascii="Times New Roman" w:hAnsi="Times New Roman" w:cs="Times New Roman"/>
              </w:rPr>
            </w:pPr>
            <w:r w:rsidRPr="00D639E2">
              <w:rPr>
                <w:rFonts w:ascii="Times New Roman" w:hAnsi="Times New Roman" w:cs="Times New Roman"/>
              </w:rPr>
              <w:t>ПОСТАНОВЛЕНИЕ</w:t>
            </w:r>
          </w:p>
          <w:p w:rsidR="00D639E2" w:rsidRPr="00D639E2" w:rsidRDefault="00D639E2" w:rsidP="00D639E2">
            <w:pPr>
              <w:pStyle w:val="ConsPlusTitle"/>
              <w:jc w:val="center"/>
              <w:rPr>
                <w:rFonts w:ascii="Times New Roman" w:hAnsi="Times New Roman" w:cs="Times New Roman"/>
                <w:b w:val="0"/>
              </w:rPr>
            </w:pPr>
          </w:p>
          <w:p w:rsidR="00D639E2" w:rsidRPr="00D639E2" w:rsidRDefault="00D639E2" w:rsidP="00D639E2">
            <w:pPr>
              <w:pStyle w:val="ConsPlusTitle"/>
              <w:jc w:val="center"/>
              <w:rPr>
                <w:rFonts w:ascii="Times New Roman" w:hAnsi="Times New Roman" w:cs="Times New Roman"/>
                <w:b w:val="0"/>
              </w:rPr>
            </w:pPr>
          </w:p>
          <w:p w:rsidR="00D639E2" w:rsidRPr="00D639E2" w:rsidRDefault="00D639E2" w:rsidP="00D639E2">
            <w:pPr>
              <w:pStyle w:val="ConsPlusTitle"/>
              <w:jc w:val="center"/>
              <w:rPr>
                <w:rFonts w:ascii="Times New Roman" w:hAnsi="Times New Roman" w:cs="Times New Roman"/>
                <w:b w:val="0"/>
              </w:rPr>
            </w:pPr>
          </w:p>
          <w:p w:rsidR="00D639E2" w:rsidRPr="00D639E2" w:rsidRDefault="00D639E2" w:rsidP="00D639E2">
            <w:pPr>
              <w:pStyle w:val="ConsPlusTitle"/>
              <w:jc w:val="center"/>
              <w:rPr>
                <w:rFonts w:ascii="Times New Roman" w:hAnsi="Times New Roman" w:cs="Times New Roman"/>
              </w:rPr>
            </w:pPr>
          </w:p>
          <w:p w:rsidR="00D639E2" w:rsidRPr="00D639E2" w:rsidRDefault="00D639E2" w:rsidP="00D639E2">
            <w:pPr>
              <w:pStyle w:val="ConsPlusTitle"/>
              <w:jc w:val="center"/>
              <w:rPr>
                <w:rFonts w:ascii="Times New Roman" w:hAnsi="Times New Roman" w:cs="Times New Roman"/>
              </w:rPr>
            </w:pPr>
            <w:r w:rsidRPr="00D639E2">
              <w:rPr>
                <w:rFonts w:ascii="Times New Roman" w:hAnsi="Times New Roman" w:cs="Times New Roman"/>
              </w:rPr>
              <w:t>ПОСТАНОВЛЕНИЕ</w:t>
            </w:r>
          </w:p>
          <w:p w:rsidR="00D639E2" w:rsidRPr="00D639E2" w:rsidRDefault="00D639E2" w:rsidP="00D639E2">
            <w:pPr>
              <w:pStyle w:val="ConsPlusTitle"/>
              <w:rPr>
                <w:rFonts w:ascii="Times New Roman" w:hAnsi="Times New Roman" w:cs="Times New Roman"/>
              </w:rPr>
            </w:pPr>
          </w:p>
        </w:tc>
      </w:tr>
      <w:tr w:rsidR="00D639E2" w:rsidRPr="00D639E2" w:rsidTr="00D639E2">
        <w:tblPrEx>
          <w:tblCellMar>
            <w:left w:w="70" w:type="dxa"/>
            <w:right w:w="70" w:type="dxa"/>
          </w:tblCellMar>
        </w:tblPrEx>
        <w:tc>
          <w:tcPr>
            <w:tcW w:w="1843" w:type="dxa"/>
            <w:tcBorders>
              <w:bottom w:val="single" w:sz="4" w:space="0" w:color="auto"/>
            </w:tcBorders>
          </w:tcPr>
          <w:p w:rsidR="00D639E2" w:rsidRPr="00D639E2" w:rsidRDefault="00D639E2" w:rsidP="00D639E2">
            <w:pPr>
              <w:tabs>
                <w:tab w:val="left" w:pos="2765"/>
              </w:tabs>
              <w:spacing w:after="0" w:line="240" w:lineRule="auto"/>
              <w:jc w:val="center"/>
              <w:rPr>
                <w:rFonts w:ascii="Times New Roman" w:hAnsi="Times New Roman"/>
                <w:sz w:val="20"/>
                <w:szCs w:val="20"/>
              </w:rPr>
            </w:pPr>
            <w:r w:rsidRPr="00D639E2">
              <w:rPr>
                <w:rFonts w:ascii="Times New Roman" w:hAnsi="Times New Roman"/>
                <w:sz w:val="20"/>
                <w:szCs w:val="20"/>
              </w:rPr>
              <w:t>20.07.2017</w:t>
            </w:r>
          </w:p>
        </w:tc>
        <w:tc>
          <w:tcPr>
            <w:tcW w:w="2873" w:type="dxa"/>
          </w:tcPr>
          <w:p w:rsidR="00D639E2" w:rsidRPr="00D639E2" w:rsidRDefault="00D639E2" w:rsidP="00D639E2">
            <w:pPr>
              <w:spacing w:after="0" w:line="240" w:lineRule="auto"/>
              <w:jc w:val="center"/>
              <w:rPr>
                <w:rFonts w:ascii="Times New Roman" w:hAnsi="Times New Roman"/>
                <w:position w:val="-6"/>
                <w:sz w:val="20"/>
                <w:szCs w:val="20"/>
              </w:rPr>
            </w:pPr>
          </w:p>
        </w:tc>
        <w:tc>
          <w:tcPr>
            <w:tcW w:w="2983" w:type="dxa"/>
          </w:tcPr>
          <w:p w:rsidR="00D639E2" w:rsidRPr="00D639E2" w:rsidRDefault="00D639E2" w:rsidP="00D639E2">
            <w:pPr>
              <w:spacing w:after="0" w:line="240" w:lineRule="auto"/>
              <w:jc w:val="right"/>
              <w:rPr>
                <w:rFonts w:ascii="Times New Roman" w:hAnsi="Times New Roman"/>
                <w:sz w:val="20"/>
                <w:szCs w:val="20"/>
              </w:rPr>
            </w:pPr>
            <w:r w:rsidRPr="00D639E2">
              <w:rPr>
                <w:rFonts w:ascii="Times New Roman" w:hAnsi="Times New Roman"/>
                <w:position w:val="-6"/>
                <w:sz w:val="20"/>
                <w:szCs w:val="20"/>
              </w:rPr>
              <w:t>№</w:t>
            </w:r>
          </w:p>
        </w:tc>
        <w:tc>
          <w:tcPr>
            <w:tcW w:w="1841" w:type="dxa"/>
            <w:tcBorders>
              <w:bottom w:val="single" w:sz="6" w:space="0" w:color="auto"/>
            </w:tcBorders>
          </w:tcPr>
          <w:p w:rsidR="00D639E2" w:rsidRPr="00D639E2" w:rsidRDefault="00D639E2" w:rsidP="00D639E2">
            <w:pPr>
              <w:spacing w:after="0" w:line="240" w:lineRule="auto"/>
              <w:jc w:val="center"/>
              <w:rPr>
                <w:rFonts w:ascii="Times New Roman" w:hAnsi="Times New Roman"/>
                <w:sz w:val="20"/>
                <w:szCs w:val="20"/>
              </w:rPr>
            </w:pPr>
            <w:r w:rsidRPr="00D639E2">
              <w:rPr>
                <w:rFonts w:ascii="Times New Roman" w:hAnsi="Times New Roman"/>
                <w:sz w:val="20"/>
                <w:szCs w:val="20"/>
              </w:rPr>
              <w:t>262</w:t>
            </w:r>
          </w:p>
        </w:tc>
      </w:tr>
      <w:tr w:rsidR="00D639E2" w:rsidRPr="00D639E2" w:rsidTr="00D639E2">
        <w:tblPrEx>
          <w:tblCellMar>
            <w:left w:w="70" w:type="dxa"/>
            <w:right w:w="70" w:type="dxa"/>
          </w:tblCellMar>
        </w:tblPrEx>
        <w:trPr>
          <w:trHeight w:val="217"/>
        </w:trPr>
        <w:tc>
          <w:tcPr>
            <w:tcW w:w="9540" w:type="dxa"/>
            <w:gridSpan w:val="4"/>
          </w:tcPr>
          <w:p w:rsidR="00D639E2" w:rsidRPr="00D639E2" w:rsidRDefault="00D639E2" w:rsidP="00D639E2">
            <w:pPr>
              <w:tabs>
                <w:tab w:val="left" w:pos="2765"/>
              </w:tabs>
              <w:spacing w:after="0" w:line="240" w:lineRule="auto"/>
              <w:jc w:val="center"/>
              <w:rPr>
                <w:rFonts w:ascii="Times New Roman" w:hAnsi="Times New Roman"/>
                <w:sz w:val="20"/>
                <w:szCs w:val="20"/>
              </w:rPr>
            </w:pPr>
            <w:r w:rsidRPr="00D639E2">
              <w:rPr>
                <w:rFonts w:ascii="Times New Roman" w:hAnsi="Times New Roman"/>
                <w:sz w:val="20"/>
                <w:szCs w:val="20"/>
              </w:rPr>
              <w:t>пгт Тужа</w:t>
            </w:r>
          </w:p>
        </w:tc>
      </w:tr>
    </w:tbl>
    <w:p w:rsidR="00D639E2" w:rsidRPr="00D639E2" w:rsidRDefault="00D639E2" w:rsidP="00D639E2">
      <w:pPr>
        <w:pStyle w:val="ConsPlusTitle"/>
        <w:jc w:val="center"/>
        <w:rPr>
          <w:rFonts w:ascii="Times New Roman" w:hAnsi="Times New Roman" w:cs="Times New Roman"/>
        </w:rPr>
      </w:pPr>
    </w:p>
    <w:p w:rsidR="00D639E2" w:rsidRPr="00D639E2" w:rsidRDefault="00D639E2" w:rsidP="00D639E2">
      <w:pPr>
        <w:pStyle w:val="ConsPlusTitle"/>
        <w:jc w:val="center"/>
        <w:rPr>
          <w:rFonts w:ascii="Times New Roman" w:hAnsi="Times New Roman" w:cs="Times New Roman"/>
        </w:rPr>
      </w:pPr>
    </w:p>
    <w:p w:rsidR="00D639E2" w:rsidRPr="00D639E2" w:rsidRDefault="00D639E2" w:rsidP="00D639E2">
      <w:pPr>
        <w:pStyle w:val="ConsPlusTitle"/>
        <w:jc w:val="center"/>
        <w:rPr>
          <w:rFonts w:ascii="Times New Roman" w:hAnsi="Times New Roman" w:cs="Times New Roman"/>
        </w:rPr>
      </w:pPr>
    </w:p>
    <w:p w:rsidR="00D639E2" w:rsidRDefault="00D639E2" w:rsidP="00D639E2">
      <w:pPr>
        <w:pStyle w:val="ConsPlusTitle"/>
        <w:jc w:val="center"/>
        <w:rPr>
          <w:rFonts w:ascii="Times New Roman" w:hAnsi="Times New Roman" w:cs="Times New Roman"/>
        </w:rPr>
      </w:pPr>
      <w:r w:rsidRPr="00D639E2">
        <w:rPr>
          <w:rFonts w:ascii="Times New Roman" w:hAnsi="Times New Roman" w:cs="Times New Roman"/>
        </w:rPr>
        <w:t xml:space="preserve">О внесении изменения в постановление администрации </w:t>
      </w:r>
    </w:p>
    <w:p w:rsidR="00D639E2" w:rsidRPr="00D639E2" w:rsidRDefault="00D639E2" w:rsidP="00D639E2">
      <w:pPr>
        <w:pStyle w:val="ConsPlusTitle"/>
        <w:jc w:val="center"/>
        <w:rPr>
          <w:rFonts w:ascii="Times New Roman" w:hAnsi="Times New Roman" w:cs="Times New Roman"/>
        </w:rPr>
      </w:pPr>
      <w:r w:rsidRPr="00D639E2">
        <w:rPr>
          <w:rFonts w:ascii="Times New Roman" w:hAnsi="Times New Roman" w:cs="Times New Roman"/>
        </w:rPr>
        <w:t>Тужинского муниципального района от 09.03.2017 № 57</w:t>
      </w:r>
    </w:p>
    <w:p w:rsidR="00D639E2" w:rsidRPr="00D639E2" w:rsidRDefault="00D639E2" w:rsidP="00D639E2">
      <w:pPr>
        <w:pStyle w:val="ConsPlusTitle"/>
        <w:jc w:val="center"/>
        <w:rPr>
          <w:rFonts w:ascii="Times New Roman" w:hAnsi="Times New Roman" w:cs="Times New Roman"/>
        </w:rPr>
      </w:pPr>
    </w:p>
    <w:p w:rsidR="00D639E2" w:rsidRPr="00D639E2" w:rsidRDefault="00D639E2" w:rsidP="00D639E2">
      <w:pPr>
        <w:autoSpaceDE w:val="0"/>
        <w:autoSpaceDN w:val="0"/>
        <w:adjustRightInd w:val="0"/>
        <w:spacing w:after="0" w:line="240" w:lineRule="auto"/>
        <w:ind w:firstLine="539"/>
        <w:jc w:val="both"/>
        <w:rPr>
          <w:rFonts w:ascii="Times New Roman" w:hAnsi="Times New Roman"/>
          <w:sz w:val="20"/>
          <w:szCs w:val="20"/>
          <w:lang w:val="ru-RU"/>
        </w:rPr>
      </w:pPr>
      <w:r w:rsidRPr="00D639E2">
        <w:rPr>
          <w:rFonts w:ascii="Times New Roman" w:hAnsi="Times New Roman"/>
          <w:sz w:val="20"/>
          <w:szCs w:val="20"/>
          <w:lang w:val="ru-RU"/>
        </w:rPr>
        <w:t>В связи с кадровыми изменениями администрация Тужинского муниципального района ПОСТАНОВЛЯЕТ:</w:t>
      </w:r>
    </w:p>
    <w:p w:rsidR="00D639E2" w:rsidRPr="00D639E2" w:rsidRDefault="00D639E2" w:rsidP="00D639E2">
      <w:pPr>
        <w:suppressAutoHyphens/>
        <w:autoSpaceDE w:val="0"/>
        <w:autoSpaceDN w:val="0"/>
        <w:adjustRightInd w:val="0"/>
        <w:spacing w:after="0" w:line="240" w:lineRule="auto"/>
        <w:ind w:firstLine="709"/>
        <w:jc w:val="both"/>
        <w:rPr>
          <w:rFonts w:ascii="Times New Roman" w:hAnsi="Times New Roman"/>
          <w:sz w:val="20"/>
          <w:szCs w:val="20"/>
          <w:lang w:val="ru-RU"/>
        </w:rPr>
      </w:pPr>
      <w:r w:rsidRPr="00D639E2">
        <w:rPr>
          <w:rFonts w:ascii="Times New Roman" w:hAnsi="Times New Roman"/>
          <w:sz w:val="20"/>
          <w:szCs w:val="20"/>
          <w:lang w:val="ru-RU"/>
        </w:rPr>
        <w:t>1. Внести изменение в постановление администрации Тужинского муниципального района от 09.03.2017 № 57 «О межведомственной комиссии по профилактике правонарушений в Тужинском муниципальном районе», утвердив состав межведомственной комиссии по профилактике правонарушений в Тужинском муниципальном районе в новой редакции, согласно приложению.</w:t>
      </w:r>
    </w:p>
    <w:p w:rsidR="00D639E2" w:rsidRPr="00D639E2" w:rsidRDefault="00D639E2" w:rsidP="00D639E2">
      <w:pPr>
        <w:pStyle w:val="ConsPlusNormal0"/>
        <w:ind w:firstLine="709"/>
        <w:jc w:val="both"/>
        <w:rPr>
          <w:rFonts w:ascii="Times New Roman" w:hAnsi="Times New Roman" w:cs="Times New Roman"/>
        </w:rPr>
      </w:pPr>
      <w:r w:rsidRPr="00D639E2">
        <w:rPr>
          <w:rFonts w:ascii="Times New Roman" w:hAnsi="Times New Roman" w:cs="Times New Roman"/>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639E2" w:rsidRPr="00D639E2" w:rsidRDefault="00D639E2" w:rsidP="00D639E2">
      <w:pPr>
        <w:pStyle w:val="ConsPlusNormal0"/>
        <w:ind w:firstLine="709"/>
        <w:jc w:val="both"/>
        <w:rPr>
          <w:rFonts w:ascii="Times New Roman" w:hAnsi="Times New Roman" w:cs="Times New Roman"/>
        </w:rPr>
      </w:pPr>
    </w:p>
    <w:p w:rsidR="00D639E2" w:rsidRPr="00D639E2" w:rsidRDefault="00D639E2" w:rsidP="00D639E2">
      <w:pPr>
        <w:pStyle w:val="Style7"/>
        <w:widowControl/>
        <w:tabs>
          <w:tab w:val="left" w:pos="7513"/>
        </w:tabs>
        <w:spacing w:line="240" w:lineRule="auto"/>
        <w:ind w:firstLine="0"/>
        <w:jc w:val="left"/>
        <w:rPr>
          <w:rFonts w:ascii="Times New Roman" w:hAnsi="Times New Roman"/>
          <w:sz w:val="20"/>
          <w:szCs w:val="20"/>
        </w:rPr>
      </w:pPr>
      <w:r w:rsidRPr="00D639E2">
        <w:rPr>
          <w:rFonts w:ascii="Times New Roman" w:hAnsi="Times New Roman"/>
          <w:sz w:val="20"/>
          <w:szCs w:val="20"/>
        </w:rPr>
        <w:t>И.о. главы Тужинского</w:t>
      </w:r>
    </w:p>
    <w:p w:rsidR="00D639E2" w:rsidRPr="00D639E2" w:rsidRDefault="00D639E2" w:rsidP="00D639E2">
      <w:pPr>
        <w:pStyle w:val="Style7"/>
        <w:widowControl/>
        <w:tabs>
          <w:tab w:val="left" w:pos="7230"/>
        </w:tabs>
        <w:spacing w:line="240" w:lineRule="auto"/>
        <w:ind w:firstLine="0"/>
        <w:jc w:val="left"/>
        <w:rPr>
          <w:rFonts w:ascii="Times New Roman" w:hAnsi="Times New Roman"/>
          <w:sz w:val="20"/>
          <w:szCs w:val="20"/>
        </w:rPr>
      </w:pPr>
      <w:r w:rsidRPr="00D639E2">
        <w:rPr>
          <w:rFonts w:ascii="Times New Roman" w:hAnsi="Times New Roman"/>
          <w:sz w:val="20"/>
          <w:szCs w:val="20"/>
        </w:rPr>
        <w:t>муниципального района        Л.В. Бледных</w:t>
      </w:r>
    </w:p>
    <w:p w:rsidR="00D639E2" w:rsidRDefault="00D639E2" w:rsidP="00D639E2">
      <w:pPr>
        <w:spacing w:after="0" w:line="240" w:lineRule="auto"/>
        <w:jc w:val="both"/>
        <w:rPr>
          <w:rFonts w:ascii="Times New Roman" w:hAnsi="Times New Roman"/>
          <w:sz w:val="20"/>
          <w:szCs w:val="20"/>
          <w:lang w:val="ru-RU"/>
        </w:rPr>
      </w:pPr>
    </w:p>
    <w:p w:rsidR="00D639E2" w:rsidRPr="00D639E2" w:rsidRDefault="00D639E2" w:rsidP="00D639E2">
      <w:pPr>
        <w:spacing w:after="0" w:line="240" w:lineRule="auto"/>
        <w:jc w:val="both"/>
        <w:rPr>
          <w:rFonts w:ascii="Times New Roman" w:hAnsi="Times New Roman"/>
          <w:sz w:val="20"/>
          <w:szCs w:val="20"/>
          <w:lang w:val="ru-RU"/>
        </w:rPr>
      </w:pPr>
    </w:p>
    <w:p w:rsidR="00D639E2" w:rsidRPr="00D639E2" w:rsidRDefault="00D639E2" w:rsidP="00D639E2">
      <w:pPr>
        <w:spacing w:after="0" w:line="240" w:lineRule="auto"/>
        <w:ind w:left="4112" w:firstLine="708"/>
        <w:jc w:val="both"/>
        <w:rPr>
          <w:rFonts w:ascii="Times New Roman" w:hAnsi="Times New Roman"/>
          <w:sz w:val="20"/>
          <w:szCs w:val="20"/>
          <w:lang w:val="ru-RU"/>
        </w:rPr>
      </w:pPr>
      <w:r w:rsidRPr="00D639E2">
        <w:rPr>
          <w:rFonts w:ascii="Times New Roman" w:hAnsi="Times New Roman"/>
          <w:sz w:val="20"/>
          <w:szCs w:val="20"/>
          <w:lang w:val="ru-RU"/>
        </w:rPr>
        <w:t>ПРИЛОЖЕНИЕ</w:t>
      </w:r>
    </w:p>
    <w:p w:rsidR="00D639E2" w:rsidRPr="00D639E2" w:rsidRDefault="00D639E2" w:rsidP="00D639E2">
      <w:pPr>
        <w:spacing w:after="0" w:line="240" w:lineRule="auto"/>
        <w:ind w:left="4820"/>
        <w:jc w:val="both"/>
        <w:rPr>
          <w:rFonts w:ascii="Times New Roman" w:hAnsi="Times New Roman"/>
          <w:sz w:val="20"/>
          <w:szCs w:val="20"/>
          <w:lang w:val="ru-RU"/>
        </w:rPr>
      </w:pPr>
      <w:r w:rsidRPr="00D639E2">
        <w:rPr>
          <w:rFonts w:ascii="Times New Roman" w:hAnsi="Times New Roman"/>
          <w:sz w:val="20"/>
          <w:szCs w:val="20"/>
          <w:lang w:val="ru-RU"/>
        </w:rPr>
        <w:t xml:space="preserve">к постановлению администрации </w:t>
      </w:r>
    </w:p>
    <w:p w:rsidR="00D639E2" w:rsidRPr="00D639E2" w:rsidRDefault="00D639E2" w:rsidP="00D639E2">
      <w:pPr>
        <w:spacing w:after="0" w:line="240" w:lineRule="auto"/>
        <w:ind w:left="4820"/>
        <w:jc w:val="both"/>
        <w:rPr>
          <w:rFonts w:ascii="Times New Roman" w:hAnsi="Times New Roman"/>
          <w:sz w:val="20"/>
          <w:szCs w:val="20"/>
          <w:lang w:val="ru-RU"/>
        </w:rPr>
      </w:pPr>
      <w:r w:rsidRPr="00D639E2">
        <w:rPr>
          <w:rFonts w:ascii="Times New Roman" w:hAnsi="Times New Roman"/>
          <w:sz w:val="20"/>
          <w:szCs w:val="20"/>
          <w:lang w:val="ru-RU"/>
        </w:rPr>
        <w:t>Тужинского муниципального района</w:t>
      </w:r>
    </w:p>
    <w:p w:rsidR="00D639E2" w:rsidRPr="00D639E2" w:rsidRDefault="00D639E2" w:rsidP="00D639E2">
      <w:pPr>
        <w:spacing w:after="0" w:line="240" w:lineRule="auto"/>
        <w:ind w:left="4820"/>
        <w:jc w:val="both"/>
        <w:rPr>
          <w:rFonts w:ascii="Times New Roman" w:hAnsi="Times New Roman"/>
          <w:sz w:val="20"/>
          <w:szCs w:val="20"/>
          <w:lang w:val="ru-RU"/>
        </w:rPr>
      </w:pPr>
      <w:r w:rsidRPr="00D639E2">
        <w:rPr>
          <w:rFonts w:ascii="Times New Roman" w:hAnsi="Times New Roman"/>
          <w:sz w:val="20"/>
          <w:szCs w:val="20"/>
          <w:lang w:val="ru-RU"/>
        </w:rPr>
        <w:t>от 20.07.2017 № 262</w:t>
      </w:r>
    </w:p>
    <w:p w:rsidR="00D639E2" w:rsidRPr="00D639E2" w:rsidRDefault="00D639E2" w:rsidP="00D639E2">
      <w:pPr>
        <w:spacing w:after="0" w:line="240" w:lineRule="auto"/>
        <w:rPr>
          <w:rFonts w:ascii="Times New Roman" w:hAnsi="Times New Roman"/>
          <w:sz w:val="20"/>
          <w:szCs w:val="20"/>
          <w:lang w:val="ru-RU"/>
        </w:rPr>
      </w:pPr>
    </w:p>
    <w:p w:rsidR="00D639E2" w:rsidRPr="00D639E2" w:rsidRDefault="00D639E2" w:rsidP="00D639E2">
      <w:pPr>
        <w:spacing w:after="0" w:line="240" w:lineRule="auto"/>
        <w:jc w:val="center"/>
        <w:rPr>
          <w:rFonts w:ascii="Times New Roman" w:hAnsi="Times New Roman"/>
          <w:sz w:val="20"/>
          <w:szCs w:val="20"/>
          <w:lang w:val="ru-RU"/>
        </w:rPr>
      </w:pPr>
      <w:r w:rsidRPr="00D639E2">
        <w:rPr>
          <w:rFonts w:ascii="Times New Roman" w:hAnsi="Times New Roman"/>
          <w:sz w:val="20"/>
          <w:szCs w:val="20"/>
          <w:lang w:val="ru-RU"/>
        </w:rPr>
        <w:t>СОСТАВ</w:t>
      </w:r>
    </w:p>
    <w:p w:rsidR="00D639E2" w:rsidRPr="00D639E2" w:rsidRDefault="00D639E2" w:rsidP="00D639E2">
      <w:pPr>
        <w:spacing w:after="0" w:line="240" w:lineRule="auto"/>
        <w:jc w:val="center"/>
        <w:rPr>
          <w:rFonts w:ascii="Times New Roman" w:hAnsi="Times New Roman"/>
          <w:sz w:val="20"/>
          <w:szCs w:val="20"/>
          <w:lang w:val="ru-RU"/>
        </w:rPr>
      </w:pPr>
      <w:r w:rsidRPr="00D639E2">
        <w:rPr>
          <w:rFonts w:ascii="Times New Roman" w:hAnsi="Times New Roman"/>
          <w:sz w:val="20"/>
          <w:szCs w:val="20"/>
          <w:lang w:val="ru-RU"/>
        </w:rPr>
        <w:t>межведомственной комиссии по профилактике правонарушений</w:t>
      </w:r>
    </w:p>
    <w:p w:rsidR="00D639E2" w:rsidRPr="00D639E2" w:rsidRDefault="00D639E2" w:rsidP="00D639E2">
      <w:pPr>
        <w:spacing w:after="0" w:line="240" w:lineRule="auto"/>
        <w:jc w:val="center"/>
        <w:rPr>
          <w:rFonts w:ascii="Times New Roman" w:hAnsi="Times New Roman"/>
          <w:sz w:val="20"/>
          <w:szCs w:val="20"/>
        </w:rPr>
      </w:pPr>
      <w:proofErr w:type="gramStart"/>
      <w:r w:rsidRPr="00D639E2">
        <w:rPr>
          <w:rFonts w:ascii="Times New Roman" w:hAnsi="Times New Roman"/>
          <w:sz w:val="20"/>
          <w:szCs w:val="20"/>
        </w:rPr>
        <w:t>в</w:t>
      </w:r>
      <w:proofErr w:type="gramEnd"/>
      <w:r w:rsidRPr="00D639E2">
        <w:rPr>
          <w:rFonts w:ascii="Times New Roman" w:hAnsi="Times New Roman"/>
          <w:sz w:val="20"/>
          <w:szCs w:val="20"/>
        </w:rPr>
        <w:t xml:space="preserve"> Тужинском муниципальном районе </w:t>
      </w:r>
    </w:p>
    <w:p w:rsidR="00D639E2" w:rsidRPr="00D639E2" w:rsidRDefault="00D639E2" w:rsidP="00D639E2">
      <w:pPr>
        <w:spacing w:after="0" w:line="240" w:lineRule="auto"/>
        <w:jc w:val="center"/>
        <w:rPr>
          <w:rFonts w:ascii="Times New Roman" w:hAnsi="Times New Roman"/>
          <w:sz w:val="20"/>
          <w:szCs w:val="20"/>
        </w:rPr>
      </w:pPr>
    </w:p>
    <w:tbl>
      <w:tblPr>
        <w:tblW w:w="9464" w:type="dxa"/>
        <w:tblLook w:val="00BF"/>
      </w:tblPr>
      <w:tblGrid>
        <w:gridCol w:w="534"/>
        <w:gridCol w:w="3260"/>
        <w:gridCol w:w="310"/>
        <w:gridCol w:w="5360"/>
      </w:tblGrid>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rPr>
            </w:pPr>
          </w:p>
        </w:tc>
        <w:tc>
          <w:tcPr>
            <w:tcW w:w="3260" w:type="dxa"/>
          </w:tcPr>
          <w:p w:rsidR="00D639E2" w:rsidRPr="00D639E2" w:rsidRDefault="00D639E2" w:rsidP="00D639E2">
            <w:pPr>
              <w:spacing w:after="0" w:line="240" w:lineRule="auto"/>
              <w:ind w:left="5664" w:hanging="5664"/>
              <w:rPr>
                <w:rFonts w:ascii="Times New Roman" w:hAnsi="Times New Roman"/>
                <w:sz w:val="20"/>
                <w:szCs w:val="20"/>
              </w:rPr>
            </w:pPr>
            <w:r w:rsidRPr="00D639E2">
              <w:rPr>
                <w:rFonts w:ascii="Times New Roman" w:hAnsi="Times New Roman"/>
                <w:sz w:val="20"/>
                <w:szCs w:val="20"/>
              </w:rPr>
              <w:t>РУДИНА</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Наталья</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Анатольевна</w:t>
            </w:r>
            <w:proofErr w:type="spellEnd"/>
          </w:p>
          <w:p w:rsidR="00D639E2" w:rsidRPr="00D639E2" w:rsidRDefault="00D639E2" w:rsidP="00D639E2">
            <w:pPr>
              <w:spacing w:after="0" w:line="240" w:lineRule="auto"/>
              <w:rPr>
                <w:rFonts w:ascii="Times New Roman" w:hAnsi="Times New Roman"/>
                <w:sz w:val="20"/>
                <w:szCs w:val="20"/>
              </w:rPr>
            </w:pPr>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Fonts w:ascii="Times New Roman" w:hAnsi="Times New Roman"/>
                <w:sz w:val="20"/>
                <w:szCs w:val="20"/>
                <w:lang w:val="ru-RU"/>
              </w:rPr>
            </w:pPr>
            <w:r w:rsidRPr="00D639E2">
              <w:rPr>
                <w:rFonts w:ascii="Times New Roman" w:hAnsi="Times New Roman"/>
                <w:sz w:val="20"/>
                <w:szCs w:val="20"/>
                <w:lang w:val="ru-RU"/>
              </w:rPr>
              <w:t>заместитель главы администрации Тужинского муниципального района по социальным вопросам – начальник отдела социальных отношений, председатель комиссии</w:t>
            </w:r>
          </w:p>
          <w:p w:rsidR="00D639E2" w:rsidRPr="00D639E2" w:rsidRDefault="00D639E2" w:rsidP="00D639E2">
            <w:pPr>
              <w:spacing w:after="0" w:line="240" w:lineRule="auto"/>
              <w:jc w:val="both"/>
              <w:rPr>
                <w:rFonts w:ascii="Times New Roman" w:hAnsi="Times New Roman"/>
                <w:sz w:val="20"/>
                <w:szCs w:val="20"/>
                <w:lang w:val="ru-RU"/>
              </w:rPr>
            </w:pPr>
          </w:p>
        </w:tc>
      </w:tr>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ЛЫСАНОВА</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Светлана</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Николаевна</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Fonts w:ascii="Times New Roman" w:hAnsi="Times New Roman"/>
                <w:sz w:val="20"/>
                <w:szCs w:val="20"/>
                <w:lang w:val="ru-RU"/>
              </w:rPr>
            </w:pPr>
            <w:r w:rsidRPr="00D639E2">
              <w:rPr>
                <w:rFonts w:ascii="Times New Roman" w:hAnsi="Times New Roman"/>
                <w:sz w:val="20"/>
                <w:szCs w:val="20"/>
                <w:lang w:val="ru-RU"/>
              </w:rPr>
              <w:t>заведующая отделом культуры администрации Тужинского муниципального района, заместитель председателя комиссии</w:t>
            </w:r>
          </w:p>
          <w:p w:rsidR="00D639E2" w:rsidRPr="00D639E2" w:rsidRDefault="00D639E2" w:rsidP="00D639E2">
            <w:pPr>
              <w:spacing w:after="0" w:line="240" w:lineRule="auto"/>
              <w:jc w:val="both"/>
              <w:rPr>
                <w:rFonts w:ascii="Times New Roman" w:hAnsi="Times New Roman"/>
                <w:sz w:val="20"/>
                <w:szCs w:val="20"/>
                <w:lang w:val="ru-RU"/>
              </w:rPr>
            </w:pPr>
          </w:p>
        </w:tc>
      </w:tr>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АНДРИАНОВА</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Ольга</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Олеговна</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Fonts w:ascii="Times New Roman" w:hAnsi="Times New Roman"/>
                <w:sz w:val="20"/>
                <w:szCs w:val="20"/>
                <w:lang w:val="ru-RU"/>
              </w:rPr>
            </w:pPr>
            <w:r w:rsidRPr="00D639E2">
              <w:rPr>
                <w:rFonts w:ascii="Times New Roman" w:hAnsi="Times New Roman"/>
                <w:sz w:val="20"/>
                <w:szCs w:val="20"/>
                <w:lang w:val="ru-RU"/>
              </w:rPr>
              <w:t xml:space="preserve">ведущий специалист - ответственный секретарь КДН и ЗП отдела социальных отношений администрации Тужинского муниципального района, секретарь комиссии </w:t>
            </w:r>
          </w:p>
          <w:p w:rsidR="00D639E2" w:rsidRPr="00D639E2" w:rsidRDefault="00D639E2" w:rsidP="00D639E2">
            <w:pPr>
              <w:spacing w:after="0" w:line="240" w:lineRule="auto"/>
              <w:jc w:val="both"/>
              <w:rPr>
                <w:rFonts w:ascii="Times New Roman" w:hAnsi="Times New Roman"/>
                <w:sz w:val="20"/>
                <w:szCs w:val="20"/>
                <w:lang w:val="ru-RU"/>
              </w:rPr>
            </w:pPr>
          </w:p>
        </w:tc>
      </w:tr>
      <w:tr w:rsidR="00D639E2" w:rsidRPr="00D639E2" w:rsidTr="00EC168E">
        <w:trPr>
          <w:trHeight w:val="412"/>
        </w:trPr>
        <w:tc>
          <w:tcPr>
            <w:tcW w:w="534" w:type="dxa"/>
          </w:tcPr>
          <w:p w:rsidR="00D639E2" w:rsidRPr="00D639E2" w:rsidRDefault="00D639E2" w:rsidP="00D639E2">
            <w:pPr>
              <w:spacing w:after="0" w:line="240" w:lineRule="auto"/>
              <w:ind w:left="36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Члены</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комиссии</w:t>
            </w:r>
            <w:proofErr w:type="spellEnd"/>
            <w:r w:rsidRPr="00D639E2">
              <w:rPr>
                <w:rFonts w:ascii="Times New Roman" w:hAnsi="Times New Roman"/>
                <w:sz w:val="20"/>
                <w:szCs w:val="20"/>
              </w:rPr>
              <w:t>:</w:t>
            </w:r>
          </w:p>
          <w:p w:rsidR="00D639E2" w:rsidRPr="00D639E2" w:rsidRDefault="00D639E2" w:rsidP="00D639E2">
            <w:pPr>
              <w:spacing w:after="0" w:line="240" w:lineRule="auto"/>
              <w:rPr>
                <w:rFonts w:ascii="Times New Roman" w:hAnsi="Times New Roman"/>
                <w:sz w:val="20"/>
                <w:szCs w:val="20"/>
              </w:rPr>
            </w:pPr>
          </w:p>
        </w:tc>
        <w:tc>
          <w:tcPr>
            <w:tcW w:w="310" w:type="dxa"/>
          </w:tcPr>
          <w:p w:rsidR="00D639E2" w:rsidRPr="00D639E2" w:rsidRDefault="00D639E2" w:rsidP="00D639E2">
            <w:pPr>
              <w:spacing w:after="0" w:line="240" w:lineRule="auto"/>
              <w:rPr>
                <w:rStyle w:val="FontStyle11"/>
                <w:b w:val="0"/>
                <w:bCs w:val="0"/>
                <w:sz w:val="20"/>
                <w:szCs w:val="20"/>
              </w:rPr>
            </w:pPr>
          </w:p>
        </w:tc>
        <w:tc>
          <w:tcPr>
            <w:tcW w:w="5360" w:type="dxa"/>
          </w:tcPr>
          <w:p w:rsidR="00D639E2" w:rsidRPr="00D639E2" w:rsidRDefault="00D639E2" w:rsidP="00D639E2">
            <w:pPr>
              <w:spacing w:after="0" w:line="240" w:lineRule="auto"/>
              <w:rPr>
                <w:rFonts w:ascii="Times New Roman" w:hAnsi="Times New Roman"/>
                <w:sz w:val="20"/>
                <w:szCs w:val="20"/>
              </w:rPr>
            </w:pPr>
          </w:p>
        </w:tc>
      </w:tr>
      <w:tr w:rsidR="00D639E2" w:rsidRPr="00394388" w:rsidTr="00EC168E">
        <w:trPr>
          <w:trHeight w:val="412"/>
        </w:trPr>
        <w:tc>
          <w:tcPr>
            <w:tcW w:w="534" w:type="dxa"/>
          </w:tcPr>
          <w:p w:rsidR="00D639E2" w:rsidRPr="00D639E2" w:rsidRDefault="00D639E2" w:rsidP="00D639E2">
            <w:pPr>
              <w:numPr>
                <w:ilvl w:val="0"/>
                <w:numId w:val="17"/>
              </w:numPr>
              <w:spacing w:after="0" w:line="240" w:lineRule="auto"/>
              <w:ind w:left="0" w:firstLine="0"/>
              <w:rPr>
                <w:rStyle w:val="FontStyle13"/>
                <w:sz w:val="20"/>
                <w:szCs w:val="20"/>
              </w:rPr>
            </w:pPr>
          </w:p>
        </w:tc>
        <w:tc>
          <w:tcPr>
            <w:tcW w:w="3260" w:type="dxa"/>
          </w:tcPr>
          <w:p w:rsidR="00D639E2" w:rsidRPr="00D639E2" w:rsidRDefault="00D639E2" w:rsidP="00D639E2">
            <w:pPr>
              <w:spacing w:after="0" w:line="240" w:lineRule="auto"/>
              <w:rPr>
                <w:rStyle w:val="FontStyle13"/>
                <w:sz w:val="20"/>
                <w:szCs w:val="20"/>
              </w:rPr>
            </w:pPr>
            <w:r w:rsidRPr="00D639E2">
              <w:rPr>
                <w:rStyle w:val="FontStyle13"/>
                <w:sz w:val="20"/>
                <w:szCs w:val="20"/>
              </w:rPr>
              <w:t>АНДРЕЕВА</w:t>
            </w:r>
          </w:p>
          <w:p w:rsidR="00D639E2" w:rsidRPr="00D639E2" w:rsidRDefault="00D639E2" w:rsidP="00D639E2">
            <w:pPr>
              <w:spacing w:after="0" w:line="240" w:lineRule="auto"/>
              <w:rPr>
                <w:rStyle w:val="FontStyle13"/>
                <w:sz w:val="20"/>
                <w:szCs w:val="20"/>
              </w:rPr>
            </w:pPr>
            <w:proofErr w:type="spellStart"/>
            <w:r w:rsidRPr="00D639E2">
              <w:rPr>
                <w:rStyle w:val="FontStyle13"/>
                <w:sz w:val="20"/>
                <w:szCs w:val="20"/>
              </w:rPr>
              <w:t>Зинаида</w:t>
            </w:r>
            <w:proofErr w:type="spellEnd"/>
            <w:r w:rsidRPr="00D639E2">
              <w:rPr>
                <w:rStyle w:val="FontStyle13"/>
                <w:sz w:val="20"/>
                <w:szCs w:val="20"/>
              </w:rPr>
              <w:t xml:space="preserve"> </w:t>
            </w:r>
            <w:proofErr w:type="spellStart"/>
            <w:r w:rsidRPr="00D639E2">
              <w:rPr>
                <w:rStyle w:val="FontStyle13"/>
                <w:sz w:val="20"/>
                <w:szCs w:val="20"/>
              </w:rPr>
              <w:t>Анатольевна</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Fonts w:ascii="Times New Roman" w:hAnsi="Times New Roman"/>
                <w:sz w:val="20"/>
                <w:szCs w:val="20"/>
                <w:lang w:val="ru-RU"/>
              </w:rPr>
            </w:pPr>
            <w:r w:rsidRPr="00D639E2">
              <w:rPr>
                <w:rStyle w:val="FontStyle13"/>
                <w:sz w:val="20"/>
                <w:szCs w:val="20"/>
                <w:lang w:val="ru-RU"/>
              </w:rPr>
              <w:t>начальник управления образования</w:t>
            </w:r>
            <w:r w:rsidRPr="00D639E2">
              <w:rPr>
                <w:rFonts w:ascii="Times New Roman" w:hAnsi="Times New Roman"/>
                <w:sz w:val="20"/>
                <w:szCs w:val="20"/>
                <w:lang w:val="ru-RU"/>
              </w:rPr>
              <w:t xml:space="preserve"> администрации Тужинского муниципального района</w:t>
            </w:r>
          </w:p>
          <w:p w:rsidR="00D639E2" w:rsidRPr="00D639E2" w:rsidRDefault="00D639E2" w:rsidP="00D639E2">
            <w:pPr>
              <w:spacing w:after="0" w:line="240" w:lineRule="auto"/>
              <w:rPr>
                <w:rStyle w:val="FontStyle13"/>
                <w:sz w:val="20"/>
                <w:szCs w:val="20"/>
                <w:lang w:val="ru-RU"/>
              </w:rPr>
            </w:pPr>
          </w:p>
        </w:tc>
      </w:tr>
      <w:tr w:rsidR="00D639E2" w:rsidRPr="00394388" w:rsidTr="00EC168E">
        <w:trPr>
          <w:trHeight w:val="412"/>
        </w:trPr>
        <w:tc>
          <w:tcPr>
            <w:tcW w:w="534" w:type="dxa"/>
          </w:tcPr>
          <w:p w:rsidR="00D639E2" w:rsidRPr="00D639E2" w:rsidRDefault="00D639E2" w:rsidP="00D639E2">
            <w:pPr>
              <w:numPr>
                <w:ilvl w:val="0"/>
                <w:numId w:val="17"/>
              </w:numPr>
              <w:spacing w:after="0" w:line="240" w:lineRule="auto"/>
              <w:ind w:left="0" w:firstLine="0"/>
              <w:rPr>
                <w:rStyle w:val="FontStyle13"/>
                <w:sz w:val="20"/>
                <w:szCs w:val="20"/>
                <w:lang w:val="ru-RU"/>
              </w:rPr>
            </w:pPr>
          </w:p>
        </w:tc>
        <w:tc>
          <w:tcPr>
            <w:tcW w:w="3260" w:type="dxa"/>
          </w:tcPr>
          <w:p w:rsidR="00D639E2" w:rsidRPr="00D639E2" w:rsidRDefault="00D639E2" w:rsidP="00D639E2">
            <w:pPr>
              <w:spacing w:after="0" w:line="240" w:lineRule="auto"/>
              <w:rPr>
                <w:rStyle w:val="FontStyle13"/>
                <w:sz w:val="20"/>
                <w:szCs w:val="20"/>
              </w:rPr>
            </w:pPr>
            <w:r w:rsidRPr="00D639E2">
              <w:rPr>
                <w:rStyle w:val="FontStyle13"/>
                <w:sz w:val="20"/>
                <w:szCs w:val="20"/>
              </w:rPr>
              <w:t>БАГАЕВ</w:t>
            </w:r>
          </w:p>
          <w:p w:rsidR="00D639E2" w:rsidRPr="00D639E2" w:rsidRDefault="00D639E2" w:rsidP="00D639E2">
            <w:pPr>
              <w:spacing w:after="0" w:line="240" w:lineRule="auto"/>
              <w:rPr>
                <w:rStyle w:val="FontStyle13"/>
                <w:sz w:val="20"/>
                <w:szCs w:val="20"/>
              </w:rPr>
            </w:pPr>
            <w:proofErr w:type="spellStart"/>
            <w:r w:rsidRPr="00D639E2">
              <w:rPr>
                <w:rStyle w:val="FontStyle13"/>
                <w:sz w:val="20"/>
                <w:szCs w:val="20"/>
              </w:rPr>
              <w:t>Эдуард</w:t>
            </w:r>
            <w:proofErr w:type="spellEnd"/>
            <w:r w:rsidRPr="00D639E2">
              <w:rPr>
                <w:rStyle w:val="FontStyle13"/>
                <w:sz w:val="20"/>
                <w:szCs w:val="20"/>
              </w:rPr>
              <w:t xml:space="preserve"> </w:t>
            </w:r>
            <w:proofErr w:type="spellStart"/>
            <w:r w:rsidRPr="00D639E2">
              <w:rPr>
                <w:rStyle w:val="FontStyle13"/>
                <w:sz w:val="20"/>
                <w:szCs w:val="20"/>
              </w:rPr>
              <w:t>Николаевич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3"/>
                <w:sz w:val="20"/>
                <w:szCs w:val="20"/>
                <w:lang w:val="ru-RU"/>
              </w:rPr>
            </w:pPr>
            <w:r w:rsidRPr="00D639E2">
              <w:rPr>
                <w:rStyle w:val="FontStyle13"/>
                <w:sz w:val="20"/>
                <w:szCs w:val="20"/>
                <w:lang w:val="ru-RU"/>
              </w:rPr>
              <w:t>директор КОГАУСО «Межрайонный  комплексный центр социального обслуживания населения в Тужинском районе», депутат Тужинской районной Думы (по согласованию)</w:t>
            </w:r>
          </w:p>
          <w:p w:rsidR="00D639E2" w:rsidRPr="00D639E2" w:rsidRDefault="00D639E2" w:rsidP="00D639E2">
            <w:pPr>
              <w:spacing w:after="0" w:line="240" w:lineRule="auto"/>
              <w:rPr>
                <w:rStyle w:val="FontStyle13"/>
                <w:sz w:val="20"/>
                <w:szCs w:val="20"/>
                <w:lang w:val="ru-RU"/>
              </w:rPr>
            </w:pPr>
          </w:p>
        </w:tc>
      </w:tr>
      <w:tr w:rsidR="00D639E2" w:rsidRPr="00394388" w:rsidTr="00EC168E">
        <w:trPr>
          <w:trHeight w:val="412"/>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БЕРЕСНЕВ</w:t>
            </w:r>
          </w:p>
          <w:p w:rsidR="00D639E2" w:rsidRPr="00D639E2" w:rsidRDefault="00D639E2" w:rsidP="00D639E2">
            <w:pPr>
              <w:spacing w:after="0" w:line="240" w:lineRule="auto"/>
              <w:rPr>
                <w:rFonts w:ascii="Times New Roman" w:hAnsi="Times New Roman"/>
                <w:sz w:val="20"/>
                <w:szCs w:val="20"/>
              </w:rPr>
            </w:pPr>
            <w:proofErr w:type="spellStart"/>
            <w:r w:rsidRPr="00D639E2">
              <w:rPr>
                <w:rStyle w:val="FontStyle13"/>
                <w:sz w:val="20"/>
                <w:szCs w:val="20"/>
              </w:rPr>
              <w:t>Алексей</w:t>
            </w:r>
            <w:proofErr w:type="spellEnd"/>
            <w:r w:rsidRPr="00D639E2">
              <w:rPr>
                <w:rStyle w:val="FontStyle13"/>
                <w:sz w:val="20"/>
                <w:szCs w:val="20"/>
              </w:rPr>
              <w:t xml:space="preserve"> </w:t>
            </w:r>
            <w:proofErr w:type="spellStart"/>
            <w:r w:rsidRPr="00D639E2">
              <w:rPr>
                <w:rStyle w:val="FontStyle13"/>
                <w:sz w:val="20"/>
                <w:szCs w:val="20"/>
              </w:rPr>
              <w:t>Васильевич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1"/>
                <w:b w:val="0"/>
                <w:bCs w:val="0"/>
                <w:sz w:val="20"/>
                <w:szCs w:val="20"/>
                <w:lang w:val="ru-RU"/>
              </w:rPr>
            </w:pPr>
            <w:r w:rsidRPr="00D639E2">
              <w:rPr>
                <w:rFonts w:ascii="Times New Roman" w:hAnsi="Times New Roman"/>
                <w:sz w:val="20"/>
                <w:szCs w:val="20"/>
                <w:lang w:val="ru-RU"/>
              </w:rPr>
              <w:t xml:space="preserve">начальник ПП «Тужинский» </w:t>
            </w:r>
            <w:r w:rsidRPr="00D639E2">
              <w:rPr>
                <w:rStyle w:val="FontStyle13"/>
                <w:sz w:val="20"/>
                <w:szCs w:val="20"/>
                <w:lang w:val="ru-RU"/>
              </w:rPr>
              <w:t xml:space="preserve">МО МВД России «Яранский» </w:t>
            </w:r>
            <w:r w:rsidRPr="00D639E2">
              <w:rPr>
                <w:rStyle w:val="FontStyle11"/>
                <w:b w:val="0"/>
                <w:bCs w:val="0"/>
                <w:sz w:val="20"/>
                <w:szCs w:val="20"/>
                <w:lang w:val="ru-RU"/>
              </w:rPr>
              <w:t>(по согласованию)</w:t>
            </w:r>
          </w:p>
          <w:p w:rsidR="00D639E2" w:rsidRPr="00D639E2" w:rsidRDefault="00D639E2" w:rsidP="00D639E2">
            <w:pPr>
              <w:spacing w:after="0" w:line="240" w:lineRule="auto"/>
              <w:rPr>
                <w:rFonts w:ascii="Times New Roman" w:hAnsi="Times New Roman"/>
                <w:sz w:val="20"/>
                <w:szCs w:val="20"/>
                <w:lang w:val="ru-RU"/>
              </w:rPr>
            </w:pPr>
          </w:p>
        </w:tc>
      </w:tr>
      <w:tr w:rsidR="00D639E2" w:rsidRPr="00394388" w:rsidTr="00EC168E">
        <w:trPr>
          <w:trHeight w:val="412"/>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 xml:space="preserve">ЗАХАРОВ </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Павел</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Васильевич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1"/>
                <w:b w:val="0"/>
                <w:bCs w:val="0"/>
                <w:sz w:val="20"/>
                <w:szCs w:val="20"/>
                <w:lang w:val="ru-RU"/>
              </w:rPr>
            </w:pPr>
            <w:r w:rsidRPr="00D639E2">
              <w:rPr>
                <w:rFonts w:ascii="Times New Roman" w:hAnsi="Times New Roman"/>
                <w:sz w:val="20"/>
                <w:szCs w:val="20"/>
                <w:lang w:val="ru-RU"/>
              </w:rPr>
              <w:t xml:space="preserve">глава администрации Грековского сельского поселения </w:t>
            </w:r>
            <w:r w:rsidRPr="00D639E2">
              <w:rPr>
                <w:rStyle w:val="FontStyle11"/>
                <w:b w:val="0"/>
                <w:bCs w:val="0"/>
                <w:sz w:val="20"/>
                <w:szCs w:val="20"/>
                <w:lang w:val="ru-RU"/>
              </w:rPr>
              <w:t>(по согласованию)</w:t>
            </w:r>
          </w:p>
          <w:p w:rsidR="00D639E2" w:rsidRPr="00D639E2" w:rsidRDefault="00D639E2" w:rsidP="00D639E2">
            <w:pPr>
              <w:spacing w:after="0" w:line="240" w:lineRule="auto"/>
              <w:rPr>
                <w:rFonts w:ascii="Times New Roman" w:hAnsi="Times New Roman"/>
                <w:sz w:val="20"/>
                <w:szCs w:val="20"/>
                <w:lang w:val="ru-RU"/>
              </w:rPr>
            </w:pPr>
          </w:p>
        </w:tc>
      </w:tr>
      <w:tr w:rsidR="00D639E2" w:rsidRPr="00394388" w:rsidTr="00EC168E">
        <w:trPr>
          <w:trHeight w:val="1258"/>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ЗВЕРЕВ</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Дмитрий</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Владимирович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Fonts w:ascii="Times New Roman" w:hAnsi="Times New Roman"/>
                <w:sz w:val="20"/>
                <w:szCs w:val="20"/>
                <w:lang w:val="ru-RU"/>
              </w:rPr>
            </w:pPr>
            <w:r w:rsidRPr="00D639E2">
              <w:rPr>
                <w:rFonts w:ascii="Times New Roman" w:hAnsi="Times New Roman"/>
                <w:sz w:val="20"/>
                <w:szCs w:val="20"/>
                <w:lang w:val="ru-RU"/>
              </w:rPr>
              <w:t xml:space="preserve">заместитель начальника отдела – начальник полиции Межмуниципального отдела Министерства внутренних дел Российской Федерации «Яранский» УМВД России по Кировской области, </w:t>
            </w:r>
            <w:r w:rsidRPr="00D639E2">
              <w:rPr>
                <w:rStyle w:val="af9"/>
                <w:rFonts w:ascii="Times New Roman" w:hAnsi="Times New Roman"/>
                <w:i w:val="0"/>
                <w:sz w:val="20"/>
                <w:szCs w:val="20"/>
                <w:lang w:val="ru-RU"/>
              </w:rPr>
              <w:t>подполковник полиции</w:t>
            </w:r>
            <w:r w:rsidRPr="00D639E2">
              <w:rPr>
                <w:rFonts w:ascii="Times New Roman" w:hAnsi="Times New Roman"/>
                <w:sz w:val="20"/>
                <w:szCs w:val="20"/>
                <w:lang w:val="ru-RU"/>
              </w:rPr>
              <w:t xml:space="preserve"> (по согласованию)</w:t>
            </w:r>
          </w:p>
          <w:p w:rsidR="00D639E2" w:rsidRPr="00D639E2" w:rsidRDefault="00D639E2" w:rsidP="00D639E2">
            <w:pPr>
              <w:spacing w:after="0" w:line="240" w:lineRule="auto"/>
              <w:jc w:val="both"/>
              <w:rPr>
                <w:rFonts w:ascii="Times New Roman" w:hAnsi="Times New Roman"/>
                <w:sz w:val="20"/>
                <w:szCs w:val="20"/>
                <w:lang w:val="ru-RU"/>
              </w:rPr>
            </w:pPr>
          </w:p>
        </w:tc>
      </w:tr>
      <w:tr w:rsidR="00D639E2" w:rsidRPr="00394388" w:rsidTr="00EC168E">
        <w:trPr>
          <w:trHeight w:val="412"/>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 xml:space="preserve">ЗЫКОВ </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Алексей</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Николаевич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Fonts w:ascii="Times New Roman" w:hAnsi="Times New Roman"/>
                <w:sz w:val="20"/>
                <w:szCs w:val="20"/>
                <w:lang w:val="ru-RU"/>
              </w:rPr>
            </w:pPr>
            <w:r w:rsidRPr="00D639E2">
              <w:rPr>
                <w:rFonts w:ascii="Times New Roman" w:hAnsi="Times New Roman"/>
                <w:sz w:val="20"/>
                <w:szCs w:val="20"/>
                <w:lang w:val="ru-RU"/>
              </w:rPr>
              <w:t xml:space="preserve">заместитель начальника полиции (по охране общественного порядка) Межмуниципального отдела Министерства внутренних дел Российской Федерации «Яранский» УМВД России по Кировской области, </w:t>
            </w:r>
            <w:r w:rsidRPr="00D639E2">
              <w:rPr>
                <w:rStyle w:val="af9"/>
                <w:rFonts w:ascii="Times New Roman" w:hAnsi="Times New Roman"/>
                <w:i w:val="0"/>
                <w:sz w:val="20"/>
                <w:szCs w:val="20"/>
                <w:lang w:val="ru-RU"/>
              </w:rPr>
              <w:t>подполковник полиции</w:t>
            </w:r>
            <w:r w:rsidRPr="00D639E2">
              <w:rPr>
                <w:rFonts w:ascii="Times New Roman" w:hAnsi="Times New Roman"/>
                <w:sz w:val="20"/>
                <w:szCs w:val="20"/>
                <w:lang w:val="ru-RU"/>
              </w:rPr>
              <w:t xml:space="preserve"> (по согласованию)</w:t>
            </w:r>
          </w:p>
          <w:p w:rsidR="00D639E2" w:rsidRPr="00D639E2" w:rsidRDefault="00D639E2" w:rsidP="00D639E2">
            <w:pPr>
              <w:spacing w:after="0" w:line="240" w:lineRule="auto"/>
              <w:jc w:val="both"/>
              <w:rPr>
                <w:rFonts w:ascii="Times New Roman" w:hAnsi="Times New Roman"/>
                <w:sz w:val="20"/>
                <w:szCs w:val="20"/>
                <w:lang w:val="ru-RU"/>
              </w:rPr>
            </w:pPr>
          </w:p>
        </w:tc>
      </w:tr>
      <w:tr w:rsidR="00D639E2" w:rsidRPr="00394388" w:rsidTr="00EC168E">
        <w:trPr>
          <w:trHeight w:val="412"/>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 xml:space="preserve">КУЗНЕЦОВ </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Андрей</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Леонидович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1"/>
                <w:b w:val="0"/>
                <w:bCs w:val="0"/>
                <w:sz w:val="20"/>
                <w:szCs w:val="20"/>
                <w:lang w:val="ru-RU"/>
              </w:rPr>
            </w:pPr>
            <w:r w:rsidRPr="00D639E2">
              <w:rPr>
                <w:rFonts w:ascii="Times New Roman" w:hAnsi="Times New Roman"/>
                <w:sz w:val="20"/>
                <w:szCs w:val="20"/>
                <w:lang w:val="ru-RU"/>
              </w:rPr>
              <w:t xml:space="preserve">главный врач  КОГБУЗ «Тужинская центральная районная больница» </w:t>
            </w:r>
            <w:r w:rsidRPr="00D639E2">
              <w:rPr>
                <w:rStyle w:val="FontStyle11"/>
                <w:b w:val="0"/>
                <w:bCs w:val="0"/>
                <w:sz w:val="20"/>
                <w:szCs w:val="20"/>
                <w:lang w:val="ru-RU"/>
              </w:rPr>
              <w:t>(по согласованию)</w:t>
            </w:r>
          </w:p>
          <w:p w:rsidR="00D639E2" w:rsidRPr="00D639E2" w:rsidRDefault="00D639E2" w:rsidP="00D639E2">
            <w:pPr>
              <w:spacing w:after="0" w:line="240" w:lineRule="auto"/>
              <w:rPr>
                <w:rFonts w:ascii="Times New Roman" w:hAnsi="Times New Roman"/>
                <w:sz w:val="20"/>
                <w:szCs w:val="20"/>
                <w:lang w:val="ru-RU"/>
              </w:rPr>
            </w:pPr>
          </w:p>
        </w:tc>
      </w:tr>
      <w:tr w:rsidR="00D639E2" w:rsidRPr="00394388" w:rsidTr="00EC168E">
        <w:trPr>
          <w:trHeight w:val="412"/>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ЛОМАКИНА</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Ксения</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Валерьевна</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3"/>
                <w:sz w:val="20"/>
                <w:szCs w:val="20"/>
                <w:lang w:val="ru-RU"/>
              </w:rPr>
            </w:pPr>
            <w:r w:rsidRPr="00D639E2">
              <w:rPr>
                <w:rFonts w:ascii="Times New Roman" w:hAnsi="Times New Roman"/>
                <w:sz w:val="20"/>
                <w:szCs w:val="20"/>
                <w:lang w:val="ru-RU"/>
              </w:rPr>
              <w:t xml:space="preserve">ведущий специалист по молодежной политике отдела социальных отношений </w:t>
            </w:r>
            <w:r w:rsidRPr="00D639E2">
              <w:rPr>
                <w:rStyle w:val="FontStyle13"/>
                <w:sz w:val="20"/>
                <w:szCs w:val="20"/>
                <w:lang w:val="ru-RU"/>
              </w:rPr>
              <w:t>администрации Тужинского муниципального района</w:t>
            </w:r>
          </w:p>
          <w:p w:rsidR="00D639E2" w:rsidRPr="00D639E2" w:rsidRDefault="00D639E2" w:rsidP="00D639E2">
            <w:pPr>
              <w:spacing w:after="0" w:line="240" w:lineRule="auto"/>
              <w:jc w:val="both"/>
              <w:rPr>
                <w:rFonts w:ascii="Times New Roman" w:hAnsi="Times New Roman"/>
                <w:sz w:val="20"/>
                <w:szCs w:val="20"/>
                <w:lang w:val="ru-RU"/>
              </w:rPr>
            </w:pPr>
          </w:p>
        </w:tc>
      </w:tr>
      <w:tr w:rsidR="00D639E2" w:rsidRPr="00394388" w:rsidTr="00EC168E">
        <w:trPr>
          <w:trHeight w:val="412"/>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НОСКОВА</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Ольга</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Валерьевна</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Fonts w:ascii="Times New Roman" w:hAnsi="Times New Roman"/>
                <w:sz w:val="20"/>
                <w:szCs w:val="20"/>
                <w:lang w:val="ru-RU"/>
              </w:rPr>
            </w:pPr>
            <w:r w:rsidRPr="00D639E2">
              <w:rPr>
                <w:rFonts w:ascii="Times New Roman" w:hAnsi="Times New Roman"/>
                <w:sz w:val="20"/>
                <w:szCs w:val="20"/>
                <w:lang w:val="ru-RU"/>
              </w:rPr>
              <w:t>старший инспектор Яранского Межмуниципального филиала ФКУ УИИ УФСИН России по Кировской области (по согласованию)</w:t>
            </w:r>
          </w:p>
          <w:p w:rsidR="00D639E2" w:rsidRPr="00D639E2" w:rsidRDefault="00D639E2" w:rsidP="00D639E2">
            <w:pPr>
              <w:spacing w:after="0" w:line="240" w:lineRule="auto"/>
              <w:rPr>
                <w:rFonts w:ascii="Times New Roman" w:hAnsi="Times New Roman"/>
                <w:sz w:val="20"/>
                <w:szCs w:val="20"/>
                <w:lang w:val="ru-RU"/>
              </w:rPr>
            </w:pPr>
          </w:p>
        </w:tc>
      </w:tr>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Style w:val="FontStyle13"/>
                <w:sz w:val="20"/>
                <w:szCs w:val="20"/>
                <w:lang w:val="ru-RU"/>
              </w:rPr>
            </w:pPr>
          </w:p>
        </w:tc>
        <w:tc>
          <w:tcPr>
            <w:tcW w:w="3260" w:type="dxa"/>
          </w:tcPr>
          <w:p w:rsidR="00D639E2" w:rsidRPr="00D639E2" w:rsidRDefault="00D639E2" w:rsidP="00D639E2">
            <w:pPr>
              <w:spacing w:after="0" w:line="240" w:lineRule="auto"/>
              <w:rPr>
                <w:rStyle w:val="FontStyle13"/>
                <w:sz w:val="20"/>
                <w:szCs w:val="20"/>
              </w:rPr>
            </w:pPr>
            <w:r w:rsidRPr="00D639E2">
              <w:rPr>
                <w:rStyle w:val="FontStyle13"/>
                <w:sz w:val="20"/>
                <w:szCs w:val="20"/>
              </w:rPr>
              <w:t xml:space="preserve">ПЕРМИНОВ </w:t>
            </w:r>
          </w:p>
          <w:p w:rsidR="00D639E2" w:rsidRPr="00D639E2" w:rsidRDefault="00D639E2" w:rsidP="00D639E2">
            <w:pPr>
              <w:spacing w:after="0" w:line="240" w:lineRule="auto"/>
              <w:rPr>
                <w:rStyle w:val="FontStyle13"/>
                <w:sz w:val="20"/>
                <w:szCs w:val="20"/>
              </w:rPr>
            </w:pPr>
            <w:proofErr w:type="spellStart"/>
            <w:r w:rsidRPr="00D639E2">
              <w:rPr>
                <w:rStyle w:val="FontStyle13"/>
                <w:sz w:val="20"/>
                <w:szCs w:val="20"/>
              </w:rPr>
              <w:t>Александр</w:t>
            </w:r>
            <w:proofErr w:type="spellEnd"/>
            <w:r w:rsidRPr="00D639E2">
              <w:rPr>
                <w:rStyle w:val="FontStyle13"/>
                <w:sz w:val="20"/>
                <w:szCs w:val="20"/>
              </w:rPr>
              <w:t xml:space="preserve"> </w:t>
            </w:r>
            <w:proofErr w:type="spellStart"/>
            <w:r w:rsidRPr="00D639E2">
              <w:rPr>
                <w:rStyle w:val="FontStyle13"/>
                <w:sz w:val="20"/>
                <w:szCs w:val="20"/>
              </w:rPr>
              <w:t>Геннадьевич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3"/>
                <w:sz w:val="20"/>
                <w:szCs w:val="20"/>
                <w:lang w:val="ru-RU"/>
              </w:rPr>
            </w:pPr>
            <w:r w:rsidRPr="00D639E2">
              <w:rPr>
                <w:rFonts w:ascii="Times New Roman" w:hAnsi="Times New Roman"/>
                <w:sz w:val="20"/>
                <w:szCs w:val="20"/>
                <w:lang w:val="ru-RU"/>
              </w:rPr>
              <w:t xml:space="preserve">ведущий специалист по физкультуре и спорту отдела социальных отношений </w:t>
            </w:r>
            <w:r w:rsidRPr="00D639E2">
              <w:rPr>
                <w:rStyle w:val="FontStyle13"/>
                <w:sz w:val="20"/>
                <w:szCs w:val="20"/>
                <w:lang w:val="ru-RU"/>
              </w:rPr>
              <w:t>администрации Тужинского муниципального района</w:t>
            </w:r>
          </w:p>
          <w:p w:rsidR="00D639E2" w:rsidRPr="00D639E2" w:rsidRDefault="00D639E2" w:rsidP="00D639E2">
            <w:pPr>
              <w:spacing w:after="0" w:line="240" w:lineRule="auto"/>
              <w:jc w:val="both"/>
              <w:rPr>
                <w:rFonts w:ascii="Times New Roman" w:hAnsi="Times New Roman"/>
                <w:sz w:val="20"/>
                <w:szCs w:val="20"/>
                <w:lang w:val="ru-RU"/>
              </w:rPr>
            </w:pPr>
          </w:p>
        </w:tc>
      </w:tr>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Style w:val="FontStyle13"/>
                <w:sz w:val="20"/>
                <w:szCs w:val="20"/>
                <w:lang w:val="ru-RU"/>
              </w:rPr>
            </w:pPr>
          </w:p>
        </w:tc>
        <w:tc>
          <w:tcPr>
            <w:tcW w:w="3260" w:type="dxa"/>
          </w:tcPr>
          <w:p w:rsidR="00D639E2" w:rsidRPr="00D639E2" w:rsidRDefault="00D639E2" w:rsidP="00D639E2">
            <w:pPr>
              <w:spacing w:after="0" w:line="240" w:lineRule="auto"/>
              <w:rPr>
                <w:rStyle w:val="FontStyle13"/>
                <w:sz w:val="20"/>
                <w:szCs w:val="20"/>
              </w:rPr>
            </w:pPr>
            <w:r w:rsidRPr="00D639E2">
              <w:rPr>
                <w:rStyle w:val="FontStyle13"/>
                <w:sz w:val="20"/>
                <w:szCs w:val="20"/>
              </w:rPr>
              <w:t>ОНОСОВ</w:t>
            </w:r>
          </w:p>
          <w:p w:rsidR="00D639E2" w:rsidRPr="00D639E2" w:rsidRDefault="00D639E2" w:rsidP="00D639E2">
            <w:pPr>
              <w:spacing w:after="0" w:line="240" w:lineRule="auto"/>
              <w:rPr>
                <w:rStyle w:val="FontStyle13"/>
                <w:sz w:val="20"/>
                <w:szCs w:val="20"/>
              </w:rPr>
            </w:pPr>
            <w:proofErr w:type="spellStart"/>
            <w:r w:rsidRPr="00D639E2">
              <w:rPr>
                <w:rStyle w:val="FontStyle13"/>
                <w:sz w:val="20"/>
                <w:szCs w:val="20"/>
              </w:rPr>
              <w:t>Евгений</w:t>
            </w:r>
            <w:proofErr w:type="spellEnd"/>
            <w:r w:rsidRPr="00D639E2">
              <w:rPr>
                <w:rStyle w:val="FontStyle13"/>
                <w:sz w:val="20"/>
                <w:szCs w:val="20"/>
              </w:rPr>
              <w:t xml:space="preserve"> </w:t>
            </w:r>
            <w:proofErr w:type="spellStart"/>
            <w:r w:rsidRPr="00D639E2">
              <w:rPr>
                <w:rStyle w:val="FontStyle13"/>
                <w:sz w:val="20"/>
                <w:szCs w:val="20"/>
              </w:rPr>
              <w:t>Валерьевич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3"/>
                <w:sz w:val="20"/>
                <w:szCs w:val="20"/>
                <w:lang w:val="ru-RU"/>
              </w:rPr>
            </w:pPr>
            <w:r w:rsidRPr="00D639E2">
              <w:rPr>
                <w:rStyle w:val="FontStyle13"/>
                <w:sz w:val="20"/>
                <w:szCs w:val="20"/>
                <w:lang w:val="ru-RU"/>
              </w:rPr>
              <w:t xml:space="preserve">глава Михайловского сельского поселения (по согласованию) </w:t>
            </w:r>
          </w:p>
        </w:tc>
      </w:tr>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 xml:space="preserve">ПОЛУЭКТОВА </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Нина</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Алексеевна</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1"/>
                <w:b w:val="0"/>
                <w:bCs w:val="0"/>
                <w:sz w:val="20"/>
                <w:szCs w:val="20"/>
                <w:lang w:val="ru-RU"/>
              </w:rPr>
            </w:pPr>
            <w:r w:rsidRPr="00D639E2">
              <w:rPr>
                <w:rFonts w:ascii="Times New Roman" w:hAnsi="Times New Roman"/>
                <w:sz w:val="20"/>
                <w:szCs w:val="20"/>
                <w:lang w:val="ru-RU"/>
              </w:rPr>
              <w:t xml:space="preserve">глава администрации Пачинского сельского поселения </w:t>
            </w:r>
            <w:r w:rsidRPr="00D639E2">
              <w:rPr>
                <w:rStyle w:val="FontStyle11"/>
                <w:b w:val="0"/>
                <w:bCs w:val="0"/>
                <w:sz w:val="20"/>
                <w:szCs w:val="20"/>
                <w:lang w:val="ru-RU"/>
              </w:rPr>
              <w:t>(по согласованию)</w:t>
            </w:r>
          </w:p>
          <w:p w:rsidR="00D639E2" w:rsidRPr="00D639E2" w:rsidRDefault="00D639E2" w:rsidP="00D639E2">
            <w:pPr>
              <w:spacing w:after="0" w:line="240" w:lineRule="auto"/>
              <w:rPr>
                <w:rFonts w:ascii="Times New Roman" w:hAnsi="Times New Roman"/>
                <w:sz w:val="20"/>
                <w:szCs w:val="20"/>
                <w:lang w:val="ru-RU"/>
              </w:rPr>
            </w:pPr>
          </w:p>
        </w:tc>
      </w:tr>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СЕНТЕМОВ</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Сергей</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Иванович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1"/>
                <w:b w:val="0"/>
                <w:bCs w:val="0"/>
                <w:sz w:val="20"/>
                <w:szCs w:val="20"/>
                <w:lang w:val="ru-RU"/>
              </w:rPr>
            </w:pPr>
            <w:r w:rsidRPr="00D639E2">
              <w:rPr>
                <w:rFonts w:ascii="Times New Roman" w:hAnsi="Times New Roman"/>
                <w:sz w:val="20"/>
                <w:szCs w:val="20"/>
                <w:lang w:val="ru-RU"/>
              </w:rPr>
              <w:t xml:space="preserve">глава администрации Тужинского городского поселения </w:t>
            </w:r>
            <w:r w:rsidRPr="00D639E2">
              <w:rPr>
                <w:rStyle w:val="FontStyle11"/>
                <w:b w:val="0"/>
                <w:bCs w:val="0"/>
                <w:sz w:val="20"/>
                <w:szCs w:val="20"/>
                <w:lang w:val="ru-RU"/>
              </w:rPr>
              <w:t>(по согласованию)</w:t>
            </w:r>
          </w:p>
          <w:p w:rsidR="00D639E2" w:rsidRPr="00D639E2" w:rsidRDefault="00D639E2" w:rsidP="00D639E2">
            <w:pPr>
              <w:spacing w:after="0" w:line="240" w:lineRule="auto"/>
              <w:rPr>
                <w:rFonts w:ascii="Times New Roman" w:hAnsi="Times New Roman"/>
                <w:sz w:val="20"/>
                <w:szCs w:val="20"/>
                <w:lang w:val="ru-RU"/>
              </w:rPr>
            </w:pPr>
          </w:p>
        </w:tc>
      </w:tr>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Style w:val="FontStyle13"/>
                <w:sz w:val="20"/>
                <w:szCs w:val="20"/>
                <w:lang w:val="ru-RU"/>
              </w:rPr>
            </w:pPr>
          </w:p>
        </w:tc>
        <w:tc>
          <w:tcPr>
            <w:tcW w:w="3260" w:type="dxa"/>
          </w:tcPr>
          <w:p w:rsidR="00D639E2" w:rsidRPr="00D639E2" w:rsidRDefault="00D639E2" w:rsidP="00D639E2">
            <w:pPr>
              <w:spacing w:after="0" w:line="240" w:lineRule="auto"/>
              <w:rPr>
                <w:rStyle w:val="FontStyle13"/>
                <w:sz w:val="20"/>
                <w:szCs w:val="20"/>
              </w:rPr>
            </w:pPr>
            <w:r w:rsidRPr="00D639E2">
              <w:rPr>
                <w:rStyle w:val="FontStyle13"/>
                <w:sz w:val="20"/>
                <w:szCs w:val="20"/>
              </w:rPr>
              <w:t>СУСЛОВ</w:t>
            </w:r>
          </w:p>
          <w:p w:rsidR="00D639E2" w:rsidRPr="00D639E2" w:rsidRDefault="00D639E2" w:rsidP="00D639E2">
            <w:pPr>
              <w:spacing w:after="0" w:line="240" w:lineRule="auto"/>
              <w:rPr>
                <w:rStyle w:val="FontStyle13"/>
                <w:sz w:val="20"/>
                <w:szCs w:val="20"/>
              </w:rPr>
            </w:pPr>
            <w:proofErr w:type="spellStart"/>
            <w:r w:rsidRPr="00D639E2">
              <w:rPr>
                <w:rStyle w:val="FontStyle13"/>
                <w:sz w:val="20"/>
                <w:szCs w:val="20"/>
              </w:rPr>
              <w:t>Александр</w:t>
            </w:r>
            <w:proofErr w:type="spellEnd"/>
            <w:r w:rsidRPr="00D639E2">
              <w:rPr>
                <w:rStyle w:val="FontStyle13"/>
                <w:sz w:val="20"/>
                <w:szCs w:val="20"/>
              </w:rPr>
              <w:t xml:space="preserve"> </w:t>
            </w:r>
            <w:proofErr w:type="spellStart"/>
            <w:r w:rsidRPr="00D639E2">
              <w:rPr>
                <w:rStyle w:val="FontStyle13"/>
                <w:sz w:val="20"/>
                <w:szCs w:val="20"/>
              </w:rPr>
              <w:t>Иванович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3"/>
                <w:sz w:val="20"/>
                <w:szCs w:val="20"/>
                <w:lang w:val="ru-RU"/>
              </w:rPr>
            </w:pPr>
            <w:r w:rsidRPr="00D639E2">
              <w:rPr>
                <w:rStyle w:val="FontStyle13"/>
                <w:sz w:val="20"/>
                <w:szCs w:val="20"/>
                <w:lang w:val="ru-RU"/>
              </w:rPr>
              <w:t>директор КОГКУ ЦЗН Тужинского района, депутат Тужинской районной Думы (по согласованию)</w:t>
            </w:r>
          </w:p>
          <w:p w:rsidR="00D639E2" w:rsidRPr="00D639E2" w:rsidRDefault="00D639E2" w:rsidP="00D639E2">
            <w:pPr>
              <w:spacing w:after="0" w:line="240" w:lineRule="auto"/>
              <w:rPr>
                <w:rStyle w:val="FontStyle13"/>
                <w:sz w:val="20"/>
                <w:szCs w:val="20"/>
                <w:lang w:val="ru-RU"/>
              </w:rPr>
            </w:pPr>
          </w:p>
        </w:tc>
      </w:tr>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ТОХТЕЕВ</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Герман</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Николаевич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Style w:val="FontStyle11"/>
                <w:b w:val="0"/>
                <w:bCs w:val="0"/>
                <w:sz w:val="20"/>
                <w:szCs w:val="20"/>
                <w:lang w:val="ru-RU"/>
              </w:rPr>
            </w:pPr>
            <w:r w:rsidRPr="00D639E2">
              <w:rPr>
                <w:rFonts w:ascii="Times New Roman" w:hAnsi="Times New Roman"/>
                <w:sz w:val="20"/>
                <w:szCs w:val="20"/>
                <w:lang w:val="ru-RU"/>
              </w:rPr>
              <w:t xml:space="preserve">глава администрации Ныровского сельского поселения </w:t>
            </w:r>
            <w:r w:rsidRPr="00D639E2">
              <w:rPr>
                <w:rStyle w:val="FontStyle11"/>
                <w:b w:val="0"/>
                <w:bCs w:val="0"/>
                <w:sz w:val="20"/>
                <w:szCs w:val="20"/>
                <w:lang w:val="ru-RU"/>
              </w:rPr>
              <w:t>(по согласованию)</w:t>
            </w:r>
          </w:p>
          <w:p w:rsidR="00D639E2" w:rsidRPr="00D639E2" w:rsidRDefault="00D639E2" w:rsidP="00D639E2">
            <w:pPr>
              <w:spacing w:after="0" w:line="240" w:lineRule="auto"/>
              <w:rPr>
                <w:rFonts w:ascii="Times New Roman" w:hAnsi="Times New Roman"/>
                <w:sz w:val="20"/>
                <w:szCs w:val="20"/>
                <w:lang w:val="ru-RU"/>
              </w:rPr>
            </w:pPr>
          </w:p>
        </w:tc>
      </w:tr>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ШИШКИНА</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Светлана</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Ивановна</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Fonts w:ascii="Times New Roman" w:hAnsi="Times New Roman"/>
                <w:sz w:val="20"/>
                <w:szCs w:val="20"/>
                <w:lang w:val="ru-RU"/>
              </w:rPr>
            </w:pPr>
            <w:r w:rsidRPr="00D639E2">
              <w:rPr>
                <w:rFonts w:ascii="Times New Roman" w:hAnsi="Times New Roman"/>
                <w:sz w:val="20"/>
                <w:szCs w:val="20"/>
                <w:lang w:val="ru-RU"/>
              </w:rPr>
              <w:t>управляющая делами администрации Тужинского муниципального района</w:t>
            </w:r>
          </w:p>
          <w:p w:rsidR="00D639E2" w:rsidRPr="00D639E2" w:rsidRDefault="00D639E2" w:rsidP="00D639E2">
            <w:pPr>
              <w:spacing w:after="0" w:line="240" w:lineRule="auto"/>
              <w:rPr>
                <w:rFonts w:ascii="Times New Roman" w:hAnsi="Times New Roman"/>
                <w:sz w:val="20"/>
                <w:szCs w:val="20"/>
                <w:lang w:val="ru-RU"/>
              </w:rPr>
            </w:pPr>
          </w:p>
        </w:tc>
      </w:tr>
      <w:tr w:rsidR="00D639E2" w:rsidRPr="00394388" w:rsidTr="00EC168E">
        <w:trPr>
          <w:trHeight w:val="986"/>
        </w:trPr>
        <w:tc>
          <w:tcPr>
            <w:tcW w:w="534" w:type="dxa"/>
          </w:tcPr>
          <w:p w:rsidR="00D639E2" w:rsidRPr="00D639E2" w:rsidRDefault="00D639E2" w:rsidP="00D639E2">
            <w:pPr>
              <w:numPr>
                <w:ilvl w:val="0"/>
                <w:numId w:val="17"/>
              </w:numPr>
              <w:spacing w:after="0" w:line="240" w:lineRule="auto"/>
              <w:ind w:left="0" w:firstLine="0"/>
              <w:rPr>
                <w:rFonts w:ascii="Times New Roman" w:hAnsi="Times New Roman"/>
                <w:sz w:val="20"/>
                <w:szCs w:val="20"/>
                <w:lang w:val="ru-RU"/>
              </w:rPr>
            </w:pPr>
          </w:p>
        </w:tc>
        <w:tc>
          <w:tcPr>
            <w:tcW w:w="3260" w:type="dxa"/>
          </w:tcPr>
          <w:p w:rsidR="00D639E2" w:rsidRPr="00D639E2" w:rsidRDefault="00D639E2" w:rsidP="00D639E2">
            <w:pPr>
              <w:spacing w:after="0" w:line="240" w:lineRule="auto"/>
              <w:rPr>
                <w:rFonts w:ascii="Times New Roman" w:hAnsi="Times New Roman"/>
                <w:sz w:val="20"/>
                <w:szCs w:val="20"/>
              </w:rPr>
            </w:pPr>
            <w:r w:rsidRPr="00D639E2">
              <w:rPr>
                <w:rFonts w:ascii="Times New Roman" w:hAnsi="Times New Roman"/>
                <w:sz w:val="20"/>
                <w:szCs w:val="20"/>
              </w:rPr>
              <w:t xml:space="preserve">ШЕСТАКОВ </w:t>
            </w:r>
          </w:p>
          <w:p w:rsidR="00D639E2" w:rsidRPr="00D639E2" w:rsidRDefault="00D639E2" w:rsidP="00D639E2">
            <w:pPr>
              <w:spacing w:after="0" w:line="240" w:lineRule="auto"/>
              <w:rPr>
                <w:rFonts w:ascii="Times New Roman" w:hAnsi="Times New Roman"/>
                <w:sz w:val="20"/>
                <w:szCs w:val="20"/>
              </w:rPr>
            </w:pPr>
            <w:proofErr w:type="spellStart"/>
            <w:r w:rsidRPr="00D639E2">
              <w:rPr>
                <w:rFonts w:ascii="Times New Roman" w:hAnsi="Times New Roman"/>
                <w:sz w:val="20"/>
                <w:szCs w:val="20"/>
              </w:rPr>
              <w:t>Андрей</w:t>
            </w:r>
            <w:proofErr w:type="spellEnd"/>
            <w:r w:rsidRPr="00D639E2">
              <w:rPr>
                <w:rFonts w:ascii="Times New Roman" w:hAnsi="Times New Roman"/>
                <w:sz w:val="20"/>
                <w:szCs w:val="20"/>
              </w:rPr>
              <w:t xml:space="preserve"> </w:t>
            </w:r>
            <w:proofErr w:type="spellStart"/>
            <w:r w:rsidRPr="00D639E2">
              <w:rPr>
                <w:rFonts w:ascii="Times New Roman" w:hAnsi="Times New Roman"/>
                <w:sz w:val="20"/>
                <w:szCs w:val="20"/>
              </w:rPr>
              <w:t>Павлович</w:t>
            </w:r>
            <w:proofErr w:type="spellEnd"/>
          </w:p>
        </w:tc>
        <w:tc>
          <w:tcPr>
            <w:tcW w:w="310" w:type="dxa"/>
          </w:tcPr>
          <w:p w:rsidR="00D639E2" w:rsidRPr="00D639E2" w:rsidRDefault="00D639E2" w:rsidP="00D639E2">
            <w:pPr>
              <w:spacing w:after="0" w:line="240" w:lineRule="auto"/>
              <w:rPr>
                <w:rStyle w:val="FontStyle11"/>
                <w:b w:val="0"/>
                <w:bCs w:val="0"/>
                <w:sz w:val="20"/>
                <w:szCs w:val="20"/>
              </w:rPr>
            </w:pPr>
            <w:r w:rsidRPr="00D639E2">
              <w:rPr>
                <w:rStyle w:val="FontStyle11"/>
                <w:b w:val="0"/>
                <w:bCs w:val="0"/>
                <w:sz w:val="20"/>
                <w:szCs w:val="20"/>
              </w:rPr>
              <w:t>-</w:t>
            </w:r>
          </w:p>
        </w:tc>
        <w:tc>
          <w:tcPr>
            <w:tcW w:w="5360" w:type="dxa"/>
          </w:tcPr>
          <w:p w:rsidR="00D639E2" w:rsidRPr="00D639E2" w:rsidRDefault="00D639E2" w:rsidP="00D639E2">
            <w:pPr>
              <w:spacing w:after="0" w:line="240" w:lineRule="auto"/>
              <w:jc w:val="both"/>
              <w:rPr>
                <w:rFonts w:ascii="Times New Roman" w:hAnsi="Times New Roman"/>
                <w:i/>
                <w:sz w:val="20"/>
                <w:szCs w:val="20"/>
                <w:lang w:val="ru-RU"/>
              </w:rPr>
            </w:pPr>
            <w:r w:rsidRPr="00D639E2">
              <w:rPr>
                <w:rStyle w:val="af9"/>
                <w:rFonts w:ascii="Times New Roman" w:hAnsi="Times New Roman"/>
                <w:i w:val="0"/>
                <w:sz w:val="20"/>
                <w:szCs w:val="20"/>
                <w:lang w:val="ru-RU"/>
              </w:rPr>
              <w:t xml:space="preserve">начальник Межмуниципального отдела Министерства внутренних дел Российской Федерации «Яранский» </w:t>
            </w:r>
            <w:r w:rsidRPr="00D639E2">
              <w:rPr>
                <w:rFonts w:ascii="Times New Roman" w:hAnsi="Times New Roman"/>
                <w:sz w:val="20"/>
                <w:szCs w:val="20"/>
                <w:lang w:val="ru-RU"/>
              </w:rPr>
              <w:t>по Кировской области</w:t>
            </w:r>
            <w:r w:rsidRPr="00D639E2">
              <w:rPr>
                <w:rStyle w:val="af9"/>
                <w:rFonts w:ascii="Times New Roman" w:hAnsi="Times New Roman"/>
                <w:i w:val="0"/>
                <w:sz w:val="20"/>
                <w:szCs w:val="20"/>
                <w:lang w:val="ru-RU"/>
              </w:rPr>
              <w:t>, подполковник полиции (по согласованию)</w:t>
            </w:r>
          </w:p>
        </w:tc>
      </w:tr>
    </w:tbl>
    <w:p w:rsidR="00257915" w:rsidRPr="00257915" w:rsidRDefault="00257915" w:rsidP="00257915">
      <w:pPr>
        <w:pStyle w:val="ConsPlusTitle"/>
        <w:jc w:val="center"/>
        <w:rPr>
          <w:rFonts w:ascii="Times New Roman" w:hAnsi="Times New Roman" w:cs="Times New Roman"/>
        </w:rPr>
      </w:pPr>
    </w:p>
    <w:tbl>
      <w:tblPr>
        <w:tblpPr w:leftFromText="180" w:rightFromText="180" w:vertAnchor="text" w:horzAnchor="margin" w:tblpXSpec="center" w:tblpY="362"/>
        <w:tblW w:w="9540" w:type="dxa"/>
        <w:tblLayout w:type="fixed"/>
        <w:tblCellMar>
          <w:left w:w="0" w:type="dxa"/>
          <w:right w:w="0" w:type="dxa"/>
        </w:tblCellMar>
        <w:tblLook w:val="0000"/>
      </w:tblPr>
      <w:tblGrid>
        <w:gridCol w:w="1843"/>
        <w:gridCol w:w="2873"/>
        <w:gridCol w:w="2983"/>
        <w:gridCol w:w="1841"/>
      </w:tblGrid>
      <w:tr w:rsidR="00774091" w:rsidRPr="0091667E" w:rsidTr="0091667E">
        <w:trPr>
          <w:trHeight w:hRule="exact" w:val="857"/>
        </w:trPr>
        <w:tc>
          <w:tcPr>
            <w:tcW w:w="9540" w:type="dxa"/>
            <w:gridSpan w:val="4"/>
          </w:tcPr>
          <w:p w:rsidR="00774091" w:rsidRPr="0091667E" w:rsidRDefault="00774091" w:rsidP="0091667E">
            <w:pPr>
              <w:pStyle w:val="ConsPlusTitle"/>
              <w:jc w:val="center"/>
              <w:rPr>
                <w:rFonts w:ascii="Times New Roman" w:hAnsi="Times New Roman" w:cs="Times New Roman"/>
              </w:rPr>
            </w:pPr>
            <w:r w:rsidRPr="0091667E">
              <w:rPr>
                <w:rFonts w:ascii="Times New Roman" w:hAnsi="Times New Roman" w:cs="Times New Roman"/>
              </w:rPr>
              <w:t>АДМИНИСТРАЦИЯ ТУЖИНСКОГО МУНИЦИПАЛЬНОГО РАЙОНА</w:t>
            </w:r>
          </w:p>
          <w:p w:rsidR="00774091" w:rsidRPr="0091667E" w:rsidRDefault="00774091" w:rsidP="0091667E">
            <w:pPr>
              <w:pStyle w:val="ConsPlusTitle"/>
              <w:jc w:val="center"/>
              <w:rPr>
                <w:rFonts w:ascii="Times New Roman" w:hAnsi="Times New Roman" w:cs="Times New Roman"/>
              </w:rPr>
            </w:pPr>
            <w:r w:rsidRPr="0091667E">
              <w:rPr>
                <w:rFonts w:ascii="Times New Roman" w:hAnsi="Times New Roman" w:cs="Times New Roman"/>
              </w:rPr>
              <w:t>КИРОВСКОЙ ОБЛАСТИ</w:t>
            </w:r>
          </w:p>
          <w:p w:rsidR="00774091" w:rsidRPr="0091667E" w:rsidRDefault="00774091" w:rsidP="0091667E">
            <w:pPr>
              <w:pStyle w:val="ConsPlusTitle"/>
              <w:jc w:val="center"/>
              <w:rPr>
                <w:rFonts w:ascii="Times New Roman" w:hAnsi="Times New Roman" w:cs="Times New Roman"/>
              </w:rPr>
            </w:pPr>
            <w:r w:rsidRPr="0091667E">
              <w:rPr>
                <w:rFonts w:ascii="Times New Roman" w:hAnsi="Times New Roman" w:cs="Times New Roman"/>
              </w:rPr>
              <w:t>ПОСТАНОВЛЕНИЕ</w:t>
            </w:r>
          </w:p>
        </w:tc>
      </w:tr>
      <w:tr w:rsidR="00774091" w:rsidRPr="0091667E" w:rsidTr="00EC168E">
        <w:tblPrEx>
          <w:tblCellMar>
            <w:left w:w="70" w:type="dxa"/>
            <w:right w:w="70" w:type="dxa"/>
          </w:tblCellMar>
        </w:tblPrEx>
        <w:tc>
          <w:tcPr>
            <w:tcW w:w="1843" w:type="dxa"/>
            <w:tcBorders>
              <w:bottom w:val="single" w:sz="4" w:space="0" w:color="auto"/>
            </w:tcBorders>
          </w:tcPr>
          <w:p w:rsidR="00774091" w:rsidRPr="0091667E" w:rsidRDefault="00774091" w:rsidP="0091667E">
            <w:pPr>
              <w:tabs>
                <w:tab w:val="left" w:pos="2765"/>
              </w:tabs>
              <w:spacing w:after="0" w:line="240" w:lineRule="auto"/>
              <w:jc w:val="center"/>
              <w:rPr>
                <w:rFonts w:ascii="Times New Roman" w:hAnsi="Times New Roman"/>
                <w:sz w:val="20"/>
                <w:szCs w:val="20"/>
              </w:rPr>
            </w:pPr>
            <w:r w:rsidRPr="0091667E">
              <w:rPr>
                <w:rFonts w:ascii="Times New Roman" w:hAnsi="Times New Roman"/>
                <w:sz w:val="20"/>
                <w:szCs w:val="20"/>
              </w:rPr>
              <w:t>20.07.2017</w:t>
            </w:r>
          </w:p>
        </w:tc>
        <w:tc>
          <w:tcPr>
            <w:tcW w:w="2873" w:type="dxa"/>
          </w:tcPr>
          <w:p w:rsidR="00774091" w:rsidRPr="0091667E" w:rsidRDefault="00774091" w:rsidP="0091667E">
            <w:pPr>
              <w:spacing w:after="0" w:line="240" w:lineRule="auto"/>
              <w:jc w:val="center"/>
              <w:rPr>
                <w:rFonts w:ascii="Times New Roman" w:hAnsi="Times New Roman"/>
                <w:position w:val="-6"/>
                <w:sz w:val="20"/>
                <w:szCs w:val="20"/>
              </w:rPr>
            </w:pPr>
          </w:p>
        </w:tc>
        <w:tc>
          <w:tcPr>
            <w:tcW w:w="2983" w:type="dxa"/>
          </w:tcPr>
          <w:p w:rsidR="00774091" w:rsidRPr="0091667E" w:rsidRDefault="00774091" w:rsidP="0091667E">
            <w:pPr>
              <w:spacing w:after="0" w:line="240" w:lineRule="auto"/>
              <w:jc w:val="right"/>
              <w:rPr>
                <w:rFonts w:ascii="Times New Roman" w:hAnsi="Times New Roman"/>
                <w:sz w:val="20"/>
                <w:szCs w:val="20"/>
              </w:rPr>
            </w:pPr>
            <w:r w:rsidRPr="0091667E">
              <w:rPr>
                <w:rFonts w:ascii="Times New Roman" w:hAnsi="Times New Roman"/>
                <w:position w:val="-6"/>
                <w:sz w:val="20"/>
                <w:szCs w:val="20"/>
              </w:rPr>
              <w:t>№</w:t>
            </w:r>
          </w:p>
        </w:tc>
        <w:tc>
          <w:tcPr>
            <w:tcW w:w="1841" w:type="dxa"/>
            <w:tcBorders>
              <w:bottom w:val="single" w:sz="6" w:space="0" w:color="auto"/>
            </w:tcBorders>
          </w:tcPr>
          <w:p w:rsidR="00774091" w:rsidRPr="0091667E" w:rsidRDefault="00774091" w:rsidP="0091667E">
            <w:pPr>
              <w:spacing w:after="0" w:line="240" w:lineRule="auto"/>
              <w:jc w:val="center"/>
              <w:rPr>
                <w:rFonts w:ascii="Times New Roman" w:hAnsi="Times New Roman"/>
                <w:sz w:val="20"/>
                <w:szCs w:val="20"/>
              </w:rPr>
            </w:pPr>
            <w:r w:rsidRPr="0091667E">
              <w:rPr>
                <w:rFonts w:ascii="Times New Roman" w:hAnsi="Times New Roman"/>
                <w:sz w:val="20"/>
                <w:szCs w:val="20"/>
              </w:rPr>
              <w:t>263</w:t>
            </w:r>
          </w:p>
        </w:tc>
      </w:tr>
      <w:tr w:rsidR="00774091" w:rsidRPr="0091667E" w:rsidTr="0091667E">
        <w:tblPrEx>
          <w:tblCellMar>
            <w:left w:w="70" w:type="dxa"/>
            <w:right w:w="70" w:type="dxa"/>
          </w:tblCellMar>
        </w:tblPrEx>
        <w:trPr>
          <w:trHeight w:val="1121"/>
        </w:trPr>
        <w:tc>
          <w:tcPr>
            <w:tcW w:w="9540" w:type="dxa"/>
            <w:gridSpan w:val="4"/>
          </w:tcPr>
          <w:p w:rsidR="00774091" w:rsidRPr="0091667E" w:rsidRDefault="00774091" w:rsidP="0091667E">
            <w:pPr>
              <w:tabs>
                <w:tab w:val="left" w:pos="2765"/>
              </w:tabs>
              <w:spacing w:after="0" w:line="240" w:lineRule="auto"/>
              <w:jc w:val="center"/>
              <w:rPr>
                <w:rFonts w:ascii="Times New Roman" w:hAnsi="Times New Roman"/>
                <w:sz w:val="20"/>
                <w:szCs w:val="20"/>
                <w:lang w:val="ru-RU"/>
              </w:rPr>
            </w:pPr>
            <w:r w:rsidRPr="0091667E">
              <w:rPr>
                <w:rFonts w:ascii="Times New Roman" w:hAnsi="Times New Roman"/>
                <w:sz w:val="20"/>
                <w:szCs w:val="20"/>
                <w:lang w:val="ru-RU"/>
              </w:rPr>
              <w:t>пгт Тужа</w:t>
            </w:r>
          </w:p>
          <w:p w:rsidR="00774091" w:rsidRPr="0091667E" w:rsidRDefault="00774091" w:rsidP="0091667E">
            <w:pPr>
              <w:tabs>
                <w:tab w:val="left" w:pos="2765"/>
              </w:tabs>
              <w:spacing w:after="0" w:line="240" w:lineRule="auto"/>
              <w:jc w:val="center"/>
              <w:rPr>
                <w:rFonts w:ascii="Times New Roman" w:hAnsi="Times New Roman"/>
                <w:sz w:val="20"/>
                <w:szCs w:val="20"/>
                <w:lang w:val="ru-RU"/>
              </w:rPr>
            </w:pPr>
          </w:p>
          <w:p w:rsidR="00774091" w:rsidRPr="0091667E" w:rsidRDefault="00774091" w:rsidP="0091667E">
            <w:pPr>
              <w:tabs>
                <w:tab w:val="left" w:pos="2765"/>
              </w:tabs>
              <w:spacing w:after="0" w:line="240" w:lineRule="auto"/>
              <w:jc w:val="center"/>
              <w:rPr>
                <w:rFonts w:ascii="Times New Roman" w:hAnsi="Times New Roman"/>
                <w:b/>
                <w:sz w:val="20"/>
                <w:szCs w:val="20"/>
                <w:lang w:val="ru-RU"/>
              </w:rPr>
            </w:pPr>
            <w:r w:rsidRPr="0091667E">
              <w:rPr>
                <w:rFonts w:ascii="Times New Roman" w:hAnsi="Times New Roman"/>
                <w:b/>
                <w:sz w:val="20"/>
                <w:szCs w:val="20"/>
                <w:lang w:val="ru-RU"/>
              </w:rPr>
              <w:t>О внесении изменений в постановление администрации</w:t>
            </w:r>
          </w:p>
          <w:p w:rsidR="00774091" w:rsidRPr="0091667E" w:rsidRDefault="00774091" w:rsidP="0091667E">
            <w:pPr>
              <w:tabs>
                <w:tab w:val="left" w:pos="2765"/>
              </w:tabs>
              <w:spacing w:after="0" w:line="240" w:lineRule="auto"/>
              <w:jc w:val="center"/>
              <w:rPr>
                <w:rFonts w:ascii="Times New Roman" w:hAnsi="Times New Roman"/>
                <w:b/>
                <w:sz w:val="20"/>
                <w:szCs w:val="20"/>
              </w:rPr>
            </w:pPr>
            <w:r w:rsidRPr="0091667E">
              <w:rPr>
                <w:rFonts w:ascii="Times New Roman" w:hAnsi="Times New Roman"/>
                <w:b/>
                <w:sz w:val="20"/>
                <w:szCs w:val="20"/>
              </w:rPr>
              <w:t>Тужинского муниципального района от 11.09.2013 №540</w:t>
            </w:r>
          </w:p>
        </w:tc>
      </w:tr>
    </w:tbl>
    <w:p w:rsidR="00774091" w:rsidRDefault="00774091" w:rsidP="0091667E">
      <w:pPr>
        <w:autoSpaceDE w:val="0"/>
        <w:autoSpaceDN w:val="0"/>
        <w:adjustRightInd w:val="0"/>
        <w:spacing w:after="0" w:line="240" w:lineRule="auto"/>
        <w:rPr>
          <w:rFonts w:ascii="Times New Roman" w:hAnsi="Times New Roman"/>
          <w:noProof/>
          <w:sz w:val="20"/>
          <w:szCs w:val="20"/>
          <w:lang w:val="ru-RU"/>
        </w:rPr>
      </w:pPr>
      <w:r w:rsidRPr="0091667E">
        <w:rPr>
          <w:rFonts w:ascii="Times New Roman" w:hAnsi="Times New Roman"/>
          <w:noProof/>
          <w:sz w:val="20"/>
          <w:szCs w:val="20"/>
        </w:rPr>
        <w:t xml:space="preserve"> </w:t>
      </w:r>
    </w:p>
    <w:p w:rsidR="00774091" w:rsidRPr="0091667E" w:rsidRDefault="00774091" w:rsidP="0091667E">
      <w:pPr>
        <w:autoSpaceDE w:val="0"/>
        <w:autoSpaceDN w:val="0"/>
        <w:adjustRightInd w:val="0"/>
        <w:spacing w:after="0" w:line="240" w:lineRule="auto"/>
        <w:ind w:left="567" w:firstLine="709"/>
        <w:jc w:val="both"/>
        <w:rPr>
          <w:rFonts w:ascii="Times New Roman" w:hAnsi="Times New Roman"/>
          <w:sz w:val="20"/>
          <w:szCs w:val="20"/>
          <w:lang w:val="ru-RU"/>
        </w:rPr>
      </w:pPr>
      <w:r w:rsidRPr="0091667E">
        <w:rPr>
          <w:rStyle w:val="FontStyle13"/>
          <w:sz w:val="20"/>
          <w:szCs w:val="20"/>
          <w:lang w:val="ru-RU"/>
        </w:rPr>
        <w:t xml:space="preserve">В соответствии с решением Тужинской районной Думы от 14.07.2017 №14/97«О внесении изменений в решение Тужинской районной Думы от </w:t>
      </w:r>
      <w:smartTag w:uri="urn:schemas-microsoft-com:office:smarttags" w:element="time">
        <w:smartTagPr>
          <w:attr w:name="Minute" w:val="12"/>
          <w:attr w:name="Hour" w:val="12"/>
        </w:smartTagPr>
        <w:r w:rsidRPr="0091667E">
          <w:rPr>
            <w:rStyle w:val="FontStyle13"/>
            <w:sz w:val="20"/>
            <w:szCs w:val="20"/>
            <w:lang w:val="ru-RU"/>
          </w:rPr>
          <w:t>12.12.</w:t>
        </w:r>
      </w:smartTag>
      <w:r w:rsidRPr="0091667E">
        <w:rPr>
          <w:rStyle w:val="FontStyle13"/>
          <w:sz w:val="20"/>
          <w:szCs w:val="20"/>
          <w:lang w:val="ru-RU"/>
        </w:rPr>
        <w:t xml:space="preserve">2016 №6/39, и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w:t>
      </w:r>
      <w:r w:rsidRPr="0091667E">
        <w:rPr>
          <w:rFonts w:ascii="Times New Roman" w:hAnsi="Times New Roman"/>
          <w:sz w:val="20"/>
          <w:szCs w:val="20"/>
          <w:lang w:val="ru-RU"/>
        </w:rPr>
        <w:t>ПОСТАНОВЛЯЕТ:</w:t>
      </w:r>
    </w:p>
    <w:p w:rsidR="00774091" w:rsidRPr="0091667E" w:rsidRDefault="00774091" w:rsidP="0091667E">
      <w:pPr>
        <w:pStyle w:val="Style7"/>
        <w:widowControl/>
        <w:spacing w:line="240" w:lineRule="auto"/>
        <w:ind w:left="567" w:firstLine="709"/>
        <w:rPr>
          <w:rStyle w:val="FontStyle13"/>
          <w:sz w:val="20"/>
          <w:szCs w:val="20"/>
        </w:rPr>
      </w:pPr>
      <w:r w:rsidRPr="0091667E">
        <w:rPr>
          <w:rStyle w:val="FontStyle13"/>
          <w:sz w:val="20"/>
          <w:szCs w:val="20"/>
        </w:rPr>
        <w:t xml:space="preserve">1. </w:t>
      </w:r>
      <w:proofErr w:type="gramStart"/>
      <w:r w:rsidRPr="0091667E">
        <w:rPr>
          <w:rStyle w:val="FontStyle13"/>
          <w:sz w:val="20"/>
          <w:szCs w:val="20"/>
        </w:rPr>
        <w:t>Внести изменения в постановление администрации Тужинского муниципального района от 11.09.2013 № 540 «Об утверждении муниципальной программы Тужинского муниципального района «Развитие физической культуры и спорта » на 2014-2019 годы» (с изменениями, внесенными постановлением администрации Тужинского муниципального района от 09.10.2014 № 440, постановлением от 12.01.2015 №10,14.05.2015№199,от 10.01.2017№2,№ 234 от 04.07.2017) утвердив изменения в  муниципальной программе «Развитие физической культуры и спорта» на 2014-2019</w:t>
      </w:r>
      <w:proofErr w:type="gramEnd"/>
      <w:r w:rsidRPr="0091667E">
        <w:rPr>
          <w:rStyle w:val="FontStyle13"/>
          <w:sz w:val="20"/>
          <w:szCs w:val="20"/>
        </w:rPr>
        <w:t xml:space="preserve"> годы согласно приложению.</w:t>
      </w:r>
    </w:p>
    <w:p w:rsidR="00774091" w:rsidRPr="0091667E" w:rsidRDefault="00774091" w:rsidP="0091667E">
      <w:pPr>
        <w:pStyle w:val="Style7"/>
        <w:spacing w:line="240" w:lineRule="auto"/>
        <w:ind w:left="567" w:firstLine="709"/>
        <w:rPr>
          <w:rStyle w:val="FontStyle13"/>
          <w:sz w:val="20"/>
          <w:szCs w:val="20"/>
        </w:rPr>
      </w:pPr>
      <w:r w:rsidRPr="0091667E">
        <w:rPr>
          <w:rStyle w:val="FontStyle13"/>
          <w:sz w:val="20"/>
          <w:szCs w:val="20"/>
        </w:rPr>
        <w:t>2. Настоящее постановление вступает в силу с момента о</w:t>
      </w:r>
      <w:r w:rsidRPr="0091667E">
        <w:rPr>
          <w:rFonts w:ascii="Times New Roman" w:hAnsi="Times New Roman"/>
          <w:bCs/>
          <w:sz w:val="20"/>
          <w:szCs w:val="20"/>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91667E">
        <w:rPr>
          <w:rStyle w:val="FontStyle13"/>
          <w:sz w:val="20"/>
          <w:szCs w:val="20"/>
        </w:rPr>
        <w:t>.</w:t>
      </w:r>
    </w:p>
    <w:p w:rsidR="00774091" w:rsidRPr="0091667E" w:rsidRDefault="00774091" w:rsidP="0091667E">
      <w:pPr>
        <w:pStyle w:val="Style7"/>
        <w:widowControl/>
        <w:spacing w:line="240" w:lineRule="auto"/>
        <w:ind w:left="567" w:firstLine="709"/>
        <w:rPr>
          <w:rStyle w:val="FontStyle13"/>
          <w:sz w:val="20"/>
          <w:szCs w:val="20"/>
        </w:rPr>
      </w:pPr>
      <w:r w:rsidRPr="0091667E">
        <w:rPr>
          <w:rStyle w:val="FontStyle13"/>
          <w:sz w:val="20"/>
          <w:szCs w:val="20"/>
        </w:rPr>
        <w:t xml:space="preserve">3.  </w:t>
      </w:r>
      <w:proofErr w:type="gramStart"/>
      <w:r w:rsidRPr="0091667E">
        <w:rPr>
          <w:rStyle w:val="FontStyle13"/>
          <w:sz w:val="20"/>
          <w:szCs w:val="20"/>
        </w:rPr>
        <w:t>Контроль за</w:t>
      </w:r>
      <w:proofErr w:type="gramEnd"/>
      <w:r w:rsidRPr="0091667E">
        <w:rPr>
          <w:rStyle w:val="FontStyle13"/>
          <w:sz w:val="20"/>
          <w:szCs w:val="20"/>
        </w:rPr>
        <w:t xml:space="preserve"> исполнением постановления возложить на заместителя главы администрации Тужинского муниципального района по социальным вопросам Н.А. Рудину.</w:t>
      </w:r>
    </w:p>
    <w:p w:rsidR="00774091" w:rsidRPr="0091667E" w:rsidRDefault="00774091" w:rsidP="0091667E">
      <w:pPr>
        <w:pStyle w:val="Style7"/>
        <w:widowControl/>
        <w:spacing w:line="240" w:lineRule="auto"/>
        <w:ind w:firstLine="0"/>
        <w:jc w:val="left"/>
        <w:rPr>
          <w:rFonts w:ascii="Times New Roman" w:hAnsi="Times New Roman"/>
          <w:sz w:val="20"/>
          <w:szCs w:val="20"/>
        </w:rPr>
      </w:pPr>
    </w:p>
    <w:p w:rsidR="00774091" w:rsidRPr="0091667E" w:rsidRDefault="00774091" w:rsidP="0091667E">
      <w:pPr>
        <w:pStyle w:val="Style7"/>
        <w:widowControl/>
        <w:spacing w:line="240" w:lineRule="auto"/>
        <w:ind w:left="567" w:firstLine="0"/>
        <w:jc w:val="left"/>
        <w:rPr>
          <w:rFonts w:ascii="Times New Roman" w:hAnsi="Times New Roman"/>
          <w:sz w:val="20"/>
          <w:szCs w:val="20"/>
        </w:rPr>
      </w:pPr>
      <w:r w:rsidRPr="0091667E">
        <w:rPr>
          <w:rFonts w:ascii="Times New Roman" w:hAnsi="Times New Roman"/>
          <w:sz w:val="20"/>
          <w:szCs w:val="20"/>
        </w:rPr>
        <w:t xml:space="preserve">И. о. Главы </w:t>
      </w:r>
      <w:r w:rsidRPr="0091667E">
        <w:rPr>
          <w:rFonts w:ascii="Times New Roman" w:hAnsi="Times New Roman"/>
          <w:sz w:val="20"/>
          <w:szCs w:val="20"/>
        </w:rPr>
        <w:tab/>
        <w:t xml:space="preserve">Тужинского </w:t>
      </w:r>
    </w:p>
    <w:p w:rsidR="0091667E" w:rsidRDefault="00774091" w:rsidP="0091667E">
      <w:pPr>
        <w:pStyle w:val="Style7"/>
        <w:widowControl/>
        <w:spacing w:line="240" w:lineRule="auto"/>
        <w:ind w:left="567" w:firstLine="0"/>
        <w:jc w:val="left"/>
        <w:rPr>
          <w:rFonts w:ascii="Times New Roman" w:hAnsi="Times New Roman"/>
          <w:sz w:val="20"/>
          <w:szCs w:val="20"/>
        </w:rPr>
      </w:pPr>
      <w:r w:rsidRPr="0091667E">
        <w:rPr>
          <w:rFonts w:ascii="Times New Roman" w:hAnsi="Times New Roman"/>
          <w:sz w:val="20"/>
          <w:szCs w:val="20"/>
        </w:rPr>
        <w:t>муниципального района                     Л.В.Бледных</w:t>
      </w:r>
    </w:p>
    <w:p w:rsidR="0091667E" w:rsidRDefault="0091667E" w:rsidP="0091667E">
      <w:pPr>
        <w:pStyle w:val="Style7"/>
        <w:widowControl/>
        <w:spacing w:line="240" w:lineRule="auto"/>
        <w:ind w:left="567" w:firstLine="0"/>
        <w:jc w:val="left"/>
        <w:rPr>
          <w:rFonts w:ascii="Times New Roman" w:hAnsi="Times New Roman"/>
          <w:sz w:val="20"/>
          <w:szCs w:val="20"/>
        </w:rPr>
      </w:pPr>
    </w:p>
    <w:p w:rsidR="00774091" w:rsidRPr="0091667E" w:rsidRDefault="0091667E" w:rsidP="0091667E">
      <w:pPr>
        <w:pStyle w:val="Style7"/>
        <w:widowControl/>
        <w:spacing w:line="240" w:lineRule="auto"/>
        <w:ind w:left="567" w:firstLine="0"/>
        <w:jc w:val="left"/>
        <w:rPr>
          <w:rFonts w:ascii="Times New Roman" w:hAnsi="Times New Roman"/>
          <w:sz w:val="20"/>
          <w:szCs w:val="20"/>
        </w:rPr>
      </w:pPr>
      <w:r w:rsidRPr="0091667E">
        <w:rPr>
          <w:rFonts w:ascii="Times New Roman" w:hAnsi="Times New Roman"/>
          <w:sz w:val="20"/>
          <w:szCs w:val="20"/>
        </w:rPr>
        <w:t xml:space="preserve">                                                                                                                 </w:t>
      </w:r>
      <w:r>
        <w:rPr>
          <w:rFonts w:ascii="Times New Roman" w:hAnsi="Times New Roman"/>
          <w:sz w:val="20"/>
          <w:szCs w:val="20"/>
        </w:rPr>
        <w:t xml:space="preserve">                                               </w:t>
      </w:r>
      <w:r w:rsidRPr="0091667E">
        <w:rPr>
          <w:rFonts w:ascii="Times New Roman" w:hAnsi="Times New Roman"/>
          <w:sz w:val="20"/>
          <w:szCs w:val="20"/>
        </w:rPr>
        <w:t xml:space="preserve">    </w:t>
      </w:r>
      <w:r w:rsidR="00774091" w:rsidRPr="0091667E">
        <w:rPr>
          <w:rFonts w:ascii="Times New Roman" w:hAnsi="Times New Roman"/>
          <w:sz w:val="20"/>
          <w:szCs w:val="20"/>
        </w:rPr>
        <w:t>УТВЕРЖДЕНЫ</w:t>
      </w:r>
    </w:p>
    <w:p w:rsidR="00774091" w:rsidRPr="0091667E" w:rsidRDefault="00774091" w:rsidP="0091667E">
      <w:pPr>
        <w:spacing w:after="0" w:line="240" w:lineRule="auto"/>
        <w:jc w:val="right"/>
        <w:rPr>
          <w:rFonts w:ascii="Times New Roman" w:hAnsi="Times New Roman"/>
          <w:sz w:val="20"/>
          <w:szCs w:val="20"/>
          <w:lang w:val="ru-RU"/>
        </w:rPr>
      </w:pPr>
    </w:p>
    <w:p w:rsidR="00774091" w:rsidRPr="0091667E" w:rsidRDefault="00774091" w:rsidP="0091667E">
      <w:pPr>
        <w:pStyle w:val="1"/>
        <w:spacing w:before="0"/>
        <w:jc w:val="right"/>
        <w:rPr>
          <w:rFonts w:ascii="Times New Roman" w:hAnsi="Times New Roman" w:cs="Times New Roman"/>
          <w:sz w:val="20"/>
          <w:szCs w:val="20"/>
          <w:lang w:val="ru-RU"/>
        </w:rPr>
      </w:pPr>
      <w:r w:rsidRPr="0091667E">
        <w:rPr>
          <w:rFonts w:ascii="Times New Roman" w:hAnsi="Times New Roman" w:cs="Times New Roman"/>
          <w:sz w:val="20"/>
          <w:szCs w:val="20"/>
          <w:lang w:val="ru-RU"/>
        </w:rPr>
        <w:t>Приложение</w:t>
      </w:r>
    </w:p>
    <w:p w:rsidR="00774091" w:rsidRPr="0091667E" w:rsidRDefault="00774091" w:rsidP="0091667E">
      <w:pPr>
        <w:spacing w:after="0" w:line="240" w:lineRule="auto"/>
        <w:jc w:val="right"/>
        <w:rPr>
          <w:rFonts w:ascii="Times New Roman" w:hAnsi="Times New Roman"/>
          <w:color w:val="000000"/>
          <w:sz w:val="20"/>
          <w:szCs w:val="20"/>
          <w:lang w:val="ru-RU"/>
        </w:rPr>
      </w:pPr>
      <w:r w:rsidRPr="0091667E">
        <w:rPr>
          <w:rFonts w:ascii="Times New Roman" w:hAnsi="Times New Roman"/>
          <w:color w:val="000000"/>
          <w:sz w:val="20"/>
          <w:szCs w:val="20"/>
          <w:lang w:val="ru-RU"/>
        </w:rPr>
        <w:t>к постановлению администрации</w:t>
      </w:r>
    </w:p>
    <w:p w:rsidR="00774091" w:rsidRPr="0091667E" w:rsidRDefault="00774091" w:rsidP="0091667E">
      <w:pPr>
        <w:pStyle w:val="1"/>
        <w:spacing w:before="0"/>
        <w:jc w:val="right"/>
        <w:rPr>
          <w:rFonts w:ascii="Times New Roman" w:hAnsi="Times New Roman" w:cs="Times New Roman"/>
          <w:sz w:val="20"/>
          <w:szCs w:val="20"/>
          <w:lang w:val="ru-RU"/>
        </w:rPr>
      </w:pPr>
      <w:r w:rsidRPr="0091667E">
        <w:rPr>
          <w:rFonts w:ascii="Times New Roman" w:hAnsi="Times New Roman" w:cs="Times New Roman"/>
          <w:sz w:val="20"/>
          <w:szCs w:val="20"/>
          <w:lang w:val="ru-RU"/>
        </w:rPr>
        <w:t>Тужинского муниципального района</w:t>
      </w:r>
    </w:p>
    <w:p w:rsidR="00774091" w:rsidRPr="0091667E" w:rsidRDefault="00774091" w:rsidP="0091667E">
      <w:pPr>
        <w:spacing w:after="0" w:line="240" w:lineRule="auto"/>
        <w:jc w:val="right"/>
        <w:rPr>
          <w:rFonts w:ascii="Times New Roman" w:hAnsi="Times New Roman"/>
          <w:sz w:val="20"/>
          <w:szCs w:val="20"/>
          <w:lang w:val="ru-RU"/>
        </w:rPr>
      </w:pPr>
      <w:r w:rsidRPr="0091667E">
        <w:rPr>
          <w:rFonts w:ascii="Times New Roman" w:hAnsi="Times New Roman"/>
          <w:sz w:val="20"/>
          <w:szCs w:val="20"/>
          <w:lang w:val="ru-RU"/>
        </w:rPr>
        <w:t xml:space="preserve">                                              от  20.07.2017     № 263</w:t>
      </w:r>
    </w:p>
    <w:p w:rsidR="00774091" w:rsidRPr="0091667E" w:rsidRDefault="00774091" w:rsidP="0091667E">
      <w:pPr>
        <w:spacing w:after="0" w:line="240" w:lineRule="auto"/>
        <w:jc w:val="right"/>
        <w:rPr>
          <w:rFonts w:ascii="Times New Roman" w:hAnsi="Times New Roman"/>
          <w:sz w:val="20"/>
          <w:szCs w:val="20"/>
          <w:lang w:val="ru-RU"/>
        </w:rPr>
      </w:pPr>
    </w:p>
    <w:p w:rsidR="00774091" w:rsidRPr="0091667E" w:rsidRDefault="00774091" w:rsidP="0091667E">
      <w:pPr>
        <w:pStyle w:val="2"/>
        <w:spacing w:before="0" w:line="240" w:lineRule="auto"/>
        <w:jc w:val="center"/>
        <w:rPr>
          <w:rFonts w:ascii="Times New Roman" w:hAnsi="Times New Roman" w:cs="Times New Roman"/>
          <w:color w:val="auto"/>
          <w:sz w:val="20"/>
          <w:szCs w:val="20"/>
          <w:lang w:val="ru-RU"/>
        </w:rPr>
      </w:pPr>
      <w:r w:rsidRPr="0091667E">
        <w:rPr>
          <w:rFonts w:ascii="Times New Roman" w:hAnsi="Times New Roman" w:cs="Times New Roman"/>
          <w:color w:val="auto"/>
          <w:sz w:val="20"/>
          <w:szCs w:val="20"/>
          <w:lang w:val="ru-RU"/>
        </w:rPr>
        <w:t>ИЗМЕНЕНИЯ</w:t>
      </w:r>
    </w:p>
    <w:p w:rsidR="00774091" w:rsidRPr="0091667E" w:rsidRDefault="00774091" w:rsidP="0091667E">
      <w:pPr>
        <w:spacing w:after="0" w:line="240" w:lineRule="auto"/>
        <w:jc w:val="center"/>
        <w:rPr>
          <w:rFonts w:ascii="Times New Roman" w:hAnsi="Times New Roman"/>
          <w:sz w:val="20"/>
          <w:szCs w:val="20"/>
          <w:lang w:val="ru-RU"/>
        </w:rPr>
      </w:pPr>
      <w:r w:rsidRPr="0091667E">
        <w:rPr>
          <w:rFonts w:ascii="Times New Roman" w:hAnsi="Times New Roman"/>
          <w:sz w:val="20"/>
          <w:szCs w:val="20"/>
          <w:lang w:val="ru-RU"/>
        </w:rPr>
        <w:t>в муниципальную программу</w:t>
      </w:r>
    </w:p>
    <w:p w:rsidR="00774091" w:rsidRPr="0091667E" w:rsidRDefault="00774091" w:rsidP="0091667E">
      <w:pPr>
        <w:spacing w:after="0" w:line="240" w:lineRule="auto"/>
        <w:jc w:val="center"/>
        <w:rPr>
          <w:rFonts w:ascii="Times New Roman" w:hAnsi="Times New Roman"/>
          <w:sz w:val="20"/>
          <w:szCs w:val="20"/>
          <w:lang w:val="ru-RU"/>
        </w:rPr>
      </w:pPr>
      <w:r w:rsidRPr="0091667E">
        <w:rPr>
          <w:rFonts w:ascii="Times New Roman" w:hAnsi="Times New Roman"/>
          <w:sz w:val="20"/>
          <w:szCs w:val="20"/>
          <w:lang w:val="ru-RU"/>
        </w:rPr>
        <w:t>«Развитие физической культуры и спорта» на 2014-2019 года</w:t>
      </w:r>
    </w:p>
    <w:p w:rsidR="00774091" w:rsidRPr="0091667E" w:rsidRDefault="00774091" w:rsidP="0091667E">
      <w:pPr>
        <w:pStyle w:val="21"/>
        <w:spacing w:after="0" w:line="240" w:lineRule="auto"/>
        <w:ind w:firstLine="348"/>
        <w:rPr>
          <w:rFonts w:ascii="Times New Roman" w:hAnsi="Times New Roman"/>
          <w:sz w:val="20"/>
          <w:szCs w:val="20"/>
          <w:lang w:val="ru-RU"/>
        </w:rPr>
      </w:pPr>
    </w:p>
    <w:p w:rsidR="00774091" w:rsidRPr="0091667E" w:rsidRDefault="00774091" w:rsidP="0091667E">
      <w:pPr>
        <w:pStyle w:val="21"/>
        <w:numPr>
          <w:ilvl w:val="0"/>
          <w:numId w:val="13"/>
        </w:numPr>
        <w:spacing w:after="0" w:line="240" w:lineRule="auto"/>
        <w:jc w:val="both"/>
        <w:rPr>
          <w:rStyle w:val="FontStyle13"/>
          <w:sz w:val="20"/>
          <w:szCs w:val="20"/>
          <w:lang w:val="ru-RU"/>
        </w:rPr>
      </w:pPr>
      <w:r w:rsidRPr="0091667E">
        <w:rPr>
          <w:rFonts w:ascii="Times New Roman" w:hAnsi="Times New Roman"/>
          <w:sz w:val="20"/>
          <w:szCs w:val="20"/>
          <w:lang w:val="ru-RU"/>
        </w:rPr>
        <w:t xml:space="preserve">Строку «Объёмы ассигнования муниципальной программы Тужинского муниципального района </w:t>
      </w:r>
      <w:r w:rsidRPr="0091667E">
        <w:rPr>
          <w:rStyle w:val="FontStyle13"/>
          <w:sz w:val="20"/>
          <w:szCs w:val="20"/>
          <w:lang w:val="ru-RU"/>
        </w:rPr>
        <w:t>«Развитие физической культуры и спорта» на 2014-2019годы</w:t>
      </w:r>
      <w:proofErr w:type="gramStart"/>
      <w:r w:rsidRPr="0091667E">
        <w:rPr>
          <w:rStyle w:val="FontStyle13"/>
          <w:sz w:val="20"/>
          <w:szCs w:val="20"/>
          <w:lang w:val="ru-RU"/>
        </w:rPr>
        <w:t>»и</w:t>
      </w:r>
      <w:proofErr w:type="gramEnd"/>
      <w:r w:rsidRPr="0091667E">
        <w:rPr>
          <w:rStyle w:val="FontStyle13"/>
          <w:sz w:val="20"/>
          <w:szCs w:val="20"/>
          <w:lang w:val="ru-RU"/>
        </w:rPr>
        <w:t>зложить в новой редакции следующего содержания:</w:t>
      </w:r>
    </w:p>
    <w:p w:rsidR="00774091" w:rsidRPr="0091667E" w:rsidRDefault="00774091" w:rsidP="0091667E">
      <w:pPr>
        <w:pStyle w:val="21"/>
        <w:spacing w:after="0" w:line="240" w:lineRule="auto"/>
        <w:ind w:left="708"/>
        <w:rPr>
          <w:rStyle w:val="FontStyle13"/>
          <w:sz w:val="20"/>
          <w:szCs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2"/>
        <w:gridCol w:w="7348"/>
      </w:tblGrid>
      <w:tr w:rsidR="00774091" w:rsidRPr="0091667E" w:rsidTr="00D639E2">
        <w:tc>
          <w:tcPr>
            <w:tcW w:w="1474" w:type="pct"/>
          </w:tcPr>
          <w:p w:rsidR="00774091" w:rsidRPr="0091667E" w:rsidRDefault="00774091" w:rsidP="0091667E">
            <w:pPr>
              <w:pStyle w:val="ad"/>
              <w:ind w:left="0"/>
            </w:pPr>
            <w:r w:rsidRPr="0091667E">
              <w:t>Объёмы ассигнований муниципальной программы</w:t>
            </w:r>
          </w:p>
        </w:tc>
        <w:tc>
          <w:tcPr>
            <w:tcW w:w="3526" w:type="pct"/>
          </w:tcPr>
          <w:p w:rsidR="00774091" w:rsidRPr="0091667E" w:rsidRDefault="00774091" w:rsidP="0091667E">
            <w:pPr>
              <w:pStyle w:val="ad"/>
              <w:ind w:left="0"/>
              <w:jc w:val="both"/>
            </w:pPr>
            <w:r w:rsidRPr="0091667E">
              <w:t>Объём ассигнований на реализацию муниципальной программы составляет 3761,8 тыс</w:t>
            </w:r>
            <w:proofErr w:type="gramStart"/>
            <w:r w:rsidRPr="0091667E">
              <w:t>.р</w:t>
            </w:r>
            <w:proofErr w:type="gramEnd"/>
            <w:r w:rsidRPr="0091667E">
              <w:t>ублей в том числе:</w:t>
            </w:r>
          </w:p>
          <w:p w:rsidR="00774091" w:rsidRPr="0091667E" w:rsidRDefault="00774091" w:rsidP="0091667E">
            <w:pPr>
              <w:pStyle w:val="ad"/>
              <w:ind w:left="0"/>
              <w:jc w:val="both"/>
            </w:pPr>
            <w:r w:rsidRPr="0091667E">
              <w:t>средства областного бюджета –2738,1тыс. руб.</w:t>
            </w:r>
          </w:p>
          <w:p w:rsidR="00774091" w:rsidRPr="0091667E" w:rsidRDefault="00774091" w:rsidP="0091667E">
            <w:pPr>
              <w:pStyle w:val="ad"/>
              <w:ind w:left="0"/>
              <w:jc w:val="both"/>
            </w:pPr>
            <w:r w:rsidRPr="0091667E">
              <w:t>средства местного бюджета –  всего –448,7 тыс. рублей</w:t>
            </w:r>
          </w:p>
          <w:p w:rsidR="00774091" w:rsidRPr="0091667E" w:rsidRDefault="00774091" w:rsidP="0091667E">
            <w:pPr>
              <w:pStyle w:val="ad"/>
              <w:ind w:left="0"/>
              <w:jc w:val="both"/>
            </w:pPr>
            <w:r w:rsidRPr="0091667E">
              <w:t>Внебюджетные источники – 575,0 тыс</w:t>
            </w:r>
            <w:proofErr w:type="gramStart"/>
            <w:r w:rsidRPr="0091667E">
              <w:t>.р</w:t>
            </w:r>
            <w:proofErr w:type="gramEnd"/>
            <w:r w:rsidRPr="0091667E">
              <w:t>уб.</w:t>
            </w:r>
          </w:p>
          <w:p w:rsidR="00774091" w:rsidRPr="0091667E" w:rsidRDefault="00774091" w:rsidP="0091667E">
            <w:pPr>
              <w:pStyle w:val="ad"/>
              <w:ind w:left="0"/>
              <w:jc w:val="both"/>
            </w:pPr>
            <w:r w:rsidRPr="0091667E">
              <w:t xml:space="preserve">           2014г. –35,7 тыс. рублей</w:t>
            </w:r>
          </w:p>
          <w:p w:rsidR="00774091" w:rsidRPr="0091667E" w:rsidRDefault="00774091" w:rsidP="0091667E">
            <w:pPr>
              <w:pStyle w:val="ad"/>
              <w:ind w:left="0"/>
              <w:jc w:val="both"/>
            </w:pPr>
            <w:r w:rsidRPr="0091667E">
              <w:t xml:space="preserve">           2015г. – 1646,5 тыс. рублей</w:t>
            </w:r>
          </w:p>
          <w:p w:rsidR="00774091" w:rsidRPr="0091667E" w:rsidRDefault="00774091" w:rsidP="0091667E">
            <w:pPr>
              <w:pStyle w:val="ad"/>
              <w:ind w:left="0"/>
              <w:jc w:val="both"/>
            </w:pPr>
            <w:r w:rsidRPr="0091667E">
              <w:t xml:space="preserve">           2016г. – 1540,6 тыс. рублей</w:t>
            </w:r>
          </w:p>
          <w:p w:rsidR="00774091" w:rsidRPr="0091667E" w:rsidRDefault="00774091" w:rsidP="0091667E">
            <w:pPr>
              <w:pStyle w:val="ad"/>
              <w:ind w:left="0"/>
              <w:jc w:val="both"/>
            </w:pPr>
            <w:r w:rsidRPr="0091667E">
              <w:t xml:space="preserve">           2017г. – 457,0 тыс. рублей</w:t>
            </w:r>
          </w:p>
          <w:p w:rsidR="00774091" w:rsidRPr="0091667E" w:rsidRDefault="00774091" w:rsidP="0091667E">
            <w:pPr>
              <w:pStyle w:val="ad"/>
              <w:ind w:left="0"/>
              <w:jc w:val="both"/>
            </w:pPr>
            <w:r w:rsidRPr="0091667E">
              <w:t xml:space="preserve">           2018г. – 41,0 тыс. рублей.</w:t>
            </w:r>
          </w:p>
          <w:p w:rsidR="00774091" w:rsidRPr="0091667E" w:rsidRDefault="00774091" w:rsidP="0091667E">
            <w:pPr>
              <w:pStyle w:val="ad"/>
              <w:ind w:left="0"/>
              <w:jc w:val="both"/>
            </w:pPr>
            <w:r w:rsidRPr="0091667E">
              <w:lastRenderedPageBreak/>
              <w:t xml:space="preserve">           2019г. -  41,0 тыс. рублей</w:t>
            </w:r>
          </w:p>
        </w:tc>
      </w:tr>
    </w:tbl>
    <w:p w:rsidR="00774091" w:rsidRPr="0091667E" w:rsidRDefault="00774091" w:rsidP="0091667E">
      <w:pPr>
        <w:pStyle w:val="21"/>
        <w:spacing w:after="0" w:line="240" w:lineRule="auto"/>
        <w:ind w:firstLine="348"/>
        <w:rPr>
          <w:rFonts w:ascii="Times New Roman" w:hAnsi="Times New Roman"/>
          <w:sz w:val="20"/>
          <w:szCs w:val="20"/>
          <w:lang w:val="ru-RU"/>
        </w:rPr>
      </w:pPr>
      <w:r w:rsidRPr="0091667E">
        <w:rPr>
          <w:rFonts w:ascii="Times New Roman" w:hAnsi="Times New Roman"/>
          <w:sz w:val="20"/>
          <w:szCs w:val="20"/>
          <w:lang w:val="ru-RU"/>
        </w:rPr>
        <w:lastRenderedPageBreak/>
        <w:t xml:space="preserve">2. </w:t>
      </w:r>
      <w:proofErr w:type="gramStart"/>
      <w:r w:rsidRPr="0091667E">
        <w:rPr>
          <w:rFonts w:ascii="Times New Roman" w:hAnsi="Times New Roman"/>
          <w:sz w:val="20"/>
          <w:szCs w:val="20"/>
          <w:lang w:val="ru-RU"/>
        </w:rPr>
        <w:t>Раздел 5 «Ресурсное обеспечение Муниципальной программы» изложить в следующей редакции:</w:t>
      </w:r>
      <w:proofErr w:type="gramEnd"/>
    </w:p>
    <w:p w:rsidR="00774091" w:rsidRPr="0091667E" w:rsidRDefault="00774091" w:rsidP="0091667E">
      <w:pPr>
        <w:pStyle w:val="ad"/>
        <w:ind w:left="0" w:firstLine="567"/>
        <w:jc w:val="center"/>
        <w:rPr>
          <w:b/>
        </w:rPr>
      </w:pPr>
      <w:r w:rsidRPr="0091667E">
        <w:rPr>
          <w:b/>
        </w:rPr>
        <w:t xml:space="preserve">5.  Ресурсное обеспечение </w:t>
      </w:r>
      <w:proofErr w:type="gramStart"/>
      <w:r w:rsidRPr="0091667E">
        <w:rPr>
          <w:b/>
        </w:rPr>
        <w:t>Муниципальной</w:t>
      </w:r>
      <w:proofErr w:type="gramEnd"/>
      <w:r w:rsidRPr="0091667E">
        <w:rPr>
          <w:b/>
        </w:rPr>
        <w:t xml:space="preserve"> программы.</w:t>
      </w:r>
    </w:p>
    <w:p w:rsidR="00774091" w:rsidRPr="0091667E" w:rsidRDefault="00774091" w:rsidP="0091667E">
      <w:pPr>
        <w:pStyle w:val="ad"/>
        <w:ind w:left="0"/>
        <w:jc w:val="both"/>
      </w:pPr>
      <w:r w:rsidRPr="0091667E">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774091" w:rsidRPr="0091667E" w:rsidRDefault="00774091" w:rsidP="0091667E">
      <w:pPr>
        <w:pStyle w:val="ad"/>
        <w:ind w:left="0"/>
        <w:jc w:val="both"/>
      </w:pPr>
      <w:r w:rsidRPr="0091667E">
        <w:tab/>
        <w:t>Объёмы бюджетных ассигнований уточняются при формировании бюджета муниципального образования на очередной финансовый год и плановый период.</w:t>
      </w:r>
    </w:p>
    <w:p w:rsidR="00774091" w:rsidRPr="0091667E" w:rsidRDefault="00774091" w:rsidP="0091667E">
      <w:pPr>
        <w:pStyle w:val="ad"/>
        <w:ind w:left="0" w:firstLine="708"/>
        <w:jc w:val="both"/>
      </w:pPr>
      <w:r w:rsidRPr="0091667E">
        <w:t xml:space="preserve">Общий объём финансирования </w:t>
      </w:r>
      <w:proofErr w:type="gramStart"/>
      <w:r w:rsidRPr="0091667E">
        <w:t>Муниципальной</w:t>
      </w:r>
      <w:proofErr w:type="gramEnd"/>
      <w:r w:rsidRPr="0091667E">
        <w:t xml:space="preserve"> программы в 2014-2019годах составляет 3761,8тыс. рублей, в том числе за счет средств:</w:t>
      </w:r>
    </w:p>
    <w:p w:rsidR="00774091" w:rsidRPr="0091667E" w:rsidRDefault="00774091" w:rsidP="0091667E">
      <w:pPr>
        <w:pStyle w:val="ad"/>
        <w:ind w:left="0" w:firstLine="708"/>
        <w:jc w:val="both"/>
      </w:pPr>
      <w:r w:rsidRPr="0091667E">
        <w:t>федерального бюджета</w:t>
      </w:r>
      <w:proofErr w:type="gramStart"/>
      <w:r w:rsidRPr="0091667E">
        <w:t xml:space="preserve"> - ;</w:t>
      </w:r>
      <w:proofErr w:type="gramEnd"/>
    </w:p>
    <w:p w:rsidR="00774091" w:rsidRPr="0091667E" w:rsidRDefault="00774091" w:rsidP="0091667E">
      <w:pPr>
        <w:pStyle w:val="ad"/>
        <w:ind w:left="0" w:firstLine="708"/>
        <w:jc w:val="both"/>
      </w:pPr>
      <w:r w:rsidRPr="0091667E">
        <w:t>областного бюджета – 2738,1 тыс. рублей;</w:t>
      </w:r>
    </w:p>
    <w:p w:rsidR="00774091" w:rsidRPr="0091667E" w:rsidRDefault="00774091" w:rsidP="0091667E">
      <w:pPr>
        <w:pStyle w:val="ad"/>
        <w:ind w:left="0" w:firstLine="708"/>
        <w:jc w:val="both"/>
      </w:pPr>
      <w:r w:rsidRPr="0091667E">
        <w:t>бюджета муниципального образования 448,7 тыс. рублей;</w:t>
      </w:r>
    </w:p>
    <w:p w:rsidR="00774091" w:rsidRPr="0091667E" w:rsidRDefault="00774091" w:rsidP="0091667E">
      <w:pPr>
        <w:pStyle w:val="ad"/>
        <w:ind w:left="0" w:firstLine="708"/>
        <w:jc w:val="both"/>
      </w:pPr>
      <w:r w:rsidRPr="0091667E">
        <w:t>внебюджетных источников - 575,0тыс</w:t>
      </w:r>
      <w:proofErr w:type="gramStart"/>
      <w:r w:rsidRPr="0091667E">
        <w:t>.р</w:t>
      </w:r>
      <w:proofErr w:type="gramEnd"/>
      <w:r w:rsidRPr="0091667E">
        <w:t>уб.</w:t>
      </w:r>
    </w:p>
    <w:p w:rsidR="00774091" w:rsidRPr="0091667E" w:rsidRDefault="00774091" w:rsidP="0091667E">
      <w:pPr>
        <w:pStyle w:val="ad"/>
        <w:ind w:left="0" w:firstLine="708"/>
        <w:jc w:val="both"/>
      </w:pPr>
      <w:r w:rsidRPr="0091667E">
        <w:t>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774091" w:rsidRPr="0091667E" w:rsidRDefault="00774091" w:rsidP="0091667E">
      <w:pPr>
        <w:pStyle w:val="ad"/>
        <w:ind w:left="0" w:firstLine="708"/>
        <w:jc w:val="both"/>
      </w:pPr>
      <w:r w:rsidRPr="0091667E">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774091" w:rsidRPr="0091667E" w:rsidRDefault="00774091" w:rsidP="0091667E">
      <w:pPr>
        <w:pStyle w:val="ad"/>
        <w:ind w:left="0" w:firstLine="708"/>
        <w:jc w:val="both"/>
      </w:pPr>
      <w:r w:rsidRPr="0091667E">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774091" w:rsidRPr="0091667E" w:rsidRDefault="00774091" w:rsidP="0091667E">
      <w:pPr>
        <w:pStyle w:val="Style7"/>
        <w:widowControl/>
        <w:numPr>
          <w:ilvl w:val="0"/>
          <w:numId w:val="14"/>
        </w:numPr>
        <w:spacing w:line="240" w:lineRule="auto"/>
        <w:ind w:left="1068" w:hanging="360"/>
        <w:rPr>
          <w:rFonts w:ascii="Times New Roman" w:hAnsi="Times New Roman"/>
          <w:sz w:val="20"/>
          <w:szCs w:val="20"/>
        </w:rPr>
      </w:pPr>
      <w:r w:rsidRPr="0091667E">
        <w:rPr>
          <w:rFonts w:ascii="Times New Roman" w:hAnsi="Times New Roman"/>
          <w:sz w:val="20"/>
          <w:szCs w:val="20"/>
        </w:rPr>
        <w:t>Расходы на реализацию муниципальной программы за счёт средств</w:t>
      </w:r>
    </w:p>
    <w:p w:rsidR="00774091" w:rsidRPr="0091667E" w:rsidRDefault="00774091" w:rsidP="0091667E">
      <w:pPr>
        <w:pStyle w:val="Style7"/>
        <w:widowControl/>
        <w:spacing w:line="240" w:lineRule="auto"/>
        <w:ind w:firstLine="0"/>
        <w:rPr>
          <w:rFonts w:ascii="Times New Roman" w:hAnsi="Times New Roman"/>
          <w:sz w:val="20"/>
          <w:szCs w:val="20"/>
        </w:rPr>
      </w:pPr>
      <w:r w:rsidRPr="0091667E">
        <w:rPr>
          <w:rFonts w:ascii="Times New Roman" w:hAnsi="Times New Roman"/>
          <w:sz w:val="20"/>
          <w:szCs w:val="20"/>
        </w:rPr>
        <w:t>бюджета муниципального района (приложение №2 к муниципальной программе) изложить в новой редакции согласно Приложению №1.</w:t>
      </w:r>
    </w:p>
    <w:p w:rsidR="00774091" w:rsidRPr="0091667E" w:rsidRDefault="00774091" w:rsidP="0091667E">
      <w:pPr>
        <w:pStyle w:val="Style7"/>
        <w:widowControl/>
        <w:spacing w:line="240" w:lineRule="auto"/>
        <w:ind w:firstLine="0"/>
        <w:rPr>
          <w:rFonts w:ascii="Times New Roman" w:hAnsi="Times New Roman"/>
          <w:sz w:val="20"/>
          <w:szCs w:val="20"/>
        </w:rPr>
      </w:pPr>
      <w:r w:rsidRPr="0091667E">
        <w:rPr>
          <w:rFonts w:ascii="Times New Roman" w:hAnsi="Times New Roman"/>
          <w:sz w:val="20"/>
          <w:szCs w:val="20"/>
        </w:rPr>
        <w:t xml:space="preserve">          4. Прогнозную (справочную) оценку ресурсного обеспечения реализации муниципальной программы за счёт всех источников финансирования (приложение №3 к Муниципальной программе) изложить в новой редакции согласно Приложению №2.</w:t>
      </w:r>
    </w:p>
    <w:p w:rsidR="00774091" w:rsidRPr="0091667E" w:rsidRDefault="00774091" w:rsidP="0091667E">
      <w:pPr>
        <w:pStyle w:val="ad"/>
        <w:ind w:left="0" w:firstLine="708"/>
        <w:jc w:val="right"/>
      </w:pPr>
    </w:p>
    <w:p w:rsidR="00774091" w:rsidRDefault="00774091" w:rsidP="00774091">
      <w:pPr>
        <w:pStyle w:val="ad"/>
        <w:ind w:left="0"/>
        <w:rPr>
          <w:sz w:val="28"/>
          <w:szCs w:val="24"/>
        </w:rPr>
        <w:sectPr w:rsidR="00774091" w:rsidSect="009A3730">
          <w:pgSz w:w="11906" w:h="16838"/>
          <w:pgMar w:top="1276" w:right="851" w:bottom="426" w:left="851" w:header="709" w:footer="709" w:gutter="0"/>
          <w:cols w:space="708"/>
          <w:docGrid w:linePitch="360"/>
        </w:sectPr>
      </w:pPr>
    </w:p>
    <w:p w:rsidR="00774091" w:rsidRPr="0091667E" w:rsidRDefault="00774091" w:rsidP="0091667E">
      <w:pPr>
        <w:pStyle w:val="ad"/>
        <w:ind w:left="0" w:firstLine="709"/>
        <w:jc w:val="right"/>
      </w:pPr>
      <w:r w:rsidRPr="0091667E">
        <w:lastRenderedPageBreak/>
        <w:t xml:space="preserve">Приложение № 1 </w:t>
      </w:r>
    </w:p>
    <w:p w:rsidR="00774091" w:rsidRPr="0091667E" w:rsidRDefault="00774091" w:rsidP="0091667E">
      <w:pPr>
        <w:pStyle w:val="ad"/>
        <w:ind w:left="0" w:firstLine="709"/>
        <w:jc w:val="center"/>
        <w:rPr>
          <w:b/>
        </w:rPr>
      </w:pPr>
      <w:r w:rsidRPr="0091667E">
        <w:rPr>
          <w:b/>
        </w:rPr>
        <w:t xml:space="preserve">Расходы на реализацию </w:t>
      </w:r>
      <w:proofErr w:type="gramStart"/>
      <w:r w:rsidRPr="0091667E">
        <w:rPr>
          <w:b/>
        </w:rPr>
        <w:t>Муниципальной</w:t>
      </w:r>
      <w:proofErr w:type="gramEnd"/>
      <w:r w:rsidRPr="0091667E">
        <w:rPr>
          <w:b/>
        </w:rPr>
        <w:t xml:space="preserve"> программы</w:t>
      </w:r>
    </w:p>
    <w:p w:rsidR="00774091" w:rsidRPr="0091667E" w:rsidRDefault="00774091" w:rsidP="0091667E">
      <w:pPr>
        <w:pStyle w:val="ad"/>
        <w:ind w:left="0" w:firstLine="709"/>
        <w:jc w:val="center"/>
        <w:rPr>
          <w:b/>
        </w:rPr>
      </w:pPr>
      <w:r w:rsidRPr="0091667E">
        <w:rPr>
          <w:b/>
        </w:rPr>
        <w:t>«Развитие физической культуры и спорта» на 2014-2019 годы.</w:t>
      </w:r>
    </w:p>
    <w:p w:rsidR="00774091" w:rsidRPr="0091667E" w:rsidRDefault="00774091" w:rsidP="0091667E">
      <w:pPr>
        <w:pStyle w:val="ad"/>
        <w:ind w:left="0" w:firstLine="709"/>
        <w:jc w:val="center"/>
        <w:rPr>
          <w:b/>
        </w:rPr>
      </w:pPr>
      <w:r w:rsidRPr="0091667E">
        <w:rPr>
          <w:b/>
        </w:rPr>
        <w:t>за счет средств бюджета муниципального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8"/>
        <w:gridCol w:w="2297"/>
        <w:gridCol w:w="2248"/>
        <w:gridCol w:w="815"/>
        <w:gridCol w:w="1024"/>
        <w:gridCol w:w="1024"/>
        <w:gridCol w:w="815"/>
        <w:gridCol w:w="815"/>
        <w:gridCol w:w="777"/>
        <w:gridCol w:w="276"/>
        <w:gridCol w:w="1143"/>
        <w:gridCol w:w="2230"/>
      </w:tblGrid>
      <w:tr w:rsidR="00774091" w:rsidRPr="0091667E" w:rsidTr="00EC168E">
        <w:trPr>
          <w:cantSplit/>
        </w:trPr>
        <w:tc>
          <w:tcPr>
            <w:tcW w:w="1150" w:type="pct"/>
            <w:gridSpan w:val="2"/>
            <w:vMerge w:val="restart"/>
          </w:tcPr>
          <w:p w:rsidR="00774091" w:rsidRPr="0091667E" w:rsidRDefault="00774091" w:rsidP="0091667E">
            <w:pPr>
              <w:pStyle w:val="ad"/>
              <w:ind w:left="0"/>
              <w:jc w:val="center"/>
            </w:pPr>
            <w:r w:rsidRPr="0091667E">
              <w:t>Задача</w:t>
            </w:r>
          </w:p>
        </w:tc>
        <w:tc>
          <w:tcPr>
            <w:tcW w:w="775" w:type="pct"/>
            <w:vMerge w:val="restart"/>
          </w:tcPr>
          <w:p w:rsidR="00774091" w:rsidRPr="0091667E" w:rsidRDefault="00774091" w:rsidP="0091667E">
            <w:pPr>
              <w:pStyle w:val="ad"/>
              <w:ind w:left="0"/>
            </w:pPr>
            <w:r w:rsidRPr="0091667E">
              <w:t>Источник финансирования</w:t>
            </w:r>
          </w:p>
        </w:tc>
        <w:tc>
          <w:tcPr>
            <w:tcW w:w="1815" w:type="pct"/>
            <w:gridSpan w:val="6"/>
          </w:tcPr>
          <w:p w:rsidR="00774091" w:rsidRPr="0091667E" w:rsidRDefault="00774091" w:rsidP="0091667E">
            <w:pPr>
              <w:pStyle w:val="ad"/>
              <w:ind w:left="0"/>
              <w:jc w:val="center"/>
            </w:pPr>
            <w:r w:rsidRPr="0091667E">
              <w:t>Объем финансирования (тыс. рублей)</w:t>
            </w:r>
          </w:p>
        </w:tc>
        <w:tc>
          <w:tcPr>
            <w:tcW w:w="489" w:type="pct"/>
            <w:gridSpan w:val="2"/>
            <w:vMerge w:val="restart"/>
          </w:tcPr>
          <w:p w:rsidR="00774091" w:rsidRPr="0091667E" w:rsidRDefault="00774091" w:rsidP="0091667E">
            <w:pPr>
              <w:pStyle w:val="ad"/>
              <w:ind w:left="0"/>
              <w:jc w:val="center"/>
            </w:pPr>
            <w:r w:rsidRPr="0091667E">
              <w:t>всего</w:t>
            </w:r>
          </w:p>
        </w:tc>
        <w:tc>
          <w:tcPr>
            <w:tcW w:w="771" w:type="pct"/>
            <w:vMerge w:val="restart"/>
          </w:tcPr>
          <w:p w:rsidR="00774091" w:rsidRPr="0091667E" w:rsidRDefault="00774091" w:rsidP="0091667E">
            <w:pPr>
              <w:pStyle w:val="ad"/>
              <w:ind w:left="0"/>
              <w:jc w:val="center"/>
            </w:pPr>
            <w:r w:rsidRPr="0091667E">
              <w:t>Состав исполнителей</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vMerge/>
          </w:tcPr>
          <w:p w:rsidR="00774091" w:rsidRPr="0091667E" w:rsidRDefault="00774091" w:rsidP="0091667E">
            <w:pPr>
              <w:pStyle w:val="ad"/>
              <w:ind w:left="0"/>
            </w:pPr>
          </w:p>
        </w:tc>
        <w:tc>
          <w:tcPr>
            <w:tcW w:w="281" w:type="pct"/>
          </w:tcPr>
          <w:p w:rsidR="00774091" w:rsidRPr="0091667E" w:rsidRDefault="00774091" w:rsidP="0091667E">
            <w:pPr>
              <w:pStyle w:val="ad"/>
              <w:ind w:left="0"/>
              <w:jc w:val="center"/>
            </w:pPr>
            <w:r w:rsidRPr="0091667E">
              <w:t>2014 год</w:t>
            </w:r>
          </w:p>
        </w:tc>
        <w:tc>
          <w:tcPr>
            <w:tcW w:w="353" w:type="pct"/>
            <w:tcBorders>
              <w:right w:val="single" w:sz="4" w:space="0" w:color="auto"/>
            </w:tcBorders>
          </w:tcPr>
          <w:p w:rsidR="00774091" w:rsidRPr="0091667E" w:rsidRDefault="00774091" w:rsidP="0091667E">
            <w:pPr>
              <w:pStyle w:val="ad"/>
              <w:ind w:left="0"/>
              <w:jc w:val="center"/>
            </w:pPr>
            <w:r w:rsidRPr="0091667E">
              <w:t>2015 год</w:t>
            </w:r>
          </w:p>
        </w:tc>
        <w:tc>
          <w:tcPr>
            <w:tcW w:w="353" w:type="pct"/>
            <w:tcBorders>
              <w:left w:val="single" w:sz="4" w:space="0" w:color="auto"/>
            </w:tcBorders>
          </w:tcPr>
          <w:p w:rsidR="00774091" w:rsidRPr="0091667E" w:rsidRDefault="00774091" w:rsidP="0091667E">
            <w:pPr>
              <w:pStyle w:val="ad"/>
              <w:ind w:left="0"/>
              <w:jc w:val="center"/>
            </w:pPr>
            <w:r w:rsidRPr="0091667E">
              <w:t>2016 год</w:t>
            </w:r>
          </w:p>
        </w:tc>
        <w:tc>
          <w:tcPr>
            <w:tcW w:w="281" w:type="pct"/>
            <w:tcBorders>
              <w:right w:val="single" w:sz="4" w:space="0" w:color="auto"/>
            </w:tcBorders>
          </w:tcPr>
          <w:p w:rsidR="00774091" w:rsidRPr="0091667E" w:rsidRDefault="00774091" w:rsidP="0091667E">
            <w:pPr>
              <w:pStyle w:val="ad"/>
              <w:ind w:left="0"/>
              <w:jc w:val="center"/>
            </w:pPr>
            <w:r w:rsidRPr="0091667E">
              <w:t>2017 год</w:t>
            </w:r>
          </w:p>
        </w:tc>
        <w:tc>
          <w:tcPr>
            <w:tcW w:w="281" w:type="pct"/>
            <w:tcBorders>
              <w:left w:val="single" w:sz="4" w:space="0" w:color="auto"/>
            </w:tcBorders>
          </w:tcPr>
          <w:p w:rsidR="00774091" w:rsidRPr="0091667E" w:rsidRDefault="00774091" w:rsidP="0091667E">
            <w:pPr>
              <w:pStyle w:val="ad"/>
              <w:ind w:left="0"/>
              <w:jc w:val="center"/>
            </w:pPr>
            <w:r w:rsidRPr="0091667E">
              <w:t>2018 год</w:t>
            </w:r>
          </w:p>
        </w:tc>
        <w:tc>
          <w:tcPr>
            <w:tcW w:w="268" w:type="pct"/>
            <w:vAlign w:val="center"/>
          </w:tcPr>
          <w:p w:rsidR="00774091" w:rsidRPr="0091667E" w:rsidRDefault="00774091" w:rsidP="0091667E">
            <w:pPr>
              <w:pStyle w:val="ad"/>
              <w:ind w:left="0"/>
              <w:jc w:val="center"/>
            </w:pPr>
            <w:r w:rsidRPr="0091667E">
              <w:t>2019 год</w:t>
            </w:r>
          </w:p>
        </w:tc>
        <w:tc>
          <w:tcPr>
            <w:tcW w:w="489" w:type="pct"/>
            <w:gridSpan w:val="2"/>
            <w:vMerge/>
          </w:tcPr>
          <w:p w:rsidR="00774091" w:rsidRPr="0091667E" w:rsidRDefault="00774091" w:rsidP="0091667E">
            <w:pPr>
              <w:pStyle w:val="ad"/>
              <w:ind w:left="0"/>
              <w:jc w:val="center"/>
            </w:pPr>
          </w:p>
        </w:tc>
        <w:tc>
          <w:tcPr>
            <w:tcW w:w="771" w:type="pct"/>
            <w:vMerge/>
          </w:tcPr>
          <w:p w:rsidR="00774091" w:rsidRPr="0091667E" w:rsidRDefault="00774091" w:rsidP="0091667E">
            <w:pPr>
              <w:pStyle w:val="ad"/>
              <w:ind w:left="0"/>
              <w:jc w:val="center"/>
            </w:pPr>
          </w:p>
        </w:tc>
      </w:tr>
      <w:tr w:rsidR="00774091" w:rsidRPr="00394388" w:rsidTr="00EC168E">
        <w:tc>
          <w:tcPr>
            <w:tcW w:w="358" w:type="pct"/>
          </w:tcPr>
          <w:p w:rsidR="00774091" w:rsidRPr="0091667E" w:rsidRDefault="00774091" w:rsidP="0091667E">
            <w:pPr>
              <w:pStyle w:val="ad"/>
              <w:ind w:left="0"/>
              <w:jc w:val="center"/>
              <w:rPr>
                <w:b/>
              </w:rPr>
            </w:pPr>
          </w:p>
        </w:tc>
        <w:tc>
          <w:tcPr>
            <w:tcW w:w="4642" w:type="pct"/>
            <w:gridSpan w:val="11"/>
          </w:tcPr>
          <w:p w:rsidR="00774091" w:rsidRPr="0091667E" w:rsidRDefault="00774091" w:rsidP="0091667E">
            <w:pPr>
              <w:pStyle w:val="ad"/>
              <w:ind w:left="0"/>
              <w:jc w:val="center"/>
              <w:rPr>
                <w:b/>
              </w:rPr>
            </w:pPr>
            <w:r w:rsidRPr="0091667E">
              <w:rPr>
                <w:b/>
              </w:rPr>
              <w:t>Задача №1. Укрепление материально-технической базы для занятий физической культурой и спортом, за счёт строительства новых и реконструкции имеющихся спортивных объектов</w:t>
            </w: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Мероприятие 1. Проектирование и строительство универсальных спортивных площадок на территории района</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администрации Тужинского муниципального района, МКУ ДО ДЮСШ п. Тужа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400,0</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400,0</w:t>
            </w:r>
          </w:p>
        </w:tc>
        <w:tc>
          <w:tcPr>
            <w:tcW w:w="771" w:type="pct"/>
            <w:vMerge/>
          </w:tcPr>
          <w:p w:rsidR="00774091" w:rsidRPr="0091667E" w:rsidRDefault="00774091" w:rsidP="0091667E">
            <w:pPr>
              <w:pStyle w:val="ad"/>
              <w:ind w:left="0"/>
              <w:jc w:val="center"/>
            </w:pP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Мероприятие 2. Подготовка лыжных трасс</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МКУ ДО ДЮСШ п. Тужа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Мероприятие 3. Реконструкция стадиона в пгт Тужа</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администрации Тужинского муниципального района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1362,4</w:t>
            </w:r>
          </w:p>
        </w:tc>
        <w:tc>
          <w:tcPr>
            <w:tcW w:w="353" w:type="pct"/>
            <w:tcBorders>
              <w:left w:val="single" w:sz="4" w:space="0" w:color="auto"/>
            </w:tcBorders>
          </w:tcPr>
          <w:p w:rsidR="00774091" w:rsidRPr="0091667E" w:rsidRDefault="00774091" w:rsidP="0091667E">
            <w:pPr>
              <w:pStyle w:val="ad"/>
              <w:ind w:left="0"/>
              <w:jc w:val="center"/>
            </w:pPr>
            <w:r w:rsidRPr="0091667E">
              <w:t>1362,4</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2724,8</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p>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rPr>
                <w:vertAlign w:val="superscript"/>
              </w:rPr>
            </w:pPr>
          </w:p>
          <w:p w:rsidR="00774091" w:rsidRPr="0091667E" w:rsidRDefault="00774091" w:rsidP="0091667E">
            <w:pPr>
              <w:pStyle w:val="ad"/>
              <w:ind w:left="0"/>
              <w:rPr>
                <w:vertAlign w:val="superscript"/>
              </w:rPr>
            </w:pPr>
            <w:r w:rsidRPr="0091667E">
              <w:rPr>
                <w:vertAlign w:val="superscript"/>
              </w:rPr>
              <w:t>139,0</w:t>
            </w:r>
          </w:p>
        </w:tc>
        <w:tc>
          <w:tcPr>
            <w:tcW w:w="353" w:type="pct"/>
            <w:tcBorders>
              <w:left w:val="single" w:sz="4" w:space="0" w:color="auto"/>
            </w:tcBorders>
          </w:tcPr>
          <w:p w:rsidR="00774091" w:rsidRPr="0091667E" w:rsidRDefault="00774091" w:rsidP="0091667E">
            <w:pPr>
              <w:pStyle w:val="ad"/>
              <w:ind w:left="0"/>
              <w:jc w:val="center"/>
              <w:rPr>
                <w:vertAlign w:val="superscript"/>
              </w:rPr>
            </w:pPr>
          </w:p>
          <w:p w:rsidR="00774091" w:rsidRPr="0091667E" w:rsidRDefault="00774091" w:rsidP="0091667E">
            <w:pPr>
              <w:pStyle w:val="ad"/>
              <w:ind w:left="0"/>
              <w:jc w:val="center"/>
              <w:rPr>
                <w:vertAlign w:val="superscript"/>
              </w:rPr>
            </w:pPr>
            <w:r w:rsidRPr="0091667E">
              <w:rPr>
                <w:vertAlign w:val="superscript"/>
              </w:rPr>
              <w:t>61,0</w:t>
            </w:r>
          </w:p>
        </w:tc>
        <w:tc>
          <w:tcPr>
            <w:tcW w:w="281" w:type="pct"/>
            <w:tcBorders>
              <w:right w:val="single" w:sz="4" w:space="0" w:color="auto"/>
            </w:tcBorders>
          </w:tcPr>
          <w:p w:rsidR="00774091" w:rsidRPr="0091667E" w:rsidRDefault="00774091" w:rsidP="0091667E">
            <w:pPr>
              <w:pStyle w:val="ad"/>
              <w:ind w:left="0"/>
              <w:jc w:val="center"/>
              <w:rPr>
                <w:vertAlign w:val="superscript"/>
              </w:rPr>
            </w:pPr>
          </w:p>
          <w:p w:rsidR="00774091" w:rsidRPr="0091667E" w:rsidRDefault="00774091" w:rsidP="0091667E">
            <w:pPr>
              <w:pStyle w:val="ad"/>
              <w:ind w:left="0"/>
              <w:jc w:val="center"/>
              <w:rPr>
                <w:vertAlign w:val="superscript"/>
              </w:rPr>
            </w:pPr>
            <w:r w:rsidRPr="0091667E">
              <w:rPr>
                <w:vertAlign w:val="superscript"/>
              </w:rPr>
              <w:t>-</w:t>
            </w:r>
          </w:p>
        </w:tc>
        <w:tc>
          <w:tcPr>
            <w:tcW w:w="281" w:type="pct"/>
            <w:tcBorders>
              <w:left w:val="single" w:sz="4" w:space="0" w:color="auto"/>
            </w:tcBorders>
          </w:tcPr>
          <w:p w:rsidR="00774091" w:rsidRPr="0091667E" w:rsidRDefault="00774091" w:rsidP="0091667E">
            <w:pPr>
              <w:pStyle w:val="ad"/>
              <w:ind w:left="0"/>
              <w:jc w:val="center"/>
              <w:rPr>
                <w:vertAlign w:val="superscript"/>
              </w:rPr>
            </w:pPr>
          </w:p>
          <w:p w:rsidR="00774091" w:rsidRPr="0091667E" w:rsidRDefault="00774091" w:rsidP="0091667E">
            <w:pPr>
              <w:pStyle w:val="ad"/>
              <w:ind w:left="0"/>
              <w:jc w:val="center"/>
              <w:rPr>
                <w:vertAlign w:val="superscript"/>
              </w:rPr>
            </w:pPr>
            <w:r w:rsidRPr="0091667E">
              <w:rPr>
                <w:vertAlign w:val="superscript"/>
              </w:rPr>
              <w:t>-</w:t>
            </w:r>
          </w:p>
        </w:tc>
        <w:tc>
          <w:tcPr>
            <w:tcW w:w="268" w:type="pct"/>
          </w:tcPr>
          <w:p w:rsidR="00774091" w:rsidRPr="0091667E" w:rsidRDefault="00774091" w:rsidP="0091667E">
            <w:pPr>
              <w:pStyle w:val="ad"/>
              <w:ind w:left="0"/>
              <w:rPr>
                <w:vertAlign w:val="superscript"/>
              </w:rPr>
            </w:pPr>
          </w:p>
        </w:tc>
        <w:tc>
          <w:tcPr>
            <w:tcW w:w="489" w:type="pct"/>
            <w:gridSpan w:val="2"/>
          </w:tcPr>
          <w:p w:rsidR="00774091" w:rsidRPr="0091667E" w:rsidRDefault="00774091" w:rsidP="0091667E">
            <w:pPr>
              <w:pStyle w:val="ad"/>
              <w:ind w:left="0"/>
              <w:rPr>
                <w:vertAlign w:val="superscript"/>
              </w:rPr>
            </w:pPr>
          </w:p>
          <w:p w:rsidR="00774091" w:rsidRPr="0091667E" w:rsidRDefault="00774091" w:rsidP="0091667E">
            <w:pPr>
              <w:pStyle w:val="ad"/>
              <w:ind w:left="0"/>
              <w:jc w:val="center"/>
              <w:rPr>
                <w:vertAlign w:val="superscript"/>
              </w:rPr>
            </w:pPr>
            <w:r w:rsidRPr="0091667E">
              <w:rPr>
                <w:vertAlign w:val="superscript"/>
              </w:rPr>
              <w:t>200,0</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94,8</w:t>
            </w:r>
          </w:p>
        </w:tc>
        <w:tc>
          <w:tcPr>
            <w:tcW w:w="353" w:type="pct"/>
            <w:tcBorders>
              <w:left w:val="single" w:sz="4" w:space="0" w:color="auto"/>
            </w:tcBorders>
          </w:tcPr>
          <w:p w:rsidR="00774091" w:rsidRPr="0091667E" w:rsidRDefault="00774091" w:rsidP="0091667E">
            <w:pPr>
              <w:pStyle w:val="ad"/>
              <w:ind w:left="0"/>
              <w:jc w:val="center"/>
            </w:pPr>
            <w:r w:rsidRPr="0091667E">
              <w:t>80,2</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175,0</w:t>
            </w:r>
          </w:p>
        </w:tc>
        <w:tc>
          <w:tcPr>
            <w:tcW w:w="771" w:type="pct"/>
            <w:vMerge/>
          </w:tcPr>
          <w:p w:rsidR="00774091" w:rsidRPr="0091667E" w:rsidRDefault="00774091" w:rsidP="0091667E">
            <w:pPr>
              <w:pStyle w:val="ad"/>
              <w:ind w:left="0"/>
              <w:jc w:val="center"/>
            </w:pPr>
          </w:p>
        </w:tc>
      </w:tr>
      <w:tr w:rsidR="00774091" w:rsidRPr="00BA725E" w:rsidTr="00EC168E">
        <w:trPr>
          <w:cantSplit/>
        </w:trPr>
        <w:tc>
          <w:tcPr>
            <w:tcW w:w="1150" w:type="pct"/>
            <w:gridSpan w:val="2"/>
            <w:vMerge w:val="restart"/>
          </w:tcPr>
          <w:p w:rsidR="00774091" w:rsidRPr="0091667E" w:rsidRDefault="00774091" w:rsidP="0091667E">
            <w:pPr>
              <w:pStyle w:val="ad"/>
              <w:ind w:left="0"/>
            </w:pPr>
            <w:r w:rsidRPr="0091667E">
              <w:t>Мероприятие 4. Ремонт КСК д. Греково</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администрации Тужинского муниципального района, администрация Грековского с/</w:t>
            </w:r>
            <w:proofErr w:type="spellStart"/>
            <w:proofErr w:type="gramStart"/>
            <w:r w:rsidRPr="0091667E">
              <w:t>п</w:t>
            </w:r>
            <w:proofErr w:type="spellEnd"/>
            <w:proofErr w:type="gramEnd"/>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val="restart"/>
          </w:tcPr>
          <w:p w:rsidR="00774091" w:rsidRPr="0091667E" w:rsidRDefault="00774091" w:rsidP="0091667E">
            <w:pPr>
              <w:pStyle w:val="ad"/>
              <w:ind w:left="0"/>
              <w:jc w:val="center"/>
            </w:pPr>
            <w:r w:rsidRPr="0091667E">
              <w:t>Итого по разделу</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1362,4</w:t>
            </w:r>
          </w:p>
        </w:tc>
        <w:tc>
          <w:tcPr>
            <w:tcW w:w="353" w:type="pct"/>
            <w:tcBorders>
              <w:left w:val="single" w:sz="4" w:space="0" w:color="auto"/>
            </w:tcBorders>
          </w:tcPr>
          <w:p w:rsidR="00774091" w:rsidRPr="0091667E" w:rsidRDefault="00774091" w:rsidP="0091667E">
            <w:pPr>
              <w:pStyle w:val="ad"/>
              <w:ind w:left="0"/>
              <w:jc w:val="center"/>
            </w:pPr>
            <w:r w:rsidRPr="0091667E">
              <w:t>1362,4</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r w:rsidRPr="0091667E">
              <w:t>2724,8</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p>
        </w:tc>
        <w:tc>
          <w:tcPr>
            <w:tcW w:w="353" w:type="pct"/>
            <w:tcBorders>
              <w:right w:val="single" w:sz="4" w:space="0" w:color="auto"/>
            </w:tcBorders>
          </w:tcPr>
          <w:p w:rsidR="00774091" w:rsidRPr="0091667E" w:rsidRDefault="00774091" w:rsidP="0091667E">
            <w:pPr>
              <w:pStyle w:val="ad"/>
              <w:ind w:left="0"/>
              <w:jc w:val="center"/>
            </w:pPr>
          </w:p>
          <w:p w:rsidR="00774091" w:rsidRPr="0091667E" w:rsidRDefault="00774091" w:rsidP="0091667E">
            <w:pPr>
              <w:pStyle w:val="ad"/>
              <w:ind w:left="0"/>
              <w:jc w:val="center"/>
            </w:pPr>
            <w:r w:rsidRPr="0091667E">
              <w:t>139,0</w:t>
            </w:r>
          </w:p>
        </w:tc>
        <w:tc>
          <w:tcPr>
            <w:tcW w:w="353" w:type="pct"/>
            <w:tcBorders>
              <w:left w:val="single" w:sz="4" w:space="0" w:color="auto"/>
            </w:tcBorders>
          </w:tcPr>
          <w:p w:rsidR="00774091" w:rsidRPr="0091667E" w:rsidRDefault="00774091" w:rsidP="0091667E">
            <w:pPr>
              <w:pStyle w:val="ad"/>
              <w:ind w:left="0"/>
              <w:jc w:val="center"/>
            </w:pPr>
          </w:p>
          <w:p w:rsidR="00774091" w:rsidRPr="0091667E" w:rsidRDefault="00774091" w:rsidP="0091667E">
            <w:pPr>
              <w:pStyle w:val="ad"/>
              <w:ind w:left="0"/>
              <w:jc w:val="center"/>
            </w:pPr>
            <w:r w:rsidRPr="0091667E">
              <w:t>61,0</w:t>
            </w:r>
          </w:p>
        </w:tc>
        <w:tc>
          <w:tcPr>
            <w:tcW w:w="281" w:type="pct"/>
            <w:tcBorders>
              <w:right w:val="single" w:sz="4" w:space="0" w:color="auto"/>
            </w:tcBorders>
          </w:tcPr>
          <w:p w:rsidR="00774091" w:rsidRPr="0091667E" w:rsidRDefault="00774091" w:rsidP="0091667E">
            <w:pPr>
              <w:pStyle w:val="ad"/>
              <w:ind w:left="0"/>
              <w:jc w:val="center"/>
            </w:pPr>
          </w:p>
        </w:tc>
        <w:tc>
          <w:tcPr>
            <w:tcW w:w="281" w:type="pct"/>
            <w:tcBorders>
              <w:left w:val="single" w:sz="4" w:space="0" w:color="auto"/>
            </w:tcBorders>
          </w:tcPr>
          <w:p w:rsidR="00774091" w:rsidRPr="0091667E" w:rsidRDefault="00774091" w:rsidP="0091667E">
            <w:pPr>
              <w:pStyle w:val="ad"/>
              <w:ind w:left="0"/>
              <w:jc w:val="center"/>
            </w:pPr>
          </w:p>
        </w:tc>
        <w:tc>
          <w:tcPr>
            <w:tcW w:w="268" w:type="pct"/>
          </w:tcPr>
          <w:p w:rsidR="00774091" w:rsidRPr="0091667E" w:rsidRDefault="00774091" w:rsidP="0091667E">
            <w:pPr>
              <w:pStyle w:val="ad"/>
              <w:ind w:left="0"/>
              <w:jc w:val="center"/>
            </w:pPr>
          </w:p>
        </w:tc>
        <w:tc>
          <w:tcPr>
            <w:tcW w:w="489" w:type="pct"/>
            <w:gridSpan w:val="2"/>
          </w:tcPr>
          <w:p w:rsidR="00774091" w:rsidRPr="0091667E" w:rsidRDefault="00774091" w:rsidP="0091667E">
            <w:pPr>
              <w:pStyle w:val="ad"/>
              <w:ind w:left="0"/>
              <w:jc w:val="center"/>
            </w:pPr>
          </w:p>
          <w:p w:rsidR="00774091" w:rsidRPr="0091667E" w:rsidRDefault="00774091" w:rsidP="0091667E">
            <w:pPr>
              <w:pStyle w:val="ad"/>
              <w:ind w:left="0"/>
              <w:jc w:val="center"/>
            </w:pPr>
            <w:r w:rsidRPr="0091667E">
              <w:t>200,0</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94,8</w:t>
            </w:r>
          </w:p>
        </w:tc>
        <w:tc>
          <w:tcPr>
            <w:tcW w:w="353" w:type="pct"/>
            <w:tcBorders>
              <w:left w:val="single" w:sz="4" w:space="0" w:color="auto"/>
            </w:tcBorders>
          </w:tcPr>
          <w:p w:rsidR="00774091" w:rsidRPr="0091667E" w:rsidRDefault="00774091" w:rsidP="0091667E">
            <w:pPr>
              <w:pStyle w:val="ad"/>
              <w:ind w:left="0"/>
              <w:jc w:val="center"/>
            </w:pPr>
            <w:r w:rsidRPr="0091667E">
              <w:t>80,2</w:t>
            </w:r>
          </w:p>
        </w:tc>
        <w:tc>
          <w:tcPr>
            <w:tcW w:w="281" w:type="pct"/>
            <w:tcBorders>
              <w:right w:val="single" w:sz="4" w:space="0" w:color="auto"/>
            </w:tcBorders>
          </w:tcPr>
          <w:p w:rsidR="00774091" w:rsidRPr="0091667E" w:rsidRDefault="00774091" w:rsidP="0091667E">
            <w:pPr>
              <w:pStyle w:val="ad"/>
              <w:ind w:left="0"/>
              <w:jc w:val="center"/>
            </w:pPr>
            <w:r w:rsidRPr="0091667E">
              <w:t>400,0</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268" w:type="pct"/>
          </w:tcPr>
          <w:p w:rsidR="00774091" w:rsidRPr="0091667E" w:rsidRDefault="00774091" w:rsidP="0091667E">
            <w:pPr>
              <w:pStyle w:val="ad"/>
              <w:ind w:left="0"/>
            </w:pPr>
          </w:p>
        </w:tc>
        <w:tc>
          <w:tcPr>
            <w:tcW w:w="489" w:type="pct"/>
            <w:gridSpan w:val="2"/>
          </w:tcPr>
          <w:p w:rsidR="00774091" w:rsidRPr="0091667E" w:rsidRDefault="00774091" w:rsidP="0091667E">
            <w:pPr>
              <w:pStyle w:val="ad"/>
              <w:ind w:left="0"/>
            </w:pPr>
            <w:r w:rsidRPr="0091667E">
              <w:t>575,0</w:t>
            </w:r>
          </w:p>
        </w:tc>
        <w:tc>
          <w:tcPr>
            <w:tcW w:w="771" w:type="pct"/>
            <w:vMerge/>
          </w:tcPr>
          <w:p w:rsidR="00774091" w:rsidRPr="0091667E" w:rsidRDefault="00774091" w:rsidP="0091667E">
            <w:pPr>
              <w:pStyle w:val="ad"/>
              <w:ind w:left="0"/>
              <w:jc w:val="center"/>
            </w:pPr>
          </w:p>
        </w:tc>
      </w:tr>
      <w:tr w:rsidR="00774091" w:rsidRPr="00394388" w:rsidTr="00EC168E">
        <w:tc>
          <w:tcPr>
            <w:tcW w:w="358" w:type="pct"/>
          </w:tcPr>
          <w:p w:rsidR="00774091" w:rsidRPr="0091667E" w:rsidRDefault="00774091" w:rsidP="0091667E">
            <w:pPr>
              <w:pStyle w:val="ad"/>
              <w:ind w:left="0"/>
              <w:jc w:val="center"/>
              <w:rPr>
                <w:b/>
              </w:rPr>
            </w:pPr>
          </w:p>
        </w:tc>
        <w:tc>
          <w:tcPr>
            <w:tcW w:w="4642" w:type="pct"/>
            <w:gridSpan w:val="11"/>
          </w:tcPr>
          <w:p w:rsidR="00774091" w:rsidRPr="0091667E" w:rsidRDefault="00774091" w:rsidP="0091667E">
            <w:pPr>
              <w:pStyle w:val="ad"/>
              <w:ind w:left="0"/>
              <w:jc w:val="center"/>
              <w:rPr>
                <w:b/>
              </w:rPr>
            </w:pPr>
            <w:r w:rsidRPr="0091667E">
              <w:rPr>
                <w:b/>
              </w:rPr>
              <w:t>Задача 2. Развитие массового спорта среди различных категорий и групп населения, в том числе в образовательных учреждениях</w:t>
            </w: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Мероприятие 1. Проведение районных соревнований, районной спартакиады общеобразовательных учреждений, участие в районных и</w:t>
            </w:r>
            <w:r w:rsidR="0091667E">
              <w:t xml:space="preserve"> областных соревнованиях </w:t>
            </w:r>
            <w:proofErr w:type="gramStart"/>
            <w:r w:rsidR="0091667E">
              <w:t>Соглас</w:t>
            </w:r>
            <w:r w:rsidRPr="0091667E">
              <w:t>но</w:t>
            </w:r>
            <w:proofErr w:type="gramEnd"/>
            <w:r w:rsidRPr="0091667E">
              <w:t xml:space="preserve"> календарного плана спортивно-массовых мероприятий на год.</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администрации Тужинского муниципального района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Мероприятие 2. Расходы по присвоению спортивных разрядов и квалификационных категорий спортивных судей</w:t>
            </w:r>
            <w:proofErr w:type="gramStart"/>
            <w:r w:rsidRPr="0091667E">
              <w:t>.</w:t>
            </w:r>
            <w:proofErr w:type="gramEnd"/>
            <w:r w:rsidRPr="0091667E">
              <w:t xml:space="preserve"> </w:t>
            </w:r>
            <w:proofErr w:type="gramStart"/>
            <w:r w:rsidRPr="0091667E">
              <w:t>п</w:t>
            </w:r>
            <w:proofErr w:type="gramEnd"/>
            <w:r w:rsidRPr="0091667E">
              <w:t>редусмотренных ч.2 ст. 7.1 ЗКО «О физической культуре и спорту Кировской области»</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администрации Тужинского муниципального района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13.3</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13,3</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Мероприятие 3. Физкультурно-массовые мероприятия среди людей с ограниченными возможностями, участие в областных фестивалях «Надежда», «Улыбка»</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администрации Тужинского муниципального района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 xml:space="preserve">Мероприятие 4. </w:t>
            </w:r>
            <w:proofErr w:type="gramStart"/>
            <w:r w:rsidRPr="0091667E">
              <w:t>Физкультурно-массовые</w:t>
            </w:r>
            <w:proofErr w:type="gramEnd"/>
            <w:r w:rsidRPr="0091667E">
              <w:t xml:space="preserve"> мероприятия среди ветеранов, участие в соревнованиях различного уровня </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администрации Тужинского муниципального района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 xml:space="preserve">Мероприятие 5. Проведение районных соревнований, спортивно-массовых мероприятий, участие в областных, всероссийских </w:t>
            </w:r>
            <w:proofErr w:type="spellStart"/>
            <w:r w:rsidRPr="0091667E">
              <w:lastRenderedPageBreak/>
              <w:t>соревнованиях</w:t>
            </w:r>
            <w:proofErr w:type="gramStart"/>
            <w:r w:rsidRPr="0091667E">
              <w:t>.С</w:t>
            </w:r>
            <w:proofErr w:type="gramEnd"/>
            <w:r w:rsidRPr="0091667E">
              <w:t>огластно</w:t>
            </w:r>
            <w:proofErr w:type="spellEnd"/>
            <w:r w:rsidRPr="0091667E">
              <w:t xml:space="preserve"> календарного плана спортивно-массовых мероприятий на год.</w:t>
            </w:r>
          </w:p>
        </w:tc>
        <w:tc>
          <w:tcPr>
            <w:tcW w:w="775" w:type="pct"/>
          </w:tcPr>
          <w:p w:rsidR="00774091" w:rsidRPr="0091667E" w:rsidRDefault="00774091" w:rsidP="0091667E">
            <w:pPr>
              <w:pStyle w:val="ad"/>
              <w:ind w:left="0"/>
            </w:pPr>
            <w:r w:rsidRPr="0091667E">
              <w:lastRenderedPageBreak/>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Тужинского муниципального района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35,7</w:t>
            </w:r>
          </w:p>
        </w:tc>
        <w:tc>
          <w:tcPr>
            <w:tcW w:w="353" w:type="pct"/>
            <w:tcBorders>
              <w:right w:val="single" w:sz="4" w:space="0" w:color="auto"/>
            </w:tcBorders>
          </w:tcPr>
          <w:p w:rsidR="00774091" w:rsidRPr="0091667E" w:rsidRDefault="00774091" w:rsidP="0091667E">
            <w:pPr>
              <w:pStyle w:val="ad"/>
              <w:ind w:left="0"/>
              <w:jc w:val="center"/>
            </w:pPr>
            <w:r w:rsidRPr="0091667E">
              <w:t>37,0</w:t>
            </w:r>
          </w:p>
        </w:tc>
        <w:tc>
          <w:tcPr>
            <w:tcW w:w="353" w:type="pct"/>
            <w:tcBorders>
              <w:left w:val="single" w:sz="4" w:space="0" w:color="auto"/>
            </w:tcBorders>
          </w:tcPr>
          <w:p w:rsidR="00774091" w:rsidRPr="0091667E" w:rsidRDefault="00774091" w:rsidP="0091667E">
            <w:pPr>
              <w:pStyle w:val="ad"/>
              <w:ind w:left="0"/>
              <w:jc w:val="center"/>
            </w:pPr>
            <w:r w:rsidRPr="0091667E">
              <w:t>37,0</w:t>
            </w:r>
          </w:p>
        </w:tc>
        <w:tc>
          <w:tcPr>
            <w:tcW w:w="281" w:type="pct"/>
            <w:tcBorders>
              <w:right w:val="single" w:sz="4" w:space="0" w:color="auto"/>
            </w:tcBorders>
          </w:tcPr>
          <w:p w:rsidR="00774091" w:rsidRPr="0091667E" w:rsidRDefault="00774091" w:rsidP="0091667E">
            <w:pPr>
              <w:pStyle w:val="ad"/>
              <w:ind w:left="0"/>
              <w:jc w:val="center"/>
            </w:pPr>
            <w:r w:rsidRPr="0091667E">
              <w:t>57,0</w:t>
            </w:r>
          </w:p>
        </w:tc>
        <w:tc>
          <w:tcPr>
            <w:tcW w:w="281" w:type="pct"/>
            <w:tcBorders>
              <w:left w:val="single" w:sz="4" w:space="0" w:color="auto"/>
            </w:tcBorders>
          </w:tcPr>
          <w:p w:rsidR="00774091" w:rsidRPr="0091667E" w:rsidRDefault="00774091" w:rsidP="0091667E">
            <w:pPr>
              <w:pStyle w:val="ad"/>
              <w:ind w:left="0"/>
              <w:jc w:val="center"/>
            </w:pPr>
            <w:r w:rsidRPr="0091667E">
              <w:t>41,0</w:t>
            </w:r>
          </w:p>
        </w:tc>
        <w:tc>
          <w:tcPr>
            <w:tcW w:w="363" w:type="pct"/>
            <w:gridSpan w:val="2"/>
          </w:tcPr>
          <w:p w:rsidR="00774091" w:rsidRPr="0091667E" w:rsidRDefault="00774091" w:rsidP="0091667E">
            <w:pPr>
              <w:pStyle w:val="ad"/>
              <w:ind w:left="0"/>
            </w:pPr>
            <w:r w:rsidRPr="0091667E">
              <w:t>41,0</w:t>
            </w:r>
          </w:p>
        </w:tc>
        <w:tc>
          <w:tcPr>
            <w:tcW w:w="394" w:type="pct"/>
          </w:tcPr>
          <w:p w:rsidR="00774091" w:rsidRPr="0091667E" w:rsidRDefault="00774091" w:rsidP="0091667E">
            <w:pPr>
              <w:pStyle w:val="ad"/>
              <w:ind w:left="0"/>
              <w:jc w:val="center"/>
            </w:pPr>
            <w:r w:rsidRPr="0091667E">
              <w:t>248,7</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val="restart"/>
          </w:tcPr>
          <w:p w:rsidR="00774091" w:rsidRPr="0091667E" w:rsidRDefault="00774091" w:rsidP="0091667E">
            <w:pPr>
              <w:pStyle w:val="ad"/>
              <w:ind w:left="0"/>
              <w:jc w:val="center"/>
            </w:pPr>
            <w:r w:rsidRPr="0091667E">
              <w:lastRenderedPageBreak/>
              <w:t>Итого по разделу</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13,3</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13,3</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35,7</w:t>
            </w:r>
          </w:p>
        </w:tc>
        <w:tc>
          <w:tcPr>
            <w:tcW w:w="353" w:type="pct"/>
            <w:tcBorders>
              <w:right w:val="single" w:sz="4" w:space="0" w:color="auto"/>
            </w:tcBorders>
          </w:tcPr>
          <w:p w:rsidR="00774091" w:rsidRPr="0091667E" w:rsidRDefault="00774091" w:rsidP="0091667E">
            <w:pPr>
              <w:pStyle w:val="ad"/>
              <w:ind w:left="0"/>
              <w:jc w:val="center"/>
            </w:pPr>
            <w:r w:rsidRPr="0091667E">
              <w:t>37,0</w:t>
            </w:r>
          </w:p>
        </w:tc>
        <w:tc>
          <w:tcPr>
            <w:tcW w:w="353" w:type="pct"/>
            <w:tcBorders>
              <w:left w:val="single" w:sz="4" w:space="0" w:color="auto"/>
            </w:tcBorders>
          </w:tcPr>
          <w:p w:rsidR="00774091" w:rsidRPr="0091667E" w:rsidRDefault="00774091" w:rsidP="0091667E">
            <w:pPr>
              <w:pStyle w:val="ad"/>
              <w:ind w:left="0"/>
              <w:jc w:val="center"/>
            </w:pPr>
            <w:r w:rsidRPr="0091667E">
              <w:t>37,0</w:t>
            </w:r>
          </w:p>
        </w:tc>
        <w:tc>
          <w:tcPr>
            <w:tcW w:w="281" w:type="pct"/>
            <w:tcBorders>
              <w:right w:val="single" w:sz="4" w:space="0" w:color="auto"/>
            </w:tcBorders>
          </w:tcPr>
          <w:p w:rsidR="00774091" w:rsidRPr="0091667E" w:rsidRDefault="00774091" w:rsidP="0091667E">
            <w:pPr>
              <w:pStyle w:val="ad"/>
              <w:ind w:left="0"/>
              <w:jc w:val="center"/>
            </w:pPr>
            <w:r w:rsidRPr="0091667E">
              <w:t>57,0</w:t>
            </w:r>
          </w:p>
        </w:tc>
        <w:tc>
          <w:tcPr>
            <w:tcW w:w="281" w:type="pct"/>
            <w:tcBorders>
              <w:left w:val="single" w:sz="4" w:space="0" w:color="auto"/>
            </w:tcBorders>
          </w:tcPr>
          <w:p w:rsidR="00774091" w:rsidRPr="0091667E" w:rsidRDefault="00774091" w:rsidP="0091667E">
            <w:pPr>
              <w:pStyle w:val="ad"/>
              <w:ind w:left="0"/>
              <w:jc w:val="center"/>
            </w:pPr>
            <w:r w:rsidRPr="0091667E">
              <w:t>41,0</w:t>
            </w:r>
          </w:p>
        </w:tc>
        <w:tc>
          <w:tcPr>
            <w:tcW w:w="363" w:type="pct"/>
            <w:gridSpan w:val="2"/>
          </w:tcPr>
          <w:p w:rsidR="00774091" w:rsidRPr="0091667E" w:rsidRDefault="00774091" w:rsidP="0091667E">
            <w:pPr>
              <w:pStyle w:val="ad"/>
              <w:ind w:left="0"/>
              <w:jc w:val="center"/>
            </w:pPr>
            <w:r w:rsidRPr="0091667E">
              <w:t>41,0</w:t>
            </w:r>
          </w:p>
        </w:tc>
        <w:tc>
          <w:tcPr>
            <w:tcW w:w="394" w:type="pct"/>
          </w:tcPr>
          <w:p w:rsidR="00774091" w:rsidRPr="0091667E" w:rsidRDefault="00774091" w:rsidP="0091667E">
            <w:pPr>
              <w:pStyle w:val="ad"/>
              <w:ind w:left="0"/>
              <w:jc w:val="center"/>
            </w:pPr>
            <w:r w:rsidRPr="0091667E">
              <w:t>248,7</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 xml:space="preserve">внебюджетные источники </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394388" w:rsidTr="00EC168E">
        <w:tc>
          <w:tcPr>
            <w:tcW w:w="358" w:type="pct"/>
          </w:tcPr>
          <w:p w:rsidR="00774091" w:rsidRPr="0091667E" w:rsidRDefault="00774091" w:rsidP="0091667E">
            <w:pPr>
              <w:pStyle w:val="ad"/>
              <w:ind w:left="0"/>
              <w:jc w:val="center"/>
              <w:rPr>
                <w:b/>
              </w:rPr>
            </w:pPr>
          </w:p>
        </w:tc>
        <w:tc>
          <w:tcPr>
            <w:tcW w:w="4642" w:type="pct"/>
            <w:gridSpan w:val="11"/>
          </w:tcPr>
          <w:p w:rsidR="00774091" w:rsidRPr="0091667E" w:rsidRDefault="00774091" w:rsidP="0091667E">
            <w:pPr>
              <w:pStyle w:val="ad"/>
              <w:ind w:left="0"/>
              <w:jc w:val="center"/>
              <w:rPr>
                <w:b/>
              </w:rPr>
            </w:pPr>
            <w:r w:rsidRPr="0091667E">
              <w:rPr>
                <w:b/>
              </w:rPr>
              <w:t>Задача № 3. Пропаганда физической культуры и здорового образа жизни</w:t>
            </w: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Мероприятие 1. Реклама и организация пропаганды ЗОЖ в СМИ</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 xml:space="preserve">Отдел социальных отношений администрации Тужинского муниципального района </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Мероприятие 2. Изготовление баннера спортивной тематики</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администрации Тужинского муниципального района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394388" w:rsidTr="00EC168E">
        <w:trPr>
          <w:cantSplit/>
        </w:trPr>
        <w:tc>
          <w:tcPr>
            <w:tcW w:w="1150" w:type="pct"/>
            <w:gridSpan w:val="2"/>
            <w:vMerge w:val="restart"/>
          </w:tcPr>
          <w:p w:rsidR="00774091" w:rsidRPr="0091667E" w:rsidRDefault="00774091" w:rsidP="0091667E">
            <w:pPr>
              <w:pStyle w:val="ad"/>
              <w:ind w:left="0"/>
            </w:pPr>
            <w:r w:rsidRPr="0091667E">
              <w:t>Мероприятие 3. Организация и проведение районных спортивных праздников и массовых физкультурно-оздоровительных и спортивных мероприятий</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 xml:space="preserve">Отдел социальных отношений администрации Тужинского муниципального района </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val="restart"/>
          </w:tcPr>
          <w:p w:rsidR="00774091" w:rsidRPr="0091667E" w:rsidRDefault="00774091" w:rsidP="0091667E">
            <w:pPr>
              <w:pStyle w:val="ad"/>
              <w:ind w:left="0"/>
              <w:jc w:val="center"/>
            </w:pPr>
            <w:r w:rsidRPr="0091667E">
              <w:t>Итого по разделу</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BA725E" w:rsidTr="00EC168E">
        <w:tc>
          <w:tcPr>
            <w:tcW w:w="358" w:type="pct"/>
          </w:tcPr>
          <w:p w:rsidR="00774091" w:rsidRPr="0091667E" w:rsidRDefault="00774091" w:rsidP="0091667E">
            <w:pPr>
              <w:pStyle w:val="ad"/>
              <w:ind w:left="0"/>
              <w:jc w:val="center"/>
              <w:rPr>
                <w:b/>
              </w:rPr>
            </w:pPr>
          </w:p>
        </w:tc>
        <w:tc>
          <w:tcPr>
            <w:tcW w:w="4642" w:type="pct"/>
            <w:gridSpan w:val="11"/>
          </w:tcPr>
          <w:p w:rsidR="00774091" w:rsidRPr="0091667E" w:rsidRDefault="00774091" w:rsidP="0091667E">
            <w:pPr>
              <w:pStyle w:val="ad"/>
              <w:ind w:left="0"/>
              <w:jc w:val="center"/>
              <w:rPr>
                <w:b/>
              </w:rPr>
            </w:pPr>
            <w:r w:rsidRPr="0091667E">
              <w:rPr>
                <w:b/>
              </w:rPr>
              <w:t>Задача № 4. Оказание муниципальных услуг по предоставлению дополнительного образования в сфере физической культуры и спорта (услуги спортивной школы)</w:t>
            </w:r>
          </w:p>
        </w:tc>
      </w:tr>
      <w:tr w:rsidR="00774091" w:rsidRPr="00BA725E" w:rsidTr="00EC168E">
        <w:trPr>
          <w:cantSplit/>
        </w:trPr>
        <w:tc>
          <w:tcPr>
            <w:tcW w:w="1150" w:type="pct"/>
            <w:gridSpan w:val="2"/>
            <w:vMerge w:val="restart"/>
          </w:tcPr>
          <w:p w:rsidR="00774091" w:rsidRPr="0091667E" w:rsidRDefault="00774091" w:rsidP="0091667E">
            <w:pPr>
              <w:pStyle w:val="ad"/>
              <w:ind w:left="0"/>
            </w:pPr>
            <w:r w:rsidRPr="0091667E">
              <w:lastRenderedPageBreak/>
              <w:t>Мероприятие 1. Обеспечение деятельности учреждений дополнительного образования</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администрации Тужинского муниципального района, МОУ ДОД ДЮСШ п. Тужа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val="restart"/>
          </w:tcPr>
          <w:p w:rsidR="00774091" w:rsidRPr="0091667E" w:rsidRDefault="00774091" w:rsidP="0091667E">
            <w:pPr>
              <w:pStyle w:val="ad"/>
              <w:ind w:left="0"/>
              <w:jc w:val="center"/>
            </w:pPr>
            <w:r w:rsidRPr="0091667E">
              <w:t>Итого по разделу</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BA725E" w:rsidTr="00EC168E">
        <w:tc>
          <w:tcPr>
            <w:tcW w:w="358" w:type="pct"/>
          </w:tcPr>
          <w:p w:rsidR="00774091" w:rsidRPr="0091667E" w:rsidRDefault="00774091" w:rsidP="0091667E">
            <w:pPr>
              <w:pStyle w:val="ad"/>
              <w:ind w:left="0"/>
              <w:jc w:val="center"/>
              <w:rPr>
                <w:b/>
              </w:rPr>
            </w:pPr>
          </w:p>
        </w:tc>
        <w:tc>
          <w:tcPr>
            <w:tcW w:w="4642" w:type="pct"/>
            <w:gridSpan w:val="11"/>
          </w:tcPr>
          <w:p w:rsidR="00774091" w:rsidRPr="0091667E" w:rsidRDefault="00774091" w:rsidP="0091667E">
            <w:pPr>
              <w:pStyle w:val="ad"/>
              <w:ind w:left="0"/>
              <w:jc w:val="center"/>
              <w:rPr>
                <w:b/>
              </w:rPr>
            </w:pPr>
            <w:r w:rsidRPr="0091667E">
              <w:rPr>
                <w:b/>
              </w:rPr>
              <w:t>Задача № 5. Развитие детско-юношеского спорта (совершенствование подготовки спортивного резерва)</w:t>
            </w:r>
          </w:p>
        </w:tc>
      </w:tr>
      <w:tr w:rsidR="00774091" w:rsidRPr="00BA725E" w:rsidTr="00EC168E">
        <w:trPr>
          <w:cantSplit/>
        </w:trPr>
        <w:tc>
          <w:tcPr>
            <w:tcW w:w="1150" w:type="pct"/>
            <w:gridSpan w:val="2"/>
            <w:vMerge w:val="restart"/>
          </w:tcPr>
          <w:p w:rsidR="00774091" w:rsidRPr="0091667E" w:rsidRDefault="00774091" w:rsidP="0091667E">
            <w:pPr>
              <w:pStyle w:val="ad"/>
              <w:ind w:left="0"/>
            </w:pPr>
            <w:r w:rsidRPr="0091667E">
              <w:t>Мероприятие 1. Организация и проведение районных, областных соревнований на 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Отдел социальных отношений администрации Тужинского муниципального района, МКУ ДО ДЮСШ п. Тужа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val="restart"/>
          </w:tcPr>
          <w:p w:rsidR="00774091" w:rsidRPr="0091667E" w:rsidRDefault="00774091" w:rsidP="0091667E">
            <w:pPr>
              <w:pStyle w:val="ad"/>
              <w:ind w:left="0"/>
              <w:jc w:val="center"/>
            </w:pPr>
            <w:r w:rsidRPr="0091667E">
              <w:t>Итого по разделу</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BA725E" w:rsidTr="00EC168E">
        <w:trPr>
          <w:cantSplit/>
        </w:trPr>
        <w:tc>
          <w:tcPr>
            <w:tcW w:w="358" w:type="pct"/>
          </w:tcPr>
          <w:p w:rsidR="00774091" w:rsidRPr="0091667E" w:rsidRDefault="00774091" w:rsidP="0091667E">
            <w:pPr>
              <w:pStyle w:val="ad"/>
              <w:ind w:left="0"/>
              <w:jc w:val="center"/>
              <w:rPr>
                <w:b/>
                <w:bCs/>
              </w:rPr>
            </w:pPr>
          </w:p>
        </w:tc>
        <w:tc>
          <w:tcPr>
            <w:tcW w:w="4642" w:type="pct"/>
            <w:gridSpan w:val="11"/>
          </w:tcPr>
          <w:p w:rsidR="00774091" w:rsidRPr="0091667E" w:rsidRDefault="00774091" w:rsidP="0091667E">
            <w:pPr>
              <w:pStyle w:val="ad"/>
              <w:ind w:left="0"/>
              <w:jc w:val="center"/>
              <w:rPr>
                <w:b/>
                <w:bCs/>
              </w:rPr>
            </w:pPr>
            <w:r w:rsidRPr="0091667E">
              <w:rPr>
                <w:b/>
                <w:bCs/>
              </w:rPr>
              <w:t>Задача 6. Сохранение кадрового потенциала спортивной школы</w:t>
            </w:r>
          </w:p>
        </w:tc>
      </w:tr>
      <w:tr w:rsidR="00774091" w:rsidRPr="0091667E" w:rsidTr="00EC168E">
        <w:trPr>
          <w:cantSplit/>
        </w:trPr>
        <w:tc>
          <w:tcPr>
            <w:tcW w:w="1150" w:type="pct"/>
            <w:gridSpan w:val="2"/>
            <w:vMerge w:val="restart"/>
            <w:tcBorders>
              <w:top w:val="single" w:sz="4" w:space="0" w:color="auto"/>
            </w:tcBorders>
          </w:tcPr>
          <w:p w:rsidR="00774091" w:rsidRPr="0091667E" w:rsidRDefault="00774091" w:rsidP="0091667E">
            <w:pPr>
              <w:pStyle w:val="ad"/>
              <w:ind w:left="0"/>
            </w:pPr>
            <w:r w:rsidRPr="0091667E">
              <w:t>Мероприятие 1. Ежемесячные выплаты педагогическим работникам образовательных учреждений, имеющим высшую квалификационную категорию, в размере одной тысячи рублей.</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Borders>
              <w:bottom w:val="single" w:sz="4" w:space="0" w:color="auto"/>
            </w:tcBorders>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394388" w:rsidTr="00EC168E">
        <w:trPr>
          <w:cantSplit/>
        </w:trPr>
        <w:tc>
          <w:tcPr>
            <w:tcW w:w="1150" w:type="pct"/>
            <w:gridSpan w:val="2"/>
            <w:vMerge w:val="restart"/>
            <w:tcBorders>
              <w:top w:val="single" w:sz="4" w:space="0" w:color="auto"/>
            </w:tcBorders>
          </w:tcPr>
          <w:p w:rsidR="00774091" w:rsidRPr="0091667E" w:rsidRDefault="00774091" w:rsidP="0091667E">
            <w:pPr>
              <w:pStyle w:val="ad"/>
              <w:ind w:left="0"/>
            </w:pPr>
            <w:r w:rsidRPr="0091667E">
              <w:t xml:space="preserve">Мероприятие 2. Ежемесячные выплаты педагогическим </w:t>
            </w:r>
            <w:r w:rsidRPr="0091667E">
              <w:lastRenderedPageBreak/>
              <w:t>работникам образовательных учреждений (за исключением общеобразовательных учреждений) в размере одной тысячи рублей</w:t>
            </w:r>
          </w:p>
        </w:tc>
        <w:tc>
          <w:tcPr>
            <w:tcW w:w="775" w:type="pct"/>
          </w:tcPr>
          <w:p w:rsidR="00774091" w:rsidRPr="0091667E" w:rsidRDefault="00774091" w:rsidP="0091667E">
            <w:pPr>
              <w:pStyle w:val="ad"/>
              <w:ind w:left="0"/>
            </w:pPr>
            <w:r w:rsidRPr="0091667E">
              <w:lastRenderedPageBreak/>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r w:rsidRPr="0091667E">
              <w:t>МКУ ДО ДЮСШ п. Тужа</w:t>
            </w: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val="restart"/>
          </w:tcPr>
          <w:p w:rsidR="00774091" w:rsidRPr="0091667E" w:rsidRDefault="00774091" w:rsidP="0091667E">
            <w:pPr>
              <w:pStyle w:val="ad"/>
              <w:ind w:left="0"/>
              <w:jc w:val="center"/>
            </w:pPr>
            <w:r w:rsidRPr="0091667E">
              <w:t>Итого по разделу</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val="restart"/>
          </w:tcPr>
          <w:p w:rsidR="00774091" w:rsidRPr="0091667E" w:rsidRDefault="00774091" w:rsidP="0091667E">
            <w:pPr>
              <w:pStyle w:val="ad"/>
              <w:ind w:left="0"/>
              <w:jc w:val="center"/>
              <w:rPr>
                <w:b/>
              </w:rPr>
            </w:pPr>
            <w:r w:rsidRPr="0091667E">
              <w:rPr>
                <w:b/>
              </w:rPr>
              <w:t>ИТОГО по Программе</w:t>
            </w:r>
          </w:p>
        </w:tc>
        <w:tc>
          <w:tcPr>
            <w:tcW w:w="775" w:type="pct"/>
          </w:tcPr>
          <w:p w:rsidR="00774091" w:rsidRPr="0091667E" w:rsidRDefault="00774091" w:rsidP="0091667E">
            <w:pPr>
              <w:pStyle w:val="ad"/>
              <w:ind w:left="0"/>
            </w:pPr>
            <w:r w:rsidRPr="0091667E">
              <w:t>федеральный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w:t>
            </w:r>
          </w:p>
        </w:tc>
        <w:tc>
          <w:tcPr>
            <w:tcW w:w="353" w:type="pct"/>
            <w:tcBorders>
              <w:left w:val="single" w:sz="4" w:space="0" w:color="auto"/>
            </w:tcBorders>
          </w:tcPr>
          <w:p w:rsidR="00774091" w:rsidRPr="0091667E" w:rsidRDefault="00774091" w:rsidP="0091667E">
            <w:pPr>
              <w:pStyle w:val="ad"/>
              <w:ind w:left="0"/>
              <w:jc w:val="center"/>
            </w:pPr>
            <w:r w:rsidRPr="0091667E">
              <w:t>-</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w:t>
            </w:r>
          </w:p>
        </w:tc>
        <w:tc>
          <w:tcPr>
            <w:tcW w:w="771" w:type="pct"/>
            <w:vMerge w:val="restart"/>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rPr>
                <w:b/>
              </w:rPr>
            </w:pPr>
          </w:p>
        </w:tc>
        <w:tc>
          <w:tcPr>
            <w:tcW w:w="775" w:type="pct"/>
          </w:tcPr>
          <w:p w:rsidR="00774091" w:rsidRPr="0091667E" w:rsidRDefault="00774091" w:rsidP="0091667E">
            <w:pPr>
              <w:pStyle w:val="ad"/>
              <w:ind w:left="0"/>
            </w:pPr>
            <w:r w:rsidRPr="0091667E">
              <w:t>областной бюджет</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1375,7</w:t>
            </w:r>
          </w:p>
        </w:tc>
        <w:tc>
          <w:tcPr>
            <w:tcW w:w="353" w:type="pct"/>
            <w:tcBorders>
              <w:left w:val="single" w:sz="4" w:space="0" w:color="auto"/>
            </w:tcBorders>
          </w:tcPr>
          <w:p w:rsidR="00774091" w:rsidRPr="0091667E" w:rsidRDefault="00774091" w:rsidP="0091667E">
            <w:pPr>
              <w:pStyle w:val="ad"/>
              <w:ind w:left="0"/>
              <w:jc w:val="center"/>
            </w:pPr>
            <w:r w:rsidRPr="0091667E">
              <w:t>1362,4</w:t>
            </w:r>
          </w:p>
        </w:tc>
        <w:tc>
          <w:tcPr>
            <w:tcW w:w="281" w:type="pct"/>
            <w:tcBorders>
              <w:right w:val="single" w:sz="4" w:space="0" w:color="auto"/>
            </w:tcBorders>
          </w:tcPr>
          <w:p w:rsidR="00774091" w:rsidRPr="0091667E" w:rsidRDefault="00774091" w:rsidP="0091667E">
            <w:pPr>
              <w:pStyle w:val="ad"/>
              <w:ind w:left="0"/>
              <w:jc w:val="center"/>
            </w:pPr>
            <w:r w:rsidRPr="0091667E">
              <w:t>-</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2738,1</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rPr>
                <w:b/>
              </w:rPr>
            </w:pPr>
          </w:p>
        </w:tc>
        <w:tc>
          <w:tcPr>
            <w:tcW w:w="775" w:type="pct"/>
          </w:tcPr>
          <w:p w:rsidR="00774091" w:rsidRPr="0091667E" w:rsidRDefault="00774091" w:rsidP="0091667E">
            <w:pPr>
              <w:pStyle w:val="ad"/>
              <w:ind w:left="0"/>
            </w:pPr>
            <w:r w:rsidRPr="0091667E">
              <w:t>бюджет муниципального образования</w:t>
            </w:r>
          </w:p>
        </w:tc>
        <w:tc>
          <w:tcPr>
            <w:tcW w:w="281" w:type="pct"/>
          </w:tcPr>
          <w:p w:rsidR="00774091" w:rsidRPr="0091667E" w:rsidRDefault="00774091" w:rsidP="0091667E">
            <w:pPr>
              <w:pStyle w:val="ad"/>
              <w:ind w:left="0"/>
              <w:jc w:val="center"/>
            </w:pPr>
            <w:r w:rsidRPr="0091667E">
              <w:t>35,7</w:t>
            </w:r>
          </w:p>
        </w:tc>
        <w:tc>
          <w:tcPr>
            <w:tcW w:w="353" w:type="pct"/>
            <w:tcBorders>
              <w:right w:val="single" w:sz="4" w:space="0" w:color="auto"/>
            </w:tcBorders>
          </w:tcPr>
          <w:p w:rsidR="00774091" w:rsidRPr="0091667E" w:rsidRDefault="00774091" w:rsidP="0091667E">
            <w:pPr>
              <w:pStyle w:val="ad"/>
              <w:ind w:left="0"/>
              <w:jc w:val="center"/>
            </w:pPr>
            <w:r w:rsidRPr="0091667E">
              <w:t>176,0</w:t>
            </w:r>
          </w:p>
        </w:tc>
        <w:tc>
          <w:tcPr>
            <w:tcW w:w="353" w:type="pct"/>
            <w:tcBorders>
              <w:left w:val="single" w:sz="4" w:space="0" w:color="auto"/>
            </w:tcBorders>
          </w:tcPr>
          <w:p w:rsidR="00774091" w:rsidRPr="0091667E" w:rsidRDefault="00774091" w:rsidP="0091667E">
            <w:pPr>
              <w:pStyle w:val="ad"/>
              <w:ind w:left="0"/>
              <w:jc w:val="center"/>
            </w:pPr>
            <w:r w:rsidRPr="0091667E">
              <w:t>98,0</w:t>
            </w:r>
          </w:p>
        </w:tc>
        <w:tc>
          <w:tcPr>
            <w:tcW w:w="281" w:type="pct"/>
            <w:tcBorders>
              <w:right w:val="single" w:sz="4" w:space="0" w:color="auto"/>
            </w:tcBorders>
          </w:tcPr>
          <w:p w:rsidR="00774091" w:rsidRPr="0091667E" w:rsidRDefault="00774091" w:rsidP="0091667E">
            <w:pPr>
              <w:pStyle w:val="ad"/>
              <w:ind w:left="0"/>
              <w:jc w:val="center"/>
            </w:pPr>
            <w:r w:rsidRPr="0091667E">
              <w:t>57,0</w:t>
            </w:r>
          </w:p>
        </w:tc>
        <w:tc>
          <w:tcPr>
            <w:tcW w:w="281" w:type="pct"/>
            <w:tcBorders>
              <w:left w:val="single" w:sz="4" w:space="0" w:color="auto"/>
            </w:tcBorders>
          </w:tcPr>
          <w:p w:rsidR="00774091" w:rsidRPr="0091667E" w:rsidRDefault="00774091" w:rsidP="0091667E">
            <w:pPr>
              <w:pStyle w:val="ad"/>
              <w:ind w:left="0"/>
              <w:jc w:val="center"/>
            </w:pPr>
            <w:r w:rsidRPr="0091667E">
              <w:t>41,0</w:t>
            </w:r>
          </w:p>
        </w:tc>
        <w:tc>
          <w:tcPr>
            <w:tcW w:w="363" w:type="pct"/>
            <w:gridSpan w:val="2"/>
          </w:tcPr>
          <w:p w:rsidR="00774091" w:rsidRPr="0091667E" w:rsidRDefault="00774091" w:rsidP="0091667E">
            <w:pPr>
              <w:pStyle w:val="ad"/>
              <w:ind w:left="0"/>
              <w:jc w:val="center"/>
            </w:pPr>
            <w:r w:rsidRPr="0091667E">
              <w:t>41,0</w:t>
            </w:r>
          </w:p>
        </w:tc>
        <w:tc>
          <w:tcPr>
            <w:tcW w:w="394" w:type="pct"/>
          </w:tcPr>
          <w:p w:rsidR="00774091" w:rsidRPr="0091667E" w:rsidRDefault="00774091" w:rsidP="0091667E">
            <w:pPr>
              <w:pStyle w:val="ad"/>
              <w:ind w:left="0"/>
              <w:jc w:val="center"/>
            </w:pPr>
            <w:r w:rsidRPr="0091667E">
              <w:t>448,7</w:t>
            </w:r>
          </w:p>
        </w:tc>
        <w:tc>
          <w:tcPr>
            <w:tcW w:w="771" w:type="pct"/>
            <w:vMerge/>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rPr>
                <w:b/>
              </w:rPr>
            </w:pPr>
          </w:p>
        </w:tc>
        <w:tc>
          <w:tcPr>
            <w:tcW w:w="775" w:type="pct"/>
          </w:tcPr>
          <w:p w:rsidR="00774091" w:rsidRPr="0091667E" w:rsidRDefault="00774091" w:rsidP="0091667E">
            <w:pPr>
              <w:pStyle w:val="ad"/>
              <w:ind w:left="0"/>
            </w:pPr>
            <w:r w:rsidRPr="0091667E">
              <w:t>внебюджетные источники</w:t>
            </w:r>
          </w:p>
        </w:tc>
        <w:tc>
          <w:tcPr>
            <w:tcW w:w="281" w:type="pct"/>
          </w:tcPr>
          <w:p w:rsidR="00774091" w:rsidRPr="0091667E" w:rsidRDefault="00774091" w:rsidP="0091667E">
            <w:pPr>
              <w:pStyle w:val="ad"/>
              <w:ind w:left="0"/>
              <w:jc w:val="center"/>
            </w:pPr>
            <w:r w:rsidRPr="0091667E">
              <w:t>-</w:t>
            </w:r>
          </w:p>
        </w:tc>
        <w:tc>
          <w:tcPr>
            <w:tcW w:w="353" w:type="pct"/>
            <w:tcBorders>
              <w:right w:val="single" w:sz="4" w:space="0" w:color="auto"/>
            </w:tcBorders>
          </w:tcPr>
          <w:p w:rsidR="00774091" w:rsidRPr="0091667E" w:rsidRDefault="00774091" w:rsidP="0091667E">
            <w:pPr>
              <w:pStyle w:val="ad"/>
              <w:ind w:left="0"/>
              <w:jc w:val="center"/>
            </w:pPr>
            <w:r w:rsidRPr="0091667E">
              <w:t>94,8</w:t>
            </w:r>
          </w:p>
        </w:tc>
        <w:tc>
          <w:tcPr>
            <w:tcW w:w="353" w:type="pct"/>
            <w:tcBorders>
              <w:left w:val="single" w:sz="4" w:space="0" w:color="auto"/>
            </w:tcBorders>
          </w:tcPr>
          <w:p w:rsidR="00774091" w:rsidRPr="0091667E" w:rsidRDefault="00774091" w:rsidP="0091667E">
            <w:pPr>
              <w:pStyle w:val="ad"/>
              <w:ind w:left="0"/>
              <w:jc w:val="center"/>
            </w:pPr>
            <w:r w:rsidRPr="0091667E">
              <w:t>80,2</w:t>
            </w:r>
          </w:p>
        </w:tc>
        <w:tc>
          <w:tcPr>
            <w:tcW w:w="281" w:type="pct"/>
            <w:tcBorders>
              <w:right w:val="single" w:sz="4" w:space="0" w:color="auto"/>
            </w:tcBorders>
          </w:tcPr>
          <w:p w:rsidR="00774091" w:rsidRPr="0091667E" w:rsidRDefault="00774091" w:rsidP="0091667E">
            <w:pPr>
              <w:pStyle w:val="ad"/>
              <w:ind w:left="0"/>
              <w:jc w:val="center"/>
            </w:pPr>
            <w:r w:rsidRPr="0091667E">
              <w:t>400,0</w:t>
            </w:r>
          </w:p>
        </w:tc>
        <w:tc>
          <w:tcPr>
            <w:tcW w:w="281" w:type="pct"/>
            <w:tcBorders>
              <w:left w:val="single" w:sz="4" w:space="0" w:color="auto"/>
            </w:tcBorders>
          </w:tcPr>
          <w:p w:rsidR="00774091" w:rsidRPr="0091667E" w:rsidRDefault="00774091" w:rsidP="0091667E">
            <w:pPr>
              <w:pStyle w:val="ad"/>
              <w:ind w:left="0"/>
              <w:jc w:val="center"/>
            </w:pPr>
            <w:r w:rsidRPr="0091667E">
              <w:t>-</w:t>
            </w:r>
          </w:p>
        </w:tc>
        <w:tc>
          <w:tcPr>
            <w:tcW w:w="363" w:type="pct"/>
            <w:gridSpan w:val="2"/>
          </w:tcPr>
          <w:p w:rsidR="00774091" w:rsidRPr="0091667E" w:rsidRDefault="00774091" w:rsidP="0091667E">
            <w:pPr>
              <w:pStyle w:val="ad"/>
              <w:ind w:left="0"/>
              <w:jc w:val="center"/>
            </w:pPr>
          </w:p>
        </w:tc>
        <w:tc>
          <w:tcPr>
            <w:tcW w:w="394" w:type="pct"/>
          </w:tcPr>
          <w:p w:rsidR="00774091" w:rsidRPr="0091667E" w:rsidRDefault="00774091" w:rsidP="0091667E">
            <w:pPr>
              <w:pStyle w:val="ad"/>
              <w:ind w:left="0"/>
              <w:jc w:val="center"/>
            </w:pPr>
            <w:r w:rsidRPr="0091667E">
              <w:t>575,0</w:t>
            </w:r>
          </w:p>
        </w:tc>
        <w:tc>
          <w:tcPr>
            <w:tcW w:w="771" w:type="pct"/>
            <w:vMerge/>
            <w:tcBorders>
              <w:bottom w:val="single" w:sz="4" w:space="0" w:color="auto"/>
            </w:tcBorders>
          </w:tcPr>
          <w:p w:rsidR="00774091" w:rsidRPr="0091667E" w:rsidRDefault="00774091" w:rsidP="0091667E">
            <w:pPr>
              <w:pStyle w:val="ad"/>
              <w:ind w:left="0"/>
              <w:jc w:val="center"/>
            </w:pPr>
          </w:p>
        </w:tc>
      </w:tr>
      <w:tr w:rsidR="00774091" w:rsidRPr="0091667E" w:rsidTr="00EC168E">
        <w:trPr>
          <w:cantSplit/>
        </w:trPr>
        <w:tc>
          <w:tcPr>
            <w:tcW w:w="1150" w:type="pct"/>
            <w:gridSpan w:val="2"/>
            <w:vMerge/>
          </w:tcPr>
          <w:p w:rsidR="00774091" w:rsidRPr="0091667E" w:rsidRDefault="00774091" w:rsidP="0091667E">
            <w:pPr>
              <w:pStyle w:val="ad"/>
              <w:ind w:left="0"/>
              <w:jc w:val="center"/>
              <w:rPr>
                <w:b/>
              </w:rPr>
            </w:pPr>
          </w:p>
        </w:tc>
        <w:tc>
          <w:tcPr>
            <w:tcW w:w="775" w:type="pct"/>
          </w:tcPr>
          <w:p w:rsidR="00774091" w:rsidRPr="0091667E" w:rsidRDefault="00774091" w:rsidP="0091667E">
            <w:pPr>
              <w:pStyle w:val="ad"/>
              <w:ind w:left="0"/>
              <w:jc w:val="center"/>
              <w:rPr>
                <w:b/>
              </w:rPr>
            </w:pPr>
            <w:r w:rsidRPr="0091667E">
              <w:rPr>
                <w:b/>
              </w:rPr>
              <w:t>Всего</w:t>
            </w:r>
          </w:p>
        </w:tc>
        <w:tc>
          <w:tcPr>
            <w:tcW w:w="281" w:type="pct"/>
          </w:tcPr>
          <w:p w:rsidR="00774091" w:rsidRPr="0091667E" w:rsidRDefault="00774091" w:rsidP="0091667E">
            <w:pPr>
              <w:pStyle w:val="ad"/>
              <w:ind w:left="0"/>
              <w:jc w:val="center"/>
            </w:pPr>
            <w:r w:rsidRPr="0091667E">
              <w:t>35,7</w:t>
            </w:r>
          </w:p>
        </w:tc>
        <w:tc>
          <w:tcPr>
            <w:tcW w:w="353" w:type="pct"/>
            <w:tcBorders>
              <w:right w:val="single" w:sz="4" w:space="0" w:color="auto"/>
            </w:tcBorders>
          </w:tcPr>
          <w:p w:rsidR="00774091" w:rsidRPr="0091667E" w:rsidRDefault="00774091" w:rsidP="0091667E">
            <w:pPr>
              <w:pStyle w:val="ad"/>
              <w:ind w:left="0"/>
              <w:jc w:val="center"/>
            </w:pPr>
            <w:r w:rsidRPr="0091667E">
              <w:t>1646,5</w:t>
            </w:r>
          </w:p>
        </w:tc>
        <w:tc>
          <w:tcPr>
            <w:tcW w:w="353" w:type="pct"/>
            <w:tcBorders>
              <w:left w:val="single" w:sz="4" w:space="0" w:color="auto"/>
            </w:tcBorders>
          </w:tcPr>
          <w:p w:rsidR="00774091" w:rsidRPr="0091667E" w:rsidRDefault="00774091" w:rsidP="0091667E">
            <w:pPr>
              <w:pStyle w:val="ad"/>
              <w:ind w:left="0"/>
              <w:jc w:val="center"/>
            </w:pPr>
            <w:r w:rsidRPr="0091667E">
              <w:t>1540,6</w:t>
            </w:r>
          </w:p>
        </w:tc>
        <w:tc>
          <w:tcPr>
            <w:tcW w:w="281" w:type="pct"/>
            <w:tcBorders>
              <w:right w:val="single" w:sz="4" w:space="0" w:color="auto"/>
            </w:tcBorders>
          </w:tcPr>
          <w:p w:rsidR="00774091" w:rsidRPr="0091667E" w:rsidRDefault="00774091" w:rsidP="0091667E">
            <w:pPr>
              <w:pStyle w:val="ad"/>
              <w:ind w:left="0"/>
              <w:jc w:val="center"/>
            </w:pPr>
            <w:r w:rsidRPr="0091667E">
              <w:t>457,0</w:t>
            </w:r>
          </w:p>
        </w:tc>
        <w:tc>
          <w:tcPr>
            <w:tcW w:w="281" w:type="pct"/>
            <w:tcBorders>
              <w:left w:val="single" w:sz="4" w:space="0" w:color="auto"/>
            </w:tcBorders>
          </w:tcPr>
          <w:p w:rsidR="00774091" w:rsidRPr="0091667E" w:rsidRDefault="00774091" w:rsidP="0091667E">
            <w:pPr>
              <w:pStyle w:val="ad"/>
              <w:ind w:left="0"/>
              <w:jc w:val="center"/>
            </w:pPr>
            <w:r w:rsidRPr="0091667E">
              <w:t>41,0</w:t>
            </w:r>
          </w:p>
        </w:tc>
        <w:tc>
          <w:tcPr>
            <w:tcW w:w="363" w:type="pct"/>
            <w:gridSpan w:val="2"/>
          </w:tcPr>
          <w:p w:rsidR="00774091" w:rsidRPr="0091667E" w:rsidRDefault="00774091" w:rsidP="0091667E">
            <w:pPr>
              <w:pStyle w:val="ad"/>
              <w:ind w:left="0"/>
              <w:jc w:val="center"/>
            </w:pPr>
            <w:r w:rsidRPr="0091667E">
              <w:t>41,0</w:t>
            </w:r>
          </w:p>
        </w:tc>
        <w:tc>
          <w:tcPr>
            <w:tcW w:w="394" w:type="pct"/>
          </w:tcPr>
          <w:p w:rsidR="00774091" w:rsidRPr="0091667E" w:rsidRDefault="00774091" w:rsidP="0091667E">
            <w:pPr>
              <w:pStyle w:val="ad"/>
              <w:ind w:left="0"/>
              <w:jc w:val="center"/>
            </w:pPr>
            <w:r w:rsidRPr="0091667E">
              <w:t>3761,8</w:t>
            </w:r>
          </w:p>
        </w:tc>
        <w:tc>
          <w:tcPr>
            <w:tcW w:w="771" w:type="pct"/>
            <w:tcBorders>
              <w:top w:val="single" w:sz="4" w:space="0" w:color="auto"/>
            </w:tcBorders>
          </w:tcPr>
          <w:p w:rsidR="00774091" w:rsidRPr="0091667E" w:rsidRDefault="00774091" w:rsidP="0091667E">
            <w:pPr>
              <w:pStyle w:val="ad"/>
              <w:ind w:left="0"/>
              <w:jc w:val="center"/>
            </w:pPr>
          </w:p>
        </w:tc>
      </w:tr>
    </w:tbl>
    <w:p w:rsidR="00774091" w:rsidRPr="0091667E" w:rsidRDefault="00774091" w:rsidP="0091667E">
      <w:pPr>
        <w:pStyle w:val="ad"/>
        <w:rPr>
          <w:b/>
        </w:rPr>
        <w:sectPr w:rsidR="00774091" w:rsidRPr="0091667E" w:rsidSect="008071C7">
          <w:pgSz w:w="16838" w:h="11906" w:orient="landscape"/>
          <w:pgMar w:top="851" w:right="1134" w:bottom="851" w:left="1418" w:header="709" w:footer="709" w:gutter="0"/>
          <w:cols w:space="708"/>
          <w:docGrid w:linePitch="360"/>
        </w:sectPr>
      </w:pPr>
    </w:p>
    <w:p w:rsidR="00774091" w:rsidRPr="0091667E" w:rsidRDefault="00774091" w:rsidP="0091667E">
      <w:pPr>
        <w:pStyle w:val="ad"/>
        <w:ind w:left="0"/>
        <w:rPr>
          <w:bCs/>
        </w:rPr>
      </w:pPr>
    </w:p>
    <w:p w:rsidR="00774091" w:rsidRPr="0091667E" w:rsidRDefault="00774091" w:rsidP="0091667E">
      <w:pPr>
        <w:pStyle w:val="ad"/>
        <w:ind w:left="0" w:firstLine="708"/>
        <w:jc w:val="right"/>
        <w:rPr>
          <w:bCs/>
        </w:rPr>
      </w:pPr>
      <w:r w:rsidRPr="0091667E">
        <w:rPr>
          <w:bCs/>
        </w:rPr>
        <w:t xml:space="preserve">Приложение № 2 </w:t>
      </w:r>
    </w:p>
    <w:p w:rsidR="00774091" w:rsidRPr="0091667E" w:rsidRDefault="00774091" w:rsidP="0091667E">
      <w:pPr>
        <w:pStyle w:val="ad"/>
        <w:ind w:left="0" w:firstLine="708"/>
        <w:jc w:val="center"/>
        <w:rPr>
          <w:b/>
        </w:rPr>
      </w:pPr>
    </w:p>
    <w:p w:rsidR="00774091" w:rsidRPr="0091667E" w:rsidRDefault="00774091" w:rsidP="0091667E">
      <w:pPr>
        <w:pStyle w:val="ad"/>
        <w:ind w:left="0" w:firstLine="709"/>
        <w:jc w:val="center"/>
        <w:rPr>
          <w:b/>
        </w:rPr>
      </w:pPr>
      <w:r w:rsidRPr="0091667E">
        <w:rPr>
          <w:b/>
        </w:rPr>
        <w:t>Прогнозная (справочная) оценка ресурсного обеспечения</w:t>
      </w:r>
    </w:p>
    <w:p w:rsidR="00774091" w:rsidRPr="0091667E" w:rsidRDefault="00774091" w:rsidP="0091667E">
      <w:pPr>
        <w:pStyle w:val="ad"/>
        <w:ind w:left="0" w:firstLine="709"/>
        <w:jc w:val="center"/>
        <w:rPr>
          <w:b/>
        </w:rPr>
      </w:pPr>
      <w:r w:rsidRPr="0091667E">
        <w:rPr>
          <w:b/>
        </w:rPr>
        <w:t>реализации Муниципальной программы за счет всех</w:t>
      </w:r>
    </w:p>
    <w:p w:rsidR="00774091" w:rsidRPr="0091667E" w:rsidRDefault="00774091" w:rsidP="0091667E">
      <w:pPr>
        <w:pStyle w:val="ad"/>
        <w:ind w:left="0" w:firstLine="709"/>
        <w:jc w:val="center"/>
        <w:rPr>
          <w:b/>
        </w:rPr>
      </w:pPr>
      <w:r w:rsidRPr="0091667E">
        <w:rPr>
          <w:b/>
        </w:rPr>
        <w:t>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
        <w:gridCol w:w="1950"/>
        <w:gridCol w:w="1918"/>
        <w:gridCol w:w="1780"/>
        <w:gridCol w:w="786"/>
        <w:gridCol w:w="766"/>
        <w:gridCol w:w="766"/>
        <w:gridCol w:w="683"/>
        <w:gridCol w:w="683"/>
        <w:gridCol w:w="566"/>
      </w:tblGrid>
      <w:tr w:rsidR="00774091" w:rsidRPr="0091667E" w:rsidTr="0091667E">
        <w:trPr>
          <w:cantSplit/>
        </w:trPr>
        <w:tc>
          <w:tcPr>
            <w:tcW w:w="262" w:type="pct"/>
            <w:vMerge w:val="restart"/>
          </w:tcPr>
          <w:p w:rsidR="00774091" w:rsidRPr="0091667E" w:rsidRDefault="00774091" w:rsidP="0091667E">
            <w:pPr>
              <w:pStyle w:val="ad"/>
              <w:ind w:left="0"/>
              <w:jc w:val="center"/>
              <w:rPr>
                <w:bCs/>
              </w:rPr>
            </w:pPr>
            <w:r w:rsidRPr="0091667E">
              <w:rPr>
                <w:bCs/>
              </w:rPr>
              <w:t xml:space="preserve">№ </w:t>
            </w:r>
            <w:proofErr w:type="spellStart"/>
            <w:proofErr w:type="gramStart"/>
            <w:r w:rsidRPr="0091667E">
              <w:rPr>
                <w:bCs/>
              </w:rPr>
              <w:t>п</w:t>
            </w:r>
            <w:proofErr w:type="spellEnd"/>
            <w:proofErr w:type="gramEnd"/>
            <w:r w:rsidRPr="0091667E">
              <w:rPr>
                <w:bCs/>
              </w:rPr>
              <w:t>/</w:t>
            </w:r>
            <w:proofErr w:type="spellStart"/>
            <w:r w:rsidRPr="0091667E">
              <w:rPr>
                <w:bCs/>
              </w:rPr>
              <w:t>п</w:t>
            </w:r>
            <w:proofErr w:type="spellEnd"/>
          </w:p>
        </w:tc>
        <w:tc>
          <w:tcPr>
            <w:tcW w:w="947" w:type="pct"/>
            <w:vMerge w:val="restart"/>
          </w:tcPr>
          <w:p w:rsidR="00774091" w:rsidRPr="0091667E" w:rsidRDefault="00774091" w:rsidP="0091667E">
            <w:pPr>
              <w:pStyle w:val="ad"/>
              <w:ind w:left="0"/>
              <w:jc w:val="center"/>
              <w:rPr>
                <w:bCs/>
              </w:rPr>
            </w:pPr>
            <w:r w:rsidRPr="0091667E">
              <w:rPr>
                <w:bCs/>
              </w:rPr>
              <w:t>Статус</w:t>
            </w:r>
          </w:p>
        </w:tc>
        <w:tc>
          <w:tcPr>
            <w:tcW w:w="932" w:type="pct"/>
            <w:vMerge w:val="restart"/>
          </w:tcPr>
          <w:p w:rsidR="00774091" w:rsidRPr="0091667E" w:rsidRDefault="00774091" w:rsidP="0091667E">
            <w:pPr>
              <w:pStyle w:val="ad"/>
              <w:ind w:left="0"/>
              <w:jc w:val="center"/>
              <w:rPr>
                <w:bCs/>
              </w:rPr>
            </w:pPr>
            <w:r w:rsidRPr="0091667E">
              <w:rPr>
                <w:bCs/>
              </w:rPr>
              <w:t xml:space="preserve">Наименование муниципальной программы, отдельного мероприятия </w:t>
            </w:r>
          </w:p>
        </w:tc>
        <w:tc>
          <w:tcPr>
            <w:tcW w:w="865" w:type="pct"/>
            <w:vMerge w:val="restart"/>
          </w:tcPr>
          <w:p w:rsidR="00774091" w:rsidRPr="0091667E" w:rsidRDefault="00774091" w:rsidP="0091667E">
            <w:pPr>
              <w:pStyle w:val="ad"/>
              <w:ind w:left="0"/>
              <w:jc w:val="center"/>
              <w:rPr>
                <w:bCs/>
              </w:rPr>
            </w:pPr>
            <w:r w:rsidRPr="0091667E">
              <w:rPr>
                <w:bCs/>
              </w:rPr>
              <w:t xml:space="preserve">Источники </w:t>
            </w:r>
            <w:proofErr w:type="spellStart"/>
            <w:proofErr w:type="gramStart"/>
            <w:r w:rsidRPr="0091667E">
              <w:rPr>
                <w:bCs/>
              </w:rPr>
              <w:t>финансиро-вания</w:t>
            </w:r>
            <w:proofErr w:type="spellEnd"/>
            <w:proofErr w:type="gramEnd"/>
          </w:p>
        </w:tc>
        <w:tc>
          <w:tcPr>
            <w:tcW w:w="1994" w:type="pct"/>
            <w:gridSpan w:val="6"/>
          </w:tcPr>
          <w:p w:rsidR="00774091" w:rsidRPr="0091667E" w:rsidRDefault="00774091" w:rsidP="0091667E">
            <w:pPr>
              <w:pStyle w:val="ad"/>
              <w:ind w:left="0"/>
              <w:jc w:val="center"/>
              <w:rPr>
                <w:bCs/>
              </w:rPr>
            </w:pPr>
            <w:r w:rsidRPr="0091667E">
              <w:rPr>
                <w:bCs/>
              </w:rPr>
              <w:t>Оценка расходов, тыс. рублей</w:t>
            </w:r>
          </w:p>
        </w:tc>
      </w:tr>
      <w:tr w:rsidR="00774091" w:rsidRPr="0091667E" w:rsidTr="0091667E">
        <w:trPr>
          <w:cantSplit/>
          <w:trHeight w:val="1134"/>
        </w:trPr>
        <w:tc>
          <w:tcPr>
            <w:tcW w:w="262" w:type="pct"/>
            <w:vMerge/>
          </w:tcPr>
          <w:p w:rsidR="00774091" w:rsidRPr="0091667E" w:rsidRDefault="00774091" w:rsidP="0091667E">
            <w:pPr>
              <w:pStyle w:val="ad"/>
              <w:ind w:left="0"/>
              <w:jc w:val="center"/>
              <w:rPr>
                <w:bCs/>
              </w:rPr>
            </w:pPr>
          </w:p>
        </w:tc>
        <w:tc>
          <w:tcPr>
            <w:tcW w:w="947" w:type="pct"/>
            <w:vMerge/>
          </w:tcPr>
          <w:p w:rsidR="00774091" w:rsidRPr="0091667E" w:rsidRDefault="00774091" w:rsidP="0091667E">
            <w:pPr>
              <w:pStyle w:val="ad"/>
              <w:ind w:left="0"/>
              <w:jc w:val="center"/>
              <w:rPr>
                <w:bCs/>
              </w:rPr>
            </w:pPr>
          </w:p>
        </w:tc>
        <w:tc>
          <w:tcPr>
            <w:tcW w:w="932" w:type="pct"/>
            <w:vMerge/>
          </w:tcPr>
          <w:p w:rsidR="00774091" w:rsidRPr="0091667E" w:rsidRDefault="00774091" w:rsidP="0091667E">
            <w:pPr>
              <w:pStyle w:val="ad"/>
              <w:ind w:left="0"/>
              <w:jc w:val="center"/>
              <w:rPr>
                <w:bCs/>
              </w:rPr>
            </w:pPr>
          </w:p>
        </w:tc>
        <w:tc>
          <w:tcPr>
            <w:tcW w:w="865" w:type="pct"/>
            <w:vMerge/>
          </w:tcPr>
          <w:p w:rsidR="00774091" w:rsidRPr="0091667E" w:rsidRDefault="00774091" w:rsidP="0091667E">
            <w:pPr>
              <w:pStyle w:val="ad"/>
              <w:ind w:left="0"/>
              <w:jc w:val="center"/>
              <w:rPr>
                <w:bCs/>
              </w:rPr>
            </w:pPr>
          </w:p>
        </w:tc>
        <w:tc>
          <w:tcPr>
            <w:tcW w:w="388" w:type="pct"/>
            <w:textDirection w:val="btLr"/>
          </w:tcPr>
          <w:p w:rsidR="00774091" w:rsidRPr="0091667E" w:rsidRDefault="00774091" w:rsidP="0091667E">
            <w:pPr>
              <w:pStyle w:val="ad"/>
              <w:ind w:left="113" w:right="113"/>
              <w:jc w:val="center"/>
              <w:rPr>
                <w:bCs/>
              </w:rPr>
            </w:pPr>
            <w:r w:rsidRPr="0091667E">
              <w:rPr>
                <w:bCs/>
              </w:rPr>
              <w:t xml:space="preserve">2014г. </w:t>
            </w:r>
          </w:p>
        </w:tc>
        <w:tc>
          <w:tcPr>
            <w:tcW w:w="339" w:type="pct"/>
            <w:textDirection w:val="btLr"/>
          </w:tcPr>
          <w:p w:rsidR="00774091" w:rsidRPr="0091667E" w:rsidRDefault="00774091" w:rsidP="0091667E">
            <w:pPr>
              <w:pStyle w:val="ad"/>
              <w:ind w:left="113" w:right="113"/>
              <w:jc w:val="center"/>
              <w:rPr>
                <w:bCs/>
              </w:rPr>
            </w:pPr>
            <w:r w:rsidRPr="0091667E">
              <w:rPr>
                <w:bCs/>
              </w:rPr>
              <w:t>2015г.</w:t>
            </w:r>
          </w:p>
        </w:tc>
        <w:tc>
          <w:tcPr>
            <w:tcW w:w="339" w:type="pct"/>
            <w:textDirection w:val="btLr"/>
          </w:tcPr>
          <w:p w:rsidR="00774091" w:rsidRPr="0091667E" w:rsidRDefault="00774091" w:rsidP="0091667E">
            <w:pPr>
              <w:pStyle w:val="ad"/>
              <w:ind w:left="113" w:right="113"/>
              <w:jc w:val="center"/>
              <w:rPr>
                <w:bCs/>
              </w:rPr>
            </w:pPr>
            <w:smartTag w:uri="urn:schemas-microsoft-com:office:smarttags" w:element="metricconverter">
              <w:smartTagPr>
                <w:attr w:name="ProductID" w:val="2016 г"/>
              </w:smartTagPr>
              <w:r w:rsidRPr="0091667E">
                <w:rPr>
                  <w:bCs/>
                </w:rPr>
                <w:t>2016 г</w:t>
              </w:r>
            </w:smartTag>
            <w:r w:rsidRPr="0091667E">
              <w:rPr>
                <w:bCs/>
              </w:rPr>
              <w:t>.</w:t>
            </w:r>
          </w:p>
        </w:tc>
        <w:tc>
          <w:tcPr>
            <w:tcW w:w="339" w:type="pct"/>
            <w:textDirection w:val="btLr"/>
          </w:tcPr>
          <w:p w:rsidR="00774091" w:rsidRPr="0091667E" w:rsidRDefault="00774091" w:rsidP="0091667E">
            <w:pPr>
              <w:pStyle w:val="ad"/>
              <w:ind w:left="113" w:right="113"/>
              <w:jc w:val="center"/>
              <w:rPr>
                <w:bCs/>
              </w:rPr>
            </w:pPr>
            <w:r w:rsidRPr="0091667E">
              <w:rPr>
                <w:bCs/>
              </w:rPr>
              <w:t>2017г.</w:t>
            </w:r>
          </w:p>
        </w:tc>
        <w:tc>
          <w:tcPr>
            <w:tcW w:w="339" w:type="pct"/>
            <w:textDirection w:val="btLr"/>
          </w:tcPr>
          <w:p w:rsidR="00774091" w:rsidRPr="0091667E" w:rsidRDefault="00774091" w:rsidP="0091667E">
            <w:pPr>
              <w:pStyle w:val="ad"/>
              <w:ind w:left="113" w:right="113"/>
              <w:jc w:val="center"/>
              <w:rPr>
                <w:bCs/>
              </w:rPr>
            </w:pPr>
            <w:r w:rsidRPr="0091667E">
              <w:rPr>
                <w:bCs/>
              </w:rPr>
              <w:t>2018г.</w:t>
            </w:r>
          </w:p>
        </w:tc>
        <w:tc>
          <w:tcPr>
            <w:tcW w:w="248" w:type="pct"/>
            <w:textDirection w:val="btLr"/>
          </w:tcPr>
          <w:p w:rsidR="00774091" w:rsidRPr="0091667E" w:rsidRDefault="00774091" w:rsidP="0091667E">
            <w:pPr>
              <w:pStyle w:val="ad"/>
              <w:ind w:left="113" w:right="113"/>
              <w:jc w:val="center"/>
              <w:rPr>
                <w:bCs/>
              </w:rPr>
            </w:pPr>
            <w:r w:rsidRPr="0091667E">
              <w:rPr>
                <w:bCs/>
              </w:rPr>
              <w:t>2019г.</w:t>
            </w:r>
          </w:p>
        </w:tc>
      </w:tr>
      <w:tr w:rsidR="00774091" w:rsidRPr="0091667E" w:rsidTr="0091667E">
        <w:trPr>
          <w:cantSplit/>
        </w:trPr>
        <w:tc>
          <w:tcPr>
            <w:tcW w:w="262" w:type="pct"/>
            <w:vMerge w:val="restart"/>
          </w:tcPr>
          <w:p w:rsidR="00774091" w:rsidRPr="0091667E" w:rsidRDefault="00774091" w:rsidP="0091667E">
            <w:pPr>
              <w:pStyle w:val="ad"/>
              <w:ind w:left="0"/>
              <w:jc w:val="center"/>
              <w:rPr>
                <w:bCs/>
              </w:rPr>
            </w:pPr>
            <w:r w:rsidRPr="0091667E">
              <w:rPr>
                <w:bCs/>
              </w:rPr>
              <w:t>1.</w:t>
            </w:r>
          </w:p>
        </w:tc>
        <w:tc>
          <w:tcPr>
            <w:tcW w:w="947" w:type="pct"/>
            <w:vMerge w:val="restart"/>
          </w:tcPr>
          <w:p w:rsidR="00774091" w:rsidRPr="0091667E" w:rsidRDefault="00774091" w:rsidP="0091667E">
            <w:pPr>
              <w:pStyle w:val="ad"/>
              <w:ind w:left="0"/>
              <w:rPr>
                <w:bCs/>
              </w:rPr>
            </w:pPr>
            <w:r w:rsidRPr="0091667E">
              <w:rPr>
                <w:bCs/>
              </w:rPr>
              <w:t>Муниципальная программа</w:t>
            </w:r>
          </w:p>
        </w:tc>
        <w:tc>
          <w:tcPr>
            <w:tcW w:w="932" w:type="pct"/>
            <w:vMerge w:val="restart"/>
          </w:tcPr>
          <w:p w:rsidR="00774091" w:rsidRPr="0091667E" w:rsidRDefault="00774091" w:rsidP="0091667E">
            <w:pPr>
              <w:pStyle w:val="ad"/>
              <w:ind w:left="0"/>
              <w:rPr>
                <w:bCs/>
              </w:rPr>
            </w:pPr>
            <w:r w:rsidRPr="0091667E">
              <w:rPr>
                <w:bCs/>
              </w:rPr>
              <w:t>«Развитие физической культуры и спорта» на 2014-2019 годы</w:t>
            </w:r>
          </w:p>
        </w:tc>
        <w:tc>
          <w:tcPr>
            <w:tcW w:w="865" w:type="pct"/>
          </w:tcPr>
          <w:p w:rsidR="00774091" w:rsidRPr="0091667E" w:rsidRDefault="00774091" w:rsidP="0091667E">
            <w:pPr>
              <w:pStyle w:val="ad"/>
              <w:ind w:left="0"/>
              <w:rPr>
                <w:bCs/>
              </w:rPr>
            </w:pPr>
            <w:r w:rsidRPr="0091667E">
              <w:rPr>
                <w:bCs/>
              </w:rPr>
              <w:t>Всего</w:t>
            </w:r>
          </w:p>
        </w:tc>
        <w:tc>
          <w:tcPr>
            <w:tcW w:w="388" w:type="pct"/>
          </w:tcPr>
          <w:p w:rsidR="00774091" w:rsidRPr="0091667E" w:rsidRDefault="00774091" w:rsidP="0091667E">
            <w:pPr>
              <w:pStyle w:val="ad"/>
              <w:ind w:left="0"/>
              <w:jc w:val="center"/>
              <w:rPr>
                <w:bCs/>
              </w:rPr>
            </w:pPr>
            <w:r w:rsidRPr="0091667E">
              <w:rPr>
                <w:bCs/>
              </w:rPr>
              <w:t>35,7</w:t>
            </w:r>
          </w:p>
        </w:tc>
        <w:tc>
          <w:tcPr>
            <w:tcW w:w="339" w:type="pct"/>
          </w:tcPr>
          <w:p w:rsidR="00774091" w:rsidRPr="0091667E" w:rsidRDefault="00774091" w:rsidP="0091667E">
            <w:pPr>
              <w:pStyle w:val="ad"/>
              <w:ind w:left="0"/>
              <w:jc w:val="center"/>
              <w:rPr>
                <w:b/>
                <w:bCs/>
              </w:rPr>
            </w:pPr>
            <w:r w:rsidRPr="0091667E">
              <w:rPr>
                <w:b/>
                <w:bCs/>
              </w:rPr>
              <w:t>1646,5</w:t>
            </w:r>
          </w:p>
        </w:tc>
        <w:tc>
          <w:tcPr>
            <w:tcW w:w="339" w:type="pct"/>
          </w:tcPr>
          <w:p w:rsidR="00774091" w:rsidRPr="0091667E" w:rsidRDefault="00774091" w:rsidP="0091667E">
            <w:pPr>
              <w:pStyle w:val="ad"/>
              <w:ind w:left="0"/>
              <w:jc w:val="center"/>
              <w:rPr>
                <w:bCs/>
              </w:rPr>
            </w:pPr>
            <w:r w:rsidRPr="0091667E">
              <w:rPr>
                <w:bCs/>
              </w:rPr>
              <w:t>1540,6</w:t>
            </w:r>
          </w:p>
        </w:tc>
        <w:tc>
          <w:tcPr>
            <w:tcW w:w="339" w:type="pct"/>
          </w:tcPr>
          <w:p w:rsidR="00774091" w:rsidRPr="0091667E" w:rsidRDefault="00774091" w:rsidP="0091667E">
            <w:pPr>
              <w:pStyle w:val="ad"/>
              <w:ind w:left="0"/>
              <w:jc w:val="center"/>
              <w:rPr>
                <w:bCs/>
              </w:rPr>
            </w:pPr>
            <w:r w:rsidRPr="0091667E">
              <w:rPr>
                <w:bCs/>
              </w:rPr>
              <w:t>57,0</w:t>
            </w:r>
          </w:p>
        </w:tc>
        <w:tc>
          <w:tcPr>
            <w:tcW w:w="339" w:type="pct"/>
          </w:tcPr>
          <w:p w:rsidR="00774091" w:rsidRPr="0091667E" w:rsidRDefault="00774091" w:rsidP="0091667E">
            <w:pPr>
              <w:pStyle w:val="ad"/>
              <w:ind w:left="0"/>
              <w:jc w:val="center"/>
              <w:rPr>
                <w:bCs/>
              </w:rPr>
            </w:pPr>
            <w:r w:rsidRPr="0091667E">
              <w:rPr>
                <w:bCs/>
              </w:rPr>
              <w:t>41,0</w:t>
            </w:r>
          </w:p>
        </w:tc>
        <w:tc>
          <w:tcPr>
            <w:tcW w:w="248" w:type="pct"/>
          </w:tcPr>
          <w:p w:rsidR="00774091" w:rsidRPr="0091667E" w:rsidRDefault="00774091" w:rsidP="0091667E">
            <w:pPr>
              <w:pStyle w:val="ad"/>
              <w:ind w:left="0"/>
              <w:jc w:val="center"/>
              <w:rPr>
                <w:bCs/>
              </w:rPr>
            </w:pPr>
            <w:r w:rsidRPr="0091667E">
              <w:rPr>
                <w:bCs/>
              </w:rPr>
              <w:t>41,0</w:t>
            </w:r>
          </w:p>
        </w:tc>
      </w:tr>
      <w:tr w:rsidR="00774091" w:rsidRPr="00BA725E" w:rsidTr="0091667E">
        <w:trPr>
          <w:cantSplit/>
        </w:trPr>
        <w:tc>
          <w:tcPr>
            <w:tcW w:w="262" w:type="pct"/>
            <w:vMerge/>
          </w:tcPr>
          <w:p w:rsidR="00774091" w:rsidRPr="0091667E" w:rsidRDefault="00774091" w:rsidP="0091667E">
            <w:pPr>
              <w:pStyle w:val="ad"/>
              <w:ind w:left="0"/>
              <w:jc w:val="center"/>
              <w:rPr>
                <w:bCs/>
              </w:rPr>
            </w:pPr>
          </w:p>
        </w:tc>
        <w:tc>
          <w:tcPr>
            <w:tcW w:w="947" w:type="pct"/>
            <w:vMerge/>
          </w:tcPr>
          <w:p w:rsidR="00774091" w:rsidRPr="0091667E" w:rsidRDefault="00774091" w:rsidP="0091667E">
            <w:pPr>
              <w:pStyle w:val="ad"/>
              <w:ind w:left="0"/>
              <w:jc w:val="center"/>
              <w:rPr>
                <w:bCs/>
              </w:rPr>
            </w:pPr>
          </w:p>
        </w:tc>
        <w:tc>
          <w:tcPr>
            <w:tcW w:w="932" w:type="pct"/>
            <w:vMerge/>
          </w:tcPr>
          <w:p w:rsidR="00774091" w:rsidRPr="0091667E" w:rsidRDefault="00774091" w:rsidP="0091667E">
            <w:pPr>
              <w:pStyle w:val="ad"/>
              <w:ind w:left="0"/>
              <w:jc w:val="center"/>
              <w:rPr>
                <w:bCs/>
              </w:rPr>
            </w:pPr>
          </w:p>
        </w:tc>
        <w:tc>
          <w:tcPr>
            <w:tcW w:w="865" w:type="pct"/>
          </w:tcPr>
          <w:p w:rsidR="00774091" w:rsidRPr="0091667E" w:rsidRDefault="00774091" w:rsidP="0091667E">
            <w:pPr>
              <w:pStyle w:val="ad"/>
              <w:ind w:left="0"/>
              <w:rPr>
                <w:bCs/>
              </w:rPr>
            </w:pPr>
            <w:r w:rsidRPr="0091667E">
              <w:rPr>
                <w:bCs/>
              </w:rPr>
              <w:t>в том числе</w:t>
            </w:r>
          </w:p>
          <w:p w:rsidR="00774091" w:rsidRPr="0091667E" w:rsidRDefault="00774091" w:rsidP="0091667E">
            <w:pPr>
              <w:pStyle w:val="ad"/>
              <w:ind w:left="0"/>
              <w:rPr>
                <w:bCs/>
              </w:rPr>
            </w:pPr>
            <w:r w:rsidRPr="0091667E">
              <w:rPr>
                <w:bCs/>
              </w:rPr>
              <w:t>федеральный бюджет</w:t>
            </w:r>
          </w:p>
        </w:tc>
        <w:tc>
          <w:tcPr>
            <w:tcW w:w="388" w:type="pct"/>
          </w:tcPr>
          <w:p w:rsidR="00774091" w:rsidRPr="0091667E" w:rsidRDefault="00774091" w:rsidP="0091667E">
            <w:pPr>
              <w:pStyle w:val="ad"/>
              <w:ind w:left="0"/>
              <w:jc w:val="center"/>
              <w:rPr>
                <w:bCs/>
              </w:rPr>
            </w:pPr>
          </w:p>
        </w:tc>
        <w:tc>
          <w:tcPr>
            <w:tcW w:w="339" w:type="pct"/>
          </w:tcPr>
          <w:p w:rsidR="00774091" w:rsidRPr="0091667E" w:rsidRDefault="00774091" w:rsidP="0091667E">
            <w:pPr>
              <w:pStyle w:val="ad"/>
              <w:ind w:left="0"/>
              <w:jc w:val="center"/>
              <w:rPr>
                <w:bCs/>
              </w:rPr>
            </w:pPr>
          </w:p>
        </w:tc>
        <w:tc>
          <w:tcPr>
            <w:tcW w:w="339" w:type="pct"/>
          </w:tcPr>
          <w:p w:rsidR="00774091" w:rsidRPr="0091667E" w:rsidRDefault="00774091" w:rsidP="0091667E">
            <w:pPr>
              <w:pStyle w:val="ad"/>
              <w:ind w:left="0"/>
              <w:jc w:val="center"/>
              <w:rPr>
                <w:bCs/>
              </w:rPr>
            </w:pPr>
          </w:p>
        </w:tc>
        <w:tc>
          <w:tcPr>
            <w:tcW w:w="339" w:type="pct"/>
          </w:tcPr>
          <w:p w:rsidR="00774091" w:rsidRPr="0091667E" w:rsidRDefault="00774091" w:rsidP="0091667E">
            <w:pPr>
              <w:pStyle w:val="ad"/>
              <w:ind w:left="0"/>
              <w:jc w:val="center"/>
              <w:rPr>
                <w:bCs/>
              </w:rPr>
            </w:pPr>
          </w:p>
        </w:tc>
        <w:tc>
          <w:tcPr>
            <w:tcW w:w="339" w:type="pct"/>
          </w:tcPr>
          <w:p w:rsidR="00774091" w:rsidRPr="0091667E" w:rsidRDefault="00774091" w:rsidP="0091667E">
            <w:pPr>
              <w:pStyle w:val="ad"/>
              <w:ind w:left="0"/>
              <w:jc w:val="center"/>
              <w:rPr>
                <w:bCs/>
              </w:rPr>
            </w:pPr>
          </w:p>
        </w:tc>
        <w:tc>
          <w:tcPr>
            <w:tcW w:w="248" w:type="pct"/>
          </w:tcPr>
          <w:p w:rsidR="00774091" w:rsidRPr="0091667E" w:rsidRDefault="00774091" w:rsidP="0091667E">
            <w:pPr>
              <w:pStyle w:val="ad"/>
              <w:ind w:left="0"/>
              <w:jc w:val="center"/>
              <w:rPr>
                <w:bCs/>
              </w:rPr>
            </w:pPr>
          </w:p>
        </w:tc>
      </w:tr>
      <w:tr w:rsidR="00774091" w:rsidRPr="0091667E" w:rsidTr="0091667E">
        <w:trPr>
          <w:cantSplit/>
        </w:trPr>
        <w:tc>
          <w:tcPr>
            <w:tcW w:w="262" w:type="pct"/>
            <w:vMerge/>
          </w:tcPr>
          <w:p w:rsidR="00774091" w:rsidRPr="0091667E" w:rsidRDefault="00774091" w:rsidP="0091667E">
            <w:pPr>
              <w:pStyle w:val="ad"/>
              <w:ind w:left="0"/>
              <w:jc w:val="center"/>
              <w:rPr>
                <w:bCs/>
              </w:rPr>
            </w:pPr>
          </w:p>
        </w:tc>
        <w:tc>
          <w:tcPr>
            <w:tcW w:w="947" w:type="pct"/>
            <w:vMerge/>
          </w:tcPr>
          <w:p w:rsidR="00774091" w:rsidRPr="0091667E" w:rsidRDefault="00774091" w:rsidP="0091667E">
            <w:pPr>
              <w:pStyle w:val="ad"/>
              <w:ind w:left="0"/>
              <w:jc w:val="center"/>
              <w:rPr>
                <w:bCs/>
              </w:rPr>
            </w:pPr>
          </w:p>
        </w:tc>
        <w:tc>
          <w:tcPr>
            <w:tcW w:w="932" w:type="pct"/>
            <w:vMerge/>
          </w:tcPr>
          <w:p w:rsidR="00774091" w:rsidRPr="0091667E" w:rsidRDefault="00774091" w:rsidP="0091667E">
            <w:pPr>
              <w:pStyle w:val="ad"/>
              <w:ind w:left="0"/>
              <w:jc w:val="center"/>
              <w:rPr>
                <w:bCs/>
              </w:rPr>
            </w:pPr>
          </w:p>
        </w:tc>
        <w:tc>
          <w:tcPr>
            <w:tcW w:w="865" w:type="pct"/>
          </w:tcPr>
          <w:p w:rsidR="00774091" w:rsidRPr="0091667E" w:rsidRDefault="00774091" w:rsidP="0091667E">
            <w:pPr>
              <w:pStyle w:val="ad"/>
              <w:ind w:left="0"/>
              <w:rPr>
                <w:bCs/>
              </w:rPr>
            </w:pPr>
            <w:r w:rsidRPr="0091667E">
              <w:rPr>
                <w:bCs/>
              </w:rPr>
              <w:t>областной бюджет</w:t>
            </w:r>
          </w:p>
        </w:tc>
        <w:tc>
          <w:tcPr>
            <w:tcW w:w="388" w:type="pct"/>
          </w:tcPr>
          <w:p w:rsidR="00774091" w:rsidRPr="0091667E" w:rsidRDefault="00774091" w:rsidP="0091667E">
            <w:pPr>
              <w:pStyle w:val="ad"/>
              <w:ind w:left="0"/>
              <w:jc w:val="center"/>
              <w:rPr>
                <w:bCs/>
              </w:rPr>
            </w:pPr>
          </w:p>
        </w:tc>
        <w:tc>
          <w:tcPr>
            <w:tcW w:w="339" w:type="pct"/>
          </w:tcPr>
          <w:p w:rsidR="00774091" w:rsidRPr="0091667E" w:rsidRDefault="00774091" w:rsidP="0091667E">
            <w:pPr>
              <w:pStyle w:val="ad"/>
              <w:ind w:left="0"/>
              <w:jc w:val="center"/>
              <w:rPr>
                <w:bCs/>
              </w:rPr>
            </w:pPr>
            <w:r w:rsidRPr="0091667E">
              <w:rPr>
                <w:bCs/>
              </w:rPr>
              <w:t>1375,7</w:t>
            </w:r>
          </w:p>
        </w:tc>
        <w:tc>
          <w:tcPr>
            <w:tcW w:w="339" w:type="pct"/>
          </w:tcPr>
          <w:p w:rsidR="00774091" w:rsidRPr="0091667E" w:rsidRDefault="00774091" w:rsidP="0091667E">
            <w:pPr>
              <w:pStyle w:val="ad"/>
              <w:ind w:left="0"/>
              <w:jc w:val="center"/>
              <w:rPr>
                <w:bCs/>
              </w:rPr>
            </w:pPr>
            <w:r w:rsidRPr="0091667E">
              <w:rPr>
                <w:bCs/>
              </w:rPr>
              <w:t>1362,4</w:t>
            </w:r>
          </w:p>
        </w:tc>
        <w:tc>
          <w:tcPr>
            <w:tcW w:w="339" w:type="pct"/>
          </w:tcPr>
          <w:p w:rsidR="00774091" w:rsidRPr="0091667E" w:rsidRDefault="00774091" w:rsidP="0091667E">
            <w:pPr>
              <w:pStyle w:val="ad"/>
              <w:ind w:left="0"/>
              <w:jc w:val="center"/>
              <w:rPr>
                <w:bCs/>
              </w:rPr>
            </w:pPr>
          </w:p>
        </w:tc>
        <w:tc>
          <w:tcPr>
            <w:tcW w:w="339" w:type="pct"/>
          </w:tcPr>
          <w:p w:rsidR="00774091" w:rsidRPr="0091667E" w:rsidRDefault="00774091" w:rsidP="0091667E">
            <w:pPr>
              <w:pStyle w:val="ad"/>
              <w:ind w:left="0"/>
              <w:jc w:val="center"/>
              <w:rPr>
                <w:bCs/>
              </w:rPr>
            </w:pPr>
          </w:p>
        </w:tc>
        <w:tc>
          <w:tcPr>
            <w:tcW w:w="248" w:type="pct"/>
          </w:tcPr>
          <w:p w:rsidR="00774091" w:rsidRPr="0091667E" w:rsidRDefault="00774091" w:rsidP="0091667E">
            <w:pPr>
              <w:pStyle w:val="ad"/>
              <w:ind w:left="0"/>
              <w:jc w:val="center"/>
              <w:rPr>
                <w:bCs/>
              </w:rPr>
            </w:pPr>
          </w:p>
        </w:tc>
      </w:tr>
      <w:tr w:rsidR="00774091" w:rsidRPr="0091667E" w:rsidTr="0091667E">
        <w:trPr>
          <w:cantSplit/>
        </w:trPr>
        <w:tc>
          <w:tcPr>
            <w:tcW w:w="262" w:type="pct"/>
            <w:vMerge/>
          </w:tcPr>
          <w:p w:rsidR="00774091" w:rsidRPr="0091667E" w:rsidRDefault="00774091" w:rsidP="0091667E">
            <w:pPr>
              <w:pStyle w:val="ad"/>
              <w:ind w:left="0"/>
              <w:jc w:val="center"/>
              <w:rPr>
                <w:bCs/>
              </w:rPr>
            </w:pPr>
          </w:p>
        </w:tc>
        <w:tc>
          <w:tcPr>
            <w:tcW w:w="947" w:type="pct"/>
            <w:vMerge/>
          </w:tcPr>
          <w:p w:rsidR="00774091" w:rsidRPr="0091667E" w:rsidRDefault="00774091" w:rsidP="0091667E">
            <w:pPr>
              <w:pStyle w:val="ad"/>
              <w:ind w:left="0"/>
              <w:jc w:val="center"/>
              <w:rPr>
                <w:bCs/>
              </w:rPr>
            </w:pPr>
          </w:p>
        </w:tc>
        <w:tc>
          <w:tcPr>
            <w:tcW w:w="932" w:type="pct"/>
            <w:vMerge/>
          </w:tcPr>
          <w:p w:rsidR="00774091" w:rsidRPr="0091667E" w:rsidRDefault="00774091" w:rsidP="0091667E">
            <w:pPr>
              <w:pStyle w:val="ad"/>
              <w:ind w:left="0"/>
              <w:jc w:val="center"/>
              <w:rPr>
                <w:bCs/>
              </w:rPr>
            </w:pPr>
          </w:p>
        </w:tc>
        <w:tc>
          <w:tcPr>
            <w:tcW w:w="865" w:type="pct"/>
          </w:tcPr>
          <w:p w:rsidR="00774091" w:rsidRPr="0091667E" w:rsidRDefault="00774091" w:rsidP="0091667E">
            <w:pPr>
              <w:pStyle w:val="ad"/>
              <w:ind w:left="0"/>
              <w:rPr>
                <w:bCs/>
              </w:rPr>
            </w:pPr>
            <w:r w:rsidRPr="0091667E">
              <w:rPr>
                <w:bCs/>
              </w:rPr>
              <w:t>бюджет муниципального района</w:t>
            </w:r>
          </w:p>
        </w:tc>
        <w:tc>
          <w:tcPr>
            <w:tcW w:w="388" w:type="pct"/>
          </w:tcPr>
          <w:p w:rsidR="00774091" w:rsidRPr="0091667E" w:rsidRDefault="00774091" w:rsidP="0091667E">
            <w:pPr>
              <w:pStyle w:val="ad"/>
              <w:ind w:left="0"/>
              <w:jc w:val="center"/>
              <w:rPr>
                <w:bCs/>
              </w:rPr>
            </w:pPr>
            <w:r w:rsidRPr="0091667E">
              <w:rPr>
                <w:bCs/>
              </w:rPr>
              <w:t>35,7</w:t>
            </w:r>
          </w:p>
        </w:tc>
        <w:tc>
          <w:tcPr>
            <w:tcW w:w="339" w:type="pct"/>
          </w:tcPr>
          <w:p w:rsidR="00774091" w:rsidRPr="0091667E" w:rsidRDefault="00774091" w:rsidP="0091667E">
            <w:pPr>
              <w:pStyle w:val="ad"/>
              <w:ind w:left="0"/>
              <w:jc w:val="center"/>
              <w:rPr>
                <w:b/>
                <w:bCs/>
              </w:rPr>
            </w:pPr>
            <w:r w:rsidRPr="0091667E">
              <w:rPr>
                <w:b/>
                <w:bCs/>
              </w:rPr>
              <w:t>176,0</w:t>
            </w:r>
          </w:p>
        </w:tc>
        <w:tc>
          <w:tcPr>
            <w:tcW w:w="339" w:type="pct"/>
          </w:tcPr>
          <w:p w:rsidR="00774091" w:rsidRPr="0091667E" w:rsidRDefault="00774091" w:rsidP="0091667E">
            <w:pPr>
              <w:pStyle w:val="ad"/>
              <w:ind w:left="0"/>
              <w:jc w:val="center"/>
              <w:rPr>
                <w:bCs/>
              </w:rPr>
            </w:pPr>
            <w:r w:rsidRPr="0091667E">
              <w:rPr>
                <w:bCs/>
              </w:rPr>
              <w:t>98,0</w:t>
            </w:r>
          </w:p>
        </w:tc>
        <w:tc>
          <w:tcPr>
            <w:tcW w:w="339" w:type="pct"/>
          </w:tcPr>
          <w:p w:rsidR="00774091" w:rsidRPr="0091667E" w:rsidRDefault="00774091" w:rsidP="0091667E">
            <w:pPr>
              <w:pStyle w:val="ad"/>
              <w:ind w:left="0"/>
              <w:jc w:val="center"/>
              <w:rPr>
                <w:bCs/>
              </w:rPr>
            </w:pPr>
            <w:r w:rsidRPr="0091667E">
              <w:rPr>
                <w:bCs/>
              </w:rPr>
              <w:t>57,0</w:t>
            </w:r>
          </w:p>
        </w:tc>
        <w:tc>
          <w:tcPr>
            <w:tcW w:w="339" w:type="pct"/>
          </w:tcPr>
          <w:p w:rsidR="00774091" w:rsidRPr="0091667E" w:rsidRDefault="00774091" w:rsidP="0091667E">
            <w:pPr>
              <w:pStyle w:val="ad"/>
              <w:ind w:left="0"/>
              <w:jc w:val="center"/>
              <w:rPr>
                <w:bCs/>
              </w:rPr>
            </w:pPr>
            <w:r w:rsidRPr="0091667E">
              <w:rPr>
                <w:bCs/>
              </w:rPr>
              <w:t>41,0</w:t>
            </w:r>
          </w:p>
        </w:tc>
        <w:tc>
          <w:tcPr>
            <w:tcW w:w="248" w:type="pct"/>
          </w:tcPr>
          <w:p w:rsidR="00774091" w:rsidRPr="0091667E" w:rsidRDefault="00774091" w:rsidP="0091667E">
            <w:pPr>
              <w:pStyle w:val="ad"/>
              <w:ind w:left="0"/>
              <w:jc w:val="center"/>
              <w:rPr>
                <w:bCs/>
              </w:rPr>
            </w:pPr>
            <w:r w:rsidRPr="0091667E">
              <w:rPr>
                <w:bCs/>
              </w:rPr>
              <w:t>41,0</w:t>
            </w:r>
          </w:p>
        </w:tc>
      </w:tr>
      <w:tr w:rsidR="00774091" w:rsidRPr="0091667E" w:rsidTr="0091667E">
        <w:trPr>
          <w:cantSplit/>
        </w:trPr>
        <w:tc>
          <w:tcPr>
            <w:tcW w:w="262" w:type="pct"/>
            <w:vMerge/>
          </w:tcPr>
          <w:p w:rsidR="00774091" w:rsidRPr="0091667E" w:rsidRDefault="00774091" w:rsidP="0091667E">
            <w:pPr>
              <w:pStyle w:val="ad"/>
              <w:ind w:left="0"/>
              <w:jc w:val="center"/>
              <w:rPr>
                <w:bCs/>
              </w:rPr>
            </w:pPr>
          </w:p>
        </w:tc>
        <w:tc>
          <w:tcPr>
            <w:tcW w:w="947" w:type="pct"/>
            <w:vMerge/>
          </w:tcPr>
          <w:p w:rsidR="00774091" w:rsidRPr="0091667E" w:rsidRDefault="00774091" w:rsidP="0091667E">
            <w:pPr>
              <w:pStyle w:val="ad"/>
              <w:ind w:left="0"/>
              <w:jc w:val="center"/>
              <w:rPr>
                <w:bCs/>
              </w:rPr>
            </w:pPr>
          </w:p>
        </w:tc>
        <w:tc>
          <w:tcPr>
            <w:tcW w:w="932" w:type="pct"/>
            <w:vMerge/>
          </w:tcPr>
          <w:p w:rsidR="00774091" w:rsidRPr="0091667E" w:rsidRDefault="00774091" w:rsidP="0091667E">
            <w:pPr>
              <w:pStyle w:val="ad"/>
              <w:ind w:left="0"/>
              <w:jc w:val="center"/>
              <w:rPr>
                <w:bCs/>
              </w:rPr>
            </w:pPr>
          </w:p>
        </w:tc>
        <w:tc>
          <w:tcPr>
            <w:tcW w:w="865" w:type="pct"/>
          </w:tcPr>
          <w:p w:rsidR="00774091" w:rsidRPr="0091667E" w:rsidRDefault="00774091" w:rsidP="0091667E">
            <w:pPr>
              <w:pStyle w:val="ad"/>
              <w:ind w:left="0"/>
              <w:rPr>
                <w:bCs/>
              </w:rPr>
            </w:pPr>
            <w:r w:rsidRPr="0091667E">
              <w:rPr>
                <w:bCs/>
              </w:rPr>
              <w:t>иные внебюджетные источники</w:t>
            </w:r>
          </w:p>
        </w:tc>
        <w:tc>
          <w:tcPr>
            <w:tcW w:w="388" w:type="pct"/>
          </w:tcPr>
          <w:p w:rsidR="00774091" w:rsidRPr="0091667E" w:rsidRDefault="00774091" w:rsidP="0091667E">
            <w:pPr>
              <w:pStyle w:val="ad"/>
              <w:ind w:left="0"/>
              <w:jc w:val="center"/>
              <w:rPr>
                <w:bCs/>
              </w:rPr>
            </w:pPr>
          </w:p>
        </w:tc>
        <w:tc>
          <w:tcPr>
            <w:tcW w:w="339" w:type="pct"/>
          </w:tcPr>
          <w:p w:rsidR="00774091" w:rsidRPr="0091667E" w:rsidRDefault="00774091" w:rsidP="0091667E">
            <w:pPr>
              <w:pStyle w:val="ad"/>
              <w:ind w:left="0"/>
              <w:rPr>
                <w:bCs/>
              </w:rPr>
            </w:pPr>
            <w:r w:rsidRPr="0091667E">
              <w:rPr>
                <w:bCs/>
              </w:rPr>
              <w:t>94,8</w:t>
            </w:r>
          </w:p>
        </w:tc>
        <w:tc>
          <w:tcPr>
            <w:tcW w:w="339" w:type="pct"/>
          </w:tcPr>
          <w:p w:rsidR="00774091" w:rsidRPr="0091667E" w:rsidRDefault="00774091" w:rsidP="0091667E">
            <w:pPr>
              <w:pStyle w:val="ad"/>
              <w:ind w:left="0"/>
              <w:jc w:val="center"/>
              <w:rPr>
                <w:bCs/>
              </w:rPr>
            </w:pPr>
            <w:r w:rsidRPr="0091667E">
              <w:rPr>
                <w:bCs/>
              </w:rPr>
              <w:t>80,2</w:t>
            </w:r>
          </w:p>
        </w:tc>
        <w:tc>
          <w:tcPr>
            <w:tcW w:w="339" w:type="pct"/>
          </w:tcPr>
          <w:p w:rsidR="00774091" w:rsidRPr="0091667E" w:rsidRDefault="00774091" w:rsidP="0091667E">
            <w:pPr>
              <w:pStyle w:val="ad"/>
              <w:ind w:left="0"/>
              <w:jc w:val="center"/>
              <w:rPr>
                <w:bCs/>
              </w:rPr>
            </w:pPr>
            <w:r w:rsidRPr="0091667E">
              <w:rPr>
                <w:bCs/>
              </w:rPr>
              <w:t>400,0</w:t>
            </w:r>
          </w:p>
        </w:tc>
        <w:tc>
          <w:tcPr>
            <w:tcW w:w="339" w:type="pct"/>
          </w:tcPr>
          <w:p w:rsidR="00774091" w:rsidRPr="0091667E" w:rsidRDefault="00774091" w:rsidP="0091667E">
            <w:pPr>
              <w:pStyle w:val="ad"/>
              <w:ind w:left="0"/>
              <w:jc w:val="center"/>
              <w:rPr>
                <w:bCs/>
              </w:rPr>
            </w:pPr>
          </w:p>
        </w:tc>
        <w:tc>
          <w:tcPr>
            <w:tcW w:w="248" w:type="pct"/>
          </w:tcPr>
          <w:p w:rsidR="00774091" w:rsidRPr="0091667E" w:rsidRDefault="00774091" w:rsidP="0091667E">
            <w:pPr>
              <w:pStyle w:val="ad"/>
              <w:ind w:left="0"/>
              <w:jc w:val="center"/>
              <w:rPr>
                <w:bCs/>
              </w:rPr>
            </w:pPr>
          </w:p>
        </w:tc>
      </w:tr>
    </w:tbl>
    <w:p w:rsidR="00774091" w:rsidRPr="0091667E" w:rsidRDefault="00774091" w:rsidP="0091667E">
      <w:pPr>
        <w:pStyle w:val="ad"/>
        <w:ind w:left="0" w:firstLine="708"/>
        <w:jc w:val="center"/>
        <w:rPr>
          <w:bCs/>
        </w:rPr>
      </w:pPr>
    </w:p>
    <w:p w:rsidR="00774091" w:rsidRPr="0091667E" w:rsidRDefault="00774091" w:rsidP="0091667E">
      <w:pPr>
        <w:pStyle w:val="Style7"/>
        <w:widowControl/>
        <w:spacing w:line="240" w:lineRule="auto"/>
        <w:ind w:left="708" w:firstLine="0"/>
        <w:jc w:val="left"/>
        <w:rPr>
          <w:rFonts w:ascii="Times New Roman" w:hAnsi="Times New Roman"/>
          <w:sz w:val="20"/>
          <w:szCs w:val="20"/>
        </w:rPr>
      </w:pPr>
    </w:p>
    <w:tbl>
      <w:tblPr>
        <w:tblW w:w="10490" w:type="dxa"/>
        <w:tblInd w:w="-34" w:type="dxa"/>
        <w:tblLayout w:type="fixed"/>
        <w:tblLook w:val="0000"/>
      </w:tblPr>
      <w:tblGrid>
        <w:gridCol w:w="10490"/>
      </w:tblGrid>
      <w:tr w:rsidR="007607FF" w:rsidRPr="00394388" w:rsidTr="0091667E">
        <w:trPr>
          <w:trHeight w:val="6819"/>
        </w:trPr>
        <w:tc>
          <w:tcPr>
            <w:tcW w:w="10490" w:type="dxa"/>
          </w:tcPr>
          <w:p w:rsidR="007607FF" w:rsidRDefault="007607FF" w:rsidP="005F0A79">
            <w:pPr>
              <w:autoSpaceDE w:val="0"/>
              <w:snapToGrid w:val="0"/>
              <w:spacing w:after="0" w:line="240" w:lineRule="auto"/>
              <w:jc w:val="center"/>
              <w:rPr>
                <w:rFonts w:ascii="Times New Roman" w:hAnsi="Times New Roman"/>
                <w:b/>
                <w:sz w:val="20"/>
                <w:szCs w:val="20"/>
                <w:lang w:val="ru-RU"/>
              </w:rPr>
            </w:pPr>
            <w:r w:rsidRPr="00257915">
              <w:rPr>
                <w:rFonts w:ascii="Times New Roman" w:hAnsi="Times New Roman"/>
                <w:b/>
                <w:sz w:val="20"/>
                <w:szCs w:val="20"/>
                <w:lang w:val="ru-RU"/>
              </w:rPr>
              <w:t xml:space="preserve">АДМИНИСТРАЦИЯ ТУЖИНСКОГО МУНИЦИПАЛЬНОГО РАЙОНА </w:t>
            </w:r>
          </w:p>
          <w:p w:rsidR="007607FF" w:rsidRDefault="007607FF" w:rsidP="005F0A79">
            <w:pPr>
              <w:autoSpaceDE w:val="0"/>
              <w:snapToGrid w:val="0"/>
              <w:spacing w:after="0" w:line="240" w:lineRule="auto"/>
              <w:jc w:val="center"/>
              <w:rPr>
                <w:rFonts w:ascii="Times New Roman" w:hAnsi="Times New Roman"/>
                <w:b/>
                <w:sz w:val="20"/>
                <w:szCs w:val="20"/>
                <w:lang w:val="ru-RU"/>
              </w:rPr>
            </w:pPr>
            <w:r w:rsidRPr="00257915">
              <w:rPr>
                <w:rFonts w:ascii="Times New Roman" w:hAnsi="Times New Roman"/>
                <w:b/>
                <w:sz w:val="20"/>
                <w:szCs w:val="20"/>
                <w:lang w:val="ru-RU"/>
              </w:rPr>
              <w:t>КИРОВСКОЙ ОБЛАСТИ</w:t>
            </w:r>
          </w:p>
          <w:p w:rsidR="007607FF" w:rsidRPr="00257915" w:rsidRDefault="007607FF" w:rsidP="005F0A79">
            <w:pPr>
              <w:autoSpaceDE w:val="0"/>
              <w:snapToGrid w:val="0"/>
              <w:spacing w:after="0" w:line="240" w:lineRule="auto"/>
              <w:jc w:val="center"/>
              <w:rPr>
                <w:rFonts w:ascii="Times New Roman" w:hAnsi="Times New Roman"/>
                <w:b/>
                <w:sz w:val="20"/>
                <w:szCs w:val="20"/>
                <w:lang w:val="ru-RU"/>
              </w:rPr>
            </w:pPr>
          </w:p>
          <w:p w:rsidR="007607FF" w:rsidRPr="007607FF" w:rsidRDefault="007607FF" w:rsidP="005F0A79">
            <w:pPr>
              <w:autoSpaceDE w:val="0"/>
              <w:snapToGrid w:val="0"/>
              <w:spacing w:after="0" w:line="240" w:lineRule="auto"/>
              <w:jc w:val="center"/>
              <w:rPr>
                <w:rFonts w:ascii="Times New Roman" w:hAnsi="Times New Roman"/>
                <w:b/>
                <w:sz w:val="20"/>
                <w:szCs w:val="20"/>
                <w:lang w:val="ru-RU"/>
              </w:rPr>
            </w:pPr>
            <w:r w:rsidRPr="007607FF">
              <w:rPr>
                <w:rFonts w:ascii="Times New Roman" w:hAnsi="Times New Roman"/>
                <w:b/>
                <w:sz w:val="20"/>
                <w:szCs w:val="20"/>
                <w:lang w:val="ru-RU"/>
              </w:rPr>
              <w:t>ПОСТАНОВЛЕНИЕ</w:t>
            </w:r>
          </w:p>
          <w:p w:rsidR="007607FF" w:rsidRDefault="007607FF" w:rsidP="005F0A79">
            <w:pPr>
              <w:autoSpaceDE w:val="0"/>
              <w:snapToGrid w:val="0"/>
              <w:spacing w:after="0" w:line="240" w:lineRule="auto"/>
              <w:rPr>
                <w:rFonts w:ascii="Times New Roman" w:hAnsi="Times New Roman"/>
                <w:sz w:val="20"/>
                <w:szCs w:val="20"/>
                <w:u w:val="single"/>
                <w:lang w:val="ru-RU"/>
              </w:rPr>
            </w:pPr>
          </w:p>
          <w:p w:rsidR="007607FF" w:rsidRPr="007607FF" w:rsidRDefault="007607FF" w:rsidP="005F0A79">
            <w:pPr>
              <w:autoSpaceDE w:val="0"/>
              <w:snapToGrid w:val="0"/>
              <w:spacing w:after="0" w:line="240" w:lineRule="auto"/>
              <w:rPr>
                <w:rFonts w:ascii="Times New Roman" w:hAnsi="Times New Roman"/>
                <w:sz w:val="20"/>
                <w:szCs w:val="20"/>
                <w:lang w:val="ru-RU"/>
              </w:rPr>
            </w:pPr>
          </w:p>
          <w:p w:rsidR="007607FF" w:rsidRPr="007607FF" w:rsidRDefault="007607FF" w:rsidP="005F0A79">
            <w:pPr>
              <w:autoSpaceDE w:val="0"/>
              <w:snapToGrid w:val="0"/>
              <w:spacing w:after="0" w:line="240" w:lineRule="auto"/>
              <w:jc w:val="right"/>
              <w:rPr>
                <w:rFonts w:ascii="Times New Roman" w:hAnsi="Times New Roman"/>
                <w:sz w:val="20"/>
                <w:szCs w:val="20"/>
                <w:u w:val="single"/>
                <w:lang w:val="ru-RU"/>
              </w:rPr>
            </w:pPr>
            <w:r w:rsidRPr="007607FF">
              <w:rPr>
                <w:rFonts w:ascii="Times New Roman" w:hAnsi="Times New Roman"/>
                <w:sz w:val="20"/>
                <w:szCs w:val="20"/>
                <w:u w:val="single"/>
                <w:lang w:val="ru-RU"/>
              </w:rPr>
              <w:t>20.07.2017</w:t>
            </w:r>
            <w:r w:rsidRPr="007607FF">
              <w:rPr>
                <w:rFonts w:ascii="Times New Roman" w:hAnsi="Times New Roman"/>
                <w:sz w:val="20"/>
                <w:szCs w:val="20"/>
                <w:lang w:val="ru-RU"/>
              </w:rPr>
              <w:t xml:space="preserve">   </w:t>
            </w:r>
            <w:r>
              <w:rPr>
                <w:rFonts w:ascii="Times New Roman" w:hAnsi="Times New Roman"/>
                <w:sz w:val="20"/>
                <w:szCs w:val="20"/>
                <w:lang w:val="ru-RU"/>
              </w:rPr>
              <w:t xml:space="preserve">                                       </w:t>
            </w:r>
            <w:r w:rsidR="0091667E">
              <w:rPr>
                <w:rFonts w:ascii="Times New Roman" w:hAnsi="Times New Roman"/>
                <w:sz w:val="20"/>
                <w:szCs w:val="20"/>
                <w:lang w:val="ru-RU"/>
              </w:rPr>
              <w:t xml:space="preserve">                       </w:t>
            </w:r>
            <w:r>
              <w:rPr>
                <w:rFonts w:ascii="Times New Roman" w:hAnsi="Times New Roman"/>
                <w:sz w:val="20"/>
                <w:szCs w:val="20"/>
                <w:lang w:val="ru-RU"/>
              </w:rPr>
              <w:t xml:space="preserve">                        </w:t>
            </w:r>
            <w:r w:rsidRPr="007607FF">
              <w:rPr>
                <w:rFonts w:ascii="Times New Roman" w:hAnsi="Times New Roman"/>
                <w:sz w:val="20"/>
                <w:szCs w:val="20"/>
                <w:lang w:val="ru-RU"/>
              </w:rPr>
              <w:t xml:space="preserve">                                                                                      </w:t>
            </w:r>
            <w:r>
              <w:rPr>
                <w:rFonts w:ascii="Times New Roman" w:hAnsi="Times New Roman"/>
                <w:sz w:val="20"/>
                <w:szCs w:val="20"/>
                <w:u w:val="single"/>
                <w:lang w:val="ru-RU"/>
              </w:rPr>
              <w:t xml:space="preserve"> </w:t>
            </w:r>
            <w:r w:rsidRPr="007607FF">
              <w:rPr>
                <w:rFonts w:ascii="Times New Roman" w:hAnsi="Times New Roman"/>
                <w:sz w:val="20"/>
                <w:szCs w:val="20"/>
                <w:lang w:val="ru-RU"/>
              </w:rPr>
              <w:t xml:space="preserve">№ </w:t>
            </w:r>
            <w:r w:rsidRPr="007607FF">
              <w:rPr>
                <w:rFonts w:ascii="Times New Roman" w:hAnsi="Times New Roman"/>
                <w:sz w:val="20"/>
                <w:szCs w:val="20"/>
                <w:u w:val="single"/>
                <w:lang w:val="ru-RU"/>
              </w:rPr>
              <w:t>265</w:t>
            </w:r>
          </w:p>
          <w:p w:rsidR="007607FF" w:rsidRDefault="007607FF" w:rsidP="005F0A79">
            <w:pPr>
              <w:autoSpaceDE w:val="0"/>
              <w:snapToGrid w:val="0"/>
              <w:spacing w:after="0" w:line="240" w:lineRule="auto"/>
              <w:jc w:val="center"/>
              <w:rPr>
                <w:rFonts w:ascii="Times New Roman" w:hAnsi="Times New Roman"/>
                <w:sz w:val="20"/>
                <w:szCs w:val="20"/>
                <w:lang w:val="ru-RU"/>
              </w:rPr>
            </w:pPr>
            <w:r w:rsidRPr="007607FF">
              <w:rPr>
                <w:rFonts w:ascii="Times New Roman" w:hAnsi="Times New Roman"/>
                <w:sz w:val="20"/>
                <w:szCs w:val="20"/>
                <w:lang w:val="ru-RU"/>
              </w:rPr>
              <w:t>пгт Тужа</w:t>
            </w:r>
          </w:p>
          <w:p w:rsidR="007607FF" w:rsidRPr="007607FF" w:rsidRDefault="007607FF" w:rsidP="005F0A79">
            <w:pPr>
              <w:autoSpaceDE w:val="0"/>
              <w:snapToGrid w:val="0"/>
              <w:spacing w:after="0" w:line="240" w:lineRule="auto"/>
              <w:jc w:val="center"/>
              <w:rPr>
                <w:rFonts w:ascii="Times New Roman" w:hAnsi="Times New Roman"/>
                <w:sz w:val="20"/>
                <w:szCs w:val="20"/>
                <w:lang w:val="ru-RU"/>
              </w:rPr>
            </w:pPr>
          </w:p>
          <w:p w:rsidR="007607FF" w:rsidRPr="00257915" w:rsidRDefault="007607FF" w:rsidP="005F0A79">
            <w:pPr>
              <w:suppressAutoHyphens/>
              <w:autoSpaceDE w:val="0"/>
              <w:snapToGrid w:val="0"/>
              <w:spacing w:after="0" w:line="240" w:lineRule="auto"/>
              <w:jc w:val="center"/>
              <w:rPr>
                <w:rFonts w:ascii="Times New Roman" w:hAnsi="Times New Roman"/>
                <w:b/>
                <w:sz w:val="20"/>
                <w:szCs w:val="20"/>
                <w:lang w:val="ru-RU"/>
              </w:rPr>
            </w:pPr>
            <w:r w:rsidRPr="00257915">
              <w:rPr>
                <w:rFonts w:ascii="Times New Roman" w:hAnsi="Times New Roman"/>
                <w:b/>
                <w:sz w:val="20"/>
                <w:szCs w:val="20"/>
                <w:lang w:val="ru-RU"/>
              </w:rPr>
              <w:t>Об утверждении перечня муниципальных программ Тужинского муниципального района, предлагаемых к реализации в плановом периоде 2020-2025 годов</w:t>
            </w:r>
          </w:p>
          <w:p w:rsidR="007607FF" w:rsidRPr="00257915" w:rsidRDefault="007607FF" w:rsidP="005F0A79">
            <w:pPr>
              <w:suppressAutoHyphens/>
              <w:autoSpaceDE w:val="0"/>
              <w:snapToGrid w:val="0"/>
              <w:spacing w:after="0" w:line="240" w:lineRule="auto"/>
              <w:ind w:firstLine="709"/>
              <w:jc w:val="both"/>
              <w:rPr>
                <w:rFonts w:ascii="Times New Roman" w:hAnsi="Times New Roman"/>
                <w:sz w:val="20"/>
                <w:szCs w:val="20"/>
                <w:lang w:val="ru-RU"/>
              </w:rPr>
            </w:pPr>
            <w:r w:rsidRPr="00257915">
              <w:rPr>
                <w:rFonts w:ascii="Times New Roman" w:hAnsi="Times New Roman"/>
                <w:sz w:val="20"/>
                <w:szCs w:val="20"/>
                <w:lang w:val="ru-RU"/>
              </w:rPr>
              <w:t>В соответствии со статьей 179 Бюджетного кодекса Российской Федерации,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7607FF" w:rsidRPr="00257915" w:rsidRDefault="007607FF" w:rsidP="005F0A79">
            <w:pPr>
              <w:suppressAutoHyphens/>
              <w:autoSpaceDE w:val="0"/>
              <w:snapToGrid w:val="0"/>
              <w:spacing w:after="0" w:line="240" w:lineRule="auto"/>
              <w:ind w:firstLine="709"/>
              <w:jc w:val="both"/>
              <w:rPr>
                <w:rFonts w:ascii="Times New Roman" w:hAnsi="Times New Roman"/>
                <w:sz w:val="20"/>
                <w:szCs w:val="20"/>
                <w:lang w:val="ru-RU"/>
              </w:rPr>
            </w:pPr>
            <w:r w:rsidRPr="00257915">
              <w:rPr>
                <w:rFonts w:ascii="Times New Roman" w:hAnsi="Times New Roman"/>
                <w:sz w:val="20"/>
                <w:szCs w:val="20"/>
                <w:lang w:val="ru-RU"/>
              </w:rPr>
              <w:t>1. Утвердить перечень муниципальных программ Тужинского муниципального района, предлагаемых к реализации в плановом периоде 2020-2025 годов (далее – перечень) согласно приложению.</w:t>
            </w:r>
          </w:p>
          <w:p w:rsidR="007607FF" w:rsidRPr="00257915" w:rsidRDefault="007607FF" w:rsidP="005F0A79">
            <w:pPr>
              <w:suppressAutoHyphens/>
              <w:autoSpaceDE w:val="0"/>
              <w:snapToGrid w:val="0"/>
              <w:spacing w:after="0" w:line="240" w:lineRule="auto"/>
              <w:ind w:firstLine="709"/>
              <w:jc w:val="both"/>
              <w:rPr>
                <w:rFonts w:ascii="Times New Roman" w:hAnsi="Times New Roman"/>
                <w:sz w:val="20"/>
                <w:szCs w:val="20"/>
                <w:lang w:val="ru-RU"/>
              </w:rPr>
            </w:pPr>
            <w:r w:rsidRPr="00257915">
              <w:rPr>
                <w:rFonts w:ascii="Times New Roman" w:hAnsi="Times New Roman"/>
                <w:sz w:val="20"/>
                <w:szCs w:val="20"/>
                <w:lang w:val="ru-RU"/>
              </w:rPr>
              <w:t>2. Структурным подразделениям администрации района, определенным в перечне в качестве ответственных исполнителей, обеспечить разработку соответствующих муниципальных программ Тужинского муниципального района и в срок до 01.10.2017 предоставить их для утверждения.</w:t>
            </w:r>
          </w:p>
          <w:p w:rsidR="007607FF" w:rsidRPr="00257915" w:rsidRDefault="007607FF" w:rsidP="005F0A79">
            <w:pPr>
              <w:suppressAutoHyphens/>
              <w:autoSpaceDE w:val="0"/>
              <w:snapToGrid w:val="0"/>
              <w:spacing w:after="0" w:line="240" w:lineRule="auto"/>
              <w:ind w:firstLine="709"/>
              <w:jc w:val="both"/>
              <w:rPr>
                <w:rFonts w:ascii="Times New Roman" w:hAnsi="Times New Roman"/>
                <w:sz w:val="20"/>
                <w:szCs w:val="20"/>
                <w:lang w:val="ru-RU"/>
              </w:rPr>
            </w:pPr>
            <w:r w:rsidRPr="00257915">
              <w:rPr>
                <w:rFonts w:ascii="Times New Roman" w:hAnsi="Times New Roman"/>
                <w:sz w:val="20"/>
                <w:szCs w:val="20"/>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607FF" w:rsidRPr="00257915" w:rsidRDefault="007607FF" w:rsidP="005F0A79">
            <w:pPr>
              <w:suppressAutoHyphens/>
              <w:autoSpaceDE w:val="0"/>
              <w:snapToGrid w:val="0"/>
              <w:spacing w:after="0" w:line="240" w:lineRule="auto"/>
              <w:ind w:firstLine="709"/>
              <w:jc w:val="both"/>
              <w:rPr>
                <w:rFonts w:ascii="Times New Roman" w:hAnsi="Times New Roman"/>
                <w:sz w:val="20"/>
                <w:szCs w:val="20"/>
                <w:lang w:val="ru-RU"/>
              </w:rPr>
            </w:pPr>
            <w:r w:rsidRPr="00257915">
              <w:rPr>
                <w:rFonts w:ascii="Times New Roman" w:hAnsi="Times New Roman"/>
                <w:sz w:val="20"/>
                <w:szCs w:val="20"/>
                <w:lang w:val="ru-RU"/>
              </w:rPr>
              <w:t xml:space="preserve">4. </w:t>
            </w:r>
            <w:proofErr w:type="gramStart"/>
            <w:r w:rsidRPr="00257915">
              <w:rPr>
                <w:rFonts w:ascii="Times New Roman" w:hAnsi="Times New Roman"/>
                <w:sz w:val="20"/>
                <w:szCs w:val="20"/>
                <w:lang w:val="ru-RU"/>
              </w:rPr>
              <w:t>Контроль за</w:t>
            </w:r>
            <w:proofErr w:type="gramEnd"/>
            <w:r w:rsidRPr="00257915">
              <w:rPr>
                <w:rFonts w:ascii="Times New Roman" w:hAnsi="Times New Roman"/>
                <w:sz w:val="20"/>
                <w:szCs w:val="20"/>
                <w:lang w:val="ru-RU"/>
              </w:rPr>
              <w:t xml:space="preserve"> исполнением настоящего постановления оставляю за собой. </w:t>
            </w:r>
          </w:p>
          <w:p w:rsidR="007607FF" w:rsidRDefault="007607FF" w:rsidP="005F0A79">
            <w:pPr>
              <w:suppressAutoHyphens/>
              <w:autoSpaceDE w:val="0"/>
              <w:snapToGrid w:val="0"/>
              <w:spacing w:after="0" w:line="240" w:lineRule="auto"/>
              <w:ind w:firstLine="709"/>
              <w:jc w:val="both"/>
              <w:rPr>
                <w:rFonts w:ascii="Times New Roman" w:hAnsi="Times New Roman"/>
                <w:sz w:val="20"/>
                <w:szCs w:val="20"/>
                <w:lang w:val="ru-RU"/>
              </w:rPr>
            </w:pPr>
          </w:p>
          <w:p w:rsidR="007607FF" w:rsidRPr="00257915" w:rsidRDefault="007607FF" w:rsidP="005F0A79">
            <w:pPr>
              <w:suppressAutoHyphens/>
              <w:autoSpaceDE w:val="0"/>
              <w:snapToGrid w:val="0"/>
              <w:spacing w:after="0" w:line="240" w:lineRule="auto"/>
              <w:ind w:firstLine="709"/>
              <w:jc w:val="both"/>
              <w:rPr>
                <w:rFonts w:ascii="Times New Roman" w:hAnsi="Times New Roman"/>
                <w:sz w:val="20"/>
                <w:szCs w:val="20"/>
                <w:lang w:val="ru-RU"/>
              </w:rPr>
            </w:pPr>
          </w:p>
          <w:p w:rsidR="007607FF" w:rsidRPr="00257915" w:rsidRDefault="007607FF" w:rsidP="005F0A79">
            <w:pPr>
              <w:suppressAutoHyphens/>
              <w:autoSpaceDE w:val="0"/>
              <w:snapToGrid w:val="0"/>
              <w:spacing w:after="0" w:line="240" w:lineRule="auto"/>
              <w:jc w:val="both"/>
              <w:rPr>
                <w:rFonts w:ascii="Times New Roman" w:hAnsi="Times New Roman"/>
                <w:sz w:val="20"/>
                <w:szCs w:val="20"/>
                <w:lang w:val="ru-RU"/>
              </w:rPr>
            </w:pPr>
            <w:r w:rsidRPr="00257915">
              <w:rPr>
                <w:rFonts w:ascii="Times New Roman" w:hAnsi="Times New Roman"/>
                <w:sz w:val="20"/>
                <w:szCs w:val="20"/>
                <w:lang w:val="ru-RU"/>
              </w:rPr>
              <w:t>И.о. главы Тужинского</w:t>
            </w:r>
          </w:p>
          <w:p w:rsidR="007607FF" w:rsidRPr="00257915" w:rsidRDefault="007607FF" w:rsidP="005F0A79">
            <w:pPr>
              <w:suppressAutoHyphens/>
              <w:autoSpaceDE w:val="0"/>
              <w:snapToGrid w:val="0"/>
              <w:spacing w:after="0" w:line="240" w:lineRule="auto"/>
              <w:jc w:val="both"/>
              <w:rPr>
                <w:rFonts w:ascii="Times New Roman" w:hAnsi="Times New Roman"/>
                <w:b/>
                <w:sz w:val="20"/>
                <w:szCs w:val="20"/>
                <w:lang w:val="ru-RU"/>
              </w:rPr>
            </w:pPr>
            <w:r w:rsidRPr="00257915">
              <w:rPr>
                <w:rFonts w:ascii="Times New Roman" w:hAnsi="Times New Roman"/>
                <w:sz w:val="20"/>
                <w:szCs w:val="20"/>
                <w:lang w:val="ru-RU"/>
              </w:rPr>
              <w:t>муниципального района           Л.В. Бледных</w:t>
            </w:r>
          </w:p>
        </w:tc>
      </w:tr>
    </w:tbl>
    <w:p w:rsidR="007607FF" w:rsidRDefault="007607FF" w:rsidP="00257915">
      <w:pPr>
        <w:pStyle w:val="ad"/>
        <w:ind w:left="0" w:firstLine="708"/>
        <w:jc w:val="both"/>
        <w:rPr>
          <w:bCs/>
        </w:rPr>
      </w:pPr>
    </w:p>
    <w:p w:rsidR="007607FF" w:rsidRDefault="007607FF" w:rsidP="00257915">
      <w:pPr>
        <w:pStyle w:val="ad"/>
        <w:ind w:left="0" w:firstLine="708"/>
        <w:jc w:val="both"/>
        <w:rPr>
          <w:bCs/>
        </w:rPr>
      </w:pPr>
    </w:p>
    <w:p w:rsidR="007607FF" w:rsidRDefault="007607FF" w:rsidP="00257915">
      <w:pPr>
        <w:pStyle w:val="ad"/>
        <w:ind w:left="0" w:firstLine="708"/>
        <w:jc w:val="both"/>
        <w:rPr>
          <w:bCs/>
        </w:rPr>
        <w:sectPr w:rsidR="007607FF" w:rsidSect="00EB277F">
          <w:pgSz w:w="11906" w:h="16838"/>
          <w:pgMar w:top="567" w:right="851" w:bottom="1418" w:left="851" w:header="709" w:footer="709" w:gutter="0"/>
          <w:cols w:space="708"/>
          <w:docGrid w:linePitch="360"/>
        </w:sectPr>
      </w:pPr>
    </w:p>
    <w:p w:rsidR="007607FF" w:rsidRPr="007607FF" w:rsidRDefault="007607FF" w:rsidP="007607FF">
      <w:pPr>
        <w:autoSpaceDE w:val="0"/>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 xml:space="preserve">                                                                                                                          </w:t>
      </w:r>
      <w:r w:rsidRPr="007607FF">
        <w:rPr>
          <w:rFonts w:ascii="Times New Roman" w:hAnsi="Times New Roman"/>
          <w:sz w:val="20"/>
          <w:szCs w:val="20"/>
          <w:lang w:val="ru-RU"/>
        </w:rPr>
        <w:t>УТВЕРЖДЕН</w:t>
      </w:r>
    </w:p>
    <w:p w:rsidR="007607FF" w:rsidRPr="007607FF" w:rsidRDefault="007607FF" w:rsidP="007607FF">
      <w:pPr>
        <w:autoSpaceDE w:val="0"/>
        <w:spacing w:after="0" w:line="240" w:lineRule="auto"/>
        <w:jc w:val="center"/>
        <w:rPr>
          <w:rFonts w:ascii="Times New Roman" w:hAnsi="Times New Roman"/>
          <w:sz w:val="20"/>
          <w:szCs w:val="20"/>
          <w:lang w:val="ru-RU"/>
        </w:rPr>
      </w:pPr>
      <w:r w:rsidRPr="007607FF">
        <w:rPr>
          <w:rFonts w:ascii="Times New Roman" w:hAnsi="Times New Roman"/>
          <w:sz w:val="20"/>
          <w:szCs w:val="20"/>
          <w:lang w:val="ru-RU"/>
        </w:rPr>
        <w:t xml:space="preserve">                                                                                                                                                          постановлением администрации</w:t>
      </w:r>
    </w:p>
    <w:p w:rsidR="007607FF" w:rsidRPr="007607FF" w:rsidRDefault="007607FF" w:rsidP="007607FF">
      <w:pPr>
        <w:autoSpaceDE w:val="0"/>
        <w:spacing w:after="0" w:line="240" w:lineRule="auto"/>
        <w:jc w:val="center"/>
        <w:rPr>
          <w:rFonts w:ascii="Times New Roman" w:hAnsi="Times New Roman"/>
          <w:sz w:val="20"/>
          <w:szCs w:val="20"/>
          <w:lang w:val="ru-RU"/>
        </w:rPr>
      </w:pPr>
      <w:r w:rsidRPr="007607FF">
        <w:rPr>
          <w:rFonts w:ascii="Times New Roman" w:hAnsi="Times New Roman"/>
          <w:sz w:val="20"/>
          <w:szCs w:val="20"/>
          <w:lang w:val="ru-RU"/>
        </w:rPr>
        <w:tab/>
      </w:r>
      <w:r w:rsidRPr="007607FF">
        <w:rPr>
          <w:rFonts w:ascii="Times New Roman" w:hAnsi="Times New Roman"/>
          <w:sz w:val="20"/>
          <w:szCs w:val="20"/>
          <w:lang w:val="ru-RU"/>
        </w:rPr>
        <w:tab/>
      </w:r>
      <w:r w:rsidRPr="007607FF">
        <w:rPr>
          <w:rFonts w:ascii="Times New Roman" w:hAnsi="Times New Roman"/>
          <w:sz w:val="20"/>
          <w:szCs w:val="20"/>
          <w:lang w:val="ru-RU"/>
        </w:rPr>
        <w:tab/>
      </w:r>
      <w:r w:rsidRPr="007607FF">
        <w:rPr>
          <w:rFonts w:ascii="Times New Roman" w:hAnsi="Times New Roman"/>
          <w:sz w:val="20"/>
          <w:szCs w:val="20"/>
          <w:lang w:val="ru-RU"/>
        </w:rPr>
        <w:tab/>
      </w:r>
      <w:r w:rsidRPr="007607FF">
        <w:rPr>
          <w:rFonts w:ascii="Times New Roman" w:hAnsi="Times New Roman"/>
          <w:sz w:val="20"/>
          <w:szCs w:val="20"/>
          <w:lang w:val="ru-RU"/>
        </w:rPr>
        <w:tab/>
      </w:r>
      <w:r w:rsidRPr="007607FF">
        <w:rPr>
          <w:rFonts w:ascii="Times New Roman" w:hAnsi="Times New Roman"/>
          <w:sz w:val="20"/>
          <w:szCs w:val="20"/>
          <w:lang w:val="ru-RU"/>
        </w:rPr>
        <w:tab/>
        <w:t xml:space="preserve">                                                          </w:t>
      </w:r>
      <w:r>
        <w:rPr>
          <w:rFonts w:ascii="Times New Roman" w:hAnsi="Times New Roman"/>
          <w:sz w:val="20"/>
          <w:szCs w:val="20"/>
          <w:lang w:val="ru-RU"/>
        </w:rPr>
        <w:t xml:space="preserve">                    </w:t>
      </w:r>
      <w:r w:rsidRPr="007607FF">
        <w:rPr>
          <w:rFonts w:ascii="Times New Roman" w:hAnsi="Times New Roman"/>
          <w:sz w:val="20"/>
          <w:szCs w:val="20"/>
          <w:lang w:val="ru-RU"/>
        </w:rPr>
        <w:t>Тужинского муниципального района</w:t>
      </w:r>
    </w:p>
    <w:p w:rsidR="007607FF" w:rsidRPr="007607FF" w:rsidRDefault="007607FF" w:rsidP="007607FF">
      <w:pPr>
        <w:autoSpaceDE w:val="0"/>
        <w:spacing w:after="0" w:line="240" w:lineRule="auto"/>
        <w:jc w:val="center"/>
        <w:rPr>
          <w:rFonts w:ascii="Times New Roman" w:hAnsi="Times New Roman"/>
          <w:sz w:val="20"/>
          <w:szCs w:val="20"/>
          <w:u w:val="single"/>
          <w:lang w:val="ru-RU"/>
        </w:rPr>
      </w:pPr>
      <w:r w:rsidRPr="007607FF">
        <w:rPr>
          <w:rFonts w:ascii="Times New Roman" w:hAnsi="Times New Roman"/>
          <w:sz w:val="20"/>
          <w:szCs w:val="20"/>
          <w:lang w:val="ru-RU"/>
        </w:rPr>
        <w:t xml:space="preserve">                                                                                                           </w:t>
      </w:r>
      <w:r>
        <w:rPr>
          <w:rFonts w:ascii="Times New Roman" w:hAnsi="Times New Roman"/>
          <w:sz w:val="20"/>
          <w:szCs w:val="20"/>
          <w:lang w:val="ru-RU"/>
        </w:rPr>
        <w:t xml:space="preserve">                              </w:t>
      </w:r>
      <w:r w:rsidRPr="007607FF">
        <w:rPr>
          <w:rFonts w:ascii="Times New Roman" w:hAnsi="Times New Roman"/>
          <w:sz w:val="20"/>
          <w:szCs w:val="20"/>
          <w:lang w:val="ru-RU"/>
        </w:rPr>
        <w:t xml:space="preserve">от </w:t>
      </w:r>
      <w:r w:rsidRPr="007607FF">
        <w:rPr>
          <w:rFonts w:ascii="Times New Roman" w:hAnsi="Times New Roman"/>
          <w:sz w:val="20"/>
          <w:szCs w:val="20"/>
          <w:u w:val="single"/>
          <w:lang w:val="ru-RU"/>
        </w:rPr>
        <w:t>20.07.2017</w:t>
      </w:r>
      <w:r w:rsidRPr="007607FF">
        <w:rPr>
          <w:rFonts w:ascii="Times New Roman" w:hAnsi="Times New Roman"/>
          <w:sz w:val="20"/>
          <w:szCs w:val="20"/>
          <w:lang w:val="ru-RU"/>
        </w:rPr>
        <w:t xml:space="preserve">   № </w:t>
      </w:r>
      <w:r w:rsidRPr="007607FF">
        <w:rPr>
          <w:rFonts w:ascii="Times New Roman" w:hAnsi="Times New Roman"/>
          <w:sz w:val="20"/>
          <w:szCs w:val="20"/>
          <w:u w:val="single"/>
          <w:lang w:val="ru-RU"/>
        </w:rPr>
        <w:t>265</w:t>
      </w:r>
    </w:p>
    <w:p w:rsidR="007607FF" w:rsidRPr="007607FF" w:rsidRDefault="007607FF" w:rsidP="007607FF">
      <w:pPr>
        <w:autoSpaceDE w:val="0"/>
        <w:spacing w:after="0" w:line="240" w:lineRule="auto"/>
        <w:jc w:val="center"/>
        <w:rPr>
          <w:rFonts w:ascii="Times New Roman" w:hAnsi="Times New Roman"/>
          <w:sz w:val="20"/>
          <w:szCs w:val="20"/>
          <w:lang w:val="ru-RU"/>
        </w:rPr>
      </w:pPr>
    </w:p>
    <w:p w:rsidR="007607FF" w:rsidRPr="007607FF" w:rsidRDefault="007607FF" w:rsidP="007607FF">
      <w:pPr>
        <w:autoSpaceDE w:val="0"/>
        <w:spacing w:after="0" w:line="240" w:lineRule="auto"/>
        <w:jc w:val="center"/>
        <w:rPr>
          <w:rFonts w:ascii="Times New Roman" w:hAnsi="Times New Roman"/>
          <w:sz w:val="20"/>
          <w:szCs w:val="20"/>
          <w:lang w:val="ru-RU"/>
        </w:rPr>
      </w:pPr>
      <w:r w:rsidRPr="007607FF">
        <w:rPr>
          <w:rFonts w:ascii="Times New Roman" w:hAnsi="Times New Roman"/>
          <w:sz w:val="20"/>
          <w:szCs w:val="20"/>
          <w:lang w:val="ru-RU"/>
        </w:rPr>
        <w:t xml:space="preserve">Перечень муниципальных программ Тужинского муниципального района, предлагаемых к реализации </w:t>
      </w:r>
    </w:p>
    <w:p w:rsidR="007607FF" w:rsidRPr="007607FF" w:rsidRDefault="007607FF" w:rsidP="007607FF">
      <w:pPr>
        <w:autoSpaceDE w:val="0"/>
        <w:spacing w:after="0" w:line="240" w:lineRule="auto"/>
        <w:jc w:val="center"/>
        <w:rPr>
          <w:rFonts w:ascii="Times New Roman" w:hAnsi="Times New Roman"/>
          <w:sz w:val="20"/>
          <w:szCs w:val="20"/>
          <w:lang w:val="ru-RU"/>
        </w:rPr>
      </w:pPr>
      <w:r w:rsidRPr="007607FF">
        <w:rPr>
          <w:rFonts w:ascii="Times New Roman" w:hAnsi="Times New Roman"/>
          <w:sz w:val="20"/>
          <w:szCs w:val="20"/>
          <w:lang w:val="ru-RU"/>
        </w:rPr>
        <w:t>в плановом периоде 2020-2025 годов</w:t>
      </w:r>
    </w:p>
    <w:p w:rsidR="007607FF" w:rsidRPr="007607FF" w:rsidRDefault="007607FF" w:rsidP="007607FF">
      <w:pPr>
        <w:autoSpaceDE w:val="0"/>
        <w:spacing w:after="0" w:line="240" w:lineRule="auto"/>
        <w:jc w:val="center"/>
        <w:rPr>
          <w:rFonts w:ascii="Times New Roman" w:hAnsi="Times New Roman"/>
          <w:sz w:val="20"/>
          <w:szCs w:val="20"/>
          <w:lang w:val="ru-RU"/>
        </w:rPr>
      </w:pPr>
    </w:p>
    <w:tbl>
      <w:tblPr>
        <w:tblW w:w="13920" w:type="dxa"/>
        <w:tblInd w:w="-15" w:type="dxa"/>
        <w:tblLayout w:type="fixed"/>
        <w:tblLook w:val="0000"/>
      </w:tblPr>
      <w:tblGrid>
        <w:gridCol w:w="675"/>
        <w:gridCol w:w="4092"/>
        <w:gridCol w:w="3294"/>
        <w:gridCol w:w="5859"/>
      </w:tblGrid>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w:t>
            </w:r>
          </w:p>
          <w:p w:rsidR="007607FF" w:rsidRPr="007607FF" w:rsidRDefault="007607FF" w:rsidP="007607FF">
            <w:pPr>
              <w:autoSpaceDE w:val="0"/>
              <w:spacing w:after="0" w:line="240" w:lineRule="auto"/>
              <w:jc w:val="center"/>
              <w:rPr>
                <w:rFonts w:ascii="Times New Roman" w:hAnsi="Times New Roman"/>
                <w:sz w:val="20"/>
                <w:szCs w:val="20"/>
              </w:rPr>
            </w:pPr>
            <w:r w:rsidRPr="007607FF">
              <w:rPr>
                <w:rFonts w:ascii="Times New Roman" w:hAnsi="Times New Roman"/>
                <w:sz w:val="20"/>
                <w:szCs w:val="20"/>
              </w:rPr>
              <w:t>п/п</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Наименование муниципальной программы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Ответственный исполнитель</w:t>
            </w: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lang w:val="ru-RU"/>
              </w:rPr>
            </w:pPr>
            <w:r w:rsidRPr="007607FF">
              <w:rPr>
                <w:rFonts w:ascii="Times New Roman" w:hAnsi="Times New Roman"/>
                <w:sz w:val="20"/>
                <w:szCs w:val="20"/>
                <w:lang w:val="ru-RU"/>
              </w:rPr>
              <w:t>Основные направления реализации муниципальной программы</w:t>
            </w:r>
          </w:p>
        </w:tc>
      </w:tr>
      <w:tr w:rsidR="007607FF" w:rsidRPr="007607FF"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1</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rPr>
            </w:pPr>
            <w:r w:rsidRPr="007607FF">
              <w:rPr>
                <w:rFonts w:ascii="Times New Roman" w:hAnsi="Times New Roman"/>
                <w:sz w:val="20"/>
                <w:szCs w:val="20"/>
              </w:rPr>
              <w:t>«</w:t>
            </w:r>
            <w:proofErr w:type="spellStart"/>
            <w:r w:rsidRPr="007607FF">
              <w:rPr>
                <w:rFonts w:ascii="Times New Roman" w:hAnsi="Times New Roman"/>
                <w:sz w:val="20"/>
                <w:szCs w:val="20"/>
              </w:rPr>
              <w:t>Развитие</w:t>
            </w:r>
            <w:proofErr w:type="spellEnd"/>
            <w:r w:rsidRPr="007607FF">
              <w:rPr>
                <w:rFonts w:ascii="Times New Roman" w:hAnsi="Times New Roman"/>
                <w:sz w:val="20"/>
                <w:szCs w:val="20"/>
              </w:rPr>
              <w:t xml:space="preserve"> </w:t>
            </w:r>
            <w:proofErr w:type="spellStart"/>
            <w:r w:rsidRPr="007607FF">
              <w:rPr>
                <w:rFonts w:ascii="Times New Roman" w:hAnsi="Times New Roman"/>
                <w:sz w:val="20"/>
                <w:szCs w:val="20"/>
              </w:rPr>
              <w:t>образования</w:t>
            </w:r>
            <w:proofErr w:type="spellEnd"/>
            <w:r w:rsidRPr="007607FF">
              <w:rPr>
                <w:rFonts w:ascii="Times New Roman" w:hAnsi="Times New Roman"/>
                <w:sz w:val="20"/>
                <w:szCs w:val="20"/>
              </w:rPr>
              <w:t xml:space="preserve">» </w:t>
            </w:r>
            <w:proofErr w:type="spellStart"/>
            <w:r w:rsidRPr="007607FF">
              <w:rPr>
                <w:rFonts w:ascii="Times New Roman" w:hAnsi="Times New Roman"/>
                <w:sz w:val="20"/>
                <w:szCs w:val="20"/>
              </w:rPr>
              <w:t>на</w:t>
            </w:r>
            <w:proofErr w:type="spellEnd"/>
            <w:r w:rsidRPr="007607FF">
              <w:rPr>
                <w:rFonts w:ascii="Times New Roman" w:hAnsi="Times New Roman"/>
                <w:sz w:val="20"/>
                <w:szCs w:val="20"/>
              </w:rPr>
              <w:t xml:space="preserve"> 2020-2025 </w:t>
            </w:r>
            <w:proofErr w:type="spellStart"/>
            <w:r w:rsidRPr="007607FF">
              <w:rPr>
                <w:rFonts w:ascii="Times New Roman" w:hAnsi="Times New Roman"/>
                <w:sz w:val="20"/>
                <w:szCs w:val="20"/>
              </w:rPr>
              <w:t>годы</w:t>
            </w:r>
            <w:proofErr w:type="spellEnd"/>
          </w:p>
        </w:tc>
        <w:tc>
          <w:tcPr>
            <w:tcW w:w="3294" w:type="dxa"/>
            <w:tcBorders>
              <w:top w:val="single" w:sz="4" w:space="0" w:color="000000"/>
              <w:left w:val="single" w:sz="4" w:space="0" w:color="000000"/>
              <w:bottom w:val="single" w:sz="4" w:space="0" w:color="000000"/>
            </w:tcBorders>
          </w:tcPr>
          <w:p w:rsidR="007607FF" w:rsidRPr="007607FF" w:rsidRDefault="007607FF" w:rsidP="007607FF">
            <w:pPr>
              <w:snapToGrid w:val="0"/>
              <w:spacing w:after="0" w:line="240" w:lineRule="auto"/>
              <w:rPr>
                <w:rFonts w:ascii="Times New Roman" w:hAnsi="Times New Roman"/>
                <w:sz w:val="20"/>
                <w:szCs w:val="20"/>
                <w:lang w:val="ru-RU"/>
              </w:rPr>
            </w:pPr>
            <w:r w:rsidRPr="007607FF">
              <w:rPr>
                <w:rFonts w:ascii="Times New Roman" w:hAnsi="Times New Roman"/>
                <w:bCs/>
                <w:sz w:val="20"/>
                <w:szCs w:val="20"/>
                <w:lang w:val="ru-RU"/>
              </w:rPr>
              <w:t>МКУ «Управление образования администрации Тужинского  муниципального района»</w:t>
            </w:r>
            <w:r w:rsidRPr="007607FF">
              <w:rPr>
                <w:rFonts w:ascii="Times New Roman" w:hAnsi="Times New Roman"/>
                <w:sz w:val="20"/>
                <w:szCs w:val="20"/>
                <w:lang w:val="ru-RU"/>
              </w:rPr>
              <w:tab/>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развитие системы дошкольного образования; </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развитие системы общего образования; </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развитие  системы дополнительного образования детей и молодежи; </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развитие системы работы с талантливыми детьми и подростками; </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проведение детской оздоровительной кампании (лагеря); </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развитие кадрового потенциала системы образования (повышение квалификации);</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реализация мер социальной поддержки для приёмных семей и для детей, воспитывающихся в семьях опекунов (попечителей);</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осуществление качественного бюджетного и налогового учёта и отчётности и  операций текущей деятельности в подведомственных учреждениях и управлении образования;</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организация и проведение мероприятий информационно – методической службой управления образования; </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предоставление компенсации в размере 100 процентов расходов на оплату жилищно - коммунальных услуг педагогическим работникам в образовательных учреждениях Тужинского района;</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rPr>
              <w:t xml:space="preserve">- </w:t>
            </w:r>
            <w:proofErr w:type="spellStart"/>
            <w:r w:rsidRPr="007607FF">
              <w:rPr>
                <w:rFonts w:ascii="Times New Roman" w:hAnsi="Times New Roman"/>
                <w:sz w:val="20"/>
                <w:szCs w:val="20"/>
              </w:rPr>
              <w:t>предоставление</w:t>
            </w:r>
            <w:proofErr w:type="spellEnd"/>
            <w:r w:rsidRPr="007607FF">
              <w:rPr>
                <w:rFonts w:ascii="Times New Roman" w:hAnsi="Times New Roman"/>
                <w:sz w:val="20"/>
                <w:szCs w:val="20"/>
              </w:rPr>
              <w:t xml:space="preserve"> </w:t>
            </w:r>
            <w:proofErr w:type="spellStart"/>
            <w:r w:rsidRPr="007607FF">
              <w:rPr>
                <w:rFonts w:ascii="Times New Roman" w:hAnsi="Times New Roman"/>
                <w:sz w:val="20"/>
                <w:szCs w:val="20"/>
              </w:rPr>
              <w:t>жилья</w:t>
            </w:r>
            <w:proofErr w:type="spellEnd"/>
            <w:r w:rsidRPr="007607FF">
              <w:rPr>
                <w:rFonts w:ascii="Times New Roman" w:hAnsi="Times New Roman"/>
                <w:sz w:val="20"/>
                <w:szCs w:val="20"/>
              </w:rPr>
              <w:t xml:space="preserve"> </w:t>
            </w:r>
            <w:proofErr w:type="spellStart"/>
            <w:r w:rsidRPr="007607FF">
              <w:rPr>
                <w:rFonts w:ascii="Times New Roman" w:hAnsi="Times New Roman"/>
                <w:sz w:val="20"/>
                <w:szCs w:val="20"/>
              </w:rPr>
              <w:t>детям</w:t>
            </w:r>
            <w:proofErr w:type="spellEnd"/>
            <w:r w:rsidRPr="007607FF">
              <w:rPr>
                <w:rFonts w:ascii="Times New Roman" w:hAnsi="Times New Roman"/>
                <w:sz w:val="20"/>
                <w:szCs w:val="20"/>
              </w:rPr>
              <w:t xml:space="preserve"> - </w:t>
            </w:r>
            <w:proofErr w:type="spellStart"/>
            <w:r w:rsidRPr="007607FF">
              <w:rPr>
                <w:rFonts w:ascii="Times New Roman" w:hAnsi="Times New Roman"/>
                <w:sz w:val="20"/>
                <w:szCs w:val="20"/>
              </w:rPr>
              <w:t>сиротам</w:t>
            </w:r>
            <w:proofErr w:type="spellEnd"/>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2</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«Развитие местного самоуправления»  на 2020-2025 годы </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Управление делами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администрации Тужинского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муниципального  района</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autoSpaceDE w:val="0"/>
              <w:snapToGrid w:val="0"/>
              <w:spacing w:after="0" w:line="240" w:lineRule="auto"/>
              <w:ind w:firstLine="34"/>
              <w:jc w:val="both"/>
              <w:rPr>
                <w:rFonts w:ascii="Times New Roman" w:hAnsi="Times New Roman"/>
                <w:sz w:val="20"/>
                <w:szCs w:val="20"/>
                <w:lang w:val="ru-RU"/>
              </w:rPr>
            </w:pPr>
            <w:r w:rsidRPr="007607FF">
              <w:rPr>
                <w:rFonts w:ascii="Times New Roman" w:hAnsi="Times New Roman"/>
                <w:sz w:val="20"/>
                <w:szCs w:val="20"/>
                <w:lang w:val="ru-RU"/>
              </w:rPr>
              <w:t>- совершенствование  организации местного самоуправления;</w:t>
            </w:r>
          </w:p>
          <w:p w:rsidR="007607FF" w:rsidRPr="007607FF" w:rsidRDefault="007607FF" w:rsidP="007607FF">
            <w:pPr>
              <w:autoSpaceDE w:val="0"/>
              <w:spacing w:after="0" w:line="240" w:lineRule="auto"/>
              <w:ind w:firstLine="175"/>
              <w:jc w:val="both"/>
              <w:rPr>
                <w:rFonts w:ascii="Times New Roman" w:hAnsi="Times New Roman"/>
                <w:sz w:val="20"/>
                <w:szCs w:val="20"/>
                <w:lang w:val="ru-RU"/>
              </w:rPr>
            </w:pPr>
            <w:r w:rsidRPr="007607FF">
              <w:rPr>
                <w:rFonts w:ascii="Times New Roman" w:hAnsi="Times New Roman"/>
                <w:sz w:val="20"/>
                <w:szCs w:val="20"/>
                <w:lang w:val="ru-RU"/>
              </w:rPr>
              <w:t>- совершенствование законодательной базы местного самоуправления и развитие муниципального нормотворчества;</w:t>
            </w:r>
          </w:p>
          <w:p w:rsidR="007607FF" w:rsidRPr="007607FF" w:rsidRDefault="007607FF" w:rsidP="007607FF">
            <w:pPr>
              <w:autoSpaceDE w:val="0"/>
              <w:spacing w:after="0" w:line="240" w:lineRule="auto"/>
              <w:ind w:firstLine="34"/>
              <w:jc w:val="both"/>
              <w:rPr>
                <w:rFonts w:ascii="Times New Roman" w:hAnsi="Times New Roman"/>
                <w:sz w:val="20"/>
                <w:szCs w:val="20"/>
                <w:lang w:val="ru-RU"/>
              </w:rPr>
            </w:pPr>
            <w:r w:rsidRPr="007607FF">
              <w:rPr>
                <w:rFonts w:ascii="Times New Roman" w:hAnsi="Times New Roman"/>
                <w:sz w:val="20"/>
                <w:szCs w:val="20"/>
                <w:lang w:val="ru-RU"/>
              </w:rPr>
              <w:t>- укрепление финансово-экономической основы местного самоуправления;</w:t>
            </w:r>
          </w:p>
          <w:p w:rsidR="007607FF" w:rsidRPr="007607FF" w:rsidRDefault="007607FF" w:rsidP="007607FF">
            <w:pPr>
              <w:autoSpaceDE w:val="0"/>
              <w:spacing w:after="0" w:line="240" w:lineRule="auto"/>
              <w:ind w:firstLine="175"/>
              <w:jc w:val="both"/>
              <w:rPr>
                <w:rFonts w:ascii="Times New Roman" w:hAnsi="Times New Roman"/>
                <w:sz w:val="20"/>
                <w:szCs w:val="20"/>
                <w:lang w:val="ru-RU"/>
              </w:rPr>
            </w:pPr>
            <w:r w:rsidRPr="007607FF">
              <w:rPr>
                <w:rFonts w:ascii="Times New Roman" w:hAnsi="Times New Roman"/>
                <w:sz w:val="20"/>
                <w:szCs w:val="20"/>
                <w:lang w:val="ru-RU"/>
              </w:rPr>
              <w:t>- повышение эффективности деятельности органов местного самоуправления, улучшение качества и доступности оказываемых ими услуг;</w:t>
            </w:r>
          </w:p>
          <w:p w:rsidR="007607FF" w:rsidRPr="007607FF" w:rsidRDefault="007607FF" w:rsidP="007607FF">
            <w:pPr>
              <w:autoSpaceDE w:val="0"/>
              <w:spacing w:after="0" w:line="240" w:lineRule="auto"/>
              <w:ind w:firstLine="175"/>
              <w:jc w:val="both"/>
              <w:rPr>
                <w:rFonts w:ascii="Times New Roman" w:hAnsi="Times New Roman"/>
                <w:sz w:val="20"/>
                <w:szCs w:val="20"/>
                <w:lang w:val="ru-RU"/>
              </w:rPr>
            </w:pPr>
            <w:r w:rsidRPr="007607FF">
              <w:rPr>
                <w:rFonts w:ascii="Times New Roman" w:hAnsi="Times New Roman"/>
                <w:sz w:val="20"/>
                <w:szCs w:val="20"/>
                <w:lang w:val="ru-RU"/>
              </w:rPr>
              <w:t>- повышение доверия населения к местной власти, обеспечение открытости и доступности органов местного самоуправления;</w:t>
            </w:r>
          </w:p>
          <w:p w:rsidR="007607FF" w:rsidRPr="007607FF" w:rsidRDefault="007607FF" w:rsidP="007607FF">
            <w:pPr>
              <w:autoSpaceDE w:val="0"/>
              <w:spacing w:after="0" w:line="240" w:lineRule="auto"/>
              <w:ind w:firstLine="317"/>
              <w:jc w:val="both"/>
              <w:rPr>
                <w:rFonts w:ascii="Times New Roman" w:hAnsi="Times New Roman"/>
                <w:sz w:val="20"/>
                <w:szCs w:val="20"/>
                <w:lang w:val="ru-RU"/>
              </w:rPr>
            </w:pPr>
            <w:r w:rsidRPr="007607FF">
              <w:rPr>
                <w:rFonts w:ascii="Times New Roman" w:hAnsi="Times New Roman"/>
                <w:sz w:val="20"/>
                <w:szCs w:val="20"/>
                <w:lang w:val="ru-RU"/>
              </w:rPr>
              <w:t>- развитие муниципальной службы и повышение кадрового потенциала органов местного самоуправления;</w:t>
            </w:r>
          </w:p>
          <w:p w:rsidR="007607FF" w:rsidRPr="007607FF" w:rsidRDefault="007607FF" w:rsidP="007607FF">
            <w:pPr>
              <w:autoSpaceDE w:val="0"/>
              <w:spacing w:after="0" w:line="240" w:lineRule="auto"/>
              <w:ind w:firstLine="175"/>
              <w:jc w:val="both"/>
              <w:rPr>
                <w:rFonts w:ascii="Times New Roman" w:hAnsi="Times New Roman"/>
                <w:sz w:val="20"/>
                <w:szCs w:val="20"/>
                <w:lang w:val="ru-RU"/>
              </w:rPr>
            </w:pPr>
            <w:r w:rsidRPr="007607FF">
              <w:rPr>
                <w:rFonts w:ascii="Times New Roman" w:hAnsi="Times New Roman"/>
                <w:sz w:val="20"/>
                <w:szCs w:val="20"/>
                <w:lang w:val="ru-RU"/>
              </w:rPr>
              <w:lastRenderedPageBreak/>
              <w:t>- развитие механизмов участия населения в осуществлении местного самоуправления и активизация самоорганизации граждан.</w:t>
            </w:r>
          </w:p>
          <w:p w:rsidR="007607FF" w:rsidRPr="007607FF" w:rsidRDefault="007607FF" w:rsidP="007607FF">
            <w:pPr>
              <w:autoSpaceDE w:val="0"/>
              <w:spacing w:after="0" w:line="240" w:lineRule="auto"/>
              <w:jc w:val="both"/>
              <w:rPr>
                <w:rFonts w:ascii="Times New Roman" w:hAnsi="Times New Roman"/>
                <w:sz w:val="20"/>
                <w:szCs w:val="20"/>
                <w:lang w:val="ru-RU"/>
              </w:rPr>
            </w:pP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lastRenderedPageBreak/>
              <w:t>3</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rPr>
            </w:pPr>
            <w:r w:rsidRPr="007607FF">
              <w:rPr>
                <w:rFonts w:ascii="Times New Roman" w:hAnsi="Times New Roman"/>
                <w:sz w:val="20"/>
                <w:szCs w:val="20"/>
              </w:rPr>
              <w:t>«</w:t>
            </w:r>
            <w:proofErr w:type="spellStart"/>
            <w:r w:rsidRPr="007607FF">
              <w:rPr>
                <w:rFonts w:ascii="Times New Roman" w:hAnsi="Times New Roman"/>
                <w:sz w:val="20"/>
                <w:szCs w:val="20"/>
              </w:rPr>
              <w:t>Развитие</w:t>
            </w:r>
            <w:proofErr w:type="spellEnd"/>
            <w:r w:rsidRPr="007607FF">
              <w:rPr>
                <w:rFonts w:ascii="Times New Roman" w:hAnsi="Times New Roman"/>
                <w:sz w:val="20"/>
                <w:szCs w:val="20"/>
              </w:rPr>
              <w:t xml:space="preserve"> </w:t>
            </w:r>
            <w:proofErr w:type="spellStart"/>
            <w:r w:rsidRPr="007607FF">
              <w:rPr>
                <w:rFonts w:ascii="Times New Roman" w:hAnsi="Times New Roman"/>
                <w:sz w:val="20"/>
                <w:szCs w:val="20"/>
              </w:rPr>
              <w:t>культуры</w:t>
            </w:r>
            <w:proofErr w:type="spellEnd"/>
            <w:r w:rsidRPr="007607FF">
              <w:rPr>
                <w:rFonts w:ascii="Times New Roman" w:hAnsi="Times New Roman"/>
                <w:sz w:val="20"/>
                <w:szCs w:val="20"/>
              </w:rPr>
              <w:t xml:space="preserve">» </w:t>
            </w:r>
            <w:proofErr w:type="spellStart"/>
            <w:r w:rsidRPr="007607FF">
              <w:rPr>
                <w:rFonts w:ascii="Times New Roman" w:hAnsi="Times New Roman"/>
                <w:sz w:val="20"/>
                <w:szCs w:val="20"/>
              </w:rPr>
              <w:t>на</w:t>
            </w:r>
            <w:proofErr w:type="spellEnd"/>
            <w:r w:rsidRPr="007607FF">
              <w:rPr>
                <w:rFonts w:ascii="Times New Roman" w:hAnsi="Times New Roman"/>
                <w:sz w:val="20"/>
                <w:szCs w:val="20"/>
              </w:rPr>
              <w:t xml:space="preserve"> 2020-2025 </w:t>
            </w:r>
            <w:proofErr w:type="spellStart"/>
            <w:r w:rsidRPr="007607FF">
              <w:rPr>
                <w:rFonts w:ascii="Times New Roman" w:hAnsi="Times New Roman"/>
                <w:sz w:val="20"/>
                <w:szCs w:val="20"/>
              </w:rPr>
              <w:t>годы</w:t>
            </w:r>
            <w:proofErr w:type="spellEnd"/>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МКУ «Отдел культуры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администрации Тужинского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муниципального района»</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autoSpaceDE w:val="0"/>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сохранение культурного и исторического наследия района;</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создание условий для улучшения доступа гражданам района к информации и знаниям;</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создание условий для организации культурно-массового досуга населения района.</w:t>
            </w:r>
          </w:p>
          <w:p w:rsidR="007607FF" w:rsidRPr="007607FF" w:rsidRDefault="007607FF" w:rsidP="007607FF">
            <w:pPr>
              <w:autoSpaceDE w:val="0"/>
              <w:spacing w:after="0" w:line="240" w:lineRule="auto"/>
              <w:jc w:val="both"/>
              <w:rPr>
                <w:rFonts w:ascii="Times New Roman" w:hAnsi="Times New Roman"/>
                <w:sz w:val="20"/>
                <w:szCs w:val="20"/>
                <w:lang w:val="ru-RU"/>
              </w:rPr>
            </w:pP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4</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«Обеспечение безопасности и жизнедеятельности населения»  на 2020-2025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snapToGrid w:val="0"/>
              <w:spacing w:after="0" w:line="240" w:lineRule="auto"/>
              <w:rPr>
                <w:rFonts w:ascii="Times New Roman" w:hAnsi="Times New Roman"/>
                <w:sz w:val="20"/>
                <w:szCs w:val="20"/>
                <w:lang w:val="ru-RU"/>
              </w:rPr>
            </w:pPr>
            <w:r w:rsidRPr="007607FF">
              <w:rPr>
                <w:rFonts w:ascii="Times New Roman" w:hAnsi="Times New Roman"/>
                <w:bCs/>
                <w:sz w:val="20"/>
                <w:szCs w:val="20"/>
                <w:lang w:val="ru-RU"/>
              </w:rPr>
              <w:t>Отдел социальных отношений администрации Тужинского  муниципального района»</w:t>
            </w:r>
            <w:r w:rsidRPr="007607FF">
              <w:rPr>
                <w:rFonts w:ascii="Times New Roman" w:hAnsi="Times New Roman"/>
                <w:sz w:val="20"/>
                <w:szCs w:val="20"/>
                <w:lang w:val="ru-RU"/>
              </w:rPr>
              <w:tab/>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autoSpaceDE w:val="0"/>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профилактика правонарушений и преступлений в районе;</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противодействие немедицинскому потреблению наркотических средств и их незаконному обороту;</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обеспечение пожарной безопасности;</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повышение общественной и личной безопасности граждан на территории района.</w:t>
            </w: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5</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«Управление муниципальными финансами и регулирование межбюджетных отношений»  на 2020-2025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МКУ финансовое управление администрации Тужинского</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 муниципального района</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widowControl w:val="0"/>
              <w:autoSpaceDE w:val="0"/>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организация бюджетного процесса;</w:t>
            </w:r>
          </w:p>
          <w:p w:rsidR="007607FF" w:rsidRPr="007607FF" w:rsidRDefault="007607FF" w:rsidP="007607FF">
            <w:pPr>
              <w:widowControl w:val="0"/>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обеспечение сбалансированности и устойчивости бюджетной системы</w:t>
            </w: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6</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«Развитие агропромышленного комплекса» на 2020-2025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Сектор сельского хозяйства администрации  Тужинского муниципального района</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воспроизводство и повышение эффективности использования  земель сельскохозяйственного назначения, увеличение доли фактически используемой пашни в общей площади пашни района.</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создание условий для развития отраслей растениеводства и животноводства, увеличение производства основных видов сельскохозяйственной продукции, формирование молочного и мясного скотоводства.</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содействие технической и технологической модернизации  сельского хозяйства, строительство и реконструкция производственных объектов, обновление парка сельскохозяйственной техники.</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концентрация земельных участков  из земель сельскохозяйственного назначения в счет невостребованных земельных долей  в собственности  поселений и обеспечение эффективного управления  земельными участками, поступившими в  муниципальную собственность.</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привлечение инвесторов в сельскохозяйственное производство, финансовое оздоровление и реорганизация убыточных сельхозпредприятий, увеличение удельного веса прибыльных хозяйств в общем  числе.</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повышение кадрового потенциала АПК района, способного </w:t>
            </w:r>
            <w:r w:rsidRPr="007607FF">
              <w:rPr>
                <w:rFonts w:ascii="Times New Roman" w:hAnsi="Times New Roman"/>
                <w:sz w:val="20"/>
                <w:szCs w:val="20"/>
                <w:lang w:val="ru-RU"/>
              </w:rPr>
              <w:lastRenderedPageBreak/>
              <w:t>обеспечить эффективное функционирование отрасли в современных условиях.</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повышение доступности кредитов и займов для сельскохозяйственных предприятий, крестьянских (фермерских) хозяйств, организаций /потребительской кооперации и граждан, ведущих личные подсобные хозяйства.</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создание предпосылок устойчивого развития малых форм хозяйствования на селе, личных подсобных хозяйств, содействие развитию сельскохозяйственного и несельскохозяйственного малого бизнеса, повышение занятости и уровня жизни сельского населения</w:t>
            </w:r>
          </w:p>
          <w:p w:rsidR="007607FF" w:rsidRPr="007607FF" w:rsidRDefault="007607FF" w:rsidP="007607FF">
            <w:pPr>
              <w:autoSpaceDE w:val="0"/>
              <w:spacing w:after="0" w:line="240" w:lineRule="auto"/>
              <w:jc w:val="both"/>
              <w:rPr>
                <w:rFonts w:ascii="Times New Roman" w:hAnsi="Times New Roman"/>
                <w:sz w:val="20"/>
                <w:szCs w:val="20"/>
                <w:lang w:val="ru-RU"/>
              </w:rPr>
            </w:pP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lastRenderedPageBreak/>
              <w:t>7</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«Охрана окружающей среды и экологическое воспитание» на 2020-2025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Отдел жизнеобеспечения</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 администрации Тужинского муниципального района</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улучшение экологической обстановки в районе;</w:t>
            </w:r>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обеспечение конституционных прав граждан </w:t>
            </w:r>
            <w:proofErr w:type="gramStart"/>
            <w:r w:rsidRPr="007607FF">
              <w:rPr>
                <w:rFonts w:ascii="Times New Roman" w:hAnsi="Times New Roman"/>
                <w:sz w:val="20"/>
                <w:szCs w:val="20"/>
                <w:lang w:val="ru-RU"/>
              </w:rPr>
              <w:t>на</w:t>
            </w:r>
            <w:proofErr w:type="gramEnd"/>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благоприятную окружающую среду,</w:t>
            </w:r>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предотвращение и ликвидация </w:t>
            </w:r>
            <w:proofErr w:type="gramStart"/>
            <w:r w:rsidRPr="007607FF">
              <w:rPr>
                <w:rFonts w:ascii="Times New Roman" w:hAnsi="Times New Roman"/>
                <w:sz w:val="20"/>
                <w:szCs w:val="20"/>
                <w:lang w:val="ru-RU"/>
              </w:rPr>
              <w:t>вредного</w:t>
            </w:r>
            <w:proofErr w:type="gramEnd"/>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воздействия отходов производства и потребления</w:t>
            </w:r>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на окружающую среду и здоровье населения, а</w:t>
            </w:r>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также максимальное вовлечение отходов </w:t>
            </w:r>
            <w:proofErr w:type="gramStart"/>
            <w:r w:rsidRPr="007607FF">
              <w:rPr>
                <w:rFonts w:ascii="Times New Roman" w:hAnsi="Times New Roman"/>
                <w:sz w:val="20"/>
                <w:szCs w:val="20"/>
                <w:lang w:val="ru-RU"/>
              </w:rPr>
              <w:t>в</w:t>
            </w:r>
            <w:proofErr w:type="gramEnd"/>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хозяйственный оборот, обеспечение утилизации и</w:t>
            </w:r>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максимально безопасного размещения отходов</w:t>
            </w:r>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производства и потребления;</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приведение действующих свалок ТБО </w:t>
            </w:r>
            <w:proofErr w:type="gramStart"/>
            <w:r w:rsidRPr="007607FF">
              <w:rPr>
                <w:rFonts w:ascii="Times New Roman" w:hAnsi="Times New Roman"/>
                <w:sz w:val="20"/>
                <w:szCs w:val="20"/>
                <w:lang w:val="ru-RU"/>
              </w:rPr>
              <w:t>в</w:t>
            </w:r>
            <w:proofErr w:type="gramEnd"/>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соответствие с требованиями </w:t>
            </w:r>
            <w:proofErr w:type="gramStart"/>
            <w:r w:rsidRPr="007607FF">
              <w:rPr>
                <w:rFonts w:ascii="Times New Roman" w:hAnsi="Times New Roman"/>
                <w:sz w:val="20"/>
                <w:szCs w:val="20"/>
                <w:lang w:val="ru-RU"/>
              </w:rPr>
              <w:t>природоохранного</w:t>
            </w:r>
            <w:proofErr w:type="gramEnd"/>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законодательства;</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ликвидация несанкционированных свалок;</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получение лицензии МУП «Коммунальщик» на работу с ТБО.</w:t>
            </w:r>
          </w:p>
          <w:p w:rsidR="007607FF" w:rsidRPr="007607FF" w:rsidRDefault="007607FF" w:rsidP="007607FF">
            <w:pPr>
              <w:autoSpaceDE w:val="0"/>
              <w:spacing w:after="0" w:line="240" w:lineRule="auto"/>
              <w:jc w:val="both"/>
              <w:rPr>
                <w:rFonts w:ascii="Times New Roman" w:hAnsi="Times New Roman"/>
                <w:sz w:val="20"/>
                <w:szCs w:val="20"/>
                <w:lang w:val="ru-RU"/>
              </w:rPr>
            </w:pP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8</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«Развитие архивного дела» на 2020-2025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Управление делами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администрации Тужинского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муниципального района</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autoSpaceDE w:val="0"/>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обеспечение безопасности и сохранности архивных документов;</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пополнение архивного фонда согласно списку учреждений района;</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своевременный прием документов учреждений, ликвидированных предприятий и предприятий - банкротов;</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качественное и своевременное исполнение социально-правовых запросов граждан, учреждений, организаций</w:t>
            </w:r>
          </w:p>
        </w:tc>
      </w:tr>
      <w:tr w:rsidR="007607FF" w:rsidRPr="007607FF"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9</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pStyle w:val="a4"/>
              <w:snapToGrid w:val="0"/>
              <w:rPr>
                <w:rFonts w:ascii="Times New Roman" w:hAnsi="Times New Roman"/>
                <w:sz w:val="20"/>
                <w:szCs w:val="20"/>
                <w:lang w:val="ru-RU"/>
              </w:rPr>
            </w:pPr>
            <w:r w:rsidRPr="007607FF">
              <w:rPr>
                <w:rFonts w:ascii="Times New Roman" w:hAnsi="Times New Roman"/>
                <w:sz w:val="20"/>
                <w:szCs w:val="20"/>
                <w:lang w:val="ru-RU"/>
              </w:rPr>
              <w:t>«Управление муниципальным имуществом»  на 2020-2025 годы.</w:t>
            </w:r>
          </w:p>
          <w:p w:rsidR="007607FF" w:rsidRPr="007607FF" w:rsidRDefault="007607FF" w:rsidP="007607FF">
            <w:pPr>
              <w:autoSpaceDE w:val="0"/>
              <w:spacing w:after="0" w:line="240" w:lineRule="auto"/>
              <w:rPr>
                <w:rFonts w:ascii="Times New Roman" w:hAnsi="Times New Roman"/>
                <w:sz w:val="20"/>
                <w:szCs w:val="20"/>
                <w:lang w:val="ru-RU"/>
              </w:rPr>
            </w:pP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Отдел по экономике и прогнозированию администрации  Тужинского муниципального района</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pStyle w:val="a4"/>
              <w:snapToGrid w:val="0"/>
              <w:jc w:val="both"/>
              <w:rPr>
                <w:rFonts w:ascii="Times New Roman" w:hAnsi="Times New Roman"/>
                <w:sz w:val="20"/>
                <w:szCs w:val="20"/>
                <w:lang w:val="ru-RU"/>
              </w:rPr>
            </w:pPr>
            <w:r w:rsidRPr="007607FF">
              <w:rPr>
                <w:rFonts w:ascii="Times New Roman" w:hAnsi="Times New Roman"/>
                <w:sz w:val="20"/>
                <w:szCs w:val="20"/>
                <w:lang w:val="ru-RU"/>
              </w:rPr>
              <w:t>- совершенствование системы управления муниципальными предприятиями и учреждениями, повышение эффективности использования закрепленного за ними муниципального имущества, обеспечение полноты и достоверности учета муниципального имущества района;</w:t>
            </w:r>
          </w:p>
          <w:p w:rsidR="007607FF" w:rsidRPr="007607FF" w:rsidRDefault="007607FF" w:rsidP="007607FF">
            <w:pPr>
              <w:pStyle w:val="a4"/>
              <w:jc w:val="both"/>
              <w:rPr>
                <w:rFonts w:ascii="Times New Roman" w:hAnsi="Times New Roman"/>
                <w:sz w:val="20"/>
                <w:szCs w:val="20"/>
                <w:lang w:val="ru-RU"/>
              </w:rPr>
            </w:pPr>
            <w:r w:rsidRPr="007607FF">
              <w:rPr>
                <w:rFonts w:ascii="Times New Roman" w:hAnsi="Times New Roman"/>
                <w:sz w:val="20"/>
                <w:szCs w:val="20"/>
                <w:lang w:val="ru-RU"/>
              </w:rPr>
              <w:t xml:space="preserve">- повышение эффективности использования отдельных объектов </w:t>
            </w:r>
            <w:r w:rsidRPr="007607FF">
              <w:rPr>
                <w:rFonts w:ascii="Times New Roman" w:hAnsi="Times New Roman"/>
                <w:sz w:val="20"/>
                <w:szCs w:val="20"/>
                <w:lang w:val="ru-RU"/>
              </w:rPr>
              <w:lastRenderedPageBreak/>
              <w:t>имущества, находящегося в муниципальной собственности муниципального образования Тужинский муниципальный район;</w:t>
            </w:r>
          </w:p>
          <w:p w:rsidR="007607FF" w:rsidRPr="007607FF" w:rsidRDefault="007607FF" w:rsidP="007607FF">
            <w:pPr>
              <w:pStyle w:val="a4"/>
              <w:jc w:val="both"/>
              <w:rPr>
                <w:rFonts w:ascii="Times New Roman" w:hAnsi="Times New Roman"/>
                <w:sz w:val="20"/>
                <w:szCs w:val="20"/>
                <w:lang w:val="ru-RU"/>
              </w:rPr>
            </w:pPr>
            <w:r w:rsidRPr="007607FF">
              <w:rPr>
                <w:rFonts w:ascii="Times New Roman" w:hAnsi="Times New Roman"/>
                <w:sz w:val="20"/>
                <w:szCs w:val="20"/>
                <w:lang w:val="ru-RU"/>
              </w:rPr>
              <w:t>-  увеличение поступлений в бюджет района неналоговых доходов от использования муниципального имущества;</w:t>
            </w:r>
          </w:p>
          <w:p w:rsidR="007607FF" w:rsidRPr="007607FF" w:rsidRDefault="007607FF" w:rsidP="007607FF">
            <w:pPr>
              <w:pStyle w:val="a4"/>
              <w:jc w:val="both"/>
              <w:rPr>
                <w:rFonts w:ascii="Times New Roman" w:hAnsi="Times New Roman"/>
                <w:sz w:val="20"/>
                <w:szCs w:val="20"/>
                <w:lang w:val="ru-RU"/>
              </w:rPr>
            </w:pPr>
            <w:r w:rsidRPr="007607FF">
              <w:rPr>
                <w:rFonts w:ascii="Times New Roman" w:hAnsi="Times New Roman"/>
                <w:sz w:val="20"/>
                <w:szCs w:val="20"/>
                <w:lang w:val="ru-RU"/>
              </w:rPr>
              <w:t>- улучшение финансово-экономических показателей деятельности муниципального унитарного предприятия района;</w:t>
            </w:r>
          </w:p>
          <w:p w:rsidR="007607FF" w:rsidRPr="007607FF" w:rsidRDefault="007607FF" w:rsidP="007607FF">
            <w:pPr>
              <w:pStyle w:val="a4"/>
              <w:jc w:val="both"/>
              <w:rPr>
                <w:rFonts w:ascii="Times New Roman" w:hAnsi="Times New Roman"/>
                <w:sz w:val="20"/>
                <w:szCs w:val="20"/>
                <w:lang w:val="ru-RU"/>
              </w:rPr>
            </w:pPr>
            <w:r w:rsidRPr="007607FF">
              <w:rPr>
                <w:rFonts w:ascii="Times New Roman" w:hAnsi="Times New Roman"/>
                <w:sz w:val="20"/>
                <w:szCs w:val="20"/>
                <w:lang w:val="ru-RU"/>
              </w:rPr>
              <w:t>- приватизация имущества, не требующегося для выполнения функций местного самоуправления;</w:t>
            </w:r>
          </w:p>
          <w:p w:rsidR="007607FF" w:rsidRPr="007607FF" w:rsidRDefault="007607FF" w:rsidP="007607FF">
            <w:pPr>
              <w:pStyle w:val="a4"/>
              <w:jc w:val="both"/>
              <w:rPr>
                <w:rFonts w:ascii="Times New Roman" w:hAnsi="Times New Roman"/>
                <w:sz w:val="20"/>
                <w:szCs w:val="20"/>
                <w:lang w:val="ru-RU"/>
              </w:rPr>
            </w:pPr>
            <w:r w:rsidRPr="007607FF">
              <w:rPr>
                <w:rFonts w:ascii="Times New Roman" w:hAnsi="Times New Roman"/>
                <w:sz w:val="20"/>
                <w:szCs w:val="20"/>
                <w:lang w:val="ru-RU"/>
              </w:rPr>
              <w:t>- развитие рынка аренды муниципального имущества, земельных участков, взыскание недоимки за аренду муниципального имущества и аренду земельных участков;</w:t>
            </w:r>
          </w:p>
          <w:p w:rsidR="007607FF" w:rsidRPr="007607FF" w:rsidRDefault="007607FF" w:rsidP="007607FF">
            <w:pPr>
              <w:pStyle w:val="a4"/>
              <w:jc w:val="both"/>
              <w:rPr>
                <w:rFonts w:ascii="Times New Roman" w:hAnsi="Times New Roman"/>
                <w:sz w:val="20"/>
                <w:szCs w:val="20"/>
              </w:rPr>
            </w:pPr>
            <w:r w:rsidRPr="007607FF">
              <w:rPr>
                <w:rFonts w:ascii="Times New Roman" w:hAnsi="Times New Roman"/>
                <w:sz w:val="20"/>
                <w:szCs w:val="20"/>
              </w:rPr>
              <w:t xml:space="preserve">-  </w:t>
            </w:r>
            <w:proofErr w:type="spellStart"/>
            <w:proofErr w:type="gramStart"/>
            <w:r w:rsidRPr="007607FF">
              <w:rPr>
                <w:rFonts w:ascii="Times New Roman" w:hAnsi="Times New Roman"/>
                <w:sz w:val="20"/>
                <w:szCs w:val="20"/>
              </w:rPr>
              <w:t>регистрация</w:t>
            </w:r>
            <w:proofErr w:type="spellEnd"/>
            <w:proofErr w:type="gramEnd"/>
            <w:r w:rsidRPr="007607FF">
              <w:rPr>
                <w:rFonts w:ascii="Times New Roman" w:hAnsi="Times New Roman"/>
                <w:sz w:val="20"/>
                <w:szCs w:val="20"/>
              </w:rPr>
              <w:t xml:space="preserve"> </w:t>
            </w:r>
            <w:proofErr w:type="spellStart"/>
            <w:r w:rsidRPr="007607FF">
              <w:rPr>
                <w:rFonts w:ascii="Times New Roman" w:hAnsi="Times New Roman"/>
                <w:sz w:val="20"/>
                <w:szCs w:val="20"/>
              </w:rPr>
              <w:t>права</w:t>
            </w:r>
            <w:proofErr w:type="spellEnd"/>
            <w:r w:rsidRPr="007607FF">
              <w:rPr>
                <w:rFonts w:ascii="Times New Roman" w:hAnsi="Times New Roman"/>
                <w:sz w:val="20"/>
                <w:szCs w:val="20"/>
              </w:rPr>
              <w:t xml:space="preserve"> </w:t>
            </w:r>
            <w:proofErr w:type="spellStart"/>
            <w:r w:rsidRPr="007607FF">
              <w:rPr>
                <w:rFonts w:ascii="Times New Roman" w:hAnsi="Times New Roman"/>
                <w:sz w:val="20"/>
                <w:szCs w:val="20"/>
              </w:rPr>
              <w:t>собственности</w:t>
            </w:r>
            <w:proofErr w:type="spellEnd"/>
            <w:r w:rsidRPr="007607FF">
              <w:rPr>
                <w:rFonts w:ascii="Times New Roman" w:hAnsi="Times New Roman"/>
                <w:sz w:val="20"/>
                <w:szCs w:val="20"/>
              </w:rPr>
              <w:t>.</w:t>
            </w:r>
          </w:p>
          <w:p w:rsidR="007607FF" w:rsidRPr="007607FF" w:rsidRDefault="007607FF" w:rsidP="007607FF">
            <w:pPr>
              <w:autoSpaceDE w:val="0"/>
              <w:spacing w:after="0" w:line="240" w:lineRule="auto"/>
              <w:jc w:val="both"/>
              <w:rPr>
                <w:rFonts w:ascii="Times New Roman" w:hAnsi="Times New Roman"/>
                <w:sz w:val="20"/>
                <w:szCs w:val="20"/>
              </w:rPr>
            </w:pP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lastRenderedPageBreak/>
              <w:t>10</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«Развитие транспортной инфраструктуры» на 2020-2025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Отдел жизнеобеспечения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администрации Тужинского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муниципального района</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numPr>
                <w:ilvl w:val="0"/>
                <w:numId w:val="18"/>
              </w:numPr>
              <w:tabs>
                <w:tab w:val="clear" w:pos="720"/>
                <w:tab w:val="num" w:pos="459"/>
              </w:tabs>
              <w:autoSpaceDE w:val="0"/>
              <w:snapToGrid w:val="0"/>
              <w:spacing w:after="0" w:line="240" w:lineRule="auto"/>
              <w:ind w:left="0" w:hanging="42"/>
              <w:jc w:val="both"/>
              <w:rPr>
                <w:rFonts w:ascii="Times New Roman" w:hAnsi="Times New Roman"/>
                <w:sz w:val="20"/>
                <w:szCs w:val="20"/>
              </w:rPr>
            </w:pPr>
            <w:proofErr w:type="spellStart"/>
            <w:r w:rsidRPr="007607FF">
              <w:rPr>
                <w:rFonts w:ascii="Times New Roman" w:hAnsi="Times New Roman"/>
                <w:sz w:val="20"/>
                <w:szCs w:val="20"/>
              </w:rPr>
              <w:t>Развитие</w:t>
            </w:r>
            <w:proofErr w:type="spellEnd"/>
            <w:r w:rsidRPr="007607FF">
              <w:rPr>
                <w:rFonts w:ascii="Times New Roman" w:hAnsi="Times New Roman"/>
                <w:sz w:val="20"/>
                <w:szCs w:val="20"/>
              </w:rPr>
              <w:t xml:space="preserve"> </w:t>
            </w:r>
            <w:proofErr w:type="spellStart"/>
            <w:r w:rsidRPr="007607FF">
              <w:rPr>
                <w:rFonts w:ascii="Times New Roman" w:hAnsi="Times New Roman"/>
                <w:sz w:val="20"/>
                <w:szCs w:val="20"/>
              </w:rPr>
              <w:t>дорожного</w:t>
            </w:r>
            <w:proofErr w:type="spellEnd"/>
            <w:r w:rsidRPr="007607FF">
              <w:rPr>
                <w:rFonts w:ascii="Times New Roman" w:hAnsi="Times New Roman"/>
                <w:sz w:val="20"/>
                <w:szCs w:val="20"/>
              </w:rPr>
              <w:t xml:space="preserve"> </w:t>
            </w:r>
            <w:proofErr w:type="spellStart"/>
            <w:r w:rsidRPr="007607FF">
              <w:rPr>
                <w:rFonts w:ascii="Times New Roman" w:hAnsi="Times New Roman"/>
                <w:sz w:val="20"/>
                <w:szCs w:val="20"/>
              </w:rPr>
              <w:t>хозяйства</w:t>
            </w:r>
            <w:proofErr w:type="spellEnd"/>
            <w:r w:rsidRPr="007607FF">
              <w:rPr>
                <w:rFonts w:ascii="Times New Roman" w:hAnsi="Times New Roman"/>
                <w:sz w:val="20"/>
                <w:szCs w:val="20"/>
              </w:rPr>
              <w:t>:</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 содержание автодорог общего пользования местного значения вне границ населенных пунктов;</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 паспортизация автодорог общего пользования местного значения;</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 ремонт автодорог общего пользования местного значения вне границ населенных пунктов;</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 ремонт автодорог общего пользования в границах населенных пунктов;</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 обеспечение сохранности дорог;</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 приобретение весового передвижного комплекса оборудования для определения осевых нагрузок на автотранспорт;</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2.Развитие автотранспорта:</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 обеспечение финансовой устойчивости МУП «Тужинское АТП»;</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3. Повышение безопасности дорожного движения:</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 предупреждение опасного поведения участников дорожного движения;</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 развитие системы подготовки водителей транспортных средств и их допуска к участию дорожного движения;</w:t>
            </w:r>
          </w:p>
          <w:p w:rsidR="007607FF" w:rsidRPr="007607FF" w:rsidRDefault="007607FF" w:rsidP="007607FF">
            <w:pPr>
              <w:tabs>
                <w:tab w:val="num" w:pos="459"/>
              </w:tabs>
              <w:autoSpaceDE w:val="0"/>
              <w:spacing w:after="0" w:line="240" w:lineRule="auto"/>
              <w:ind w:hanging="42"/>
              <w:jc w:val="both"/>
              <w:rPr>
                <w:rFonts w:ascii="Times New Roman" w:hAnsi="Times New Roman"/>
                <w:sz w:val="20"/>
                <w:szCs w:val="20"/>
                <w:lang w:val="ru-RU"/>
              </w:rPr>
            </w:pPr>
            <w:r w:rsidRPr="007607FF">
              <w:rPr>
                <w:rFonts w:ascii="Times New Roman" w:hAnsi="Times New Roman"/>
                <w:sz w:val="20"/>
                <w:szCs w:val="20"/>
                <w:lang w:val="ru-RU"/>
              </w:rPr>
              <w:t xml:space="preserve">- сокращение детского </w:t>
            </w:r>
            <w:proofErr w:type="spellStart"/>
            <w:r w:rsidRPr="007607FF">
              <w:rPr>
                <w:rFonts w:ascii="Times New Roman" w:hAnsi="Times New Roman"/>
                <w:sz w:val="20"/>
                <w:szCs w:val="20"/>
                <w:lang w:val="ru-RU"/>
              </w:rPr>
              <w:t>дорожн</w:t>
            </w:r>
            <w:proofErr w:type="gramStart"/>
            <w:r w:rsidRPr="007607FF">
              <w:rPr>
                <w:rFonts w:ascii="Times New Roman" w:hAnsi="Times New Roman"/>
                <w:sz w:val="20"/>
                <w:szCs w:val="20"/>
                <w:lang w:val="ru-RU"/>
              </w:rPr>
              <w:t>о</w:t>
            </w:r>
            <w:proofErr w:type="spellEnd"/>
            <w:r w:rsidRPr="007607FF">
              <w:rPr>
                <w:rFonts w:ascii="Times New Roman" w:hAnsi="Times New Roman"/>
                <w:sz w:val="20"/>
                <w:szCs w:val="20"/>
                <w:lang w:val="ru-RU"/>
              </w:rPr>
              <w:t>-</w:t>
            </w:r>
            <w:proofErr w:type="gramEnd"/>
            <w:r w:rsidRPr="007607FF">
              <w:rPr>
                <w:rFonts w:ascii="Times New Roman" w:hAnsi="Times New Roman"/>
                <w:sz w:val="20"/>
                <w:szCs w:val="20"/>
                <w:lang w:val="ru-RU"/>
              </w:rPr>
              <w:t xml:space="preserve"> уличного травматизма.</w:t>
            </w: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11</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«Поддержка и развитие малого и среднего предпринимательства»  на 2020-2025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Отдел по экономике и прогнозированию администрации Тужинского муниципального района </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pStyle w:val="ConsPlusNormal0"/>
              <w:widowControl/>
              <w:snapToGrid w:val="0"/>
              <w:ind w:firstLine="0"/>
              <w:jc w:val="both"/>
              <w:rPr>
                <w:rFonts w:ascii="Times New Roman" w:hAnsi="Times New Roman" w:cs="Times New Roman"/>
              </w:rPr>
            </w:pPr>
            <w:r w:rsidRPr="007607FF">
              <w:rPr>
                <w:rFonts w:ascii="Times New Roman" w:hAnsi="Times New Roman" w:cs="Times New Roman"/>
              </w:rPr>
              <w:t>- развитие ресурса малого предпринимательства  для обеспечения  максимально  полного  использования экономического и социального  потенциала  Тужинского района;</w:t>
            </w:r>
          </w:p>
          <w:p w:rsidR="007607FF" w:rsidRPr="007607FF" w:rsidRDefault="007607FF" w:rsidP="007607FF">
            <w:pPr>
              <w:pStyle w:val="ConsPlusNormal0"/>
              <w:widowControl/>
              <w:ind w:firstLine="0"/>
              <w:jc w:val="both"/>
              <w:rPr>
                <w:rFonts w:ascii="Times New Roman" w:hAnsi="Times New Roman" w:cs="Times New Roman"/>
              </w:rPr>
            </w:pPr>
            <w:r w:rsidRPr="007607FF">
              <w:rPr>
                <w:rFonts w:ascii="Times New Roman" w:hAnsi="Times New Roman" w:cs="Times New Roman"/>
              </w:rPr>
              <w:t>- формирование   благоприятной   правовой   среды,</w:t>
            </w:r>
            <w:r w:rsidRPr="007607FF">
              <w:rPr>
                <w:rFonts w:ascii="Times New Roman" w:hAnsi="Times New Roman" w:cs="Times New Roman"/>
              </w:rPr>
              <w:br/>
              <w:t xml:space="preserve">стимулирующей          развитие           малого предпринимательства;                            </w:t>
            </w:r>
            <w:r w:rsidRPr="007607FF">
              <w:rPr>
                <w:rFonts w:ascii="Times New Roman" w:hAnsi="Times New Roman" w:cs="Times New Roman"/>
              </w:rPr>
              <w:br/>
              <w:t xml:space="preserve">- развитие     инфраструктуры,      обеспечивающей доступность деловых услуг для  субъектов  малого предпринимательства;                            </w:t>
            </w:r>
            <w:r w:rsidRPr="007607FF">
              <w:rPr>
                <w:rFonts w:ascii="Times New Roman" w:hAnsi="Times New Roman" w:cs="Times New Roman"/>
              </w:rPr>
              <w:br/>
            </w:r>
            <w:r w:rsidRPr="007607FF">
              <w:rPr>
                <w:rFonts w:ascii="Times New Roman" w:hAnsi="Times New Roman" w:cs="Times New Roman"/>
              </w:rPr>
              <w:lastRenderedPageBreak/>
              <w:t xml:space="preserve">- развитие     механизмов      финансово-кредитной поддержки малого предпринимательства;  </w:t>
            </w:r>
          </w:p>
          <w:p w:rsidR="007607FF" w:rsidRPr="007607FF" w:rsidRDefault="007607FF" w:rsidP="007607FF">
            <w:pPr>
              <w:pStyle w:val="ConsPlusNormal0"/>
              <w:widowControl/>
              <w:ind w:firstLine="0"/>
              <w:jc w:val="both"/>
              <w:rPr>
                <w:rFonts w:ascii="Times New Roman" w:hAnsi="Times New Roman" w:cs="Times New Roman"/>
              </w:rPr>
            </w:pPr>
            <w:proofErr w:type="gramStart"/>
            <w:r w:rsidRPr="007607FF">
              <w:rPr>
                <w:rFonts w:ascii="Times New Roman" w:hAnsi="Times New Roman" w:cs="Times New Roman"/>
              </w:rPr>
              <w:t xml:space="preserve">- укрепление социального статуса, повышение престижа и этичности поведения субъектов предпринимательской деятельности;         </w:t>
            </w:r>
            <w:r w:rsidRPr="007607FF">
              <w:rPr>
                <w:rFonts w:ascii="Times New Roman" w:hAnsi="Times New Roman" w:cs="Times New Roman"/>
              </w:rPr>
              <w:br/>
              <w:t>- внедрение           системы            доступной</w:t>
            </w:r>
            <w:r w:rsidRPr="007607FF">
              <w:rPr>
                <w:rFonts w:ascii="Times New Roman" w:hAnsi="Times New Roman" w:cs="Times New Roman"/>
              </w:rPr>
              <w:br/>
              <w:t xml:space="preserve">информационно-консультационной поддержки  малого и среднего предпринимательства;                            </w:t>
            </w:r>
            <w:r w:rsidRPr="007607FF">
              <w:rPr>
                <w:rFonts w:ascii="Times New Roman" w:hAnsi="Times New Roman" w:cs="Times New Roman"/>
              </w:rPr>
              <w:br/>
              <w:t xml:space="preserve">- развитие     системы     подготовки      кадров, ориентированной на  потребности  сектора  малого и среднего предпринимательства;                            </w:t>
            </w:r>
            <w:r w:rsidRPr="007607FF">
              <w:rPr>
                <w:rFonts w:ascii="Times New Roman" w:hAnsi="Times New Roman" w:cs="Times New Roman"/>
              </w:rPr>
              <w:br/>
              <w:t>- создание  системы,  способствующей   продвижению продукции субъектов  малого  и среднего предпринимательства района   на   областной и     межрегиональные    рынки;</w:t>
            </w:r>
            <w:proofErr w:type="gramEnd"/>
            <w:r w:rsidRPr="007607FF">
              <w:rPr>
                <w:rFonts w:ascii="Times New Roman" w:hAnsi="Times New Roman" w:cs="Times New Roman"/>
              </w:rPr>
              <w:t xml:space="preserve">                            </w:t>
            </w:r>
            <w:r w:rsidRPr="007607FF">
              <w:rPr>
                <w:rFonts w:ascii="Times New Roman" w:hAnsi="Times New Roman" w:cs="Times New Roman"/>
              </w:rPr>
              <w:br/>
              <w:t xml:space="preserve">- внедрение  отраслевого  подхода  к  поддержке  и развитию субъектов малого и среднего предпринимательства.  </w:t>
            </w:r>
          </w:p>
        </w:tc>
      </w:tr>
      <w:tr w:rsidR="007607FF" w:rsidRPr="007607FF"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lastRenderedPageBreak/>
              <w:t>12</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«Повышение эффективности реализации молодёжной политики»  на 2020 – 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Отдел социальных отношений администрации Тужинского муниципального района</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обеспечение занятости и трудоустройство молодёжи;</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вовлечение молодёжи в социальную практику;</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профилактика безнадзорности и правонарушений;</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профилактика наркомании и экстремистских проявлений среди молодёжи;</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пропаганда здорового образа жизни и профилактика асоциальных явлений в молодёжной среде;</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формирование духовности, нравственности и толерантности;</w:t>
            </w:r>
          </w:p>
          <w:p w:rsidR="007607FF" w:rsidRPr="007607FF" w:rsidRDefault="007607FF" w:rsidP="007607FF">
            <w:pPr>
              <w:snapToGrid w:val="0"/>
              <w:spacing w:after="0" w:line="240" w:lineRule="auto"/>
              <w:jc w:val="both"/>
              <w:rPr>
                <w:rFonts w:ascii="Times New Roman" w:hAnsi="Times New Roman"/>
                <w:sz w:val="20"/>
                <w:szCs w:val="20"/>
              </w:rPr>
            </w:pPr>
            <w:r w:rsidRPr="007607FF">
              <w:rPr>
                <w:rFonts w:ascii="Times New Roman" w:hAnsi="Times New Roman"/>
                <w:sz w:val="20"/>
                <w:szCs w:val="20"/>
              </w:rPr>
              <w:t xml:space="preserve">- </w:t>
            </w:r>
            <w:proofErr w:type="spellStart"/>
            <w:proofErr w:type="gramStart"/>
            <w:r w:rsidRPr="007607FF">
              <w:rPr>
                <w:rFonts w:ascii="Times New Roman" w:hAnsi="Times New Roman"/>
                <w:sz w:val="20"/>
                <w:szCs w:val="20"/>
              </w:rPr>
              <w:t>формирование</w:t>
            </w:r>
            <w:proofErr w:type="spellEnd"/>
            <w:proofErr w:type="gramEnd"/>
            <w:r w:rsidRPr="007607FF">
              <w:rPr>
                <w:rFonts w:ascii="Times New Roman" w:hAnsi="Times New Roman"/>
                <w:sz w:val="20"/>
                <w:szCs w:val="20"/>
              </w:rPr>
              <w:t xml:space="preserve"> </w:t>
            </w:r>
            <w:proofErr w:type="spellStart"/>
            <w:r w:rsidRPr="007607FF">
              <w:rPr>
                <w:rFonts w:ascii="Times New Roman" w:hAnsi="Times New Roman"/>
                <w:sz w:val="20"/>
                <w:szCs w:val="20"/>
              </w:rPr>
              <w:t>патриотизма</w:t>
            </w:r>
            <w:proofErr w:type="spellEnd"/>
            <w:r w:rsidRPr="007607FF">
              <w:rPr>
                <w:rFonts w:ascii="Times New Roman" w:hAnsi="Times New Roman"/>
                <w:sz w:val="20"/>
                <w:szCs w:val="20"/>
              </w:rPr>
              <w:t xml:space="preserve"> </w:t>
            </w:r>
            <w:proofErr w:type="spellStart"/>
            <w:r w:rsidRPr="007607FF">
              <w:rPr>
                <w:rFonts w:ascii="Times New Roman" w:hAnsi="Times New Roman"/>
                <w:sz w:val="20"/>
                <w:szCs w:val="20"/>
              </w:rPr>
              <w:t>молодёжи</w:t>
            </w:r>
            <w:proofErr w:type="spellEnd"/>
            <w:r w:rsidRPr="007607FF">
              <w:rPr>
                <w:rFonts w:ascii="Times New Roman" w:hAnsi="Times New Roman"/>
                <w:sz w:val="20"/>
                <w:szCs w:val="20"/>
              </w:rPr>
              <w:t>.</w:t>
            </w:r>
          </w:p>
          <w:p w:rsidR="007607FF" w:rsidRPr="007607FF" w:rsidRDefault="007607FF" w:rsidP="007607FF">
            <w:pPr>
              <w:spacing w:after="0" w:line="240" w:lineRule="auto"/>
              <w:jc w:val="both"/>
              <w:rPr>
                <w:rFonts w:ascii="Times New Roman" w:hAnsi="Times New Roman"/>
                <w:sz w:val="20"/>
                <w:szCs w:val="20"/>
              </w:rPr>
            </w:pP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13</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«Развитие физической культуры и спорта»  на 2020-2025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Отдел социальных отношений администрации Тужинского  муниципального района </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autoSpaceDE w:val="0"/>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создание условий для реализации конституционного права граждан на занятие физической культурой и спортом, улучшение здоровья жителей района за счет привлечения регулярным занятием физкультурой и спортом;</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развитие массовой физической культуры и спорта, совершенствование системы подготовки спортсменов высокого класса, проведение различных соревнований;</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пропаганда физической культуры и спорта, здорового образа жизни;</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укрепление материальной базы для занятий физической культурой и спортом</w:t>
            </w: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14</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«Развитие жилищного строительства»  на 2020-2025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Отдел жизнеобеспечения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администрации Тужинского</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 муниципального района </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autoSpaceDE w:val="0"/>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подготовка проектов межевания для развития территорий;</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корректировка  генерального плана пгт Тужа;</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изготовление генеральных планов сельских поселений;</w:t>
            </w:r>
          </w:p>
          <w:p w:rsidR="007607FF" w:rsidRPr="007607FF" w:rsidRDefault="007607FF" w:rsidP="007607FF">
            <w:pPr>
              <w:autoSpaceDE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развитие жилищного строительства в районе</w:t>
            </w:r>
          </w:p>
        </w:tc>
      </w:tr>
      <w:tr w:rsidR="007607FF" w:rsidRPr="00BA725E"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t>15</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lang w:val="ru-RU"/>
              </w:rPr>
            </w:pPr>
            <w:r w:rsidRPr="007607FF">
              <w:rPr>
                <w:rFonts w:ascii="Times New Roman" w:hAnsi="Times New Roman"/>
                <w:sz w:val="20"/>
                <w:szCs w:val="20"/>
                <w:lang w:val="ru-RU"/>
              </w:rPr>
              <w:t xml:space="preserve">«Комплексная программа модернизации и </w:t>
            </w:r>
            <w:r w:rsidRPr="007607FF">
              <w:rPr>
                <w:rFonts w:ascii="Times New Roman" w:hAnsi="Times New Roman"/>
                <w:sz w:val="20"/>
                <w:szCs w:val="20"/>
                <w:lang w:val="ru-RU"/>
              </w:rPr>
              <w:lastRenderedPageBreak/>
              <w:t xml:space="preserve">реформирования жилищно-коммунального хозяйства» на 2020-2025 годы </w:t>
            </w:r>
          </w:p>
          <w:p w:rsidR="007607FF" w:rsidRPr="007607FF" w:rsidRDefault="007607FF" w:rsidP="007607FF">
            <w:pPr>
              <w:snapToGrid w:val="0"/>
              <w:spacing w:after="0" w:line="240" w:lineRule="auto"/>
              <w:jc w:val="both"/>
              <w:rPr>
                <w:rFonts w:ascii="Times New Roman" w:hAnsi="Times New Roman"/>
                <w:sz w:val="20"/>
                <w:szCs w:val="20"/>
                <w:lang w:val="ru-RU"/>
              </w:rPr>
            </w:pP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lastRenderedPageBreak/>
              <w:t xml:space="preserve">Отдел жизнеобеспечения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lastRenderedPageBreak/>
              <w:t xml:space="preserve">администрации Тужинского </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муниципального района </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lastRenderedPageBreak/>
              <w:t>- строительство тепловых сетей и ликвидация мало</w:t>
            </w:r>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lastRenderedPageBreak/>
              <w:t>мощных котельных;</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 перевод котельных на местные виды топлива </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(дрова и опил);</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 увеличение мощности котельных;</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 замена устаревших котлов, выработавших </w:t>
            </w:r>
            <w:proofErr w:type="gramStart"/>
            <w:r w:rsidRPr="007607FF">
              <w:rPr>
                <w:rFonts w:ascii="Times New Roman" w:hAnsi="Times New Roman"/>
                <w:sz w:val="20"/>
                <w:szCs w:val="20"/>
                <w:lang w:val="ru-RU"/>
              </w:rPr>
              <w:t>свой</w:t>
            </w:r>
            <w:proofErr w:type="gramEnd"/>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ресурс, на </w:t>
            </w:r>
            <w:proofErr w:type="gramStart"/>
            <w:r w:rsidRPr="007607FF">
              <w:rPr>
                <w:rFonts w:ascii="Times New Roman" w:hAnsi="Times New Roman"/>
                <w:sz w:val="20"/>
                <w:szCs w:val="20"/>
                <w:lang w:val="ru-RU"/>
              </w:rPr>
              <w:t>новые</w:t>
            </w:r>
            <w:proofErr w:type="gramEnd"/>
            <w:r w:rsidRPr="007607FF">
              <w:rPr>
                <w:rFonts w:ascii="Times New Roman" w:hAnsi="Times New Roman"/>
                <w:sz w:val="20"/>
                <w:szCs w:val="20"/>
                <w:lang w:val="ru-RU"/>
              </w:rPr>
              <w:t>, более экономичные;</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прокладка новых водопроводных сетей;</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строительство напорного коллектора </w:t>
            </w:r>
            <w:proofErr w:type="gramStart"/>
            <w:r w:rsidRPr="007607FF">
              <w:rPr>
                <w:rFonts w:ascii="Times New Roman" w:hAnsi="Times New Roman"/>
                <w:sz w:val="20"/>
                <w:szCs w:val="20"/>
                <w:lang w:val="ru-RU"/>
              </w:rPr>
              <w:t>на</w:t>
            </w:r>
            <w:proofErr w:type="gramEnd"/>
            <w:r w:rsidRPr="007607FF">
              <w:rPr>
                <w:rFonts w:ascii="Times New Roman" w:hAnsi="Times New Roman"/>
                <w:sz w:val="20"/>
                <w:szCs w:val="20"/>
                <w:lang w:val="ru-RU"/>
              </w:rPr>
              <w:t xml:space="preserve"> </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канализационных </w:t>
            </w:r>
            <w:proofErr w:type="gramStart"/>
            <w:r w:rsidRPr="007607FF">
              <w:rPr>
                <w:rFonts w:ascii="Times New Roman" w:hAnsi="Times New Roman"/>
                <w:sz w:val="20"/>
                <w:szCs w:val="20"/>
                <w:lang w:val="ru-RU"/>
              </w:rPr>
              <w:t>сетях</w:t>
            </w:r>
            <w:proofErr w:type="gramEnd"/>
            <w:r w:rsidRPr="007607FF">
              <w:rPr>
                <w:rFonts w:ascii="Times New Roman" w:hAnsi="Times New Roman"/>
                <w:sz w:val="20"/>
                <w:szCs w:val="20"/>
                <w:lang w:val="ru-RU"/>
              </w:rPr>
              <w:t xml:space="preserve"> ЦРБ;</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 приведение мощности очистных сооружений </w:t>
            </w:r>
            <w:proofErr w:type="gramStart"/>
            <w:r w:rsidRPr="007607FF">
              <w:rPr>
                <w:rFonts w:ascii="Times New Roman" w:hAnsi="Times New Roman"/>
                <w:sz w:val="20"/>
                <w:szCs w:val="20"/>
                <w:lang w:val="ru-RU"/>
              </w:rPr>
              <w:t>в</w:t>
            </w:r>
            <w:proofErr w:type="gramEnd"/>
            <w:r w:rsidRPr="007607FF">
              <w:rPr>
                <w:rFonts w:ascii="Times New Roman" w:hAnsi="Times New Roman"/>
                <w:sz w:val="20"/>
                <w:szCs w:val="20"/>
                <w:lang w:val="ru-RU"/>
              </w:rPr>
              <w:t xml:space="preserve"> </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соответствие с фактически </w:t>
            </w:r>
            <w:proofErr w:type="gramStart"/>
            <w:r w:rsidRPr="007607FF">
              <w:rPr>
                <w:rFonts w:ascii="Times New Roman" w:hAnsi="Times New Roman"/>
                <w:sz w:val="20"/>
                <w:szCs w:val="20"/>
                <w:lang w:val="ru-RU"/>
              </w:rPr>
              <w:t>принимаемыми</w:t>
            </w:r>
            <w:proofErr w:type="gramEnd"/>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объемами стоков; </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замена и капитальный ремонт внутренних инженерных сетей.          </w:t>
            </w:r>
          </w:p>
        </w:tc>
      </w:tr>
      <w:tr w:rsidR="007607FF" w:rsidRPr="003234BB" w:rsidTr="005F0A79">
        <w:tc>
          <w:tcPr>
            <w:tcW w:w="675"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jc w:val="center"/>
              <w:rPr>
                <w:rFonts w:ascii="Times New Roman" w:hAnsi="Times New Roman"/>
                <w:sz w:val="20"/>
                <w:szCs w:val="20"/>
              </w:rPr>
            </w:pPr>
            <w:r w:rsidRPr="007607FF">
              <w:rPr>
                <w:rFonts w:ascii="Times New Roman" w:hAnsi="Times New Roman"/>
                <w:sz w:val="20"/>
                <w:szCs w:val="20"/>
              </w:rPr>
              <w:lastRenderedPageBreak/>
              <w:t>16</w:t>
            </w:r>
          </w:p>
        </w:tc>
        <w:tc>
          <w:tcPr>
            <w:tcW w:w="4092"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«Энергоснабжение и повышение </w:t>
            </w:r>
            <w:proofErr w:type="gramStart"/>
            <w:r w:rsidRPr="007607FF">
              <w:rPr>
                <w:rFonts w:ascii="Times New Roman" w:hAnsi="Times New Roman"/>
                <w:sz w:val="20"/>
                <w:szCs w:val="20"/>
                <w:lang w:val="ru-RU"/>
              </w:rPr>
              <w:t>энергетической</w:t>
            </w:r>
            <w:proofErr w:type="gramEnd"/>
            <w:r w:rsidRPr="007607FF">
              <w:rPr>
                <w:rFonts w:ascii="Times New Roman" w:hAnsi="Times New Roman"/>
                <w:sz w:val="20"/>
                <w:szCs w:val="20"/>
                <w:lang w:val="ru-RU"/>
              </w:rPr>
              <w:t xml:space="preserve"> эффективности» на 2021-2025 годы</w:t>
            </w:r>
          </w:p>
        </w:tc>
        <w:tc>
          <w:tcPr>
            <w:tcW w:w="3294" w:type="dxa"/>
            <w:tcBorders>
              <w:top w:val="single" w:sz="4" w:space="0" w:color="000000"/>
              <w:left w:val="single" w:sz="4" w:space="0" w:color="000000"/>
              <w:bottom w:val="single" w:sz="4" w:space="0" w:color="000000"/>
            </w:tcBorders>
          </w:tcPr>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Отдел жизнеобеспечения</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 администрации Тужинского</w:t>
            </w:r>
          </w:p>
          <w:p w:rsidR="007607FF" w:rsidRPr="007607FF" w:rsidRDefault="007607FF" w:rsidP="007607FF">
            <w:pPr>
              <w:autoSpaceDE w:val="0"/>
              <w:snapToGrid w:val="0"/>
              <w:spacing w:after="0" w:line="240" w:lineRule="auto"/>
              <w:rPr>
                <w:rFonts w:ascii="Times New Roman" w:hAnsi="Times New Roman"/>
                <w:sz w:val="20"/>
                <w:szCs w:val="20"/>
                <w:lang w:val="ru-RU"/>
              </w:rPr>
            </w:pPr>
            <w:r w:rsidRPr="007607FF">
              <w:rPr>
                <w:rFonts w:ascii="Times New Roman" w:hAnsi="Times New Roman"/>
                <w:sz w:val="20"/>
                <w:szCs w:val="20"/>
                <w:lang w:val="ru-RU"/>
              </w:rPr>
              <w:t xml:space="preserve"> муниципального района </w:t>
            </w:r>
          </w:p>
          <w:p w:rsidR="007607FF" w:rsidRPr="007607FF" w:rsidRDefault="007607FF" w:rsidP="007607FF">
            <w:pPr>
              <w:autoSpaceDE w:val="0"/>
              <w:spacing w:after="0" w:line="240" w:lineRule="auto"/>
              <w:rPr>
                <w:rFonts w:ascii="Times New Roman" w:hAnsi="Times New Roman"/>
                <w:sz w:val="20"/>
                <w:szCs w:val="20"/>
                <w:lang w:val="ru-RU"/>
              </w:rPr>
            </w:pPr>
          </w:p>
        </w:tc>
        <w:tc>
          <w:tcPr>
            <w:tcW w:w="5859" w:type="dxa"/>
            <w:tcBorders>
              <w:top w:val="single" w:sz="4" w:space="0" w:color="000000"/>
              <w:left w:val="single" w:sz="4" w:space="0" w:color="000000"/>
              <w:bottom w:val="single" w:sz="4" w:space="0" w:color="000000"/>
              <w:right w:val="single" w:sz="4" w:space="0" w:color="000000"/>
            </w:tcBorders>
          </w:tcPr>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снижение затрат на приобретение топливо-</w:t>
            </w:r>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энергетических ресурсов;</w:t>
            </w:r>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нормирование и установление </w:t>
            </w:r>
            <w:proofErr w:type="gramStart"/>
            <w:r w:rsidRPr="007607FF">
              <w:rPr>
                <w:rFonts w:ascii="Times New Roman" w:hAnsi="Times New Roman"/>
                <w:sz w:val="20"/>
                <w:szCs w:val="20"/>
                <w:lang w:val="ru-RU"/>
              </w:rPr>
              <w:t>обоснованных</w:t>
            </w:r>
            <w:proofErr w:type="gramEnd"/>
          </w:p>
          <w:p w:rsidR="007607FF" w:rsidRPr="007607FF" w:rsidRDefault="007607FF" w:rsidP="007607FF">
            <w:pPr>
              <w:snapToGrid w:val="0"/>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лимитов потребления энергетических ресурсов;</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проведение комплекса организационно - </w:t>
            </w:r>
            <w:proofErr w:type="gramStart"/>
            <w:r w:rsidRPr="007607FF">
              <w:rPr>
                <w:rFonts w:ascii="Times New Roman" w:hAnsi="Times New Roman"/>
                <w:sz w:val="20"/>
                <w:szCs w:val="20"/>
                <w:lang w:val="ru-RU"/>
              </w:rPr>
              <w:t>правовых</w:t>
            </w:r>
            <w:proofErr w:type="gramEnd"/>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мероприятий по управлению энергосбережением,</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создание системы показателей, характеризующих</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энергетическую эффективность;</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обеспечение требований </w:t>
            </w:r>
            <w:proofErr w:type="gramStart"/>
            <w:r w:rsidRPr="007607FF">
              <w:rPr>
                <w:rFonts w:ascii="Times New Roman" w:hAnsi="Times New Roman"/>
                <w:sz w:val="20"/>
                <w:szCs w:val="20"/>
                <w:lang w:val="ru-RU"/>
              </w:rPr>
              <w:t>энергетической</w:t>
            </w:r>
            <w:proofErr w:type="gramEnd"/>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эффективности зданий, строений, сооружений </w:t>
            </w:r>
            <w:proofErr w:type="gramStart"/>
            <w:r w:rsidRPr="007607FF">
              <w:rPr>
                <w:rFonts w:ascii="Times New Roman" w:hAnsi="Times New Roman"/>
                <w:sz w:val="20"/>
                <w:szCs w:val="20"/>
                <w:lang w:val="ru-RU"/>
              </w:rPr>
              <w:t>в</w:t>
            </w:r>
            <w:proofErr w:type="gramEnd"/>
          </w:p>
          <w:p w:rsidR="007607FF" w:rsidRPr="007607FF" w:rsidRDefault="007607FF" w:rsidP="007607FF">
            <w:pPr>
              <w:spacing w:after="0" w:line="240" w:lineRule="auto"/>
              <w:jc w:val="both"/>
              <w:rPr>
                <w:rFonts w:ascii="Times New Roman" w:hAnsi="Times New Roman"/>
                <w:sz w:val="20"/>
                <w:szCs w:val="20"/>
                <w:lang w:val="ru-RU"/>
              </w:rPr>
            </w:pPr>
            <w:proofErr w:type="gramStart"/>
            <w:r w:rsidRPr="007607FF">
              <w:rPr>
                <w:rFonts w:ascii="Times New Roman" w:hAnsi="Times New Roman"/>
                <w:sz w:val="20"/>
                <w:szCs w:val="20"/>
                <w:lang w:val="ru-RU"/>
              </w:rPr>
              <w:t>процессе</w:t>
            </w:r>
            <w:proofErr w:type="gramEnd"/>
            <w:r w:rsidRPr="007607FF">
              <w:rPr>
                <w:rFonts w:ascii="Times New Roman" w:hAnsi="Times New Roman"/>
                <w:sz w:val="20"/>
                <w:szCs w:val="20"/>
                <w:lang w:val="ru-RU"/>
              </w:rPr>
              <w:t xml:space="preserve"> строительства, реконструкции и</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капитального ремонта и в процессе их эксплуатации;</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обязательное заключение </w:t>
            </w:r>
            <w:proofErr w:type="spellStart"/>
            <w:r w:rsidRPr="007607FF">
              <w:rPr>
                <w:rFonts w:ascii="Times New Roman" w:hAnsi="Times New Roman"/>
                <w:sz w:val="20"/>
                <w:szCs w:val="20"/>
                <w:lang w:val="ru-RU"/>
              </w:rPr>
              <w:t>энергосервисных</w:t>
            </w:r>
            <w:proofErr w:type="spellEnd"/>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договоров (контрактов) и договоров купли-</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продажи, поставки, передачи энергоресурсов,</w:t>
            </w:r>
          </w:p>
          <w:p w:rsidR="007607FF" w:rsidRPr="007607FF" w:rsidRDefault="007607FF" w:rsidP="007607FF">
            <w:pPr>
              <w:spacing w:after="0" w:line="240" w:lineRule="auto"/>
              <w:jc w:val="both"/>
              <w:rPr>
                <w:rFonts w:ascii="Times New Roman" w:hAnsi="Times New Roman"/>
                <w:sz w:val="20"/>
                <w:szCs w:val="20"/>
                <w:lang w:val="ru-RU"/>
              </w:rPr>
            </w:pPr>
            <w:proofErr w:type="gramStart"/>
            <w:r w:rsidRPr="007607FF">
              <w:rPr>
                <w:rFonts w:ascii="Times New Roman" w:hAnsi="Times New Roman"/>
                <w:sz w:val="20"/>
                <w:szCs w:val="20"/>
                <w:lang w:val="ru-RU"/>
              </w:rPr>
              <w:t xml:space="preserve">включающих в себя условия </w:t>
            </w:r>
            <w:proofErr w:type="spellStart"/>
            <w:r w:rsidRPr="007607FF">
              <w:rPr>
                <w:rFonts w:ascii="Times New Roman" w:hAnsi="Times New Roman"/>
                <w:sz w:val="20"/>
                <w:szCs w:val="20"/>
                <w:lang w:val="ru-RU"/>
              </w:rPr>
              <w:t>энергосервисных</w:t>
            </w:r>
            <w:proofErr w:type="spellEnd"/>
            <w:proofErr w:type="gramEnd"/>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договоров (контрактов);</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обеспечение учета всего объема </w:t>
            </w:r>
            <w:proofErr w:type="gramStart"/>
            <w:r w:rsidRPr="007607FF">
              <w:rPr>
                <w:rFonts w:ascii="Times New Roman" w:hAnsi="Times New Roman"/>
                <w:sz w:val="20"/>
                <w:szCs w:val="20"/>
                <w:lang w:val="ru-RU"/>
              </w:rPr>
              <w:t>потребляемых</w:t>
            </w:r>
            <w:proofErr w:type="gramEnd"/>
          </w:p>
          <w:p w:rsidR="007607FF" w:rsidRPr="005F0A79" w:rsidRDefault="007607FF" w:rsidP="007607FF">
            <w:pPr>
              <w:spacing w:after="0" w:line="240" w:lineRule="auto"/>
              <w:jc w:val="both"/>
              <w:rPr>
                <w:rFonts w:ascii="Times New Roman" w:hAnsi="Times New Roman"/>
                <w:sz w:val="20"/>
                <w:szCs w:val="20"/>
                <w:lang w:val="ru-RU"/>
              </w:rPr>
            </w:pPr>
            <w:r w:rsidRPr="005F0A79">
              <w:rPr>
                <w:rFonts w:ascii="Times New Roman" w:hAnsi="Times New Roman"/>
                <w:sz w:val="20"/>
                <w:szCs w:val="20"/>
                <w:lang w:val="ru-RU"/>
              </w:rPr>
              <w:t>энергетических ресурсов;</w:t>
            </w:r>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 xml:space="preserve">- организация ведения топливо - </w:t>
            </w:r>
            <w:proofErr w:type="gramStart"/>
            <w:r w:rsidRPr="007607FF">
              <w:rPr>
                <w:rFonts w:ascii="Times New Roman" w:hAnsi="Times New Roman"/>
                <w:sz w:val="20"/>
                <w:szCs w:val="20"/>
                <w:lang w:val="ru-RU"/>
              </w:rPr>
              <w:t>энергетических</w:t>
            </w:r>
            <w:proofErr w:type="gramEnd"/>
          </w:p>
          <w:p w:rsidR="007607FF" w:rsidRPr="007607FF" w:rsidRDefault="007607FF" w:rsidP="007607FF">
            <w:pPr>
              <w:spacing w:after="0" w:line="240" w:lineRule="auto"/>
              <w:jc w:val="both"/>
              <w:rPr>
                <w:rFonts w:ascii="Times New Roman" w:hAnsi="Times New Roman"/>
                <w:sz w:val="20"/>
                <w:szCs w:val="20"/>
                <w:lang w:val="ru-RU"/>
              </w:rPr>
            </w:pPr>
            <w:r w:rsidRPr="007607FF">
              <w:rPr>
                <w:rFonts w:ascii="Times New Roman" w:hAnsi="Times New Roman"/>
                <w:sz w:val="20"/>
                <w:szCs w:val="20"/>
                <w:lang w:val="ru-RU"/>
              </w:rPr>
              <w:t>балансов.</w:t>
            </w:r>
          </w:p>
          <w:p w:rsidR="007607FF" w:rsidRPr="007607FF" w:rsidRDefault="007607FF" w:rsidP="007607FF">
            <w:pPr>
              <w:autoSpaceDE w:val="0"/>
              <w:spacing w:after="0" w:line="240" w:lineRule="auto"/>
              <w:jc w:val="both"/>
              <w:rPr>
                <w:rFonts w:ascii="Times New Roman" w:hAnsi="Times New Roman"/>
                <w:sz w:val="20"/>
                <w:szCs w:val="20"/>
                <w:lang w:val="ru-RU"/>
              </w:rPr>
            </w:pPr>
          </w:p>
        </w:tc>
      </w:tr>
    </w:tbl>
    <w:p w:rsidR="007607FF" w:rsidRPr="007607FF" w:rsidRDefault="007607FF" w:rsidP="007607FF">
      <w:pPr>
        <w:autoSpaceDE w:val="0"/>
        <w:spacing w:after="0" w:line="240" w:lineRule="auto"/>
        <w:jc w:val="center"/>
        <w:rPr>
          <w:rFonts w:ascii="Times New Roman" w:hAnsi="Times New Roman"/>
          <w:sz w:val="20"/>
          <w:szCs w:val="20"/>
          <w:lang w:val="ru-RU"/>
        </w:rPr>
      </w:pPr>
    </w:p>
    <w:p w:rsidR="007607FF" w:rsidRDefault="007607FF" w:rsidP="007607FF">
      <w:pPr>
        <w:pStyle w:val="ad"/>
        <w:ind w:left="0" w:firstLine="708"/>
        <w:jc w:val="both"/>
        <w:rPr>
          <w:bCs/>
        </w:rPr>
        <w:sectPr w:rsidR="007607FF" w:rsidSect="007607FF">
          <w:pgSz w:w="16838" w:h="11906" w:orient="landscape"/>
          <w:pgMar w:top="851" w:right="567" w:bottom="851" w:left="1418" w:header="709" w:footer="709" w:gutter="0"/>
          <w:cols w:space="708"/>
          <w:docGrid w:linePitch="360"/>
        </w:sectPr>
      </w:pPr>
    </w:p>
    <w:p w:rsidR="00377D32" w:rsidRPr="00086162" w:rsidRDefault="00377D32" w:rsidP="00377D32">
      <w:pPr>
        <w:spacing w:after="0" w:line="240" w:lineRule="auto"/>
        <w:rPr>
          <w:rFonts w:ascii="Times New Roman" w:hAnsi="Times New Roman"/>
          <w:sz w:val="20"/>
          <w:szCs w:val="20"/>
          <w:lang w:val="ru-RU"/>
        </w:rPr>
      </w:pPr>
      <w:r>
        <w:rPr>
          <w:rFonts w:ascii="Times New Roman" w:hAnsi="Times New Roman"/>
          <w:sz w:val="20"/>
          <w:szCs w:val="20"/>
          <w:lang w:val="ru-RU"/>
        </w:rPr>
        <w:lastRenderedPageBreak/>
        <w:tab/>
      </w:r>
      <w:r w:rsidRPr="00086162">
        <w:rPr>
          <w:rFonts w:ascii="Times New Roman" w:hAnsi="Times New Roman"/>
          <w:sz w:val="20"/>
          <w:szCs w:val="20"/>
          <w:lang w:val="ru-RU"/>
        </w:rPr>
        <w:t xml:space="preserve">Учредитель: </w:t>
      </w:r>
      <w:proofErr w:type="gramStart"/>
      <w:r>
        <w:rPr>
          <w:rFonts w:ascii="Times New Roman" w:hAnsi="Times New Roman"/>
          <w:sz w:val="20"/>
          <w:szCs w:val="20"/>
          <w:lang w:val="ru-RU"/>
        </w:rPr>
        <w:t xml:space="preserve">Тужинская районная Дума </w:t>
      </w:r>
      <w:r w:rsidRPr="00086162">
        <w:rPr>
          <w:rFonts w:ascii="Times New Roman" w:hAnsi="Times New Roman"/>
          <w:sz w:val="20"/>
          <w:szCs w:val="20"/>
          <w:lang w:val="ru-RU"/>
        </w:rPr>
        <w:t>(решение Тужинской районной Думы № 20/145 от  01 октября</w:t>
      </w:r>
      <w:r>
        <w:rPr>
          <w:rFonts w:ascii="Times New Roman" w:hAnsi="Times New Roman"/>
          <w:sz w:val="20"/>
          <w:szCs w:val="20"/>
          <w:lang w:val="ru-RU"/>
        </w:rPr>
        <w:t xml:space="preserve"> </w:t>
      </w:r>
      <w:r w:rsidRPr="00086162">
        <w:rPr>
          <w:rFonts w:ascii="Times New Roman" w:hAnsi="Times New Roman"/>
          <w:sz w:val="20"/>
          <w:szCs w:val="20"/>
          <w:lang w:val="ru-RU"/>
        </w:rPr>
        <w:t xml:space="preserve">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w:t>
      </w:r>
      <w:r>
        <w:rPr>
          <w:rFonts w:ascii="Times New Roman" w:hAnsi="Times New Roman"/>
          <w:sz w:val="20"/>
          <w:szCs w:val="20"/>
          <w:lang w:val="ru-RU"/>
        </w:rPr>
        <w:t xml:space="preserve"> район Кировской области, где </w:t>
      </w:r>
      <w:r w:rsidRPr="00086162">
        <w:rPr>
          <w:rFonts w:ascii="Times New Roman" w:hAnsi="Times New Roman"/>
          <w:sz w:val="20"/>
          <w:szCs w:val="20"/>
          <w:lang w:val="ru-RU"/>
        </w:rPr>
        <w:t>будут официал</w:t>
      </w:r>
      <w:r>
        <w:rPr>
          <w:rFonts w:ascii="Times New Roman" w:hAnsi="Times New Roman"/>
          <w:sz w:val="20"/>
          <w:szCs w:val="20"/>
          <w:lang w:val="ru-RU"/>
        </w:rPr>
        <w:t xml:space="preserve">ьно публиковаться нормативные </w:t>
      </w:r>
      <w:r w:rsidRPr="00086162">
        <w:rPr>
          <w:rFonts w:ascii="Times New Roman" w:hAnsi="Times New Roman"/>
          <w:sz w:val="20"/>
          <w:szCs w:val="20"/>
          <w:lang w:val="ru-RU"/>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377D32" w:rsidRPr="00086162" w:rsidRDefault="00377D32" w:rsidP="00377D32">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Официальное  издание.  Органы  местного  самоуправления  Тужинского  района</w:t>
      </w:r>
    </w:p>
    <w:p w:rsidR="00377D32" w:rsidRPr="00086162" w:rsidRDefault="00377D32" w:rsidP="00377D32">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Кировской области: Кировская область, пгт Тужа, ул. Горького, 5.</w:t>
      </w:r>
    </w:p>
    <w:p w:rsidR="00377D32" w:rsidRPr="00086162" w:rsidRDefault="00377D32" w:rsidP="00377D32">
      <w:pPr>
        <w:pStyle w:val="ConsPlusNonformat"/>
        <w:widowControl/>
        <w:spacing w:after="0" w:line="240" w:lineRule="auto"/>
        <w:rPr>
          <w:rFonts w:ascii="Times New Roman" w:hAnsi="Times New Roman" w:cs="Times New Roman"/>
          <w:sz w:val="20"/>
          <w:szCs w:val="20"/>
        </w:rPr>
      </w:pPr>
      <w:r>
        <w:rPr>
          <w:rFonts w:ascii="Times New Roman" w:hAnsi="Times New Roman" w:cs="Times New Roman"/>
          <w:sz w:val="20"/>
          <w:szCs w:val="20"/>
        </w:rPr>
        <w:t>Подписано в печать:</w:t>
      </w:r>
      <w:r w:rsidRPr="00086162">
        <w:rPr>
          <w:rFonts w:ascii="Times New Roman" w:hAnsi="Times New Roman" w:cs="Times New Roman"/>
          <w:sz w:val="20"/>
          <w:szCs w:val="20"/>
        </w:rPr>
        <w:t xml:space="preserve"> </w:t>
      </w:r>
      <w:r>
        <w:rPr>
          <w:rFonts w:ascii="Times New Roman" w:hAnsi="Times New Roman" w:cs="Times New Roman"/>
          <w:sz w:val="20"/>
          <w:szCs w:val="20"/>
        </w:rPr>
        <w:t>21 июля  2017</w:t>
      </w:r>
      <w:r w:rsidRPr="00086162">
        <w:rPr>
          <w:rFonts w:ascii="Times New Roman" w:hAnsi="Times New Roman" w:cs="Times New Roman"/>
          <w:sz w:val="20"/>
          <w:szCs w:val="20"/>
        </w:rPr>
        <w:t xml:space="preserve"> года</w:t>
      </w:r>
    </w:p>
    <w:p w:rsidR="00377D32" w:rsidRPr="00086162" w:rsidRDefault="00377D32" w:rsidP="00377D32">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 xml:space="preserve">Тираж:  10  экземпляров, в каждом </w:t>
      </w:r>
      <w:r>
        <w:rPr>
          <w:rFonts w:ascii="Times New Roman" w:hAnsi="Times New Roman" w:cs="Times New Roman"/>
          <w:sz w:val="20"/>
          <w:szCs w:val="20"/>
        </w:rPr>
        <w:t>19</w:t>
      </w:r>
      <w:r w:rsidR="00DB7930">
        <w:rPr>
          <w:rFonts w:ascii="Times New Roman" w:hAnsi="Times New Roman" w:cs="Times New Roman"/>
          <w:sz w:val="20"/>
          <w:szCs w:val="20"/>
        </w:rPr>
        <w:t>3</w:t>
      </w:r>
      <w:r w:rsidRPr="00086162">
        <w:rPr>
          <w:rFonts w:ascii="Times New Roman" w:hAnsi="Times New Roman" w:cs="Times New Roman"/>
          <w:sz w:val="20"/>
          <w:szCs w:val="20"/>
        </w:rPr>
        <w:t>страниц</w:t>
      </w:r>
      <w:r>
        <w:rPr>
          <w:rFonts w:ascii="Times New Roman" w:hAnsi="Times New Roman" w:cs="Times New Roman"/>
          <w:sz w:val="20"/>
          <w:szCs w:val="20"/>
        </w:rPr>
        <w:t>а</w:t>
      </w:r>
      <w:r w:rsidRPr="00086162">
        <w:rPr>
          <w:rFonts w:ascii="Times New Roman" w:hAnsi="Times New Roman" w:cs="Times New Roman"/>
          <w:sz w:val="20"/>
          <w:szCs w:val="20"/>
        </w:rPr>
        <w:t>.</w:t>
      </w:r>
    </w:p>
    <w:p w:rsidR="00377D32" w:rsidRPr="00086162" w:rsidRDefault="00377D32" w:rsidP="00377D32">
      <w:pPr>
        <w:spacing w:after="0" w:line="240" w:lineRule="auto"/>
        <w:rPr>
          <w:rFonts w:ascii="Times New Roman" w:hAnsi="Times New Roman"/>
          <w:sz w:val="20"/>
          <w:szCs w:val="20"/>
          <w:lang w:val="ru-RU"/>
        </w:rPr>
      </w:pPr>
      <w:r w:rsidRPr="00086162">
        <w:rPr>
          <w:rFonts w:ascii="Times New Roman" w:hAnsi="Times New Roman"/>
          <w:sz w:val="20"/>
          <w:szCs w:val="20"/>
          <w:lang w:val="ru-RU"/>
        </w:rPr>
        <w:t>Ответственный за выпуск издания: начальник отдела организационной работы - Новокшонова В.А.</w:t>
      </w:r>
    </w:p>
    <w:p w:rsidR="00257915" w:rsidRPr="00257915" w:rsidRDefault="00257915" w:rsidP="00257915">
      <w:pPr>
        <w:pStyle w:val="ad"/>
        <w:ind w:left="0" w:firstLine="708"/>
        <w:jc w:val="both"/>
        <w:rPr>
          <w:bCs/>
        </w:rPr>
      </w:pPr>
    </w:p>
    <w:sectPr w:rsidR="00257915" w:rsidRPr="00257915" w:rsidSect="00377D32">
      <w:pgSz w:w="11906" w:h="16838"/>
      <w:pgMar w:top="1276"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7C3" w:rsidRDefault="00F657C3" w:rsidP="0099328A">
      <w:pPr>
        <w:spacing w:after="0" w:line="240" w:lineRule="auto"/>
      </w:pPr>
      <w:r>
        <w:separator/>
      </w:r>
    </w:p>
  </w:endnote>
  <w:endnote w:type="continuationSeparator" w:id="0">
    <w:p w:rsidR="00F657C3" w:rsidRDefault="00F657C3" w:rsidP="00993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84159"/>
      <w:docPartObj>
        <w:docPartGallery w:val="Page Numbers (Bottom of Page)"/>
        <w:docPartUnique/>
      </w:docPartObj>
    </w:sdtPr>
    <w:sdtContent>
      <w:p w:rsidR="00BA725E" w:rsidRDefault="00BA725E">
        <w:pPr>
          <w:pStyle w:val="a9"/>
          <w:jc w:val="center"/>
        </w:pPr>
        <w:fldSimple w:instr=" PAGE   \* MERGEFORMAT ">
          <w:r w:rsidR="00F84051">
            <w:rPr>
              <w:noProof/>
            </w:rPr>
            <w:t>2</w:t>
          </w:r>
        </w:fldSimple>
      </w:p>
    </w:sdtContent>
  </w:sdt>
  <w:p w:rsidR="005F0A79" w:rsidRDefault="005F0A7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84160"/>
      <w:docPartObj>
        <w:docPartGallery w:val="Page Numbers (Bottom of Page)"/>
        <w:docPartUnique/>
      </w:docPartObj>
    </w:sdtPr>
    <w:sdtContent>
      <w:p w:rsidR="00BA725E" w:rsidRDefault="00BA725E">
        <w:pPr>
          <w:pStyle w:val="a9"/>
          <w:jc w:val="center"/>
        </w:pPr>
        <w:fldSimple w:instr=" PAGE   \* MERGEFORMAT ">
          <w:r w:rsidR="00F84051">
            <w:rPr>
              <w:noProof/>
            </w:rPr>
            <w:t>1</w:t>
          </w:r>
        </w:fldSimple>
      </w:p>
    </w:sdtContent>
  </w:sdt>
  <w:p w:rsidR="00BA725E" w:rsidRDefault="00BA725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A79" w:rsidRDefault="00EB688E" w:rsidP="007A4B08">
    <w:pPr>
      <w:pStyle w:val="a9"/>
      <w:framePr w:wrap="around" w:vAnchor="text" w:hAnchor="margin" w:xAlign="center" w:y="1"/>
      <w:rPr>
        <w:rStyle w:val="af6"/>
      </w:rPr>
    </w:pPr>
    <w:r>
      <w:rPr>
        <w:rStyle w:val="af6"/>
      </w:rPr>
      <w:fldChar w:fldCharType="begin"/>
    </w:r>
    <w:r w:rsidR="005F0A79">
      <w:rPr>
        <w:rStyle w:val="af6"/>
      </w:rPr>
      <w:instrText xml:space="preserve">PAGE  </w:instrText>
    </w:r>
    <w:r>
      <w:rPr>
        <w:rStyle w:val="af6"/>
      </w:rPr>
      <w:fldChar w:fldCharType="end"/>
    </w:r>
  </w:p>
  <w:p w:rsidR="005F0A79" w:rsidRDefault="005F0A7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84161"/>
      <w:docPartObj>
        <w:docPartGallery w:val="Page Numbers (Bottom of Page)"/>
        <w:docPartUnique/>
      </w:docPartObj>
    </w:sdtPr>
    <w:sdtContent>
      <w:p w:rsidR="00BA725E" w:rsidRDefault="00BA725E">
        <w:pPr>
          <w:pStyle w:val="a9"/>
          <w:jc w:val="center"/>
        </w:pPr>
        <w:fldSimple w:instr=" PAGE   \* MERGEFORMAT ">
          <w:r w:rsidR="00F84051">
            <w:rPr>
              <w:noProof/>
            </w:rPr>
            <w:t>102</w:t>
          </w:r>
        </w:fldSimple>
      </w:p>
    </w:sdtContent>
  </w:sdt>
  <w:p w:rsidR="005F0A79" w:rsidRDefault="005F0A79" w:rsidP="007A4B0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7C3" w:rsidRDefault="00F657C3" w:rsidP="0099328A">
      <w:pPr>
        <w:spacing w:after="0" w:line="240" w:lineRule="auto"/>
      </w:pPr>
      <w:r>
        <w:separator/>
      </w:r>
    </w:p>
  </w:footnote>
  <w:footnote w:type="continuationSeparator" w:id="0">
    <w:p w:rsidR="00F657C3" w:rsidRDefault="00F657C3" w:rsidP="00993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A79" w:rsidRDefault="00EB688E" w:rsidP="007A4B08">
    <w:pPr>
      <w:pStyle w:val="a7"/>
      <w:framePr w:wrap="around" w:vAnchor="text" w:hAnchor="margin" w:xAlign="center" w:y="1"/>
      <w:rPr>
        <w:rStyle w:val="af6"/>
      </w:rPr>
    </w:pPr>
    <w:r>
      <w:rPr>
        <w:rStyle w:val="af6"/>
      </w:rPr>
      <w:fldChar w:fldCharType="begin"/>
    </w:r>
    <w:r w:rsidR="005F0A79">
      <w:rPr>
        <w:rStyle w:val="af6"/>
      </w:rPr>
      <w:instrText xml:space="preserve">PAGE  </w:instrText>
    </w:r>
    <w:r>
      <w:rPr>
        <w:rStyle w:val="af6"/>
      </w:rPr>
      <w:fldChar w:fldCharType="end"/>
    </w:r>
  </w:p>
  <w:p w:rsidR="005F0A79" w:rsidRDefault="005F0A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C111F5B"/>
    <w:multiLevelType w:val="hybridMultilevel"/>
    <w:tmpl w:val="B832EEDA"/>
    <w:lvl w:ilvl="0" w:tplc="6EAC1CCA">
      <w:start w:val="1"/>
      <w:numFmt w:val="decimal"/>
      <w:lvlText w:val="%1."/>
      <w:lvlJc w:val="left"/>
      <w:pPr>
        <w:tabs>
          <w:tab w:val="num" w:pos="1353"/>
        </w:tabs>
        <w:ind w:left="1353" w:hanging="645"/>
      </w:pPr>
      <w:rPr>
        <w:rFonts w:cs="Calibri"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9114E8C"/>
    <w:multiLevelType w:val="hybridMultilevel"/>
    <w:tmpl w:val="0F0A4B74"/>
    <w:lvl w:ilvl="0" w:tplc="73F4CEAC">
      <w:start w:val="3"/>
      <w:numFmt w:val="decimal"/>
      <w:lvlText w:val="%1."/>
      <w:lvlJc w:val="left"/>
      <w:pPr>
        <w:ind w:left="567" w:firstLine="708"/>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E1546D9"/>
    <w:multiLevelType w:val="hybridMultilevel"/>
    <w:tmpl w:val="5B60E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523BE5"/>
    <w:multiLevelType w:val="hybridMultilevel"/>
    <w:tmpl w:val="99A6F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AC45B0"/>
    <w:multiLevelType w:val="hybridMultilevel"/>
    <w:tmpl w:val="4ECA01B8"/>
    <w:lvl w:ilvl="0" w:tplc="1B42F6B6">
      <w:start w:val="1"/>
      <w:numFmt w:val="bullet"/>
      <w:lvlText w:val="-"/>
      <w:lvlJc w:val="left"/>
      <w:pPr>
        <w:tabs>
          <w:tab w:val="num" w:pos="1068"/>
        </w:tabs>
        <w:ind w:left="1068" w:hanging="360"/>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39E11E82"/>
    <w:multiLevelType w:val="multilevel"/>
    <w:tmpl w:val="B61009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686458C"/>
    <w:multiLevelType w:val="hybridMultilevel"/>
    <w:tmpl w:val="561E1238"/>
    <w:lvl w:ilvl="0" w:tplc="73F4CEAC">
      <w:start w:val="3"/>
      <w:numFmt w:val="decimal"/>
      <w:lvlText w:val="%1."/>
      <w:lvlJc w:val="left"/>
      <w:pPr>
        <w:ind w:left="0" w:firstLine="708"/>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E4569A6"/>
    <w:multiLevelType w:val="multilevel"/>
    <w:tmpl w:val="B18E216A"/>
    <w:lvl w:ilvl="0">
      <w:start w:val="7"/>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2930F43"/>
    <w:multiLevelType w:val="multilevel"/>
    <w:tmpl w:val="B1CEC2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1C75798"/>
    <w:multiLevelType w:val="hybridMultilevel"/>
    <w:tmpl w:val="CF382988"/>
    <w:lvl w:ilvl="0" w:tplc="D7CAE5F0">
      <w:start w:val="20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D75A2A"/>
    <w:multiLevelType w:val="hybridMultilevel"/>
    <w:tmpl w:val="D83AAEDA"/>
    <w:lvl w:ilvl="0" w:tplc="85C08AF8">
      <w:start w:val="3"/>
      <w:numFmt w:val="decimal"/>
      <w:lvlText w:val="%1."/>
      <w:lvlJc w:val="left"/>
      <w:pPr>
        <w:tabs>
          <w:tab w:val="num" w:pos="1068"/>
        </w:tabs>
        <w:ind w:left="0" w:firstLine="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6AF471D4"/>
    <w:multiLevelType w:val="hybridMultilevel"/>
    <w:tmpl w:val="780CF1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1C4D81"/>
    <w:multiLevelType w:val="hybridMultilevel"/>
    <w:tmpl w:val="4A52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3375E2"/>
    <w:multiLevelType w:val="multilevel"/>
    <w:tmpl w:val="D99E0C36"/>
    <w:lvl w:ilvl="0">
      <w:start w:val="1"/>
      <w:numFmt w:val="decimal"/>
      <w:lvlText w:val="%1."/>
      <w:lvlJc w:val="left"/>
      <w:pPr>
        <w:ind w:left="1069" w:hanging="360"/>
      </w:pPr>
      <w:rPr>
        <w:rFonts w:hint="default"/>
      </w:rPr>
    </w:lvl>
    <w:lvl w:ilvl="1">
      <w:start w:val="1"/>
      <w:numFmt w:val="decimal"/>
      <w:isLgl/>
      <w:lvlText w:val="%1.%2."/>
      <w:lvlJc w:val="left"/>
      <w:pPr>
        <w:ind w:left="1866" w:hanging="1440"/>
      </w:pPr>
      <w:rPr>
        <w:rFonts w:cs="Times New Roman" w:hint="default"/>
      </w:rPr>
    </w:lvl>
    <w:lvl w:ilvl="2">
      <w:start w:val="1"/>
      <w:numFmt w:val="decimal"/>
      <w:isLgl/>
      <w:lvlText w:val="%1.%2.%3."/>
      <w:lvlJc w:val="left"/>
      <w:pPr>
        <w:ind w:left="2149" w:hanging="1440"/>
      </w:pPr>
      <w:rPr>
        <w:rFonts w:cs="Times New Roman" w:hint="default"/>
      </w:rPr>
    </w:lvl>
    <w:lvl w:ilvl="3">
      <w:start w:val="1"/>
      <w:numFmt w:val="decimal"/>
      <w:isLgl/>
      <w:lvlText w:val="%1.%2.%3.%4."/>
      <w:lvlJc w:val="left"/>
      <w:pPr>
        <w:ind w:left="2149" w:hanging="144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num w:numId="1">
    <w:abstractNumId w:val="16"/>
  </w:num>
  <w:num w:numId="2">
    <w:abstractNumId w:val="1"/>
  </w:num>
  <w:num w:numId="3">
    <w:abstractNumId w:val="7"/>
  </w:num>
  <w:num w:numId="4">
    <w:abstractNumId w:val="15"/>
  </w:num>
  <w:num w:numId="5">
    <w:abstractNumId w:val="10"/>
  </w:num>
  <w:num w:numId="6">
    <w:abstractNumId w:val="4"/>
  </w:num>
  <w:num w:numId="7">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5"/>
  </w:num>
  <w:num w:numId="11">
    <w:abstractNumId w:val="11"/>
  </w:num>
  <w:num w:numId="12">
    <w:abstractNumId w:val="6"/>
  </w:num>
  <w:num w:numId="13">
    <w:abstractNumId w:val="2"/>
  </w:num>
  <w:num w:numId="14">
    <w:abstractNumId w:val="12"/>
  </w:num>
  <w:num w:numId="15">
    <w:abstractNumId w:val="8"/>
  </w:num>
  <w:num w:numId="16">
    <w:abstractNumId w:val="3"/>
  </w:num>
  <w:num w:numId="17">
    <w:abstractNumId w:val="1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328A"/>
    <w:rsid w:val="000217F6"/>
    <w:rsid w:val="00023081"/>
    <w:rsid w:val="00045C45"/>
    <w:rsid w:val="00066AB2"/>
    <w:rsid w:val="0008477F"/>
    <w:rsid w:val="00100E74"/>
    <w:rsid w:val="00257915"/>
    <w:rsid w:val="002701B8"/>
    <w:rsid w:val="00284281"/>
    <w:rsid w:val="002A6757"/>
    <w:rsid w:val="002B58BB"/>
    <w:rsid w:val="002D18AE"/>
    <w:rsid w:val="003234BB"/>
    <w:rsid w:val="00375C5A"/>
    <w:rsid w:val="00377D32"/>
    <w:rsid w:val="00394388"/>
    <w:rsid w:val="004118F3"/>
    <w:rsid w:val="004346BD"/>
    <w:rsid w:val="004504AC"/>
    <w:rsid w:val="004805F0"/>
    <w:rsid w:val="004C2825"/>
    <w:rsid w:val="004F488A"/>
    <w:rsid w:val="00544B51"/>
    <w:rsid w:val="005E6340"/>
    <w:rsid w:val="005F0A79"/>
    <w:rsid w:val="0065564B"/>
    <w:rsid w:val="00656D65"/>
    <w:rsid w:val="006A4C8E"/>
    <w:rsid w:val="0071486F"/>
    <w:rsid w:val="007607FF"/>
    <w:rsid w:val="00774091"/>
    <w:rsid w:val="007A4B08"/>
    <w:rsid w:val="007E68F7"/>
    <w:rsid w:val="00894988"/>
    <w:rsid w:val="008C2406"/>
    <w:rsid w:val="0091667E"/>
    <w:rsid w:val="00960410"/>
    <w:rsid w:val="00965AC7"/>
    <w:rsid w:val="0097764D"/>
    <w:rsid w:val="0099328A"/>
    <w:rsid w:val="009A4258"/>
    <w:rsid w:val="009D67E2"/>
    <w:rsid w:val="00A0488B"/>
    <w:rsid w:val="00A7530A"/>
    <w:rsid w:val="00AB3678"/>
    <w:rsid w:val="00B54CC4"/>
    <w:rsid w:val="00B83B98"/>
    <w:rsid w:val="00BA725E"/>
    <w:rsid w:val="00C06301"/>
    <w:rsid w:val="00D43489"/>
    <w:rsid w:val="00D639E2"/>
    <w:rsid w:val="00D827A2"/>
    <w:rsid w:val="00DB7930"/>
    <w:rsid w:val="00DE3965"/>
    <w:rsid w:val="00DE3FE0"/>
    <w:rsid w:val="00E15100"/>
    <w:rsid w:val="00E25E35"/>
    <w:rsid w:val="00E93EA0"/>
    <w:rsid w:val="00E97D21"/>
    <w:rsid w:val="00EA2B08"/>
    <w:rsid w:val="00EB277F"/>
    <w:rsid w:val="00EB688E"/>
    <w:rsid w:val="00F22D66"/>
    <w:rsid w:val="00F26687"/>
    <w:rsid w:val="00F6433C"/>
    <w:rsid w:val="00F657C3"/>
    <w:rsid w:val="00F84051"/>
    <w:rsid w:val="00FD4ECB"/>
    <w:rsid w:val="00FE2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8A"/>
    <w:rPr>
      <w:rFonts w:ascii="Cambria" w:eastAsia="Times New Roman" w:hAnsi="Cambria" w:cs="Times New Roman"/>
      <w:lang w:val="en-US" w:bidi="en-US"/>
    </w:rPr>
  </w:style>
  <w:style w:type="paragraph" w:styleId="1">
    <w:name w:val="heading 1"/>
    <w:basedOn w:val="a"/>
    <w:next w:val="a"/>
    <w:link w:val="10"/>
    <w:qFormat/>
    <w:rsid w:val="00A0488B"/>
    <w:pPr>
      <w:keepNext/>
      <w:keepLines/>
      <w:spacing w:before="480" w:after="0" w:line="240" w:lineRule="auto"/>
      <w:jc w:val="center"/>
      <w:outlineLvl w:val="0"/>
    </w:pPr>
    <w:rPr>
      <w:rFonts w:ascii="Calibri" w:eastAsia="Calibri" w:hAnsi="Calibri" w:cs="Calibri"/>
      <w:b/>
      <w:bCs/>
      <w:caps/>
      <w:sz w:val="28"/>
      <w:szCs w:val="28"/>
      <w:lang w:eastAsia="ru-RU" w:bidi="ar-SA"/>
    </w:rPr>
  </w:style>
  <w:style w:type="paragraph" w:styleId="2">
    <w:name w:val="heading 2"/>
    <w:basedOn w:val="a"/>
    <w:next w:val="a"/>
    <w:link w:val="20"/>
    <w:unhideWhenUsed/>
    <w:qFormat/>
    <w:rsid w:val="00F22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488B"/>
    <w:rPr>
      <w:rFonts w:ascii="Calibri" w:eastAsia="Calibri" w:hAnsi="Calibri" w:cs="Calibri"/>
      <w:b/>
      <w:bCs/>
      <w:caps/>
      <w:sz w:val="28"/>
      <w:szCs w:val="28"/>
      <w:lang w:val="en-US" w:eastAsia="ru-RU"/>
    </w:rPr>
  </w:style>
  <w:style w:type="character" w:customStyle="1" w:styleId="20">
    <w:name w:val="Заголовок 2 Знак"/>
    <w:basedOn w:val="a0"/>
    <w:link w:val="2"/>
    <w:uiPriority w:val="9"/>
    <w:semiHidden/>
    <w:rsid w:val="00F22D66"/>
    <w:rPr>
      <w:rFonts w:asciiTheme="majorHAnsi" w:eastAsiaTheme="majorEastAsia" w:hAnsiTheme="majorHAnsi" w:cstheme="majorBidi"/>
      <w:b/>
      <w:bCs/>
      <w:color w:val="4F81BD" w:themeColor="accent1"/>
      <w:sz w:val="26"/>
      <w:szCs w:val="26"/>
      <w:lang w:val="en-US" w:bidi="en-US"/>
    </w:rPr>
  </w:style>
  <w:style w:type="character" w:customStyle="1" w:styleId="a3">
    <w:name w:val="Без интервала Знак"/>
    <w:basedOn w:val="a0"/>
    <w:link w:val="a4"/>
    <w:uiPriority w:val="1"/>
    <w:locked/>
    <w:rsid w:val="0099328A"/>
    <w:rPr>
      <w:rFonts w:ascii="Cambria" w:eastAsia="Times New Roman" w:hAnsi="Cambria" w:cs="Times New Roman"/>
      <w:lang w:val="en-US" w:bidi="en-US"/>
    </w:rPr>
  </w:style>
  <w:style w:type="paragraph" w:styleId="a4">
    <w:name w:val="No Spacing"/>
    <w:basedOn w:val="a"/>
    <w:link w:val="a3"/>
    <w:qFormat/>
    <w:rsid w:val="0099328A"/>
    <w:pPr>
      <w:spacing w:after="0" w:line="240" w:lineRule="auto"/>
    </w:pPr>
  </w:style>
  <w:style w:type="paragraph" w:customStyle="1" w:styleId="ConsPlusNonformat">
    <w:name w:val="ConsPlusNonformat"/>
    <w:uiPriority w:val="99"/>
    <w:rsid w:val="0099328A"/>
    <w:pPr>
      <w:widowControl w:val="0"/>
      <w:autoSpaceDE w:val="0"/>
      <w:autoSpaceDN w:val="0"/>
      <w:adjustRightInd w:val="0"/>
    </w:pPr>
    <w:rPr>
      <w:rFonts w:ascii="Courier New" w:eastAsia="Times New Roman" w:hAnsi="Courier New" w:cs="Courier New"/>
      <w:lang w:eastAsia="ru-RU"/>
    </w:rPr>
  </w:style>
  <w:style w:type="paragraph" w:customStyle="1" w:styleId="heading">
    <w:name w:val="heading"/>
    <w:basedOn w:val="a"/>
    <w:rsid w:val="0099328A"/>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character" w:customStyle="1" w:styleId="ConsPlusNormal">
    <w:name w:val="ConsPlusNormal Знак"/>
    <w:link w:val="ConsPlusNormal0"/>
    <w:locked/>
    <w:rsid w:val="0099328A"/>
    <w:rPr>
      <w:rFonts w:ascii="Arial" w:eastAsia="Times New Roman" w:hAnsi="Arial" w:cs="Arial"/>
      <w:sz w:val="20"/>
      <w:szCs w:val="20"/>
      <w:lang w:eastAsia="ru-RU"/>
    </w:rPr>
  </w:style>
  <w:style w:type="paragraph" w:customStyle="1" w:styleId="ConsPlusNormal0">
    <w:name w:val="ConsPlusNormal"/>
    <w:link w:val="ConsPlusNormal"/>
    <w:rsid w:val="009932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unhideWhenUsed/>
    <w:rsid w:val="0099328A"/>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99328A"/>
    <w:rPr>
      <w:rFonts w:ascii="Tahoma" w:eastAsia="Times New Roman" w:hAnsi="Tahoma" w:cs="Tahoma"/>
      <w:sz w:val="16"/>
      <w:szCs w:val="16"/>
      <w:lang w:val="en-US" w:bidi="en-US"/>
    </w:rPr>
  </w:style>
  <w:style w:type="paragraph" w:styleId="a7">
    <w:name w:val="header"/>
    <w:basedOn w:val="a"/>
    <w:link w:val="a8"/>
    <w:uiPriority w:val="99"/>
    <w:unhideWhenUsed/>
    <w:rsid w:val="009932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328A"/>
    <w:rPr>
      <w:rFonts w:ascii="Cambria" w:eastAsia="Times New Roman" w:hAnsi="Cambria" w:cs="Times New Roman"/>
      <w:lang w:val="en-US" w:bidi="en-US"/>
    </w:rPr>
  </w:style>
  <w:style w:type="paragraph" w:styleId="a9">
    <w:name w:val="footer"/>
    <w:basedOn w:val="a"/>
    <w:link w:val="aa"/>
    <w:uiPriority w:val="99"/>
    <w:unhideWhenUsed/>
    <w:rsid w:val="009932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328A"/>
    <w:rPr>
      <w:rFonts w:ascii="Cambria" w:eastAsia="Times New Roman" w:hAnsi="Cambria" w:cs="Times New Roman"/>
      <w:lang w:val="en-US" w:bidi="en-US"/>
    </w:rPr>
  </w:style>
  <w:style w:type="paragraph" w:customStyle="1" w:styleId="ConsPlusTitle">
    <w:name w:val="ConsPlusTitle"/>
    <w:uiPriority w:val="99"/>
    <w:rsid w:val="000217F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0">
    <w:name w:val="Heading"/>
    <w:rsid w:val="000217F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7">
    <w:name w:val="Style7"/>
    <w:basedOn w:val="a"/>
    <w:rsid w:val="000217F6"/>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paragraph" w:customStyle="1" w:styleId="ab">
    <w:name w:val="Знак Знак Знак Знак Знак Знак Знак"/>
    <w:basedOn w:val="a"/>
    <w:uiPriority w:val="99"/>
    <w:rsid w:val="00A0488B"/>
    <w:pPr>
      <w:widowControl w:val="0"/>
      <w:adjustRightInd w:val="0"/>
      <w:spacing w:after="160" w:line="240" w:lineRule="exact"/>
      <w:jc w:val="right"/>
    </w:pPr>
    <w:rPr>
      <w:rFonts w:ascii="Times New Roman" w:hAnsi="Times New Roman"/>
      <w:sz w:val="20"/>
      <w:szCs w:val="20"/>
      <w:lang w:val="en-GB" w:bidi="ar-SA"/>
    </w:rPr>
  </w:style>
  <w:style w:type="table" w:styleId="ac">
    <w:name w:val="Table Grid"/>
    <w:basedOn w:val="a1"/>
    <w:uiPriority w:val="99"/>
    <w:rsid w:val="00A04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qFormat/>
    <w:rsid w:val="00A0488B"/>
    <w:pPr>
      <w:spacing w:after="0" w:line="240" w:lineRule="auto"/>
      <w:ind w:left="720"/>
    </w:pPr>
    <w:rPr>
      <w:rFonts w:ascii="Times New Roman" w:hAnsi="Times New Roman"/>
      <w:sz w:val="20"/>
      <w:szCs w:val="20"/>
      <w:lang w:val="ru-RU" w:eastAsia="ru-RU" w:bidi="ar-SA"/>
    </w:rPr>
  </w:style>
  <w:style w:type="paragraph" w:customStyle="1" w:styleId="11">
    <w:name w:val="Знак1 Знак Знак Знак"/>
    <w:basedOn w:val="a"/>
    <w:uiPriority w:val="99"/>
    <w:rsid w:val="00A0488B"/>
    <w:pPr>
      <w:spacing w:after="0" w:line="240" w:lineRule="auto"/>
    </w:pPr>
    <w:rPr>
      <w:rFonts w:ascii="Verdana" w:hAnsi="Verdana" w:cs="Verdana"/>
      <w:sz w:val="20"/>
      <w:szCs w:val="20"/>
      <w:lang w:bidi="ar-SA"/>
    </w:rPr>
  </w:style>
  <w:style w:type="paragraph" w:customStyle="1" w:styleId="ConsPlusCell">
    <w:name w:val="ConsPlusCell"/>
    <w:uiPriority w:val="99"/>
    <w:rsid w:val="00A0488B"/>
    <w:pPr>
      <w:widowControl w:val="0"/>
      <w:suppressAutoHyphens/>
      <w:autoSpaceDE w:val="0"/>
      <w:spacing w:after="0" w:line="240" w:lineRule="auto"/>
    </w:pPr>
    <w:rPr>
      <w:rFonts w:ascii="Times New Roman" w:eastAsia="Calibri" w:hAnsi="Times New Roman" w:cs="Times New Roman"/>
      <w:kern w:val="2"/>
      <w:sz w:val="24"/>
      <w:szCs w:val="24"/>
      <w:lang w:eastAsia="ar-SA"/>
    </w:rPr>
  </w:style>
  <w:style w:type="paragraph" w:customStyle="1" w:styleId="ae">
    <w:name w:val="Содержимое таблицы"/>
    <w:basedOn w:val="a"/>
    <w:uiPriority w:val="99"/>
    <w:rsid w:val="00A0488B"/>
    <w:pPr>
      <w:suppressLineNumbers/>
      <w:spacing w:after="0" w:line="240" w:lineRule="auto"/>
    </w:pPr>
    <w:rPr>
      <w:rFonts w:ascii="Times New Roman" w:eastAsia="Calibri" w:hAnsi="Times New Roman"/>
      <w:sz w:val="24"/>
      <w:szCs w:val="24"/>
      <w:lang w:val="ru-RU" w:eastAsia="ar-SA" w:bidi="ar-SA"/>
    </w:rPr>
  </w:style>
  <w:style w:type="paragraph" w:styleId="af">
    <w:name w:val="Subtitle"/>
    <w:basedOn w:val="a"/>
    <w:link w:val="af0"/>
    <w:qFormat/>
    <w:rsid w:val="00D43489"/>
    <w:pPr>
      <w:spacing w:after="0" w:line="240" w:lineRule="auto"/>
      <w:jc w:val="center"/>
    </w:pPr>
    <w:rPr>
      <w:rFonts w:ascii="Times New Roman" w:hAnsi="Times New Roman"/>
      <w:b/>
      <w:sz w:val="28"/>
      <w:szCs w:val="20"/>
      <w:lang w:val="ru-RU" w:eastAsia="ru-RU" w:bidi="ar-SA"/>
    </w:rPr>
  </w:style>
  <w:style w:type="character" w:customStyle="1" w:styleId="af0">
    <w:name w:val="Подзаголовок Знак"/>
    <w:basedOn w:val="a0"/>
    <w:link w:val="af"/>
    <w:rsid w:val="00D43489"/>
    <w:rPr>
      <w:rFonts w:ascii="Times New Roman" w:eastAsia="Times New Roman" w:hAnsi="Times New Roman" w:cs="Times New Roman"/>
      <w:b/>
      <w:sz w:val="28"/>
      <w:szCs w:val="20"/>
      <w:lang w:eastAsia="ru-RU"/>
    </w:rPr>
  </w:style>
  <w:style w:type="paragraph" w:styleId="3">
    <w:name w:val="Body Text 3"/>
    <w:basedOn w:val="a"/>
    <w:link w:val="30"/>
    <w:semiHidden/>
    <w:rsid w:val="00D43489"/>
    <w:pPr>
      <w:spacing w:after="0" w:line="240" w:lineRule="auto"/>
      <w:jc w:val="both"/>
    </w:pPr>
    <w:rPr>
      <w:rFonts w:ascii="Times New Roman" w:hAnsi="Times New Roman"/>
      <w:sz w:val="28"/>
      <w:szCs w:val="24"/>
      <w:lang w:val="ru-RU" w:eastAsia="ru-RU" w:bidi="ar-SA"/>
    </w:rPr>
  </w:style>
  <w:style w:type="character" w:customStyle="1" w:styleId="30">
    <w:name w:val="Основной текст 3 Знак"/>
    <w:basedOn w:val="a0"/>
    <w:link w:val="3"/>
    <w:semiHidden/>
    <w:rsid w:val="00D43489"/>
    <w:rPr>
      <w:rFonts w:ascii="Times New Roman" w:eastAsia="Times New Roman" w:hAnsi="Times New Roman" w:cs="Times New Roman"/>
      <w:sz w:val="28"/>
      <w:szCs w:val="24"/>
      <w:lang w:eastAsia="ru-RU"/>
    </w:rPr>
  </w:style>
  <w:style w:type="paragraph" w:styleId="af1">
    <w:name w:val="Body Text"/>
    <w:basedOn w:val="a"/>
    <w:link w:val="af2"/>
    <w:rsid w:val="00D43489"/>
    <w:pPr>
      <w:spacing w:after="0" w:line="240" w:lineRule="auto"/>
      <w:jc w:val="both"/>
    </w:pPr>
    <w:rPr>
      <w:rFonts w:ascii="Times New Roman" w:hAnsi="Times New Roman"/>
      <w:lang w:val="ru-RU" w:eastAsia="ru-RU" w:bidi="ar-SA"/>
    </w:rPr>
  </w:style>
  <w:style w:type="character" w:customStyle="1" w:styleId="af2">
    <w:name w:val="Основной текст Знак"/>
    <w:basedOn w:val="a0"/>
    <w:link w:val="af1"/>
    <w:semiHidden/>
    <w:rsid w:val="00D43489"/>
    <w:rPr>
      <w:rFonts w:ascii="Times New Roman" w:eastAsia="Times New Roman" w:hAnsi="Times New Roman" w:cs="Times New Roman"/>
      <w:lang w:eastAsia="ru-RU"/>
    </w:rPr>
  </w:style>
  <w:style w:type="character" w:styleId="af3">
    <w:name w:val="Hyperlink"/>
    <w:basedOn w:val="a0"/>
    <w:uiPriority w:val="99"/>
    <w:unhideWhenUsed/>
    <w:rsid w:val="00023081"/>
    <w:rPr>
      <w:color w:val="0000FF"/>
      <w:u w:val="single"/>
    </w:rPr>
  </w:style>
  <w:style w:type="character" w:styleId="af4">
    <w:name w:val="FollowedHyperlink"/>
    <w:basedOn w:val="a0"/>
    <w:uiPriority w:val="99"/>
    <w:semiHidden/>
    <w:unhideWhenUsed/>
    <w:rsid w:val="00023081"/>
    <w:rPr>
      <w:color w:val="800080"/>
      <w:u w:val="single"/>
    </w:rPr>
  </w:style>
  <w:style w:type="paragraph" w:customStyle="1" w:styleId="xl67">
    <w:name w:val="xl67"/>
    <w:basedOn w:val="a"/>
    <w:rsid w:val="00023081"/>
    <w:pPr>
      <w:spacing w:before="100" w:beforeAutospacing="1" w:after="100" w:afterAutospacing="1" w:line="240" w:lineRule="auto"/>
    </w:pPr>
    <w:rPr>
      <w:rFonts w:ascii="Times New Roman" w:hAnsi="Times New Roman"/>
      <w:i/>
      <w:iCs/>
      <w:color w:val="000000"/>
      <w:sz w:val="24"/>
      <w:szCs w:val="24"/>
      <w:lang w:val="ru-RU" w:eastAsia="ru-RU" w:bidi="ar-SA"/>
    </w:rPr>
  </w:style>
  <w:style w:type="paragraph" w:customStyle="1" w:styleId="xl68">
    <w:name w:val="xl68"/>
    <w:basedOn w:val="a"/>
    <w:rsid w:val="00023081"/>
    <w:pPr>
      <w:spacing w:before="100" w:beforeAutospacing="1" w:after="100" w:afterAutospacing="1" w:line="240" w:lineRule="auto"/>
    </w:pPr>
    <w:rPr>
      <w:rFonts w:ascii="Times New Roman" w:hAnsi="Times New Roman"/>
      <w:i/>
      <w:iCs/>
      <w:color w:val="000000"/>
      <w:sz w:val="24"/>
      <w:szCs w:val="24"/>
      <w:lang w:val="ru-RU" w:eastAsia="ru-RU" w:bidi="ar-SA"/>
    </w:rPr>
  </w:style>
  <w:style w:type="paragraph" w:customStyle="1" w:styleId="xl69">
    <w:name w:val="xl69"/>
    <w:basedOn w:val="a"/>
    <w:rsid w:val="00023081"/>
    <w:pPr>
      <w:spacing w:before="100" w:beforeAutospacing="1" w:after="100" w:afterAutospacing="1" w:line="240" w:lineRule="auto"/>
    </w:pPr>
    <w:rPr>
      <w:rFonts w:ascii="Times New Roman" w:hAnsi="Times New Roman"/>
      <w:b/>
      <w:bCs/>
      <w:color w:val="000000"/>
      <w:sz w:val="24"/>
      <w:szCs w:val="24"/>
      <w:lang w:val="ru-RU" w:eastAsia="ru-RU" w:bidi="ar-SA"/>
    </w:rPr>
  </w:style>
  <w:style w:type="paragraph" w:customStyle="1" w:styleId="xl70">
    <w:name w:val="xl70"/>
    <w:basedOn w:val="a"/>
    <w:rsid w:val="00023081"/>
    <w:pPr>
      <w:spacing w:before="100" w:beforeAutospacing="1" w:after="100" w:afterAutospacing="1" w:line="240" w:lineRule="auto"/>
    </w:pPr>
    <w:rPr>
      <w:rFonts w:ascii="Times New Roman" w:hAnsi="Times New Roman"/>
      <w:b/>
      <w:bCs/>
      <w:color w:val="000000"/>
      <w:sz w:val="24"/>
      <w:szCs w:val="24"/>
      <w:lang w:val="ru-RU" w:eastAsia="ru-RU" w:bidi="ar-SA"/>
    </w:rPr>
  </w:style>
  <w:style w:type="paragraph" w:customStyle="1" w:styleId="xl71">
    <w:name w:val="xl71"/>
    <w:basedOn w:val="a"/>
    <w:rsid w:val="00023081"/>
    <w:pPr>
      <w:spacing w:before="100" w:beforeAutospacing="1" w:after="100" w:afterAutospacing="1" w:line="240" w:lineRule="auto"/>
      <w:jc w:val="center"/>
      <w:textAlignment w:val="top"/>
    </w:pPr>
    <w:rPr>
      <w:rFonts w:ascii="Times New Roman" w:hAnsi="Times New Roman"/>
      <w:b/>
      <w:bCs/>
      <w:sz w:val="28"/>
      <w:szCs w:val="28"/>
      <w:lang w:val="ru-RU" w:eastAsia="ru-RU" w:bidi="ar-SA"/>
    </w:rPr>
  </w:style>
  <w:style w:type="paragraph" w:customStyle="1" w:styleId="xl72">
    <w:name w:val="xl72"/>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val="ru-RU" w:eastAsia="ru-RU" w:bidi="ar-SA"/>
    </w:rPr>
  </w:style>
  <w:style w:type="paragraph" w:customStyle="1" w:styleId="xl73">
    <w:name w:val="xl73"/>
    <w:basedOn w:val="a"/>
    <w:rsid w:val="00023081"/>
    <w:pP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74">
    <w:name w:val="xl74"/>
    <w:basedOn w:val="a"/>
    <w:rsid w:val="00023081"/>
    <w:pPr>
      <w:spacing w:before="100" w:beforeAutospacing="1" w:after="100" w:afterAutospacing="1" w:line="240" w:lineRule="auto"/>
    </w:pPr>
    <w:rPr>
      <w:rFonts w:ascii="Times New Roman" w:hAnsi="Times New Roman"/>
      <w:sz w:val="24"/>
      <w:szCs w:val="24"/>
      <w:lang w:val="ru-RU" w:eastAsia="ru-RU" w:bidi="ar-SA"/>
    </w:rPr>
  </w:style>
  <w:style w:type="paragraph" w:customStyle="1" w:styleId="xl75">
    <w:name w:val="xl75"/>
    <w:basedOn w:val="a"/>
    <w:rsid w:val="00023081"/>
    <w:pPr>
      <w:spacing w:before="100" w:beforeAutospacing="1" w:after="100" w:afterAutospacing="1" w:line="240" w:lineRule="auto"/>
      <w:jc w:val="center"/>
      <w:textAlignment w:val="top"/>
    </w:pPr>
    <w:rPr>
      <w:rFonts w:ascii="Times New Roman" w:hAnsi="Times New Roman"/>
      <w:b/>
      <w:bCs/>
      <w:sz w:val="28"/>
      <w:szCs w:val="28"/>
      <w:lang w:val="ru-RU" w:eastAsia="ru-RU" w:bidi="ar-SA"/>
    </w:rPr>
  </w:style>
  <w:style w:type="paragraph" w:customStyle="1" w:styleId="xl76">
    <w:name w:val="xl76"/>
    <w:basedOn w:val="a"/>
    <w:rsid w:val="00023081"/>
    <w:pPr>
      <w:spacing w:before="100" w:beforeAutospacing="1" w:after="100" w:afterAutospacing="1" w:line="240" w:lineRule="auto"/>
    </w:pPr>
    <w:rPr>
      <w:rFonts w:ascii="Times New Roman" w:hAnsi="Times New Roman"/>
      <w:i/>
      <w:iCs/>
      <w:color w:val="000000"/>
      <w:sz w:val="24"/>
      <w:szCs w:val="24"/>
      <w:lang w:val="ru-RU" w:eastAsia="ru-RU" w:bidi="ar-SA"/>
    </w:rPr>
  </w:style>
  <w:style w:type="paragraph" w:customStyle="1" w:styleId="xl77">
    <w:name w:val="xl77"/>
    <w:basedOn w:val="a"/>
    <w:rsid w:val="00023081"/>
    <w:pPr>
      <w:spacing w:before="100" w:beforeAutospacing="1" w:after="100" w:afterAutospacing="1" w:line="240" w:lineRule="auto"/>
    </w:pPr>
    <w:rPr>
      <w:rFonts w:ascii="Times New Roman" w:hAnsi="Times New Roman"/>
      <w:b/>
      <w:bCs/>
      <w:color w:val="000000"/>
      <w:sz w:val="24"/>
      <w:szCs w:val="24"/>
      <w:lang w:val="ru-RU" w:eastAsia="ru-RU" w:bidi="ar-SA"/>
    </w:rPr>
  </w:style>
  <w:style w:type="paragraph" w:customStyle="1" w:styleId="xl78">
    <w:name w:val="xl78"/>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8"/>
      <w:szCs w:val="18"/>
      <w:lang w:val="ru-RU" w:eastAsia="ru-RU" w:bidi="ar-SA"/>
    </w:rPr>
  </w:style>
  <w:style w:type="paragraph" w:customStyle="1" w:styleId="xl79">
    <w:name w:val="xl79"/>
    <w:basedOn w:val="a"/>
    <w:rsid w:val="00023081"/>
    <w:pPr>
      <w:spacing w:before="100" w:beforeAutospacing="1" w:after="100" w:afterAutospacing="1" w:line="240" w:lineRule="auto"/>
      <w:jc w:val="center"/>
      <w:textAlignment w:val="top"/>
    </w:pPr>
    <w:rPr>
      <w:rFonts w:ascii="Times New Roman" w:hAnsi="Times New Roman"/>
      <w:b/>
      <w:bCs/>
      <w:color w:val="000000"/>
      <w:sz w:val="24"/>
      <w:szCs w:val="24"/>
      <w:lang w:val="ru-RU" w:eastAsia="ru-RU" w:bidi="ar-SA"/>
    </w:rPr>
  </w:style>
  <w:style w:type="paragraph" w:customStyle="1" w:styleId="xl80">
    <w:name w:val="xl80"/>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val="ru-RU" w:eastAsia="ru-RU" w:bidi="ar-SA"/>
    </w:rPr>
  </w:style>
  <w:style w:type="paragraph" w:customStyle="1" w:styleId="xl81">
    <w:name w:val="xl81"/>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val="ru-RU" w:eastAsia="ru-RU" w:bidi="ar-SA"/>
    </w:rPr>
  </w:style>
  <w:style w:type="paragraph" w:customStyle="1" w:styleId="xl82">
    <w:name w:val="xl82"/>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val="ru-RU" w:eastAsia="ru-RU" w:bidi="ar-SA"/>
    </w:rPr>
  </w:style>
  <w:style w:type="paragraph" w:customStyle="1" w:styleId="xl83">
    <w:name w:val="xl83"/>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18"/>
      <w:szCs w:val="18"/>
      <w:lang w:val="ru-RU" w:eastAsia="ru-RU" w:bidi="ar-SA"/>
    </w:rPr>
  </w:style>
  <w:style w:type="paragraph" w:customStyle="1" w:styleId="xl84">
    <w:name w:val="xl84"/>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val="ru-RU" w:eastAsia="ru-RU" w:bidi="ar-SA"/>
    </w:rPr>
  </w:style>
  <w:style w:type="paragraph" w:customStyle="1" w:styleId="xl85">
    <w:name w:val="xl85"/>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color w:val="000000"/>
      <w:sz w:val="18"/>
      <w:szCs w:val="18"/>
      <w:lang w:val="ru-RU" w:eastAsia="ru-RU" w:bidi="ar-SA"/>
    </w:rPr>
  </w:style>
  <w:style w:type="paragraph" w:customStyle="1" w:styleId="xl86">
    <w:name w:val="xl86"/>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18"/>
      <w:szCs w:val="18"/>
      <w:lang w:val="ru-RU" w:eastAsia="ru-RU" w:bidi="ar-SA"/>
    </w:rPr>
  </w:style>
  <w:style w:type="paragraph" w:customStyle="1" w:styleId="xl87">
    <w:name w:val="xl87"/>
    <w:basedOn w:val="a"/>
    <w:rsid w:val="0002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18"/>
      <w:szCs w:val="18"/>
      <w:lang w:val="ru-RU" w:eastAsia="ru-RU" w:bidi="ar-SA"/>
    </w:rPr>
  </w:style>
  <w:style w:type="paragraph" w:customStyle="1" w:styleId="xl88">
    <w:name w:val="xl88"/>
    <w:basedOn w:val="a"/>
    <w:rsid w:val="0002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18"/>
      <w:szCs w:val="18"/>
      <w:lang w:val="ru-RU" w:eastAsia="ru-RU" w:bidi="ar-SA"/>
    </w:rPr>
  </w:style>
  <w:style w:type="paragraph" w:customStyle="1" w:styleId="xl89">
    <w:name w:val="xl89"/>
    <w:basedOn w:val="a"/>
    <w:rsid w:val="0002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sz w:val="18"/>
      <w:szCs w:val="18"/>
      <w:lang w:val="ru-RU" w:eastAsia="ru-RU" w:bidi="ar-SA"/>
    </w:rPr>
  </w:style>
  <w:style w:type="paragraph" w:customStyle="1" w:styleId="xl90">
    <w:name w:val="xl90"/>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8"/>
      <w:szCs w:val="18"/>
      <w:lang w:val="ru-RU" w:eastAsia="ru-RU" w:bidi="ar-SA"/>
    </w:rPr>
  </w:style>
  <w:style w:type="paragraph" w:customStyle="1" w:styleId="xl91">
    <w:name w:val="xl91"/>
    <w:basedOn w:val="a"/>
    <w:rsid w:val="00023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20"/>
      <w:szCs w:val="20"/>
      <w:lang w:val="ru-RU" w:eastAsia="ru-RU" w:bidi="ar-SA"/>
    </w:rPr>
  </w:style>
  <w:style w:type="paragraph" w:customStyle="1" w:styleId="xl92">
    <w:name w:val="xl92"/>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val="ru-RU" w:eastAsia="ru-RU" w:bidi="ar-SA"/>
    </w:rPr>
  </w:style>
  <w:style w:type="paragraph" w:customStyle="1" w:styleId="xl93">
    <w:name w:val="xl93"/>
    <w:basedOn w:val="a"/>
    <w:rsid w:val="0002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lang w:val="ru-RU" w:eastAsia="ru-RU" w:bidi="ar-SA"/>
    </w:rPr>
  </w:style>
  <w:style w:type="paragraph" w:customStyle="1" w:styleId="xl94">
    <w:name w:val="xl94"/>
    <w:basedOn w:val="a"/>
    <w:rsid w:val="00023081"/>
    <w:pPr>
      <w:spacing w:before="100" w:beforeAutospacing="1" w:after="100" w:afterAutospacing="1" w:line="240" w:lineRule="auto"/>
      <w:jc w:val="right"/>
    </w:pPr>
    <w:rPr>
      <w:rFonts w:ascii="Times New Roman" w:hAnsi="Times New Roman"/>
      <w:color w:val="000000"/>
      <w:sz w:val="28"/>
      <w:szCs w:val="28"/>
      <w:lang w:val="ru-RU" w:eastAsia="ru-RU" w:bidi="ar-SA"/>
    </w:rPr>
  </w:style>
  <w:style w:type="paragraph" w:customStyle="1" w:styleId="xl95">
    <w:name w:val="xl95"/>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8"/>
      <w:szCs w:val="18"/>
      <w:lang w:val="ru-RU" w:eastAsia="ru-RU" w:bidi="ar-SA"/>
    </w:rPr>
  </w:style>
  <w:style w:type="paragraph" w:customStyle="1" w:styleId="xl96">
    <w:name w:val="xl96"/>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val="ru-RU" w:eastAsia="ru-RU" w:bidi="ar-SA"/>
    </w:rPr>
  </w:style>
  <w:style w:type="paragraph" w:customStyle="1" w:styleId="xl97">
    <w:name w:val="xl97"/>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val="ru-RU" w:eastAsia="ru-RU" w:bidi="ar-SA"/>
    </w:rPr>
  </w:style>
  <w:style w:type="paragraph" w:customStyle="1" w:styleId="xl98">
    <w:name w:val="xl98"/>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18"/>
      <w:szCs w:val="18"/>
      <w:lang w:val="ru-RU" w:eastAsia="ru-RU" w:bidi="ar-SA"/>
    </w:rPr>
  </w:style>
  <w:style w:type="paragraph" w:customStyle="1" w:styleId="xl99">
    <w:name w:val="xl99"/>
    <w:basedOn w:val="a"/>
    <w:rsid w:val="0002308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100">
    <w:name w:val="xl100"/>
    <w:basedOn w:val="a"/>
    <w:rsid w:val="0002308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color w:val="000000"/>
      <w:sz w:val="18"/>
      <w:szCs w:val="18"/>
      <w:lang w:val="ru-RU" w:eastAsia="ru-RU" w:bidi="ar-SA"/>
    </w:rPr>
  </w:style>
  <w:style w:type="paragraph" w:customStyle="1" w:styleId="xl101">
    <w:name w:val="xl101"/>
    <w:basedOn w:val="a"/>
    <w:rsid w:val="0002308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8"/>
      <w:szCs w:val="18"/>
      <w:lang w:val="ru-RU" w:eastAsia="ru-RU" w:bidi="ar-SA"/>
    </w:rPr>
  </w:style>
  <w:style w:type="paragraph" w:customStyle="1" w:styleId="xl102">
    <w:name w:val="xl102"/>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bidi="ar-SA"/>
    </w:rPr>
  </w:style>
  <w:style w:type="paragraph" w:customStyle="1" w:styleId="xl103">
    <w:name w:val="xl103"/>
    <w:basedOn w:val="a"/>
    <w:rsid w:val="0002308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sz w:val="18"/>
      <w:szCs w:val="18"/>
      <w:lang w:val="ru-RU" w:eastAsia="ru-RU" w:bidi="ar-SA"/>
    </w:rPr>
  </w:style>
  <w:style w:type="paragraph" w:customStyle="1" w:styleId="xl104">
    <w:name w:val="xl104"/>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val="ru-RU" w:eastAsia="ru-RU" w:bidi="ar-SA"/>
    </w:rPr>
  </w:style>
  <w:style w:type="paragraph" w:customStyle="1" w:styleId="xl105">
    <w:name w:val="xl105"/>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val="ru-RU" w:eastAsia="ru-RU" w:bidi="ar-SA"/>
    </w:rPr>
  </w:style>
  <w:style w:type="paragraph" w:customStyle="1" w:styleId="xl106">
    <w:name w:val="xl106"/>
    <w:basedOn w:val="a"/>
    <w:rsid w:val="00023081"/>
    <w:pPr>
      <w:spacing w:before="100" w:beforeAutospacing="1" w:after="100" w:afterAutospacing="1" w:line="240" w:lineRule="auto"/>
      <w:jc w:val="center"/>
      <w:textAlignment w:val="top"/>
    </w:pPr>
    <w:rPr>
      <w:rFonts w:ascii="Times New Roman" w:hAnsi="Times New Roman"/>
      <w:color w:val="000000"/>
      <w:sz w:val="18"/>
      <w:szCs w:val="18"/>
      <w:lang w:val="ru-RU" w:eastAsia="ru-RU" w:bidi="ar-SA"/>
    </w:rPr>
  </w:style>
  <w:style w:type="paragraph" w:customStyle="1" w:styleId="xl107">
    <w:name w:val="xl107"/>
    <w:basedOn w:val="a"/>
    <w:rsid w:val="0002308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108">
    <w:name w:val="xl108"/>
    <w:basedOn w:val="a"/>
    <w:rsid w:val="00023081"/>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109">
    <w:name w:val="xl109"/>
    <w:basedOn w:val="a"/>
    <w:rsid w:val="00023081"/>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110">
    <w:name w:val="xl110"/>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bidi="ar-SA"/>
    </w:rPr>
  </w:style>
  <w:style w:type="paragraph" w:customStyle="1" w:styleId="xl111">
    <w:name w:val="xl111"/>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112">
    <w:name w:val="xl112"/>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bidi="ar-SA"/>
    </w:rPr>
  </w:style>
  <w:style w:type="paragraph" w:customStyle="1" w:styleId="xl113">
    <w:name w:val="xl113"/>
    <w:basedOn w:val="a"/>
    <w:rsid w:val="00023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24"/>
      <w:szCs w:val="24"/>
      <w:lang w:val="ru-RU" w:eastAsia="ru-RU" w:bidi="ar-SA"/>
    </w:rPr>
  </w:style>
  <w:style w:type="paragraph" w:customStyle="1" w:styleId="xl114">
    <w:name w:val="xl114"/>
    <w:basedOn w:val="a"/>
    <w:rsid w:val="0002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ru-RU" w:eastAsia="ru-RU" w:bidi="ar-SA"/>
    </w:rPr>
  </w:style>
  <w:style w:type="paragraph" w:customStyle="1" w:styleId="xl115">
    <w:name w:val="xl115"/>
    <w:basedOn w:val="a"/>
    <w:rsid w:val="0002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ru-RU" w:eastAsia="ru-RU" w:bidi="ar-SA"/>
    </w:rPr>
  </w:style>
  <w:style w:type="paragraph" w:customStyle="1" w:styleId="xl116">
    <w:name w:val="xl116"/>
    <w:basedOn w:val="a"/>
    <w:rsid w:val="0002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ru-RU" w:eastAsia="ru-RU" w:bidi="ar-SA"/>
    </w:rPr>
  </w:style>
  <w:style w:type="paragraph" w:customStyle="1" w:styleId="xl117">
    <w:name w:val="xl117"/>
    <w:basedOn w:val="a"/>
    <w:rsid w:val="0002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118">
    <w:name w:val="xl118"/>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119">
    <w:name w:val="xl119"/>
    <w:basedOn w:val="a"/>
    <w:rsid w:val="0002308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color w:val="000000"/>
      <w:lang w:val="ru-RU" w:eastAsia="ru-RU" w:bidi="ar-SA"/>
    </w:rPr>
  </w:style>
  <w:style w:type="paragraph" w:customStyle="1" w:styleId="xl120">
    <w:name w:val="xl120"/>
    <w:basedOn w:val="a"/>
    <w:rsid w:val="0002308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val="ru-RU" w:eastAsia="ru-RU" w:bidi="ar-SA"/>
    </w:rPr>
  </w:style>
  <w:style w:type="paragraph" w:customStyle="1" w:styleId="xl121">
    <w:name w:val="xl121"/>
    <w:basedOn w:val="a"/>
    <w:rsid w:val="0002308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b/>
      <w:bCs/>
      <w:color w:val="000000"/>
      <w:lang w:val="ru-RU" w:eastAsia="ru-RU" w:bidi="ar-SA"/>
    </w:rPr>
  </w:style>
  <w:style w:type="paragraph" w:customStyle="1" w:styleId="xl122">
    <w:name w:val="xl122"/>
    <w:basedOn w:val="a"/>
    <w:rsid w:val="0002308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b/>
      <w:bCs/>
      <w:color w:val="000000"/>
      <w:lang w:val="ru-RU" w:eastAsia="ru-RU" w:bidi="ar-SA"/>
    </w:rPr>
  </w:style>
  <w:style w:type="paragraph" w:customStyle="1" w:styleId="xl123">
    <w:name w:val="xl123"/>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lang w:val="ru-RU" w:eastAsia="ru-RU" w:bidi="ar-SA"/>
    </w:rPr>
  </w:style>
  <w:style w:type="paragraph" w:customStyle="1" w:styleId="xl124">
    <w:name w:val="xl124"/>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lang w:val="ru-RU" w:eastAsia="ru-RU" w:bidi="ar-SA"/>
    </w:rPr>
  </w:style>
  <w:style w:type="paragraph" w:customStyle="1" w:styleId="xl125">
    <w:name w:val="xl125"/>
    <w:basedOn w:val="a"/>
    <w:rsid w:val="0002308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hAnsi="Times New Roman"/>
      <w:color w:val="000000"/>
      <w:lang w:val="ru-RU" w:eastAsia="ru-RU" w:bidi="ar-SA"/>
    </w:rPr>
  </w:style>
  <w:style w:type="paragraph" w:customStyle="1" w:styleId="xl126">
    <w:name w:val="xl126"/>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lang w:val="ru-RU" w:eastAsia="ru-RU" w:bidi="ar-SA"/>
    </w:rPr>
  </w:style>
  <w:style w:type="paragraph" w:customStyle="1" w:styleId="xl127">
    <w:name w:val="xl127"/>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val="ru-RU" w:eastAsia="ru-RU" w:bidi="ar-SA"/>
    </w:rPr>
  </w:style>
  <w:style w:type="paragraph" w:customStyle="1" w:styleId="xl128">
    <w:name w:val="xl128"/>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val="ru-RU" w:eastAsia="ru-RU" w:bidi="ar-SA"/>
    </w:rPr>
  </w:style>
  <w:style w:type="paragraph" w:customStyle="1" w:styleId="xl129">
    <w:name w:val="xl129"/>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bidi="ar-SA"/>
    </w:rPr>
  </w:style>
  <w:style w:type="paragraph" w:customStyle="1" w:styleId="xl130">
    <w:name w:val="xl130"/>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bidi="ar-SA"/>
    </w:rPr>
  </w:style>
  <w:style w:type="paragraph" w:customStyle="1" w:styleId="xl131">
    <w:name w:val="xl131"/>
    <w:basedOn w:val="a"/>
    <w:rsid w:val="00023081"/>
    <w:pPr>
      <w:spacing w:before="100" w:beforeAutospacing="1" w:after="100" w:afterAutospacing="1" w:line="240" w:lineRule="auto"/>
      <w:jc w:val="right"/>
    </w:pPr>
    <w:rPr>
      <w:rFonts w:ascii="Times New Roman" w:hAnsi="Times New Roman"/>
      <w:sz w:val="28"/>
      <w:szCs w:val="28"/>
      <w:lang w:val="ru-RU" w:eastAsia="ru-RU" w:bidi="ar-SA"/>
    </w:rPr>
  </w:style>
  <w:style w:type="paragraph" w:customStyle="1" w:styleId="xl132">
    <w:name w:val="xl132"/>
    <w:basedOn w:val="a"/>
    <w:rsid w:val="0002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133">
    <w:name w:val="xl133"/>
    <w:basedOn w:val="a"/>
    <w:rsid w:val="00023081"/>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134">
    <w:name w:val="xl134"/>
    <w:basedOn w:val="a"/>
    <w:rsid w:val="00023081"/>
    <w:pPr>
      <w:spacing w:before="100" w:beforeAutospacing="1" w:after="100" w:afterAutospacing="1" w:line="240" w:lineRule="auto"/>
      <w:jc w:val="center"/>
    </w:pPr>
    <w:rPr>
      <w:rFonts w:ascii="Times New Roman" w:hAnsi="Times New Roman"/>
      <w:b/>
      <w:bCs/>
      <w:sz w:val="24"/>
      <w:szCs w:val="24"/>
      <w:lang w:val="ru-RU" w:eastAsia="ru-RU" w:bidi="ar-SA"/>
    </w:rPr>
  </w:style>
  <w:style w:type="paragraph" w:customStyle="1" w:styleId="af5">
    <w:name w:val="Нормальный"/>
    <w:rsid w:val="007A4B0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7A4B08"/>
    <w:pPr>
      <w:spacing w:after="0" w:line="360" w:lineRule="atLeast"/>
      <w:ind w:left="720"/>
      <w:contextualSpacing/>
      <w:jc w:val="both"/>
    </w:pPr>
    <w:rPr>
      <w:rFonts w:ascii="Times New Roman CYR" w:hAnsi="Times New Roman CYR"/>
      <w:sz w:val="28"/>
      <w:szCs w:val="20"/>
      <w:lang w:val="ru-RU" w:eastAsia="ru-RU" w:bidi="ar-SA"/>
    </w:rPr>
  </w:style>
  <w:style w:type="character" w:styleId="af6">
    <w:name w:val="page number"/>
    <w:basedOn w:val="a0"/>
    <w:rsid w:val="007A4B08"/>
  </w:style>
  <w:style w:type="paragraph" w:styleId="21">
    <w:name w:val="Body Text Indent 2"/>
    <w:basedOn w:val="a"/>
    <w:link w:val="22"/>
    <w:unhideWhenUsed/>
    <w:rsid w:val="00EB277F"/>
    <w:pPr>
      <w:spacing w:after="120" w:line="480" w:lineRule="auto"/>
      <w:ind w:left="283"/>
    </w:pPr>
  </w:style>
  <w:style w:type="character" w:customStyle="1" w:styleId="22">
    <w:name w:val="Основной текст с отступом 2 Знак"/>
    <w:basedOn w:val="a0"/>
    <w:link w:val="21"/>
    <w:uiPriority w:val="99"/>
    <w:semiHidden/>
    <w:rsid w:val="00EB277F"/>
    <w:rPr>
      <w:rFonts w:ascii="Cambria" w:eastAsia="Times New Roman" w:hAnsi="Cambria" w:cs="Times New Roman"/>
      <w:lang w:val="en-US" w:bidi="en-US"/>
    </w:rPr>
  </w:style>
  <w:style w:type="paragraph" w:customStyle="1" w:styleId="Style6">
    <w:name w:val="Style6"/>
    <w:basedOn w:val="a"/>
    <w:rsid w:val="00EB277F"/>
    <w:pPr>
      <w:widowControl w:val="0"/>
      <w:autoSpaceDE w:val="0"/>
      <w:autoSpaceDN w:val="0"/>
      <w:adjustRightInd w:val="0"/>
      <w:spacing w:after="0" w:line="240" w:lineRule="auto"/>
      <w:jc w:val="center"/>
    </w:pPr>
    <w:rPr>
      <w:rFonts w:ascii="Calibri" w:hAnsi="Calibri"/>
      <w:sz w:val="24"/>
      <w:szCs w:val="24"/>
      <w:lang w:val="ru-RU" w:eastAsia="ru-RU" w:bidi="ar-SA"/>
    </w:rPr>
  </w:style>
  <w:style w:type="paragraph" w:customStyle="1" w:styleId="Style8">
    <w:name w:val="Style8"/>
    <w:basedOn w:val="a"/>
    <w:rsid w:val="00EB277F"/>
    <w:pPr>
      <w:widowControl w:val="0"/>
      <w:autoSpaceDE w:val="0"/>
      <w:autoSpaceDN w:val="0"/>
      <w:adjustRightInd w:val="0"/>
      <w:spacing w:after="0" w:line="274" w:lineRule="exact"/>
      <w:ind w:firstLine="701"/>
      <w:jc w:val="both"/>
    </w:pPr>
    <w:rPr>
      <w:rFonts w:ascii="Calibri" w:hAnsi="Calibri"/>
      <w:sz w:val="24"/>
      <w:szCs w:val="24"/>
      <w:lang w:val="ru-RU" w:eastAsia="ru-RU" w:bidi="ar-SA"/>
    </w:rPr>
  </w:style>
  <w:style w:type="character" w:customStyle="1" w:styleId="FontStyle11">
    <w:name w:val="Font Style11"/>
    <w:basedOn w:val="a0"/>
    <w:uiPriority w:val="99"/>
    <w:rsid w:val="00EB277F"/>
    <w:rPr>
      <w:rFonts w:ascii="Times New Roman" w:hAnsi="Times New Roman" w:cs="Times New Roman"/>
      <w:b/>
      <w:bCs/>
      <w:sz w:val="22"/>
      <w:szCs w:val="22"/>
    </w:rPr>
  </w:style>
  <w:style w:type="character" w:customStyle="1" w:styleId="FontStyle13">
    <w:name w:val="Font Style13"/>
    <w:basedOn w:val="a0"/>
    <w:uiPriority w:val="99"/>
    <w:rsid w:val="00EB277F"/>
    <w:rPr>
      <w:rFonts w:ascii="Times New Roman" w:hAnsi="Times New Roman" w:cs="Times New Roman"/>
      <w:sz w:val="22"/>
      <w:szCs w:val="22"/>
    </w:rPr>
  </w:style>
  <w:style w:type="paragraph" w:styleId="af7">
    <w:name w:val="Body Text Indent"/>
    <w:basedOn w:val="a"/>
    <w:link w:val="af8"/>
    <w:rsid w:val="00EB277F"/>
    <w:pPr>
      <w:spacing w:after="480"/>
      <w:ind w:left="720"/>
      <w:jc w:val="both"/>
    </w:pPr>
    <w:rPr>
      <w:rFonts w:ascii="Times New Roman" w:hAnsi="Times New Roman" w:cs="Calibri"/>
      <w:color w:val="000000"/>
      <w:sz w:val="28"/>
      <w:szCs w:val="28"/>
      <w:lang w:val="ru-RU" w:eastAsia="ru-RU" w:bidi="ar-SA"/>
    </w:rPr>
  </w:style>
  <w:style w:type="character" w:customStyle="1" w:styleId="af8">
    <w:name w:val="Основной текст с отступом Знак"/>
    <w:basedOn w:val="a0"/>
    <w:link w:val="af7"/>
    <w:rsid w:val="00EB277F"/>
    <w:rPr>
      <w:rFonts w:ascii="Times New Roman" w:eastAsia="Times New Roman" w:hAnsi="Times New Roman" w:cs="Calibri"/>
      <w:color w:val="000000"/>
      <w:sz w:val="28"/>
      <w:szCs w:val="28"/>
      <w:lang w:eastAsia="ru-RU"/>
    </w:rPr>
  </w:style>
  <w:style w:type="paragraph" w:customStyle="1" w:styleId="Style4">
    <w:name w:val="Style4"/>
    <w:basedOn w:val="a"/>
    <w:rsid w:val="00EB277F"/>
    <w:pPr>
      <w:widowControl w:val="0"/>
      <w:autoSpaceDE w:val="0"/>
      <w:autoSpaceDN w:val="0"/>
      <w:adjustRightInd w:val="0"/>
      <w:spacing w:after="0" w:line="274" w:lineRule="exact"/>
      <w:jc w:val="center"/>
    </w:pPr>
    <w:rPr>
      <w:rFonts w:ascii="Calibri" w:hAnsi="Calibri"/>
      <w:sz w:val="24"/>
      <w:szCs w:val="24"/>
      <w:lang w:val="ru-RU" w:eastAsia="ru-RU" w:bidi="ar-SA"/>
    </w:rPr>
  </w:style>
  <w:style w:type="paragraph" w:customStyle="1" w:styleId="Style1">
    <w:name w:val="Style1"/>
    <w:basedOn w:val="a"/>
    <w:rsid w:val="00EB277F"/>
    <w:pPr>
      <w:widowControl w:val="0"/>
      <w:autoSpaceDE w:val="0"/>
      <w:autoSpaceDN w:val="0"/>
      <w:adjustRightInd w:val="0"/>
      <w:spacing w:after="0" w:line="269" w:lineRule="exact"/>
      <w:jc w:val="both"/>
    </w:pPr>
    <w:rPr>
      <w:rFonts w:ascii="Calibri" w:hAnsi="Calibri"/>
      <w:sz w:val="24"/>
      <w:szCs w:val="24"/>
      <w:lang w:val="ru-RU" w:eastAsia="ru-RU" w:bidi="ar-SA"/>
    </w:rPr>
  </w:style>
  <w:style w:type="paragraph" w:customStyle="1" w:styleId="Style2">
    <w:name w:val="Style2"/>
    <w:basedOn w:val="a"/>
    <w:rsid w:val="00EB277F"/>
    <w:pPr>
      <w:widowControl w:val="0"/>
      <w:autoSpaceDE w:val="0"/>
      <w:autoSpaceDN w:val="0"/>
      <w:adjustRightInd w:val="0"/>
      <w:spacing w:after="0" w:line="240" w:lineRule="auto"/>
      <w:jc w:val="both"/>
    </w:pPr>
    <w:rPr>
      <w:rFonts w:ascii="Calibri" w:hAnsi="Calibri"/>
      <w:sz w:val="24"/>
      <w:szCs w:val="24"/>
      <w:lang w:val="ru-RU" w:eastAsia="ru-RU" w:bidi="ar-SA"/>
    </w:rPr>
  </w:style>
  <w:style w:type="character" w:styleId="af9">
    <w:name w:val="Emphasis"/>
    <w:basedOn w:val="a0"/>
    <w:uiPriority w:val="20"/>
    <w:qFormat/>
    <w:rsid w:val="00257915"/>
    <w:rPr>
      <w:i/>
      <w:iCs/>
    </w:rPr>
  </w:style>
  <w:style w:type="paragraph" w:styleId="23">
    <w:name w:val="Body Text 2"/>
    <w:basedOn w:val="a"/>
    <w:link w:val="24"/>
    <w:rsid w:val="002701B8"/>
    <w:pPr>
      <w:spacing w:after="120" w:line="480" w:lineRule="auto"/>
    </w:pPr>
    <w:rPr>
      <w:rFonts w:ascii="Times New Roman" w:hAnsi="Times New Roman"/>
      <w:sz w:val="24"/>
      <w:szCs w:val="24"/>
      <w:lang w:val="ru-RU" w:eastAsia="ru-RU" w:bidi="ar-SA"/>
    </w:rPr>
  </w:style>
  <w:style w:type="character" w:customStyle="1" w:styleId="24">
    <w:name w:val="Основной текст 2 Знак"/>
    <w:basedOn w:val="a0"/>
    <w:link w:val="23"/>
    <w:rsid w:val="002701B8"/>
    <w:rPr>
      <w:rFonts w:ascii="Times New Roman" w:eastAsia="Times New Roman" w:hAnsi="Times New Roman" w:cs="Times New Roman"/>
      <w:sz w:val="24"/>
      <w:szCs w:val="24"/>
      <w:lang w:eastAsia="ru-RU"/>
    </w:rPr>
  </w:style>
  <w:style w:type="paragraph" w:customStyle="1" w:styleId="xl135">
    <w:name w:val="xl135"/>
    <w:basedOn w:val="a"/>
    <w:rsid w:val="004504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val="ru-RU" w:eastAsia="ru-RU" w:bidi="ar-SA"/>
    </w:rPr>
  </w:style>
  <w:style w:type="paragraph" w:customStyle="1" w:styleId="xl136">
    <w:name w:val="xl136"/>
    <w:basedOn w:val="a"/>
    <w:rsid w:val="004504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val="ru-RU" w:eastAsia="ru-RU" w:bidi="ar-SA"/>
    </w:rPr>
  </w:style>
  <w:style w:type="paragraph" w:customStyle="1" w:styleId="xl137">
    <w:name w:val="xl137"/>
    <w:basedOn w:val="a"/>
    <w:rsid w:val="004504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138">
    <w:name w:val="xl138"/>
    <w:basedOn w:val="a"/>
    <w:rsid w:val="004504AC"/>
    <w:pPr>
      <w:spacing w:before="100" w:beforeAutospacing="1" w:after="100" w:afterAutospacing="1" w:line="240" w:lineRule="auto"/>
      <w:jc w:val="right"/>
    </w:pPr>
    <w:rPr>
      <w:rFonts w:ascii="Times New Roman" w:hAnsi="Times New Roman"/>
      <w:sz w:val="28"/>
      <w:szCs w:val="28"/>
      <w:lang w:val="ru-RU" w:eastAsia="ru-RU" w:bidi="ar-SA"/>
    </w:rPr>
  </w:style>
  <w:style w:type="paragraph" w:customStyle="1" w:styleId="xl139">
    <w:name w:val="xl139"/>
    <w:basedOn w:val="a"/>
    <w:rsid w:val="004504AC"/>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140">
    <w:name w:val="xl140"/>
    <w:basedOn w:val="a"/>
    <w:rsid w:val="004504AC"/>
    <w:pPr>
      <w:spacing w:before="100" w:beforeAutospacing="1" w:after="100" w:afterAutospacing="1" w:line="240" w:lineRule="auto"/>
      <w:jc w:val="center"/>
    </w:pPr>
    <w:rPr>
      <w:rFonts w:ascii="Times New Roman" w:hAnsi="Times New Roman"/>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4084820">
      <w:bodyDiv w:val="1"/>
      <w:marLeft w:val="0"/>
      <w:marRight w:val="0"/>
      <w:marTop w:val="0"/>
      <w:marBottom w:val="0"/>
      <w:divBdr>
        <w:top w:val="none" w:sz="0" w:space="0" w:color="auto"/>
        <w:left w:val="none" w:sz="0" w:space="0" w:color="auto"/>
        <w:bottom w:val="none" w:sz="0" w:space="0" w:color="auto"/>
        <w:right w:val="none" w:sz="0" w:space="0" w:color="auto"/>
      </w:divBdr>
    </w:div>
    <w:div w:id="185142364">
      <w:bodyDiv w:val="1"/>
      <w:marLeft w:val="0"/>
      <w:marRight w:val="0"/>
      <w:marTop w:val="0"/>
      <w:marBottom w:val="0"/>
      <w:divBdr>
        <w:top w:val="none" w:sz="0" w:space="0" w:color="auto"/>
        <w:left w:val="none" w:sz="0" w:space="0" w:color="auto"/>
        <w:bottom w:val="none" w:sz="0" w:space="0" w:color="auto"/>
        <w:right w:val="none" w:sz="0" w:space="0" w:color="auto"/>
      </w:divBdr>
    </w:div>
    <w:div w:id="244070951">
      <w:bodyDiv w:val="1"/>
      <w:marLeft w:val="0"/>
      <w:marRight w:val="0"/>
      <w:marTop w:val="0"/>
      <w:marBottom w:val="0"/>
      <w:divBdr>
        <w:top w:val="none" w:sz="0" w:space="0" w:color="auto"/>
        <w:left w:val="none" w:sz="0" w:space="0" w:color="auto"/>
        <w:bottom w:val="none" w:sz="0" w:space="0" w:color="auto"/>
        <w:right w:val="none" w:sz="0" w:space="0" w:color="auto"/>
      </w:divBdr>
    </w:div>
    <w:div w:id="717707710">
      <w:bodyDiv w:val="1"/>
      <w:marLeft w:val="0"/>
      <w:marRight w:val="0"/>
      <w:marTop w:val="0"/>
      <w:marBottom w:val="0"/>
      <w:divBdr>
        <w:top w:val="none" w:sz="0" w:space="0" w:color="auto"/>
        <w:left w:val="none" w:sz="0" w:space="0" w:color="auto"/>
        <w:bottom w:val="none" w:sz="0" w:space="0" w:color="auto"/>
        <w:right w:val="none" w:sz="0" w:space="0" w:color="auto"/>
      </w:divBdr>
    </w:div>
    <w:div w:id="847594123">
      <w:bodyDiv w:val="1"/>
      <w:marLeft w:val="0"/>
      <w:marRight w:val="0"/>
      <w:marTop w:val="0"/>
      <w:marBottom w:val="0"/>
      <w:divBdr>
        <w:top w:val="none" w:sz="0" w:space="0" w:color="auto"/>
        <w:left w:val="none" w:sz="0" w:space="0" w:color="auto"/>
        <w:bottom w:val="none" w:sz="0" w:space="0" w:color="auto"/>
        <w:right w:val="none" w:sz="0" w:space="0" w:color="auto"/>
      </w:divBdr>
    </w:div>
    <w:div w:id="1326393145">
      <w:bodyDiv w:val="1"/>
      <w:marLeft w:val="0"/>
      <w:marRight w:val="0"/>
      <w:marTop w:val="0"/>
      <w:marBottom w:val="0"/>
      <w:divBdr>
        <w:top w:val="none" w:sz="0" w:space="0" w:color="auto"/>
        <w:left w:val="none" w:sz="0" w:space="0" w:color="auto"/>
        <w:bottom w:val="none" w:sz="0" w:space="0" w:color="auto"/>
        <w:right w:val="none" w:sz="0" w:space="0" w:color="auto"/>
      </w:divBdr>
    </w:div>
    <w:div w:id="1357543914">
      <w:bodyDiv w:val="1"/>
      <w:marLeft w:val="0"/>
      <w:marRight w:val="0"/>
      <w:marTop w:val="0"/>
      <w:marBottom w:val="0"/>
      <w:divBdr>
        <w:top w:val="none" w:sz="0" w:space="0" w:color="auto"/>
        <w:left w:val="none" w:sz="0" w:space="0" w:color="auto"/>
        <w:bottom w:val="none" w:sz="0" w:space="0" w:color="auto"/>
        <w:right w:val="none" w:sz="0" w:space="0" w:color="auto"/>
      </w:divBdr>
    </w:div>
    <w:div w:id="1396734768">
      <w:bodyDiv w:val="1"/>
      <w:marLeft w:val="0"/>
      <w:marRight w:val="0"/>
      <w:marTop w:val="0"/>
      <w:marBottom w:val="0"/>
      <w:divBdr>
        <w:top w:val="none" w:sz="0" w:space="0" w:color="auto"/>
        <w:left w:val="none" w:sz="0" w:space="0" w:color="auto"/>
        <w:bottom w:val="none" w:sz="0" w:space="0" w:color="auto"/>
        <w:right w:val="none" w:sz="0" w:space="0" w:color="auto"/>
      </w:divBdr>
    </w:div>
    <w:div w:id="1510754267">
      <w:bodyDiv w:val="1"/>
      <w:marLeft w:val="0"/>
      <w:marRight w:val="0"/>
      <w:marTop w:val="0"/>
      <w:marBottom w:val="0"/>
      <w:divBdr>
        <w:top w:val="none" w:sz="0" w:space="0" w:color="auto"/>
        <w:left w:val="none" w:sz="0" w:space="0" w:color="auto"/>
        <w:bottom w:val="none" w:sz="0" w:space="0" w:color="auto"/>
        <w:right w:val="none" w:sz="0" w:space="0" w:color="auto"/>
      </w:divBdr>
    </w:div>
    <w:div w:id="1549295946">
      <w:bodyDiv w:val="1"/>
      <w:marLeft w:val="0"/>
      <w:marRight w:val="0"/>
      <w:marTop w:val="0"/>
      <w:marBottom w:val="0"/>
      <w:divBdr>
        <w:top w:val="none" w:sz="0" w:space="0" w:color="auto"/>
        <w:left w:val="none" w:sz="0" w:space="0" w:color="auto"/>
        <w:bottom w:val="none" w:sz="0" w:space="0" w:color="auto"/>
        <w:right w:val="none" w:sz="0" w:space="0" w:color="auto"/>
      </w:divBdr>
    </w:div>
    <w:div w:id="18808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030F1EBCC6B94F30448EFF78B9312EA176426A7E275F16A1B55C61F0UFq2I" TargetMode="External"/><Relationship Id="rId18" Type="http://schemas.openxmlformats.org/officeDocument/2006/relationships/hyperlink" Target="consultantplus://offline/ref=700C3641393EF162278918FC8FC910950B74123F9702DFF7F54BE8U73A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43A77DADCCF337A8D0E5C516E4A2524AC46DD763F5BA8FF7F3CC631556F39CCB9B8D50B42F42D450326A2199i7W1J" TargetMode="External"/><Relationship Id="rId7" Type="http://schemas.openxmlformats.org/officeDocument/2006/relationships/endnotes" Target="endnotes.xml"/><Relationship Id="rId12" Type="http://schemas.openxmlformats.org/officeDocument/2006/relationships/hyperlink" Target="consultantplus://offline/ref=E4030F1EBCC6B94F30448EFF78B9312EA27F4E617C255F16A1B55C61F0UFq2I" TargetMode="External"/><Relationship Id="rId17" Type="http://schemas.openxmlformats.org/officeDocument/2006/relationships/hyperlink" Target="consultantplus://offline/ref=B9619C99F685E0009EA461B59E31A6C65C809E0CD41C433360709B5D7DI7wD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B9619C99F685E0009EA461B59E31A6C65C809F0ADA19433360709B5D7DI7wDI" TargetMode="External"/><Relationship Id="rId20" Type="http://schemas.openxmlformats.org/officeDocument/2006/relationships/hyperlink" Target="consultantplus://offline/ref=94E5934887F9DDD235A78003909FFAC74FAF26368ED87C90D4B2AA6B7B672C6E4225916E7135D493LFR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B85BA8DF45949D58959A13DA76C867644FA6607BD4B5F845E0E4D7C50C70405BB73FD83818BDA27731FD47bD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9619C99F685E0009EA461B59E31A6C65F899301D81B433360709B5D7DI7wDI" TargetMode="External"/><Relationship Id="rId23" Type="http://schemas.openxmlformats.org/officeDocument/2006/relationships/hyperlink" Target="consultantplus://offline/ref=848A1AE3736118F65EC3D70BB19C07A6CAB84D38F3865EAAF7A4D3AA01E812D9E80109ACF15F9B8A1FFAECx6z8M"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A706BEDB88A81F0682D3FBA316A97E78DB140CA39FE7FAA31980AF04BBN2P2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4030F1EBCC6B94F30448EFF78B9312EA176436C70225F16A1B55C61F0UFq2I" TargetMode="External"/><Relationship Id="rId22" Type="http://schemas.openxmlformats.org/officeDocument/2006/relationships/hyperlink" Target="consultantplus://offline/ref=848A1AE3736118F65EC3D70BB19C07A6CAB84D38F3865EAAF7A4D3AA01E812D9xEz8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515DC-0F4C-43F8-B918-F50F95E4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194</Pages>
  <Words>62572</Words>
  <Characters>356664</Characters>
  <Application>Microsoft Office Word</Application>
  <DocSecurity>0</DocSecurity>
  <Lines>2972</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2017-07-12T09:15:00Z</dcterms:created>
  <dcterms:modified xsi:type="dcterms:W3CDTF">2017-07-21T11:57:00Z</dcterms:modified>
</cp:coreProperties>
</file>