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9" w:rsidRPr="00D814B9" w:rsidRDefault="00D814B9" w:rsidP="0056382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O9</w:t>
      </w:r>
    </w:p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3A4DAE" w:rsidRPr="003A4DAE" w:rsidTr="00722C5B">
        <w:trPr>
          <w:trHeight w:val="2169"/>
        </w:trPr>
        <w:tc>
          <w:tcPr>
            <w:tcW w:w="10293" w:type="dxa"/>
            <w:shd w:val="clear" w:color="auto" w:fill="auto"/>
          </w:tcPr>
          <w:p w:rsidR="003A4DAE" w:rsidRPr="003A4DAE" w:rsidRDefault="00782314" w:rsidP="00722C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C9" w:rsidRDefault="00560AC9" w:rsidP="00560AC9">
            <w:pPr>
              <w:pStyle w:val="aa"/>
              <w:keepLines w:val="0"/>
              <w:rPr>
                <w:sz w:val="28"/>
                <w:szCs w:val="28"/>
                <w:lang w:val="en-US"/>
              </w:rPr>
            </w:pPr>
          </w:p>
          <w:p w:rsidR="003A4DAE" w:rsidRPr="003A4DAE" w:rsidRDefault="003A4DAE" w:rsidP="00560AC9">
            <w:pPr>
              <w:pStyle w:val="aa"/>
              <w:keepLines w:val="0"/>
              <w:rPr>
                <w:sz w:val="28"/>
                <w:szCs w:val="28"/>
              </w:rPr>
            </w:pPr>
            <w:r w:rsidRPr="003A4DAE">
              <w:rPr>
                <w:sz w:val="28"/>
                <w:szCs w:val="28"/>
              </w:rPr>
              <w:t>КОНТРОЛЬНО – СЧЕТНАЯ КОМИССИЯ ТУЖИНСКОГО РАЙОНА</w:t>
            </w:r>
          </w:p>
        </w:tc>
        <w:tc>
          <w:tcPr>
            <w:tcW w:w="150" w:type="dxa"/>
            <w:shd w:val="clear" w:color="auto" w:fill="auto"/>
          </w:tcPr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  <w:rPr>
                <w:sz w:val="28"/>
                <w:szCs w:val="28"/>
              </w:rPr>
            </w:pPr>
          </w:p>
        </w:tc>
      </w:tr>
    </w:tbl>
    <w:p w:rsidR="003A4DAE" w:rsidRPr="00425F70" w:rsidRDefault="003A4DAE" w:rsidP="003A4DAE">
      <w:pPr>
        <w:pStyle w:val="1"/>
        <w:tabs>
          <w:tab w:val="left" w:pos="5760"/>
        </w:tabs>
        <w:ind w:firstLine="0"/>
        <w:jc w:val="center"/>
        <w:rPr>
          <w:b/>
          <w:szCs w:val="28"/>
        </w:rPr>
      </w:pPr>
      <w:r w:rsidRPr="00425F70">
        <w:rPr>
          <w:b/>
          <w:szCs w:val="28"/>
        </w:rPr>
        <w:t>АКТ</w:t>
      </w:r>
    </w:p>
    <w:p w:rsidR="003A4DAE" w:rsidRPr="003A4DAE" w:rsidRDefault="003A4DAE" w:rsidP="003A4DAE">
      <w:pPr>
        <w:jc w:val="both"/>
        <w:rPr>
          <w:sz w:val="28"/>
          <w:szCs w:val="28"/>
        </w:rPr>
      </w:pPr>
    </w:p>
    <w:p w:rsidR="00425F70" w:rsidRDefault="00425F70" w:rsidP="00425F70">
      <w:pPr>
        <w:pStyle w:val="2"/>
        <w:ind w:firstLine="0"/>
        <w:jc w:val="right"/>
        <w:rPr>
          <w:szCs w:val="28"/>
        </w:rPr>
      </w:pPr>
    </w:p>
    <w:p w:rsidR="00425F70" w:rsidRDefault="003A4DAE" w:rsidP="00425F70">
      <w:pPr>
        <w:pStyle w:val="2"/>
        <w:ind w:firstLine="0"/>
        <w:jc w:val="right"/>
        <w:rPr>
          <w:szCs w:val="28"/>
        </w:rPr>
      </w:pPr>
      <w:r w:rsidRPr="003A4DAE">
        <w:rPr>
          <w:szCs w:val="28"/>
        </w:rPr>
        <w:t>пгт Тужа</w:t>
      </w:r>
    </w:p>
    <w:p w:rsidR="003A4DAE" w:rsidRPr="009C5163" w:rsidRDefault="000B0A29" w:rsidP="00425F70">
      <w:pPr>
        <w:pStyle w:val="2"/>
        <w:ind w:firstLine="0"/>
        <w:jc w:val="right"/>
        <w:rPr>
          <w:szCs w:val="28"/>
        </w:rPr>
      </w:pPr>
      <w:r w:rsidRPr="009C5163">
        <w:rPr>
          <w:szCs w:val="28"/>
        </w:rPr>
        <w:t>30</w:t>
      </w:r>
      <w:r w:rsidR="003A4DAE" w:rsidRPr="003A4DAE">
        <w:rPr>
          <w:szCs w:val="28"/>
        </w:rPr>
        <w:t>.</w:t>
      </w:r>
      <w:r w:rsidR="00F55638">
        <w:rPr>
          <w:szCs w:val="28"/>
        </w:rPr>
        <w:t>0</w:t>
      </w:r>
      <w:r w:rsidR="00B6453E" w:rsidRPr="009C5163">
        <w:rPr>
          <w:szCs w:val="28"/>
        </w:rPr>
        <w:t>3</w:t>
      </w:r>
      <w:r w:rsidR="003A4DAE" w:rsidRPr="003A4DAE">
        <w:rPr>
          <w:szCs w:val="28"/>
        </w:rPr>
        <w:t>.201</w:t>
      </w:r>
      <w:r w:rsidR="00F55638" w:rsidRPr="00F55638">
        <w:rPr>
          <w:szCs w:val="28"/>
        </w:rPr>
        <w:t>8</w:t>
      </w:r>
    </w:p>
    <w:p w:rsidR="003A4DAE" w:rsidRDefault="003A4DAE" w:rsidP="003A4DAE">
      <w:pPr>
        <w:pStyle w:val="2"/>
        <w:rPr>
          <w:szCs w:val="28"/>
        </w:rPr>
      </w:pPr>
    </w:p>
    <w:p w:rsidR="00425F70" w:rsidRPr="003A4DAE" w:rsidRDefault="00425F70" w:rsidP="003A4DAE">
      <w:pPr>
        <w:pStyle w:val="2"/>
        <w:rPr>
          <w:szCs w:val="28"/>
        </w:rPr>
      </w:pPr>
    </w:p>
    <w:p w:rsidR="003A4DAE" w:rsidRPr="003A4DAE" w:rsidRDefault="003A4DAE" w:rsidP="003A4DAE">
      <w:pPr>
        <w:pStyle w:val="a8"/>
        <w:ind w:firstLine="709"/>
        <w:jc w:val="both"/>
        <w:rPr>
          <w:sz w:val="28"/>
          <w:szCs w:val="28"/>
        </w:rPr>
      </w:pPr>
      <w:r w:rsidRPr="003A4DAE">
        <w:rPr>
          <w:sz w:val="28"/>
          <w:szCs w:val="28"/>
        </w:rPr>
        <w:t>Основа</w:t>
      </w:r>
      <w:r w:rsidR="009C5163">
        <w:rPr>
          <w:sz w:val="28"/>
          <w:szCs w:val="28"/>
        </w:rPr>
        <w:t xml:space="preserve">ние проведения проверки: пункт </w:t>
      </w:r>
      <w:r w:rsidR="009C5163" w:rsidRPr="009C5163">
        <w:rPr>
          <w:sz w:val="28"/>
          <w:szCs w:val="28"/>
        </w:rPr>
        <w:t>2</w:t>
      </w:r>
      <w:r w:rsidRPr="003A4DAE">
        <w:rPr>
          <w:sz w:val="28"/>
          <w:szCs w:val="28"/>
        </w:rPr>
        <w:t xml:space="preserve"> раздела 2 плана работы Контрольно-счетной комиссии Тужинского района</w:t>
      </w:r>
      <w:r w:rsidRPr="003A4DAE">
        <w:rPr>
          <w:spacing w:val="3"/>
          <w:sz w:val="28"/>
          <w:szCs w:val="28"/>
        </w:rPr>
        <w:t xml:space="preserve"> на 201</w:t>
      </w:r>
      <w:r w:rsidR="00F55638" w:rsidRPr="00F55638">
        <w:rPr>
          <w:spacing w:val="3"/>
          <w:sz w:val="28"/>
          <w:szCs w:val="28"/>
        </w:rPr>
        <w:t>8</w:t>
      </w:r>
      <w:r w:rsidRPr="003A4DAE">
        <w:rPr>
          <w:spacing w:val="3"/>
          <w:sz w:val="28"/>
          <w:szCs w:val="28"/>
        </w:rPr>
        <w:t xml:space="preserve"> год, </w:t>
      </w:r>
      <w:r w:rsidRPr="003A4DAE">
        <w:rPr>
          <w:sz w:val="28"/>
          <w:szCs w:val="28"/>
        </w:rPr>
        <w:t xml:space="preserve">утверждённого распоряжением председателя Контрольно-счетной комиссии от </w:t>
      </w:r>
      <w:r w:rsidR="00F55638">
        <w:rPr>
          <w:sz w:val="28"/>
          <w:szCs w:val="28"/>
        </w:rPr>
        <w:t>2</w:t>
      </w:r>
      <w:r w:rsidR="00F55638" w:rsidRPr="00F55638">
        <w:rPr>
          <w:sz w:val="28"/>
          <w:szCs w:val="28"/>
        </w:rPr>
        <w:t>0</w:t>
      </w:r>
      <w:r w:rsidRPr="003A4DAE">
        <w:rPr>
          <w:sz w:val="28"/>
          <w:szCs w:val="28"/>
        </w:rPr>
        <w:t>.12.201</w:t>
      </w:r>
      <w:r w:rsidR="00F55638" w:rsidRPr="00F55638">
        <w:rPr>
          <w:sz w:val="28"/>
          <w:szCs w:val="28"/>
        </w:rPr>
        <w:t>7</w:t>
      </w:r>
      <w:r w:rsidR="00F55638">
        <w:rPr>
          <w:sz w:val="28"/>
          <w:szCs w:val="28"/>
        </w:rPr>
        <w:t xml:space="preserve"> № </w:t>
      </w:r>
      <w:r w:rsidR="00F55638" w:rsidRPr="00F55638">
        <w:rPr>
          <w:sz w:val="28"/>
          <w:szCs w:val="28"/>
        </w:rPr>
        <w:t>3</w:t>
      </w:r>
      <w:r w:rsidRPr="003A4DAE">
        <w:rPr>
          <w:sz w:val="28"/>
          <w:szCs w:val="28"/>
        </w:rPr>
        <w:t>.</w:t>
      </w:r>
    </w:p>
    <w:p w:rsidR="003A4DAE" w:rsidRDefault="003A4DAE" w:rsidP="003A4D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 xml:space="preserve">Председателем контрольно-счетной комиссии Тужинского района Таймаровым А.С. совместно с заместителем прокурора Тужинского района Рябовым А.Ю. в </w:t>
      </w:r>
      <w:r w:rsidR="009C5163">
        <w:rPr>
          <w:rFonts w:ascii="Times New Roman" w:hAnsi="Times New Roman"/>
          <w:sz w:val="28"/>
          <w:szCs w:val="28"/>
        </w:rPr>
        <w:t xml:space="preserve">отделе культуры </w:t>
      </w:r>
      <w:r w:rsidRPr="003A4DAE">
        <w:rPr>
          <w:rFonts w:ascii="Times New Roman" w:hAnsi="Times New Roman"/>
          <w:sz w:val="28"/>
          <w:szCs w:val="28"/>
        </w:rPr>
        <w:t>администрации Т</w:t>
      </w:r>
      <w:r w:rsidR="009C5163">
        <w:rPr>
          <w:rFonts w:ascii="Times New Roman" w:hAnsi="Times New Roman"/>
          <w:sz w:val="28"/>
          <w:szCs w:val="28"/>
        </w:rPr>
        <w:t>ужинского района</w:t>
      </w:r>
      <w:r w:rsidR="00F55638">
        <w:rPr>
          <w:rFonts w:ascii="Times New Roman" w:hAnsi="Times New Roman"/>
          <w:sz w:val="28"/>
          <w:szCs w:val="28"/>
        </w:rPr>
        <w:t xml:space="preserve"> </w:t>
      </w:r>
      <w:r w:rsidRPr="003A4DAE">
        <w:rPr>
          <w:rFonts w:ascii="Times New Roman" w:hAnsi="Times New Roman"/>
          <w:sz w:val="28"/>
          <w:szCs w:val="28"/>
        </w:rPr>
        <w:t>проведена провер</w:t>
      </w:r>
      <w:r w:rsidR="009C5163">
        <w:rPr>
          <w:rFonts w:ascii="Times New Roman" w:hAnsi="Times New Roman"/>
          <w:sz w:val="28"/>
          <w:szCs w:val="28"/>
        </w:rPr>
        <w:t>ка использования бюджетных средств, направленных в 2016-2017 годах и истекшем периоде 2018 года на реализацию мероприятий государственной программы Кировской области «Развитие культуры» на 2013-2020 годы</w:t>
      </w:r>
      <w:r w:rsidRPr="003A4DAE">
        <w:rPr>
          <w:rFonts w:ascii="Times New Roman" w:hAnsi="Times New Roman"/>
          <w:sz w:val="28"/>
          <w:szCs w:val="28"/>
        </w:rPr>
        <w:t>.</w:t>
      </w:r>
    </w:p>
    <w:p w:rsidR="006C6FFF" w:rsidRPr="003A4DAE" w:rsidRDefault="006C6FFF" w:rsidP="003A4D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DA8" w:rsidRPr="00E16DA8" w:rsidRDefault="00E16DA8" w:rsidP="00E16DA8">
      <w:pPr>
        <w:pStyle w:val="a8"/>
        <w:ind w:firstLine="720"/>
        <w:jc w:val="center"/>
        <w:rPr>
          <w:sz w:val="28"/>
          <w:szCs w:val="28"/>
        </w:rPr>
      </w:pPr>
      <w:r w:rsidRPr="00E16DA8">
        <w:rPr>
          <w:sz w:val="28"/>
          <w:szCs w:val="28"/>
        </w:rPr>
        <w:t>Цель контрольного мероприятия:</w:t>
      </w:r>
    </w:p>
    <w:p w:rsidR="00E16DA8" w:rsidRPr="00E16DA8" w:rsidRDefault="00E16DA8" w:rsidP="00E16DA8">
      <w:pPr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E16DA8">
        <w:rPr>
          <w:rFonts w:ascii="Times New Roman" w:hAnsi="Times New Roman"/>
          <w:sz w:val="28"/>
          <w:szCs w:val="28"/>
        </w:rPr>
        <w:t>Проверить законность и эффективность использования бюджетных средств, направленных на реализацию государственной программы Кировской области «Развитие культуры». Оценить эффективность реализации госпрограммы (по утвержденным показателям).</w:t>
      </w:r>
    </w:p>
    <w:p w:rsidR="00E16DA8" w:rsidRPr="00E16DA8" w:rsidRDefault="00E16DA8" w:rsidP="00E16DA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DA8" w:rsidRPr="00E16DA8" w:rsidRDefault="00E16DA8" w:rsidP="00E16DA8">
      <w:pPr>
        <w:shd w:val="clear" w:color="auto" w:fill="FFFFFF"/>
        <w:ind w:firstLine="708"/>
        <w:jc w:val="center"/>
        <w:rPr>
          <w:rFonts w:ascii="Times New Roman" w:hAnsi="Times New Roman"/>
          <w:sz w:val="28"/>
          <w:szCs w:val="28"/>
        </w:rPr>
      </w:pPr>
      <w:r w:rsidRPr="00E16DA8">
        <w:rPr>
          <w:rFonts w:ascii="Times New Roman" w:hAnsi="Times New Roman"/>
          <w:sz w:val="28"/>
          <w:szCs w:val="28"/>
        </w:rPr>
        <w:t>Предмет контрольного мероприятия:</w:t>
      </w:r>
    </w:p>
    <w:p w:rsidR="00E16DA8" w:rsidRPr="00E16DA8" w:rsidRDefault="00E16DA8" w:rsidP="00E16D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6DA8">
        <w:rPr>
          <w:rFonts w:ascii="Times New Roman" w:hAnsi="Times New Roman"/>
          <w:sz w:val="28"/>
          <w:szCs w:val="28"/>
        </w:rPr>
        <w:t xml:space="preserve">Документы, подтверждающие плановые и фактические объёмы финансирования бюджетных средств, платежные и иные первичные документы, подтверждающие получение и расходование бюджетных средств, </w:t>
      </w:r>
      <w:r w:rsidRPr="00E16DA8">
        <w:rPr>
          <w:rFonts w:ascii="Times New Roman" w:hAnsi="Times New Roman"/>
          <w:sz w:val="28"/>
          <w:szCs w:val="28"/>
        </w:rPr>
        <w:lastRenderedPageBreak/>
        <w:t>использование имущества, бухгалтерская и иная отчетность, информация о реализации госпрограммы.</w:t>
      </w:r>
    </w:p>
    <w:p w:rsidR="00E16DA8" w:rsidRPr="00E16DA8" w:rsidRDefault="00E16DA8" w:rsidP="00E16D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DA8">
        <w:rPr>
          <w:rFonts w:ascii="Times New Roman" w:hAnsi="Times New Roman"/>
          <w:sz w:val="28"/>
          <w:szCs w:val="28"/>
        </w:rPr>
        <w:t>Нормативные правовые акты, регламентирующие использование бюджетных средств на реализацию программных мероприятий.</w:t>
      </w:r>
    </w:p>
    <w:p w:rsidR="003A4DAE" w:rsidRDefault="00E16DA8" w:rsidP="00E16DA8">
      <w:pPr>
        <w:ind w:firstLine="709"/>
        <w:rPr>
          <w:rFonts w:ascii="Times New Roman" w:hAnsi="Times New Roman"/>
          <w:sz w:val="28"/>
          <w:szCs w:val="28"/>
        </w:rPr>
      </w:pPr>
      <w:r w:rsidRPr="00E16DA8">
        <w:rPr>
          <w:rFonts w:ascii="Times New Roman" w:hAnsi="Times New Roman"/>
          <w:sz w:val="28"/>
          <w:szCs w:val="28"/>
        </w:rPr>
        <w:t>Проверяемый период деяте</w:t>
      </w:r>
      <w:r>
        <w:rPr>
          <w:rFonts w:ascii="Times New Roman" w:hAnsi="Times New Roman"/>
          <w:sz w:val="28"/>
          <w:szCs w:val="28"/>
        </w:rPr>
        <w:t xml:space="preserve">льности: </w:t>
      </w:r>
      <w:r w:rsidRPr="00E16DA8">
        <w:rPr>
          <w:rFonts w:ascii="Times New Roman" w:hAnsi="Times New Roman"/>
          <w:sz w:val="28"/>
          <w:szCs w:val="28"/>
        </w:rPr>
        <w:t>2016 -2017 годы и истекший период 2018 года</w:t>
      </w:r>
    </w:p>
    <w:p w:rsidR="006C6FFF" w:rsidRPr="00E16DA8" w:rsidRDefault="006C6FFF" w:rsidP="00E16DA8">
      <w:pPr>
        <w:ind w:firstLine="709"/>
        <w:rPr>
          <w:rFonts w:ascii="Times New Roman" w:hAnsi="Times New Roman"/>
          <w:sz w:val="28"/>
          <w:szCs w:val="28"/>
        </w:rPr>
      </w:pPr>
    </w:p>
    <w:p w:rsidR="003A4DAE" w:rsidRPr="00425F70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9090A" w:rsidRPr="009C5163">
        <w:rPr>
          <w:rFonts w:ascii="Times New Roman" w:hAnsi="Times New Roman"/>
          <w:sz w:val="28"/>
          <w:szCs w:val="28"/>
        </w:rPr>
        <w:t xml:space="preserve">     </w:t>
      </w:r>
      <w:r w:rsidRPr="00425F70">
        <w:rPr>
          <w:rFonts w:ascii="Times New Roman" w:hAnsi="Times New Roman"/>
          <w:sz w:val="28"/>
          <w:szCs w:val="28"/>
        </w:rPr>
        <w:t xml:space="preserve">Проверка начата: </w:t>
      </w:r>
      <w:r w:rsidR="009C5163">
        <w:rPr>
          <w:rFonts w:ascii="Times New Roman" w:hAnsi="Times New Roman"/>
          <w:sz w:val="28"/>
          <w:szCs w:val="28"/>
        </w:rPr>
        <w:t>12</w:t>
      </w:r>
      <w:r w:rsidRPr="00425F70">
        <w:rPr>
          <w:rFonts w:ascii="Times New Roman" w:hAnsi="Times New Roman"/>
          <w:sz w:val="28"/>
          <w:szCs w:val="28"/>
        </w:rPr>
        <w:t>.</w:t>
      </w:r>
      <w:r w:rsidR="009C5163">
        <w:rPr>
          <w:rFonts w:ascii="Times New Roman" w:hAnsi="Times New Roman"/>
          <w:sz w:val="28"/>
          <w:szCs w:val="28"/>
        </w:rPr>
        <w:t>03</w:t>
      </w:r>
      <w:r w:rsidRPr="00425F70">
        <w:rPr>
          <w:rFonts w:ascii="Times New Roman" w:hAnsi="Times New Roman"/>
          <w:sz w:val="28"/>
          <w:szCs w:val="28"/>
        </w:rPr>
        <w:t>.201</w:t>
      </w:r>
      <w:r w:rsidR="00F55638">
        <w:rPr>
          <w:rFonts w:ascii="Times New Roman" w:hAnsi="Times New Roman"/>
          <w:sz w:val="28"/>
          <w:szCs w:val="28"/>
        </w:rPr>
        <w:t>8</w:t>
      </w:r>
    </w:p>
    <w:p w:rsidR="003A4DAE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9090A">
        <w:rPr>
          <w:rFonts w:ascii="Times New Roman" w:hAnsi="Times New Roman"/>
          <w:sz w:val="28"/>
          <w:szCs w:val="28"/>
        </w:rPr>
        <w:t xml:space="preserve">          </w:t>
      </w:r>
      <w:r w:rsidR="00D9090A" w:rsidRPr="00114660">
        <w:rPr>
          <w:rFonts w:ascii="Times New Roman" w:hAnsi="Times New Roman"/>
          <w:sz w:val="28"/>
          <w:szCs w:val="28"/>
        </w:rPr>
        <w:t xml:space="preserve">                 </w:t>
      </w:r>
      <w:r w:rsidR="008B5C0D">
        <w:rPr>
          <w:rFonts w:ascii="Times New Roman" w:hAnsi="Times New Roman"/>
          <w:sz w:val="28"/>
          <w:szCs w:val="28"/>
        </w:rPr>
        <w:t xml:space="preserve">окончена: </w:t>
      </w:r>
      <w:r w:rsidR="009C5163">
        <w:rPr>
          <w:rFonts w:ascii="Times New Roman" w:hAnsi="Times New Roman"/>
          <w:sz w:val="28"/>
          <w:szCs w:val="28"/>
        </w:rPr>
        <w:t>30</w:t>
      </w:r>
      <w:r w:rsidRPr="00425F70">
        <w:rPr>
          <w:rFonts w:ascii="Times New Roman" w:hAnsi="Times New Roman"/>
          <w:sz w:val="28"/>
          <w:szCs w:val="28"/>
        </w:rPr>
        <w:t>.</w:t>
      </w:r>
      <w:r w:rsidR="00B6453E">
        <w:rPr>
          <w:rFonts w:ascii="Times New Roman" w:hAnsi="Times New Roman"/>
          <w:sz w:val="28"/>
          <w:szCs w:val="28"/>
        </w:rPr>
        <w:t>0</w:t>
      </w:r>
      <w:r w:rsidR="00B6453E" w:rsidRPr="00114660">
        <w:rPr>
          <w:rFonts w:ascii="Times New Roman" w:hAnsi="Times New Roman"/>
          <w:sz w:val="28"/>
          <w:szCs w:val="28"/>
        </w:rPr>
        <w:t>3</w:t>
      </w:r>
      <w:r w:rsidRPr="00425F70">
        <w:rPr>
          <w:rFonts w:ascii="Times New Roman" w:hAnsi="Times New Roman"/>
          <w:sz w:val="28"/>
          <w:szCs w:val="28"/>
        </w:rPr>
        <w:t>.201</w:t>
      </w:r>
      <w:r w:rsidR="00F55638">
        <w:rPr>
          <w:rFonts w:ascii="Times New Roman" w:hAnsi="Times New Roman"/>
          <w:sz w:val="28"/>
          <w:szCs w:val="28"/>
        </w:rPr>
        <w:t>8</w:t>
      </w:r>
    </w:p>
    <w:p w:rsidR="006C6FFF" w:rsidRPr="00425F70" w:rsidRDefault="006C6FFF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7CD" w:rsidRDefault="00B837CD" w:rsidP="00A845E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контрольного мероприятия</w:t>
      </w:r>
      <w:r w:rsidR="00A845ED">
        <w:rPr>
          <w:rFonts w:ascii="Times New Roman" w:hAnsi="Times New Roman"/>
          <w:sz w:val="28"/>
          <w:szCs w:val="28"/>
        </w:rPr>
        <w:t>:</w:t>
      </w:r>
    </w:p>
    <w:p w:rsidR="00820E36" w:rsidRDefault="008F7371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«Отдел культуры администрации Тужинского муниципального района</w:t>
      </w:r>
      <w:r w:rsidR="00A845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Отдел культуры) является отрасл</w:t>
      </w:r>
      <w:r w:rsidR="00A64E89">
        <w:rPr>
          <w:rFonts w:ascii="Times New Roman" w:hAnsi="Times New Roman"/>
          <w:sz w:val="28"/>
          <w:szCs w:val="28"/>
        </w:rPr>
        <w:t>евым органом</w:t>
      </w:r>
      <w:r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(далее – А</w:t>
      </w:r>
      <w:r w:rsidR="00463926">
        <w:rPr>
          <w:rFonts w:ascii="Times New Roman" w:hAnsi="Times New Roman"/>
          <w:sz w:val="28"/>
          <w:szCs w:val="28"/>
        </w:rPr>
        <w:t>дминистрация)</w:t>
      </w:r>
      <w:r w:rsidR="00A64E89">
        <w:rPr>
          <w:rFonts w:ascii="Times New Roman" w:hAnsi="Times New Roman"/>
          <w:sz w:val="28"/>
          <w:szCs w:val="28"/>
        </w:rPr>
        <w:t xml:space="preserve"> осуществляющим исполнительно – распорядительные функции органов местного самоуправления на территории Тужинского муниципального района в сфере ку</w:t>
      </w:r>
      <w:r w:rsidR="00820E36">
        <w:rPr>
          <w:rFonts w:ascii="Times New Roman" w:hAnsi="Times New Roman"/>
          <w:sz w:val="28"/>
          <w:szCs w:val="28"/>
        </w:rPr>
        <w:t>льтуры.</w:t>
      </w:r>
    </w:p>
    <w:p w:rsidR="00A64E89" w:rsidRDefault="00820E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является некоммерческой организацией.</w:t>
      </w:r>
    </w:p>
    <w:p w:rsidR="008F7371" w:rsidRPr="00820E36" w:rsidRDefault="00820E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0E36">
        <w:rPr>
          <w:rFonts w:ascii="Times New Roman" w:hAnsi="Times New Roman"/>
          <w:sz w:val="28"/>
          <w:szCs w:val="28"/>
        </w:rPr>
        <w:t xml:space="preserve">Отдел культуры </w:t>
      </w:r>
      <w:r w:rsidR="00463926" w:rsidRPr="00820E36">
        <w:rPr>
          <w:rFonts w:ascii="Times New Roman" w:hAnsi="Times New Roman"/>
          <w:sz w:val="28"/>
          <w:szCs w:val="28"/>
        </w:rPr>
        <w:t>обладает правами юридического лица в соответствии с Гражданским кодексом Российской Федерации.</w:t>
      </w:r>
    </w:p>
    <w:p w:rsidR="008F7371" w:rsidRDefault="008F7371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собственником имущества Отдела культуры является муниципальное образование Тужинской муниципальный район Кировск</w:t>
      </w:r>
      <w:r w:rsidR="00A64E89">
        <w:rPr>
          <w:rFonts w:ascii="Times New Roman" w:hAnsi="Times New Roman"/>
          <w:sz w:val="28"/>
          <w:szCs w:val="28"/>
        </w:rPr>
        <w:t>ой области в лице Администрации</w:t>
      </w:r>
      <w:r>
        <w:rPr>
          <w:rFonts w:ascii="Times New Roman" w:hAnsi="Times New Roman"/>
          <w:sz w:val="28"/>
          <w:szCs w:val="28"/>
        </w:rPr>
        <w:t xml:space="preserve"> (далее – Учредитель).</w:t>
      </w:r>
    </w:p>
    <w:p w:rsidR="00463926" w:rsidRDefault="0046392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уполномочен Учредителем на решение вопросов местного значения в области культуры, искусства, туризма, дополнительного образования детей в сфере культуры, музейного и библиотечного дела.</w:t>
      </w:r>
    </w:p>
    <w:p w:rsidR="00820E36" w:rsidRDefault="00820E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осуществляет свои функции в соответствии с Положением о муниципальном казённом учреждении «Отдел культуры администрации Тужинского муниципального района» утверждённым решением Тужинской районной Думы от 29.05.2015 № 58/371 (далее – Положение).</w:t>
      </w:r>
    </w:p>
    <w:p w:rsidR="00736FAD" w:rsidRDefault="00736FAD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деятельности Отдела культуры осуществляется за счёт средств бюджета Тужинского муниципального района.</w:t>
      </w:r>
    </w:p>
    <w:p w:rsidR="00EA71DF" w:rsidRDefault="00EA71DF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Отдел культуры от имени Учредителя выполняет функции и полномочия учредителя для муниципальных учреждений культуры и дополнительного образования детей в сфере культуры Тужинского муниципального района.</w:t>
      </w:r>
    </w:p>
    <w:p w:rsidR="00A07AD0" w:rsidRDefault="00A07AD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осуществляет функции и полномочия Учредителя, за исключением создания, реорганизации, изменения типа и ликвидации учреждения, а также утверждения устава и внесения в него изменений</w:t>
      </w:r>
      <w:r w:rsidR="00B2720A">
        <w:rPr>
          <w:rFonts w:ascii="Times New Roman" w:hAnsi="Times New Roman"/>
          <w:sz w:val="28"/>
          <w:szCs w:val="28"/>
        </w:rPr>
        <w:t xml:space="preserve"> для следующих муниципальных учреждений культуры, дополнительного образования детей в сфере культуры, музейного и библиотечного дела:</w:t>
      </w:r>
    </w:p>
    <w:p w:rsidR="00B2720A" w:rsidRPr="0050121F" w:rsidRDefault="008E1A96" w:rsidP="0050121F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50121F">
        <w:rPr>
          <w:rFonts w:ascii="Times New Roman" w:hAnsi="Times New Roman"/>
          <w:sz w:val="28"/>
          <w:szCs w:val="28"/>
        </w:rPr>
        <w:t>1.Муниципальное казённое учреждение культуры Тужинский районный культурно-досуговый центр Кировской области (далее – МКУК Тужинский РКДЦ);</w:t>
      </w:r>
    </w:p>
    <w:p w:rsidR="008E1A96" w:rsidRDefault="008E1A9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2.Муниципальное бюджетное учреждение дополнительного образования Тужинская районная детская музыкальная школа Кировской области (далее – МБУ</w:t>
      </w:r>
      <w:r w:rsidR="0078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Тужинская районная ДМШ);</w:t>
      </w:r>
    </w:p>
    <w:p w:rsidR="008E1A96" w:rsidRDefault="008E1A9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05EFB">
        <w:rPr>
          <w:rFonts w:ascii="Times New Roman" w:hAnsi="Times New Roman"/>
          <w:sz w:val="28"/>
          <w:szCs w:val="28"/>
        </w:rPr>
        <w:t>Муниципальное бюджетное учреждение культуры Тужинская районная межпоселенческая централизованная библиотечная система (далее – МБУК Тужинская ЦБС);</w:t>
      </w:r>
    </w:p>
    <w:p w:rsidR="00905EFB" w:rsidRDefault="00905EFB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4.Муниципальное бюджетное учреждение культуры «Тужинский районный краеведческий музей» Тужинского муниципального района Кировской</w:t>
      </w:r>
      <w:r w:rsidR="00E357CE">
        <w:rPr>
          <w:rFonts w:ascii="Times New Roman" w:hAnsi="Times New Roman"/>
          <w:sz w:val="28"/>
          <w:szCs w:val="28"/>
        </w:rPr>
        <w:t xml:space="preserve"> области (далее - МБУК «Тужински</w:t>
      </w:r>
      <w:r>
        <w:rPr>
          <w:rFonts w:ascii="Times New Roman" w:hAnsi="Times New Roman"/>
          <w:sz w:val="28"/>
          <w:szCs w:val="28"/>
        </w:rPr>
        <w:t>й РКМ»).</w:t>
      </w:r>
    </w:p>
    <w:p w:rsidR="00820E36" w:rsidRDefault="00820E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подведомственных </w:t>
      </w:r>
      <w:r w:rsidR="004858A4">
        <w:rPr>
          <w:rFonts w:ascii="Times New Roman" w:hAnsi="Times New Roman"/>
          <w:sz w:val="28"/>
          <w:szCs w:val="28"/>
        </w:rPr>
        <w:t>учреждений утверждён приказом Отдела культуры от 15.12.2015 № 24-од.</w:t>
      </w:r>
    </w:p>
    <w:p w:rsidR="004858A4" w:rsidRDefault="004858A4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культуры, как юридическое лицо включен в Единый государственный реестр юридических лиц (ЕГРЮЛ) с присвоением основного государственного регистрационного номера (ОГРН) 1064339001814, о чём выдано свидетельство от 13.01.</w:t>
      </w:r>
      <w:r w:rsidR="00B264C9">
        <w:rPr>
          <w:rFonts w:ascii="Times New Roman" w:hAnsi="Times New Roman"/>
          <w:sz w:val="28"/>
          <w:szCs w:val="28"/>
        </w:rPr>
        <w:t>2012, серии 43 № 002350187 и поставлено на учёт в Межрайонной инспекции Федеральной налоговой службы России № 5 по Кировской области, с присвоением ему идентификационного номера налогоплательщика (ИНН) – 4332006050 с кодом причины поставки на учёт (КПП) – 43301001, о чём выдано свидетельство от 07.02.2006 серии 43 № 001989587.</w:t>
      </w:r>
    </w:p>
    <w:p w:rsidR="00B264C9" w:rsidRDefault="00B264C9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представленным проверке карточкам образцов подписей право подписи финансовых и расчётных документов при совершении </w:t>
      </w:r>
      <w:r w:rsidR="00FC32FC">
        <w:rPr>
          <w:rFonts w:ascii="Times New Roman" w:hAnsi="Times New Roman"/>
          <w:sz w:val="28"/>
          <w:szCs w:val="28"/>
        </w:rPr>
        <w:t>при совершении операций по лицевым счетам Отдела культуры в проверяемом периоде и на момент подписания акта имели: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первой подписи: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отделом культуры – Лысанова Светлана Николаевна (с 13.01.2012 по настоящее время);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 – Пивоварова Татьяна Павловна (с 13.01.2012 по настоящее время);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второй подписи: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Голчина Татьяна Геннадьевна (с 13.01.2012 по настоящее время;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первой категории – Воронцова Галина Дмитриевна (с 13.01.2012 по настоящее время).</w:t>
      </w:r>
    </w:p>
    <w:p w:rsidR="00FC32FC" w:rsidRDefault="00FC32FC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финансово-хозяйственной деятельности</w:t>
      </w:r>
      <w:r w:rsidR="00DA2C36">
        <w:rPr>
          <w:rFonts w:ascii="Times New Roman" w:hAnsi="Times New Roman"/>
          <w:sz w:val="28"/>
          <w:szCs w:val="28"/>
        </w:rPr>
        <w:t xml:space="preserve"> открыты следующие счета:</w:t>
      </w:r>
    </w:p>
    <w:p w:rsidR="00DA2C36" w:rsidRDefault="00DA2C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культуры: 03912329072, 04403Р50060;</w:t>
      </w:r>
    </w:p>
    <w:p w:rsidR="00DA2C36" w:rsidRDefault="00DA2C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ЦБС: 07907321232, 07907321233, 07907321234;</w:t>
      </w:r>
    </w:p>
    <w:p w:rsidR="00DA2C36" w:rsidRDefault="00DA2C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Тужинский РКМ: 07907321212, 07907321213, 07907321214:</w:t>
      </w:r>
    </w:p>
    <w:p w:rsidR="00DA2C36" w:rsidRPr="00E357CE" w:rsidRDefault="00DA2C36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Тужинская районная ДМШ: 07907321222, 07907321223, 07907321224.</w:t>
      </w:r>
    </w:p>
    <w:p w:rsidR="009436E9" w:rsidRDefault="009436E9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МКУК Тужинский РКДЦ утверждён постановлением Администрации от 02.09.2015 № 307.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Тужинский РКДЦ имеет филиалы: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1.Васькинский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2.Грековский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3.Караванский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4.Михайловский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5.Ныровский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6.Пачинский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7.Пиштенурский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8.Покстинский сельский Дом культуры;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9.Шешургский сельский Дом культуры.</w:t>
      </w:r>
    </w:p>
    <w:p w:rsidR="00E357CE" w:rsidRDefault="00E357CE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МБУДО Тужинская районная ДМШ утверждён постановлением Администрации от 02.07.2015 №261.</w:t>
      </w:r>
    </w:p>
    <w:p w:rsidR="00E357CE" w:rsidRDefault="00E357CE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Тужинская ЦБС утверждён постановлением Администрации от 13.07.2015 № 269.</w:t>
      </w:r>
    </w:p>
    <w:p w:rsidR="00505CCA" w:rsidRPr="007E25B6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МБУК Тужинская ЦБС входят обособленные структурные подразделения-филиалы, которые не являются юридическими лицами и </w:t>
      </w:r>
      <w:r w:rsidR="007E25B6">
        <w:rPr>
          <w:rFonts w:ascii="Times New Roman" w:hAnsi="Times New Roman"/>
          <w:sz w:val="28"/>
          <w:szCs w:val="28"/>
        </w:rPr>
        <w:t>действуют на основании П</w:t>
      </w:r>
      <w:r w:rsidRPr="007E25B6">
        <w:rPr>
          <w:rFonts w:ascii="Times New Roman" w:hAnsi="Times New Roman"/>
          <w:sz w:val="28"/>
          <w:szCs w:val="28"/>
        </w:rPr>
        <w:t>ол</w:t>
      </w:r>
      <w:r w:rsidR="007E25B6">
        <w:rPr>
          <w:rFonts w:ascii="Times New Roman" w:hAnsi="Times New Roman"/>
          <w:sz w:val="28"/>
          <w:szCs w:val="28"/>
        </w:rPr>
        <w:t>ожений</w:t>
      </w:r>
      <w:r w:rsidRPr="007E25B6">
        <w:rPr>
          <w:rFonts w:ascii="Times New Roman" w:hAnsi="Times New Roman"/>
          <w:sz w:val="28"/>
          <w:szCs w:val="28"/>
        </w:rPr>
        <w:t>.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CCA">
        <w:rPr>
          <w:rFonts w:ascii="Times New Roman" w:hAnsi="Times New Roman"/>
          <w:sz w:val="28"/>
          <w:szCs w:val="28"/>
        </w:rPr>
        <w:t>МБУК Тужинская ЦБС</w:t>
      </w:r>
      <w:r>
        <w:rPr>
          <w:rFonts w:ascii="Times New Roman" w:hAnsi="Times New Roman"/>
          <w:sz w:val="28"/>
          <w:szCs w:val="28"/>
        </w:rPr>
        <w:t xml:space="preserve"> имеет 12 филиалов: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1.Васькинская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2.Вынурская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3.Грековская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4.Караванская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5.Коврижатская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6.Михайловская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7.Ныровская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8.Пачинская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9.Пиштенурская СБФ;</w:t>
      </w:r>
    </w:p>
    <w:p w:rsidR="00505CCA" w:rsidRDefault="00505CCA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E6440">
        <w:rPr>
          <w:rFonts w:ascii="Times New Roman" w:hAnsi="Times New Roman"/>
          <w:sz w:val="28"/>
          <w:szCs w:val="28"/>
        </w:rPr>
        <w:t>Покстинская СБФ;</w:t>
      </w:r>
    </w:p>
    <w:p w:rsidR="00AE6440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11.Полушнурская СБФ;</w:t>
      </w:r>
    </w:p>
    <w:p w:rsidR="00AE6440" w:rsidRPr="00505CCA" w:rsidRDefault="00AE6440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12.Шешургская СБФ. (СБФ – сельская библиотека-филиал)</w:t>
      </w:r>
    </w:p>
    <w:p w:rsidR="00E357CE" w:rsidRDefault="00E357CE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«Тужинский РКМ» утверждён постановлением Администрации от 07.07.2015 № 265.</w:t>
      </w:r>
    </w:p>
    <w:p w:rsidR="0050116D" w:rsidRDefault="0050116D" w:rsidP="0050116D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44935">
        <w:rPr>
          <w:rFonts w:ascii="Times New Roman" w:hAnsi="Times New Roman"/>
          <w:sz w:val="28"/>
          <w:szCs w:val="28"/>
        </w:rPr>
        <w:t>8. Вопросы контрольного мероприятия:</w:t>
      </w:r>
    </w:p>
    <w:p w:rsidR="0050116D" w:rsidRDefault="0050116D" w:rsidP="0050116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116D">
        <w:rPr>
          <w:rFonts w:ascii="Times New Roman" w:hAnsi="Times New Roman"/>
          <w:i/>
          <w:sz w:val="28"/>
          <w:szCs w:val="28"/>
        </w:rPr>
        <w:lastRenderedPageBreak/>
        <w:t>8.1. Анализ плановых и фактических объемов использования средств, выделенных из федерального и областного бюджетов на реализацию госпрограммы.</w:t>
      </w:r>
    </w:p>
    <w:p w:rsidR="0050116D" w:rsidRPr="0050116D" w:rsidRDefault="0050116D" w:rsidP="0050116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116D">
        <w:rPr>
          <w:rFonts w:ascii="Times New Roman" w:hAnsi="Times New Roman"/>
          <w:i/>
          <w:sz w:val="28"/>
          <w:szCs w:val="28"/>
        </w:rPr>
        <w:t xml:space="preserve">8.1.1. Анализ объемов межбюджетных трансфертов, предоставленных из областного бюджета бюджету муниципального образования на реализацию отдельных мероприятий госпрограммы. </w:t>
      </w:r>
      <w:bookmarkStart w:id="0" w:name="_GoBack"/>
      <w:bookmarkEnd w:id="0"/>
    </w:p>
    <w:p w:rsidR="0050116D" w:rsidRDefault="0050116D" w:rsidP="005011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Кировской области и Администрация заключили соглашение № 180 от 14 сентября 2016 года (далее – Соглашение) о предоставлении иных межбюджетных трансфертов, имеющих целевое назначение, местному бюджету из областного бюджета на комплектование книжных фондов библиотек муниципальных образований, в том числе на приобретение литературно-художественных журналов (далее – иной МБТ).</w:t>
      </w:r>
    </w:p>
    <w:p w:rsidR="0050116D" w:rsidRDefault="0050116D" w:rsidP="005011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иного МБТ составляет </w:t>
      </w:r>
      <w:r w:rsidRPr="00992966">
        <w:rPr>
          <w:rFonts w:ascii="Times New Roman" w:hAnsi="Times New Roman"/>
          <w:b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0116D" w:rsidRDefault="0050116D" w:rsidP="005011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7757">
        <w:rPr>
          <w:rFonts w:ascii="Times New Roman" w:hAnsi="Times New Roman"/>
          <w:sz w:val="28"/>
          <w:szCs w:val="28"/>
        </w:rPr>
        <w:t>Иной межбюджетный трансферт израсходован в соответствии с Соглашением на пополнение книжных фондов библиотек Тужинского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5D5">
        <w:rPr>
          <w:rFonts w:ascii="Times New Roman" w:hAnsi="Times New Roman"/>
          <w:sz w:val="28"/>
          <w:szCs w:val="28"/>
        </w:rPr>
        <w:t xml:space="preserve">муниципального района. Расходное расписание </w:t>
      </w:r>
      <w:r>
        <w:rPr>
          <w:rFonts w:ascii="Times New Roman" w:hAnsi="Times New Roman"/>
          <w:sz w:val="28"/>
          <w:szCs w:val="28"/>
        </w:rPr>
        <w:t xml:space="preserve">на оплату книг за счёт средств иного МБТ </w:t>
      </w:r>
      <w:r w:rsidRPr="008A05D5">
        <w:rPr>
          <w:rFonts w:ascii="Times New Roman" w:hAnsi="Times New Roman"/>
          <w:sz w:val="28"/>
          <w:szCs w:val="28"/>
        </w:rPr>
        <w:t>№ 5548 от 28.09.2016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5D5">
        <w:rPr>
          <w:rFonts w:ascii="Times New Roman" w:hAnsi="Times New Roman"/>
          <w:b/>
          <w:sz w:val="28"/>
          <w:szCs w:val="28"/>
        </w:rPr>
        <w:t>3,6</w:t>
      </w:r>
      <w:r w:rsidRPr="00C93755">
        <w:rPr>
          <w:rFonts w:ascii="Times New Roman" w:hAnsi="Times New Roman"/>
          <w:sz w:val="28"/>
          <w:szCs w:val="28"/>
        </w:rPr>
        <w:t xml:space="preserve"> тыс. рублей.</w:t>
      </w:r>
    </w:p>
    <w:p w:rsidR="003C5014" w:rsidRDefault="0050116D" w:rsidP="005011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оп</w:t>
      </w:r>
      <w:r w:rsidR="00D97757">
        <w:rPr>
          <w:rFonts w:ascii="Times New Roman" w:hAnsi="Times New Roman"/>
          <w:sz w:val="28"/>
          <w:szCs w:val="28"/>
        </w:rPr>
        <w:t>риходованы, приняты на учёт в МБ</w:t>
      </w:r>
      <w:r>
        <w:rPr>
          <w:rFonts w:ascii="Times New Roman" w:hAnsi="Times New Roman"/>
          <w:sz w:val="28"/>
          <w:szCs w:val="28"/>
        </w:rPr>
        <w:t>УК Тужинская ЦБС (акт приёма-передачи № 1 от 20.09.2016)</w:t>
      </w:r>
    </w:p>
    <w:p w:rsidR="006857A3" w:rsidRDefault="006857A3" w:rsidP="006857A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57A3">
        <w:rPr>
          <w:rFonts w:ascii="Times New Roman" w:hAnsi="Times New Roman"/>
          <w:i/>
          <w:sz w:val="28"/>
          <w:szCs w:val="28"/>
        </w:rPr>
        <w:t>8.1.2. Анализ объемов средств местных бюджетов, направленных на реализац</w:t>
      </w:r>
      <w:r w:rsidR="00744935">
        <w:rPr>
          <w:rFonts w:ascii="Times New Roman" w:hAnsi="Times New Roman"/>
          <w:i/>
          <w:sz w:val="28"/>
          <w:szCs w:val="28"/>
        </w:rPr>
        <w:t>ию в МО мероприятий муниципальной целевой</w:t>
      </w:r>
      <w:r w:rsidRPr="006857A3">
        <w:rPr>
          <w:rFonts w:ascii="Times New Roman" w:hAnsi="Times New Roman"/>
          <w:i/>
          <w:sz w:val="28"/>
          <w:szCs w:val="28"/>
        </w:rPr>
        <w:t xml:space="preserve"> программ</w:t>
      </w:r>
      <w:r w:rsidR="00744935">
        <w:rPr>
          <w:rFonts w:ascii="Times New Roman" w:hAnsi="Times New Roman"/>
          <w:i/>
          <w:sz w:val="28"/>
          <w:szCs w:val="28"/>
        </w:rPr>
        <w:t>ы «Развитие культуры».</w:t>
      </w:r>
    </w:p>
    <w:p w:rsidR="006857A3" w:rsidRDefault="006857A3" w:rsidP="006857A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857A3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r w:rsidR="00A67273">
        <w:rPr>
          <w:rFonts w:ascii="Times New Roman" w:hAnsi="Times New Roman"/>
          <w:sz w:val="28"/>
          <w:szCs w:val="28"/>
        </w:rPr>
        <w:t>Тужинского района Кировской области «Развитие культуры» на 2014-2018 годы</w:t>
      </w:r>
    </w:p>
    <w:p w:rsidR="00702D3F" w:rsidRPr="00702D3F" w:rsidRDefault="00702D3F" w:rsidP="00702D3F">
      <w:pPr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702D3F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8976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993"/>
        <w:gridCol w:w="1275"/>
        <w:gridCol w:w="567"/>
        <w:gridCol w:w="993"/>
        <w:gridCol w:w="992"/>
        <w:gridCol w:w="613"/>
      </w:tblGrid>
      <w:tr w:rsidR="00702D3F" w:rsidRPr="006857A3" w:rsidTr="00702D3F">
        <w:trPr>
          <w:trHeight w:val="525"/>
          <w:tblHeader/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Наиме</w:t>
            </w:r>
            <w:r>
              <w:rPr>
                <w:rFonts w:ascii="Times New Roman" w:hAnsi="Times New Roman"/>
              </w:rPr>
              <w:t>нование</w:t>
            </w:r>
            <w:r w:rsidRPr="006857A3">
              <w:rPr>
                <w:rFonts w:ascii="Times New Roman" w:hAnsi="Times New Roman"/>
              </w:rPr>
              <w:t xml:space="preserve"> отдельного мероприятия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2016 год</w:t>
            </w:r>
          </w:p>
        </w:tc>
        <w:tc>
          <w:tcPr>
            <w:tcW w:w="25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 xml:space="preserve">2017 год </w:t>
            </w:r>
          </w:p>
        </w:tc>
      </w:tr>
      <w:tr w:rsidR="00702D3F" w:rsidRPr="006857A3" w:rsidTr="00702D3F">
        <w:trPr>
          <w:trHeight w:val="689"/>
          <w:tblHeader/>
          <w:jc w:val="center"/>
        </w:trPr>
        <w:tc>
          <w:tcPr>
            <w:tcW w:w="3543" w:type="dxa"/>
            <w:vMerge/>
            <w:vAlign w:val="center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%</w:t>
            </w:r>
          </w:p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2D3F" w:rsidRPr="006857A3" w:rsidTr="00702D3F">
        <w:trPr>
          <w:trHeight w:val="126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A67273">
            <w:pPr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t>Муниципальна</w:t>
            </w:r>
            <w:r>
              <w:rPr>
                <w:rFonts w:ascii="Times New Roman" w:hAnsi="Times New Roman"/>
                <w:color w:val="000000"/>
              </w:rPr>
              <w:t>я программа Тужин</w:t>
            </w:r>
            <w:r w:rsidRPr="006857A3">
              <w:rPr>
                <w:rFonts w:ascii="Times New Roman" w:hAnsi="Times New Roman"/>
                <w:color w:val="000000"/>
              </w:rPr>
              <w:t xml:space="preserve">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15 636,1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 w:rsidRPr="006857A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18 804,1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  <w:b/>
              </w:rPr>
            </w:pPr>
            <w:r w:rsidRPr="006857A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02D3F" w:rsidRPr="006857A3" w:rsidTr="00702D3F">
        <w:trPr>
          <w:trHeight w:val="736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A67273">
            <w:pPr>
              <w:ind w:left="-1154" w:firstLine="115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6857A3">
              <w:rPr>
                <w:rFonts w:ascii="Times New Roman" w:hAnsi="Times New Roman"/>
                <w:color w:val="000000"/>
              </w:rPr>
              <w:t xml:space="preserve">азвитие </w:t>
            </w:r>
            <w:r>
              <w:rPr>
                <w:rFonts w:ascii="Times New Roman" w:hAnsi="Times New Roman"/>
                <w:color w:val="000000"/>
              </w:rPr>
              <w:t>библиотечного дела Тужинско   Тужинского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4 041</w:t>
            </w:r>
            <w:r w:rsidRPr="006857A3">
              <w:rPr>
                <w:rFonts w:ascii="Times New Roman" w:hAnsi="Times New Roman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4 041</w:t>
            </w:r>
            <w:r w:rsidRPr="006857A3">
              <w:rPr>
                <w:rFonts w:ascii="Times New Roman" w:hAnsi="Times New Roman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053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702D3F" w:rsidRPr="006857A3" w:rsidTr="00702D3F">
        <w:trPr>
          <w:trHeight w:val="70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3E6C5F">
            <w:pPr>
              <w:rPr>
                <w:rFonts w:ascii="Times New Roman" w:hAnsi="Times New Roman"/>
                <w:color w:val="000000"/>
              </w:rPr>
            </w:pPr>
            <w:r w:rsidRPr="006857A3">
              <w:rPr>
                <w:rFonts w:ascii="Times New Roman" w:hAnsi="Times New Roman"/>
                <w:color w:val="000000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color w:val="000000"/>
              </w:rPr>
              <w:t>и поддержка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6 514,7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2D3F" w:rsidRPr="006857A3" w:rsidTr="00702D3F">
        <w:trPr>
          <w:trHeight w:val="882"/>
          <w:jc w:val="center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02D3F" w:rsidRPr="006857A3" w:rsidRDefault="00702D3F" w:rsidP="00E621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поддержка деятельности музея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903,1</w:t>
            </w:r>
          </w:p>
        </w:tc>
        <w:tc>
          <w:tcPr>
            <w:tcW w:w="1275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903,1</w:t>
            </w:r>
          </w:p>
        </w:tc>
        <w:tc>
          <w:tcPr>
            <w:tcW w:w="567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1 069,7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1 069,7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2D3F" w:rsidRPr="006857A3" w:rsidTr="00702D3F">
        <w:trPr>
          <w:trHeight w:val="870"/>
          <w:jc w:val="center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02D3F" w:rsidRPr="006857A3" w:rsidRDefault="00702D3F" w:rsidP="007735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предоставления дополнительного образования </w:t>
            </w:r>
            <w:r w:rsidRPr="006857A3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1 930,2</w:t>
            </w:r>
          </w:p>
        </w:tc>
        <w:tc>
          <w:tcPr>
            <w:tcW w:w="1275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1 930,2</w:t>
            </w:r>
          </w:p>
        </w:tc>
        <w:tc>
          <w:tcPr>
            <w:tcW w:w="567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 w:rsidRPr="006857A3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2 151,3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2 151,3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2D3F" w:rsidRPr="006857A3" w:rsidTr="00702D3F">
        <w:trPr>
          <w:trHeight w:val="870"/>
          <w:jc w:val="center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02D3F" w:rsidRDefault="00702D3F" w:rsidP="007735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подготовки и повышения квалификации кадров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75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567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2D3F" w:rsidRPr="006857A3" w:rsidTr="00702D3F">
        <w:trPr>
          <w:trHeight w:val="825"/>
          <w:jc w:val="center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02D3F" w:rsidRDefault="00702D3F" w:rsidP="007735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993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3 256,4</w:t>
            </w:r>
          </w:p>
        </w:tc>
        <w:tc>
          <w:tcPr>
            <w:tcW w:w="1275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3 256,4</w:t>
            </w:r>
          </w:p>
        </w:tc>
        <w:tc>
          <w:tcPr>
            <w:tcW w:w="567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4 121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4 121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2D3F" w:rsidRPr="006857A3" w:rsidTr="00702D3F">
        <w:trPr>
          <w:trHeight w:val="468"/>
          <w:jc w:val="center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02D3F" w:rsidRDefault="00702D3F" w:rsidP="007735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поддержка граждан</w:t>
            </w:r>
          </w:p>
        </w:tc>
        <w:tc>
          <w:tcPr>
            <w:tcW w:w="993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shd w:val="clear" w:color="auto" w:fill="auto"/>
          </w:tcPr>
          <w:p w:rsidR="00702D3F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215,1</w:t>
            </w:r>
          </w:p>
        </w:tc>
        <w:tc>
          <w:tcPr>
            <w:tcW w:w="992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215,1</w:t>
            </w:r>
          </w:p>
        </w:tc>
        <w:tc>
          <w:tcPr>
            <w:tcW w:w="613" w:type="dxa"/>
            <w:shd w:val="clear" w:color="auto" w:fill="auto"/>
          </w:tcPr>
          <w:p w:rsidR="00702D3F" w:rsidRPr="006857A3" w:rsidRDefault="00702D3F" w:rsidP="00E62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F054A6" w:rsidRPr="00F054A6" w:rsidRDefault="00F054A6" w:rsidP="00F054A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4A6">
        <w:rPr>
          <w:rFonts w:ascii="Times New Roman" w:hAnsi="Times New Roman"/>
          <w:i/>
          <w:sz w:val="28"/>
          <w:szCs w:val="28"/>
        </w:rPr>
        <w:t>8.2. Проверка соблюдения главными распорядителями бюджетных средств и МО установленных условий, целей и порядка при предоставлении межбюджетных трансфертов.</w:t>
      </w:r>
    </w:p>
    <w:p w:rsidR="00F054A6" w:rsidRPr="00F054A6" w:rsidRDefault="00F054A6" w:rsidP="00F054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54A6">
        <w:rPr>
          <w:rFonts w:ascii="Times New Roman" w:hAnsi="Times New Roman"/>
          <w:sz w:val="28"/>
          <w:szCs w:val="28"/>
        </w:rPr>
        <w:t>Проверка соблюдения установленных условий, целей и порядка при предоставлении межбюджетных трансфе</w:t>
      </w:r>
      <w:r>
        <w:rPr>
          <w:rFonts w:ascii="Times New Roman" w:hAnsi="Times New Roman"/>
          <w:sz w:val="28"/>
          <w:szCs w:val="28"/>
        </w:rPr>
        <w:t>ртов в муниципальном образовании</w:t>
      </w:r>
      <w:r w:rsidRPr="00F054A6">
        <w:rPr>
          <w:rFonts w:ascii="Times New Roman" w:hAnsi="Times New Roman"/>
          <w:sz w:val="28"/>
          <w:szCs w:val="28"/>
        </w:rPr>
        <w:t xml:space="preserve"> нарушений не выявила.</w:t>
      </w:r>
    </w:p>
    <w:p w:rsidR="00662C25" w:rsidRPr="00662C25" w:rsidRDefault="00662C25" w:rsidP="00662C2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2C25">
        <w:rPr>
          <w:rFonts w:ascii="Times New Roman" w:hAnsi="Times New Roman"/>
          <w:i/>
          <w:sz w:val="28"/>
          <w:szCs w:val="28"/>
        </w:rPr>
        <w:t>8.3. Проверка обеспечения уровня софинансирования за счет средств местных бюджетов, определенного соглашениями, заключенными между министерством культуры Кировской области и МО.</w:t>
      </w:r>
    </w:p>
    <w:p w:rsidR="00662C25" w:rsidRPr="00662C25" w:rsidRDefault="00662C25" w:rsidP="00662C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/>
          <w:sz w:val="28"/>
          <w:szCs w:val="28"/>
        </w:rPr>
        <w:t>Уровень софинансирования за счет средств местного бюджета, определенный соглашениями, заключенными между министерством культуры Киро</w:t>
      </w:r>
      <w:r>
        <w:rPr>
          <w:rFonts w:ascii="Times New Roman" w:hAnsi="Times New Roman"/>
          <w:sz w:val="28"/>
          <w:szCs w:val="28"/>
        </w:rPr>
        <w:t>вской области и Администрацией обеспечен</w:t>
      </w:r>
      <w:r w:rsidRPr="00662C25">
        <w:rPr>
          <w:rFonts w:ascii="Times New Roman" w:hAnsi="Times New Roman"/>
          <w:sz w:val="28"/>
          <w:szCs w:val="28"/>
        </w:rPr>
        <w:t xml:space="preserve">. </w:t>
      </w:r>
    </w:p>
    <w:p w:rsidR="005808FB" w:rsidRDefault="005808FB" w:rsidP="005808F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8FB">
        <w:rPr>
          <w:rFonts w:ascii="Times New Roman" w:hAnsi="Times New Roman"/>
          <w:i/>
          <w:sz w:val="28"/>
          <w:szCs w:val="28"/>
        </w:rPr>
        <w:t>8.4. Проверка наличия в МО</w:t>
      </w:r>
      <w:r w:rsidR="004373BE">
        <w:rPr>
          <w:rFonts w:ascii="Times New Roman" w:hAnsi="Times New Roman"/>
          <w:i/>
          <w:sz w:val="28"/>
          <w:szCs w:val="28"/>
        </w:rPr>
        <w:t xml:space="preserve"> </w:t>
      </w:r>
      <w:r w:rsidRPr="005808FB">
        <w:rPr>
          <w:rFonts w:ascii="Times New Roman" w:hAnsi="Times New Roman"/>
          <w:i/>
          <w:sz w:val="28"/>
          <w:szCs w:val="28"/>
        </w:rPr>
        <w:t>МЦП, актуализации программных мероприятий, объемов финансирования в разрезе источников, показателей эффективности, сопоставимость с госпрограммой.</w:t>
      </w:r>
    </w:p>
    <w:p w:rsidR="007E53EC" w:rsidRPr="005808FB" w:rsidRDefault="007E53EC" w:rsidP="005808F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8.7 Оценка эффективности реализации </w:t>
      </w:r>
      <w:r w:rsidR="00640BAA">
        <w:rPr>
          <w:rFonts w:ascii="Times New Roman" w:hAnsi="Times New Roman"/>
          <w:i/>
          <w:sz w:val="28"/>
          <w:szCs w:val="28"/>
        </w:rPr>
        <w:t>Муниципальной программы.</w:t>
      </w:r>
    </w:p>
    <w:p w:rsidR="00B55571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от 11.10.2013 № 530 утверждена муниципальная программа «Развитие культуры» на 2014-2018 годы (далее - Муниципальная программа).</w:t>
      </w:r>
    </w:p>
    <w:p w:rsidR="00B55571" w:rsidRDefault="005808FB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8FB">
        <w:rPr>
          <w:rFonts w:ascii="Times New Roman" w:hAnsi="Times New Roman"/>
          <w:sz w:val="28"/>
          <w:szCs w:val="28"/>
        </w:rPr>
        <w:t xml:space="preserve">С целью актуализации программных мероприятий, объемов финансирования в разрезе источников, показателей эффективности и для обеспечения сопоставимости с госпрограммой </w:t>
      </w:r>
      <w:r w:rsidR="00B55571">
        <w:rPr>
          <w:rFonts w:ascii="Times New Roman" w:hAnsi="Times New Roman"/>
          <w:sz w:val="28"/>
          <w:szCs w:val="28"/>
        </w:rPr>
        <w:t>в объёмы финансирования Муниципальной программы в 2016-2017 годах (решениями районной Думы о внесении изменений в бюджет муниципального района) вносились изменения.</w:t>
      </w:r>
    </w:p>
    <w:p w:rsidR="00B55571" w:rsidRPr="00586473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2.14. постановления Администрации от 19.02.2015 № 89 «О разработке, реализации и оценке эффективности реализации муниципальных программ Тужинского муниципального района» Муниципальная программа в течение месяца постановлением Администрации приводилась в соответствие с объёмом бюджетных ассигнований, предусмотренным решением Тужинской районной Думы о внесении изменений в бюджет муниципального района.</w:t>
      </w:r>
    </w:p>
    <w:p w:rsidR="00B55571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5.10. постановления Администрации от 19.02.2015 № 89 ежегодно производится о</w:t>
      </w:r>
      <w:r w:rsidR="00A9723D">
        <w:rPr>
          <w:rFonts w:ascii="Times New Roman" w:hAnsi="Times New Roman"/>
          <w:sz w:val="28"/>
          <w:szCs w:val="28"/>
        </w:rPr>
        <w:t>ценка эффективности реализации М</w:t>
      </w:r>
      <w:r w:rsidR="009464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униципальной программы.</w:t>
      </w:r>
    </w:p>
    <w:p w:rsidR="00B55571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Муниципальная программа профинансирована на 100%. План – 15 636,1 тыс. рублей, факт – 15 636,1 тыс. рублей.</w:t>
      </w:r>
    </w:p>
    <w:p w:rsidR="00C623BB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2016 год выполнены 5 из 6 показателей эффективности реал</w:t>
      </w:r>
      <w:r w:rsidR="00C623BB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B55571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от 21.03.2017 № 65 утверждён сводный годовой доклад отдела по экономике и прогнозированию Администрации о ходе реализации муниципальных программ Тужинского муниципального района по итогам за 2016 год. Отмечен высокий уровень реализации Муниципальной программы. Признано целесообразным продолжение реализации Муниципальной программы в 2017 году.</w:t>
      </w:r>
    </w:p>
    <w:p w:rsidR="00B55571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Муниципальная программа профинансирована на 100 %. План – 18 804,1 тыс. рублей, факт – 18 804,1 тыс. рублей.</w:t>
      </w:r>
    </w:p>
    <w:p w:rsidR="00C623BB" w:rsidRDefault="00B55571" w:rsidP="00B555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2017 год выполнено 5 из 6 показателей эффективности </w:t>
      </w:r>
      <w:r w:rsidRPr="00F241C2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C623BB">
        <w:rPr>
          <w:rFonts w:ascii="Times New Roman" w:hAnsi="Times New Roman"/>
          <w:sz w:val="28"/>
          <w:szCs w:val="28"/>
        </w:rPr>
        <w:t>.</w:t>
      </w:r>
    </w:p>
    <w:p w:rsidR="00B55571" w:rsidRPr="00B55571" w:rsidRDefault="003731DE" w:rsidP="00B555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="00C623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о</w:t>
      </w:r>
      <w:r w:rsidR="00C623BB">
        <w:rPr>
          <w:rFonts w:ascii="Times New Roman" w:hAnsi="Times New Roman"/>
          <w:sz w:val="28"/>
          <w:szCs w:val="28"/>
        </w:rPr>
        <w:t>т 28.03.2018 № 88 утверждён сводный годовой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C623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ходе реализации муниципальных программ Тужинского муниципального района по итогам за </w:t>
      </w:r>
      <w:r w:rsidR="00A0107F">
        <w:rPr>
          <w:rFonts w:ascii="Times New Roman" w:hAnsi="Times New Roman"/>
          <w:sz w:val="28"/>
          <w:szCs w:val="28"/>
        </w:rPr>
        <w:t>2017 г</w:t>
      </w:r>
      <w:r w:rsidR="00C623BB">
        <w:rPr>
          <w:rFonts w:ascii="Times New Roman" w:hAnsi="Times New Roman"/>
          <w:sz w:val="28"/>
          <w:szCs w:val="28"/>
        </w:rPr>
        <w:t>од</w:t>
      </w:r>
      <w:r w:rsidR="00A0107F">
        <w:rPr>
          <w:rFonts w:ascii="Times New Roman" w:hAnsi="Times New Roman"/>
          <w:sz w:val="28"/>
          <w:szCs w:val="28"/>
        </w:rPr>
        <w:t>.</w:t>
      </w:r>
      <w:r w:rsidR="00C623BB">
        <w:rPr>
          <w:rFonts w:ascii="Times New Roman" w:hAnsi="Times New Roman"/>
          <w:sz w:val="28"/>
          <w:szCs w:val="28"/>
        </w:rPr>
        <w:t xml:space="preserve"> Отмечен высокий уровень реализации Муниципальной программы. Признано целесообразным продолжение реализации Муниципальной программы в 2018 году.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>8.5. Проверка законности и результативности использования бюджетных средств, направленных на реализацию мероприятий госпрограммы.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>8.5.1. Проверка использования бюджетных средств, направленных на реализацию отдельных мероприятий госпрограммы:</w:t>
      </w:r>
    </w:p>
    <w:p w:rsidR="00B95074" w:rsidRPr="00B95074" w:rsidRDefault="003D1A89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B95074" w:rsidRPr="00B95074">
        <w:rPr>
          <w:rFonts w:ascii="Times New Roman" w:hAnsi="Times New Roman"/>
          <w:i/>
          <w:sz w:val="28"/>
          <w:szCs w:val="28"/>
        </w:rPr>
        <w:t xml:space="preserve">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средства </w:t>
      </w:r>
      <w:r w:rsidR="00B95074" w:rsidRPr="00B95074">
        <w:rPr>
          <w:rFonts w:ascii="Times New Roman" w:hAnsi="Times New Roman"/>
          <w:b/>
          <w:i/>
          <w:sz w:val="28"/>
          <w:szCs w:val="28"/>
        </w:rPr>
        <w:t>не выделялись;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 xml:space="preserve">- на развитие и укрепление материально-технической базы муниципальных домов культуры средства </w:t>
      </w:r>
      <w:r w:rsidRPr="00B95074">
        <w:rPr>
          <w:rFonts w:ascii="Times New Roman" w:hAnsi="Times New Roman"/>
          <w:b/>
          <w:i/>
          <w:sz w:val="28"/>
          <w:szCs w:val="28"/>
        </w:rPr>
        <w:t>не выделялись</w:t>
      </w:r>
      <w:r w:rsidRPr="00B95074">
        <w:rPr>
          <w:rFonts w:ascii="Times New Roman" w:hAnsi="Times New Roman"/>
          <w:i/>
          <w:sz w:val="28"/>
          <w:szCs w:val="28"/>
        </w:rPr>
        <w:t>;</w:t>
      </w:r>
    </w:p>
    <w:p w:rsidR="00B95074" w:rsidRPr="00B95074" w:rsidRDefault="00B95074" w:rsidP="00B95074">
      <w:pPr>
        <w:pStyle w:val="af2"/>
        <w:spacing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>- на комплектование книжных фондов библ</w:t>
      </w:r>
      <w:r w:rsidR="003D1A89">
        <w:rPr>
          <w:rFonts w:ascii="Times New Roman" w:hAnsi="Times New Roman"/>
          <w:i/>
          <w:sz w:val="28"/>
          <w:szCs w:val="28"/>
        </w:rPr>
        <w:t>иотек муниципальных образований:</w:t>
      </w:r>
    </w:p>
    <w:p w:rsidR="005A1268" w:rsidRDefault="005A1268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Кировской области и Администрация заключили соглашение № 130 от 04 августа 2017 года (далее – Соглашение № 1) о предоставлении субсидии местному бюджету Тужинского муниципального района из областного бюджета на поддержку отрасли культуры (далее – Субсидия). Субсидия предоставляется на комплектование книжных фондов муниципальных общедоступных библиотек. Размер Субсидии – </w:t>
      </w:r>
      <w:r w:rsidRPr="007F3216">
        <w:rPr>
          <w:rFonts w:ascii="Times New Roman" w:hAnsi="Times New Roman"/>
          <w:b/>
          <w:sz w:val="28"/>
          <w:szCs w:val="28"/>
        </w:rPr>
        <w:t>8,55</w:t>
      </w:r>
      <w:r>
        <w:rPr>
          <w:rFonts w:ascii="Times New Roman" w:hAnsi="Times New Roman"/>
          <w:sz w:val="28"/>
          <w:szCs w:val="28"/>
        </w:rPr>
        <w:t xml:space="preserve"> тыс. рублей. Софинансирование местного бюджета в 2017 году – </w:t>
      </w:r>
      <w:r w:rsidRPr="007F3216">
        <w:rPr>
          <w:rFonts w:ascii="Times New Roman" w:hAnsi="Times New Roman"/>
          <w:b/>
          <w:sz w:val="28"/>
          <w:szCs w:val="28"/>
        </w:rPr>
        <w:t>0,45</w:t>
      </w:r>
      <w:r>
        <w:rPr>
          <w:rFonts w:ascii="Times New Roman" w:hAnsi="Times New Roman"/>
          <w:sz w:val="28"/>
          <w:szCs w:val="28"/>
        </w:rPr>
        <w:t xml:space="preserve"> тыс. рублей (5 % от общего объёма финансирования мероприятия).</w:t>
      </w:r>
    </w:p>
    <w:p w:rsidR="005A1268" w:rsidRDefault="005A1268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Платёжное поручение на оплату из бюджета Тужинского муниципального района № 386 от 10.08.2017 на </w:t>
      </w:r>
      <w:r w:rsidRPr="008A05D5">
        <w:rPr>
          <w:rFonts w:ascii="Times New Roman" w:hAnsi="Times New Roman"/>
          <w:b/>
          <w:sz w:val="28"/>
          <w:szCs w:val="28"/>
        </w:rPr>
        <w:t>0,45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A1268" w:rsidRDefault="005A1268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Расходное расписание на оплату книг за счёт средств Субсидии от 23.10.2017 № 3059 на </w:t>
      </w:r>
      <w:r w:rsidRPr="008A05D5">
        <w:rPr>
          <w:rFonts w:ascii="Times New Roman" w:hAnsi="Times New Roman"/>
          <w:b/>
          <w:sz w:val="28"/>
          <w:szCs w:val="28"/>
        </w:rPr>
        <w:t>8,55</w:t>
      </w:r>
      <w:r>
        <w:rPr>
          <w:rFonts w:ascii="Times New Roman" w:hAnsi="Times New Roman"/>
          <w:sz w:val="28"/>
          <w:szCs w:val="28"/>
        </w:rPr>
        <w:t xml:space="preserve"> тыс. рублей. Книги оп</w:t>
      </w:r>
      <w:r w:rsidR="009C7BD3">
        <w:rPr>
          <w:rFonts w:ascii="Times New Roman" w:hAnsi="Times New Roman"/>
          <w:sz w:val="28"/>
          <w:szCs w:val="28"/>
        </w:rPr>
        <w:t>риходованы, приняты на учёт в МБ</w:t>
      </w:r>
      <w:r>
        <w:rPr>
          <w:rFonts w:ascii="Times New Roman" w:hAnsi="Times New Roman"/>
          <w:sz w:val="28"/>
          <w:szCs w:val="28"/>
        </w:rPr>
        <w:t xml:space="preserve">УК Тужинская ЦБС (акт приема-передачи № 4 от 27.12.2017 на </w:t>
      </w:r>
      <w:r w:rsidRPr="008A05D5">
        <w:rPr>
          <w:rFonts w:ascii="Times New Roman" w:hAnsi="Times New Roman"/>
          <w:b/>
          <w:sz w:val="28"/>
          <w:szCs w:val="28"/>
        </w:rPr>
        <w:t>0,45</w:t>
      </w:r>
      <w:r>
        <w:rPr>
          <w:rFonts w:ascii="Times New Roman" w:hAnsi="Times New Roman"/>
          <w:sz w:val="28"/>
          <w:szCs w:val="28"/>
        </w:rPr>
        <w:t xml:space="preserve"> тыс. рублей, акт приёма передачи № 5 от 27.12.2017 на </w:t>
      </w:r>
      <w:r w:rsidRPr="008A05D5">
        <w:rPr>
          <w:rFonts w:ascii="Times New Roman" w:hAnsi="Times New Roman"/>
          <w:b/>
          <w:sz w:val="28"/>
          <w:szCs w:val="28"/>
        </w:rPr>
        <w:t>8,55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5A1268" w:rsidRDefault="005A1268" w:rsidP="005A1268">
      <w:pPr>
        <w:pStyle w:val="af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5074">
        <w:rPr>
          <w:rFonts w:ascii="Times New Roman" w:hAnsi="Times New Roman"/>
          <w:sz w:val="28"/>
          <w:szCs w:val="28"/>
        </w:rPr>
        <w:lastRenderedPageBreak/>
        <w:t>Перечень приобретенных книг не противоречит рекомендованному перечню по тематико-типологической структуре и хронологической</w:t>
      </w:r>
      <w:r>
        <w:rPr>
          <w:rFonts w:ascii="Times New Roman" w:hAnsi="Times New Roman"/>
          <w:sz w:val="28"/>
          <w:szCs w:val="28"/>
        </w:rPr>
        <w:t xml:space="preserve"> глубине приобретаемых изданий.</w:t>
      </w:r>
    </w:p>
    <w:p w:rsidR="00640BAA" w:rsidRPr="00640BAA" w:rsidRDefault="00640BAA" w:rsidP="005A1268">
      <w:pPr>
        <w:pStyle w:val="af2"/>
        <w:spacing w:line="240" w:lineRule="auto"/>
        <w:ind w:left="0" w:firstLine="708"/>
        <w:jc w:val="both"/>
        <w:rPr>
          <w:i/>
          <w:sz w:val="28"/>
          <w:szCs w:val="28"/>
        </w:rPr>
      </w:pPr>
      <w:r w:rsidRPr="00640BAA">
        <w:rPr>
          <w:i/>
          <w:sz w:val="28"/>
          <w:szCs w:val="28"/>
        </w:rPr>
        <w:t>8.7. Оценка эффективности реализации госпрограммы, достижения целевых показателей результативности использования межбюджетных трансфертов.</w:t>
      </w:r>
    </w:p>
    <w:p w:rsidR="001F76EB" w:rsidRDefault="001F76EB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3.3.6. Соглашения </w:t>
      </w:r>
      <w:r w:rsidR="00640BAA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предусмотрено: «Обеспечивать достижение следующего значения целевого показателя результативности предоставления Субсидии</w:t>
      </w:r>
      <w:r w:rsidR="00A010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F76EB" w:rsidRDefault="001F76EB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посещений библиотек (на 1 жителя в год) – 4,4.</w:t>
      </w:r>
    </w:p>
    <w:p w:rsidR="001F76EB" w:rsidRDefault="001F76EB" w:rsidP="005A12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Тужинском районе было 81 170 посещений библиотек при населении района 6 541 человек.</w:t>
      </w:r>
    </w:p>
    <w:p w:rsidR="00D97757" w:rsidRDefault="001F76EB" w:rsidP="00D977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результативности предоставления Субсидии составил – 12,4 посещений на 1 жителя в год.</w:t>
      </w:r>
    </w:p>
    <w:p w:rsidR="00D97757" w:rsidRDefault="00D97757" w:rsidP="00D977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76EB">
        <w:rPr>
          <w:rFonts w:ascii="Times New Roman" w:hAnsi="Times New Roman"/>
          <w:sz w:val="28"/>
          <w:szCs w:val="28"/>
        </w:rPr>
        <w:t>Средства Субсидии израсходованы в соответствии с Соглашением № 1.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 xml:space="preserve">- на поддержку отрасли культуры средства </w:t>
      </w:r>
      <w:r w:rsidRPr="00B95074">
        <w:rPr>
          <w:rFonts w:ascii="Times New Roman" w:hAnsi="Times New Roman"/>
          <w:b/>
          <w:i/>
          <w:sz w:val="28"/>
          <w:szCs w:val="28"/>
        </w:rPr>
        <w:t>не выделялись</w:t>
      </w:r>
      <w:r w:rsidRPr="00B95074">
        <w:rPr>
          <w:rFonts w:ascii="Times New Roman" w:hAnsi="Times New Roman"/>
          <w:i/>
          <w:sz w:val="28"/>
          <w:szCs w:val="28"/>
        </w:rPr>
        <w:t>;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 xml:space="preserve">- на государственную поддержку муниципальных учреждений культуры, находящихся на территориях сельских поселений средства </w:t>
      </w:r>
      <w:r w:rsidRPr="00B95074">
        <w:rPr>
          <w:rFonts w:ascii="Times New Roman" w:hAnsi="Times New Roman"/>
          <w:b/>
          <w:i/>
          <w:sz w:val="28"/>
          <w:szCs w:val="28"/>
        </w:rPr>
        <w:t>не</w:t>
      </w:r>
      <w:r w:rsidRPr="00B95074">
        <w:rPr>
          <w:rFonts w:ascii="Times New Roman" w:hAnsi="Times New Roman"/>
          <w:i/>
          <w:sz w:val="28"/>
          <w:szCs w:val="28"/>
        </w:rPr>
        <w:t xml:space="preserve"> </w:t>
      </w:r>
      <w:r w:rsidRPr="00B95074">
        <w:rPr>
          <w:rFonts w:ascii="Times New Roman" w:hAnsi="Times New Roman"/>
          <w:b/>
          <w:i/>
          <w:sz w:val="28"/>
          <w:szCs w:val="28"/>
        </w:rPr>
        <w:t>выделялись;</w:t>
      </w:r>
    </w:p>
    <w:p w:rsidR="00B95074" w:rsidRPr="00B95074" w:rsidRDefault="00B95074" w:rsidP="00B9507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5074">
        <w:rPr>
          <w:rFonts w:ascii="Times New Roman" w:hAnsi="Times New Roman"/>
          <w:i/>
          <w:sz w:val="28"/>
          <w:szCs w:val="28"/>
        </w:rPr>
        <w:t xml:space="preserve">- на государственную поддержку лучших работников муниципальных учреждений культуры, находящихся на территориях сельских поселений средства </w:t>
      </w:r>
      <w:r w:rsidRPr="00B95074">
        <w:rPr>
          <w:rFonts w:ascii="Times New Roman" w:hAnsi="Times New Roman"/>
          <w:b/>
          <w:i/>
          <w:sz w:val="28"/>
          <w:szCs w:val="28"/>
        </w:rPr>
        <w:t>не выделялись</w:t>
      </w:r>
      <w:r w:rsidRPr="00B95074">
        <w:rPr>
          <w:rFonts w:ascii="Times New Roman" w:hAnsi="Times New Roman"/>
          <w:i/>
          <w:sz w:val="28"/>
          <w:szCs w:val="28"/>
        </w:rPr>
        <w:t>.</w:t>
      </w:r>
    </w:p>
    <w:p w:rsidR="00D734D9" w:rsidRPr="003055C6" w:rsidRDefault="00D734D9" w:rsidP="00D734D9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t>8.10. Проверка законности и эффективности использования государственными (муниципальными) учреждениями культуры бюджетных средств и государственного (муниципального) имущества.</w:t>
      </w:r>
    </w:p>
    <w:p w:rsidR="003C7387" w:rsidRDefault="003C7387" w:rsidP="003C7387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t>8.10.1. Проверка обоснованности, своевременности и полноты предоставления бюджетных средств, доведения бюджетных ассигнований и лимитов бюджетных обязательств, формирования и выполнения плана финансово-хозяйственной деятельности, ведения бюджетных смет.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219.1 Бюджетного кодекса Российской Федерации, приказом Финансового управления Администрации от 27.11.2015 № 21 утверждён Порядок составления и ведения бюджетных </w:t>
      </w:r>
      <w:r>
        <w:rPr>
          <w:rFonts w:ascii="Times New Roman" w:hAnsi="Times New Roman"/>
          <w:sz w:val="28"/>
          <w:szCs w:val="28"/>
        </w:rPr>
        <w:lastRenderedPageBreak/>
        <w:t>росписей главных распорядителей средств бюджета муниципального района и внесения изменений в них на 2016 год. Показатели сводной бюджетной росписи и лимитов бюджетных обязательств на 2016 год доведены Финансовым управлением Администрации до Отдела культуры в форме уведомлений.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бюджетной росписи Отдела культуры на 2016 год, утверждённые заведующей Отделом культуры 27.12.2015 года, соответствуют показателям бюджетных ассигнований сводной бюджетной росписи и лимитов бюджетных обязательств, утверждённых Финансовым управлением Администрации по кодам бюджетной классификации.</w:t>
      </w:r>
    </w:p>
    <w:p w:rsidR="003C7387" w:rsidRPr="00114660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бюджетных ассигнований и лимитов бюджетных обязательств, с учётом внесённых изменений, на выполнение муниципального задания на 2016 год доводятся Отделом культуры в форме уведомлений до подведомственных муниципальных учреждений своевременно и в соответствии с Порядком составления и ведения бюджетных росписей, утверждённым приказом Финансового управления Администрации от 27.11.2015 № 21.</w:t>
      </w:r>
    </w:p>
    <w:p w:rsidR="003C7387" w:rsidRPr="00A334E9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Выборочной проверкой соблюдения Порядка составления и утверждения планов Финансово-хозяйственной деятельности установлено: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заведующей Отделом культуры от 30.12.2015 № 30-од утверждён Порядок составления и утверждения плана финансово-хозяйственной деятельности муниципальных бюджетных учреждений, подведомственных Отделу культуры.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в соответствии с Положением утверждает планы финансово-хозяйственной деятельности (далее - ФХД):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Тужинская районная ДМШ;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ЦБС;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«Тужинский РКМ».</w:t>
      </w:r>
    </w:p>
    <w:p w:rsidR="003C7387" w:rsidRPr="001C44A4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ФХД на 2016 год подведомственными Отделу культуры учреждениями составлены и утверждены 30.12.2015 года заведующей Отделом культуры.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D24">
        <w:rPr>
          <w:rFonts w:ascii="Times New Roman" w:hAnsi="Times New Roman"/>
          <w:sz w:val="28"/>
          <w:szCs w:val="28"/>
        </w:rPr>
        <w:t>Показатели планов ФХД на 2016 год</w:t>
      </w:r>
      <w:r>
        <w:rPr>
          <w:rFonts w:ascii="Times New Roman" w:hAnsi="Times New Roman"/>
          <w:sz w:val="28"/>
          <w:szCs w:val="28"/>
        </w:rPr>
        <w:t xml:space="preserve"> сформированы по поступлениям и выплатам учреждений.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Объёмы субсидий на выполнение муниципального задания соответствуют объёмам лимитов бюджетных обязательств, доведённых Отделом культуры до подведомственных бюджетных учреждений, с учётом внесённых изменений: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-МБУК «Тужинский РКМ» - 903,1 тыс. рублей;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 ДО Тужинская районная ДМШ – 1 944,1 тыс. рублей;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-МБУК Тужинская ЦБС – 3 645,1 тыс. рублей.</w:t>
      </w:r>
    </w:p>
    <w:p w:rsidR="003C7387" w:rsidRDefault="003C7387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планы ФХД составляются новые планы ФХД при наличии обоснований расчётов.</w:t>
      </w:r>
    </w:p>
    <w:p w:rsidR="00853083" w:rsidRDefault="003C7387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планов ФХД соответствует форме, установленной Порядком составления и утверждения плана ФХД.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в целях бухгалтерского учёта исполнения планов ФХД, хозяйственных операций между Отделом культуры и подведомственными бюджетными учреждениями заключены договора о бухгалтерском обслуживании от 01.01.2015 года.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расход субсидии, выделенной на финансовое обеспечение муниципального задания, за 2016 год составил: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«Тужинский РКМ» - 903,1 тыс. рублей, в том числе:</w:t>
      </w:r>
    </w:p>
    <w:p w:rsidR="00853083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и начисления на выплаты по оплате труда – 787,8 тыс. рублей;</w:t>
      </w:r>
    </w:p>
    <w:p w:rsidR="00853083" w:rsidRPr="00740D24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р</w:t>
      </w:r>
      <w:r w:rsidR="00EB1378">
        <w:rPr>
          <w:rFonts w:ascii="Times New Roman" w:hAnsi="Times New Roman"/>
          <w:sz w:val="28"/>
          <w:szCs w:val="28"/>
        </w:rPr>
        <w:t>абот, услуг – 115,3 тыс. рублей.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Тужинская районная ДМШ – 1 944,1 тыс. рублей, в том числе:</w:t>
      </w:r>
    </w:p>
    <w:p w:rsidR="00853083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и начисления на выплаты по оплате труда – 1 883 тыс. рублей;</w:t>
      </w:r>
    </w:p>
    <w:p w:rsidR="00853083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-приобретение </w:t>
      </w:r>
      <w:r w:rsidR="00EB1378">
        <w:rPr>
          <w:rFonts w:ascii="Times New Roman" w:hAnsi="Times New Roman"/>
          <w:sz w:val="28"/>
          <w:szCs w:val="28"/>
        </w:rPr>
        <w:t>работ, услуг – 61,1 тыс. рублей.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 – 3 642,1 тыс. рублей, в том числе:</w:t>
      </w:r>
    </w:p>
    <w:p w:rsidR="00853083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и начисления на выплаты по оплате труда– 3 419,5 тыс. рублей;</w:t>
      </w:r>
    </w:p>
    <w:p w:rsidR="00853083" w:rsidRDefault="00853083" w:rsidP="00853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работ, услуг – 222,5 тыс. рублей.</w:t>
      </w:r>
    </w:p>
    <w:p w:rsidR="00853083" w:rsidRDefault="00853083" w:rsidP="008530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осуществлялись в пределах плановых показателей по выплатам, установленных планами ФХД, с учётом внесённых изменений</w:t>
      </w:r>
      <w:r w:rsidR="00D734D9">
        <w:rPr>
          <w:rFonts w:ascii="Times New Roman" w:hAnsi="Times New Roman"/>
          <w:sz w:val="28"/>
          <w:szCs w:val="28"/>
        </w:rPr>
        <w:t>.</w:t>
      </w:r>
    </w:p>
    <w:p w:rsidR="001F0F88" w:rsidRPr="003055C6" w:rsidRDefault="001F0F88" w:rsidP="001F0F88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lastRenderedPageBreak/>
        <w:t>8.10.2. Проверка своевременности и обоснованности доведенного государственного задания (проверка объемов, расчетов и др.), анализ выполнения показателей государственного (муниципального) задания.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69.2 Бюджетного кодекса Российской Федерации, постановлением Администрации от 28.08.2015 № 303 утверждены Правила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муниципального образования Тужинский муниципальный район.</w:t>
      </w:r>
    </w:p>
    <w:p w:rsidR="001F0F88" w:rsidRPr="00A5232A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первоочередных условий формирования муниципального задания является формирование ведомственного перечня услуг.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культуры от 17.11.2015 № 21-од утверждён ведомственный перечень муниципальных услуг и работ, оказываемых (выполняемых) находящимися в ведении Отдела культуры муниципальными учреждениями в качестве основных видов деятельности.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Ведомственный перечень сформирован и содержит все обязательные показатели, установленные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постановлением Администрации от 28.08.2015 № 303.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от 28.08.2015 № 304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утверждены: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-Порядок организации контроля за выполнением муниципального задания;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разработки, утверждения и применения требований к качеству муниципальных услуг (работ) оказываемых (выполняемых) муниципальными учреждениями.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в соответствии с Положением формирует и утверждает муниципальные задания: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Тужинская районная ДМШ;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«Тужинский РКМ».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32 Порядка о формировании муниципального задания на оказание муниципальных услуг и финансового обеспечения выполнения муниципального задания заключены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2016 год между Отделом культуры и подведомственными муниципальными учреждениями: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-МБУК «Тужинский РКМ» - Соглашение № 1 от 30.12.2015 г;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-МБУК Тужинская ЦБС – Соглашение № 2 от 30.12.2015 г;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 ДО Тужинская районная ДМШ – Соглашение № 3 от 30.12.2015г.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оценки потребности в оказании муниципальных услуг (выполнении работ), утверждённым постановлением Администрации от 18.09.2015 № 334, постановлением Администрации</w:t>
      </w:r>
      <w:r w:rsidRPr="009A6DB9">
        <w:rPr>
          <w:rFonts w:ascii="Times New Roman" w:hAnsi="Times New Roman"/>
          <w:sz w:val="28"/>
          <w:szCs w:val="28"/>
        </w:rPr>
        <w:t xml:space="preserve"> от 11.12.2015 № 429 (в ред.</w:t>
      </w:r>
      <w:r>
        <w:rPr>
          <w:rFonts w:ascii="Times New Roman" w:hAnsi="Times New Roman"/>
          <w:sz w:val="28"/>
          <w:szCs w:val="28"/>
        </w:rPr>
        <w:t xml:space="preserve"> от 05.08.2016 № 243) Отделу</w:t>
      </w:r>
      <w:r w:rsidRPr="009A6DB9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 утверждён объём</w:t>
      </w:r>
      <w:r w:rsidRPr="009A6DB9">
        <w:rPr>
          <w:rFonts w:ascii="Times New Roman" w:hAnsi="Times New Roman"/>
          <w:sz w:val="28"/>
          <w:szCs w:val="28"/>
        </w:rPr>
        <w:t xml:space="preserve">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(выполнение работ) в 2016 году.</w:t>
      </w:r>
    </w:p>
    <w:p w:rsidR="001F0F88" w:rsidRPr="00A334E9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культуры от 29.12.2015 № 28-од установлено муниципальное задание на оказание муниципальных услуг (выполнение работ) в разрезе районных муниципальных учреждений</w:t>
      </w:r>
      <w:r w:rsidR="00DC24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подведомственных Отделу культуры</w:t>
      </w:r>
      <w:r w:rsidR="00DC24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указанных объёмах:</w:t>
      </w:r>
    </w:p>
    <w:p w:rsidR="001F0F88" w:rsidRPr="00A334E9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A6DB9">
        <w:rPr>
          <w:rFonts w:ascii="Times New Roman" w:hAnsi="Times New Roman"/>
          <w:sz w:val="28"/>
          <w:szCs w:val="28"/>
        </w:rPr>
        <w:t>слуга по публичному показу музейны</w:t>
      </w:r>
      <w:r>
        <w:rPr>
          <w:rFonts w:ascii="Times New Roman" w:hAnsi="Times New Roman"/>
          <w:sz w:val="28"/>
          <w:szCs w:val="28"/>
        </w:rPr>
        <w:t>х предметов, музейных коллекций – 5 678 посетителей</w:t>
      </w:r>
      <w:r w:rsidRPr="009A6DB9">
        <w:rPr>
          <w:rFonts w:ascii="Times New Roman" w:hAnsi="Times New Roman"/>
          <w:sz w:val="28"/>
          <w:szCs w:val="28"/>
        </w:rPr>
        <w:t>;</w:t>
      </w:r>
    </w:p>
    <w:p w:rsidR="001F0F88" w:rsidRPr="009A6DB9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lastRenderedPageBreak/>
        <w:t>услуга по созданию экспозиций (выставок) музеев</w:t>
      </w:r>
      <w:r>
        <w:rPr>
          <w:rFonts w:ascii="Times New Roman" w:hAnsi="Times New Roman"/>
          <w:sz w:val="28"/>
          <w:szCs w:val="28"/>
        </w:rPr>
        <w:t>, организация выездных выставок</w:t>
      </w:r>
      <w:r w:rsidRPr="009A6D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 выставка</w:t>
      </w:r>
      <w:r w:rsidRPr="009A6DB9">
        <w:rPr>
          <w:rFonts w:ascii="Times New Roman" w:hAnsi="Times New Roman"/>
          <w:sz w:val="28"/>
          <w:szCs w:val="28"/>
        </w:rPr>
        <w:t>;</w:t>
      </w:r>
    </w:p>
    <w:p w:rsidR="001F0F88" w:rsidRPr="00A334E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музейных предметов, музейных ко</w:t>
      </w:r>
      <w:r>
        <w:rPr>
          <w:rFonts w:ascii="Times New Roman" w:hAnsi="Times New Roman"/>
          <w:sz w:val="28"/>
          <w:szCs w:val="28"/>
        </w:rPr>
        <w:t xml:space="preserve">ллекций </w:t>
      </w:r>
      <w:r w:rsidRPr="009A6D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DB9">
        <w:rPr>
          <w:rFonts w:ascii="Times New Roman" w:hAnsi="Times New Roman"/>
          <w:sz w:val="28"/>
          <w:szCs w:val="28"/>
        </w:rPr>
        <w:t>2 464</w:t>
      </w:r>
      <w:r>
        <w:rPr>
          <w:rFonts w:ascii="Times New Roman" w:hAnsi="Times New Roman"/>
          <w:sz w:val="28"/>
          <w:szCs w:val="28"/>
        </w:rPr>
        <w:t xml:space="preserve"> предмета</w:t>
      </w:r>
      <w:r w:rsidRPr="009A6DB9">
        <w:rPr>
          <w:rFonts w:ascii="Times New Roman" w:hAnsi="Times New Roman"/>
          <w:sz w:val="28"/>
          <w:szCs w:val="28"/>
        </w:rPr>
        <w:t>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предоставлению библиографической информации из государственных библиотечных фондов и информации из государственных библиотечных фондов в част</w:t>
      </w:r>
      <w:r>
        <w:rPr>
          <w:rFonts w:ascii="Times New Roman" w:hAnsi="Times New Roman"/>
          <w:sz w:val="28"/>
          <w:szCs w:val="28"/>
        </w:rPr>
        <w:t>и, не касающейся авторских прав</w:t>
      </w:r>
      <w:r w:rsidRPr="009A6DB9">
        <w:rPr>
          <w:rFonts w:ascii="Times New Roman" w:hAnsi="Times New Roman"/>
          <w:sz w:val="28"/>
          <w:szCs w:val="28"/>
        </w:rPr>
        <w:t xml:space="preserve"> – 721 документ (запись);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библиотечному, библиографическому и информационному обслуж</w:t>
      </w:r>
      <w:r>
        <w:rPr>
          <w:rFonts w:ascii="Times New Roman" w:hAnsi="Times New Roman"/>
          <w:sz w:val="28"/>
          <w:szCs w:val="28"/>
        </w:rPr>
        <w:t>иванию пользователей библиотеки</w:t>
      </w:r>
      <w:r w:rsidRPr="009A6DB9">
        <w:rPr>
          <w:rFonts w:ascii="Times New Roman" w:hAnsi="Times New Roman"/>
          <w:sz w:val="28"/>
          <w:szCs w:val="28"/>
        </w:rPr>
        <w:t xml:space="preserve"> – 81 168 посещений (человек);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библиотечному, библиографическому и информационному обслуж</w:t>
      </w:r>
      <w:r>
        <w:rPr>
          <w:rFonts w:ascii="Times New Roman" w:hAnsi="Times New Roman"/>
          <w:sz w:val="28"/>
          <w:szCs w:val="28"/>
        </w:rPr>
        <w:t>иванию пользователей библиотеки</w:t>
      </w:r>
      <w:r w:rsidRPr="009A6DB9">
        <w:rPr>
          <w:rFonts w:ascii="Times New Roman" w:hAnsi="Times New Roman"/>
          <w:sz w:val="28"/>
          <w:szCs w:val="28"/>
        </w:rPr>
        <w:t xml:space="preserve"> – 6 228 посещений (единиц);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работа по формированию, учёту, изучению, обеспечению физического сохранения и</w:t>
      </w:r>
      <w:r>
        <w:rPr>
          <w:rFonts w:ascii="Times New Roman" w:hAnsi="Times New Roman"/>
          <w:sz w:val="28"/>
          <w:szCs w:val="28"/>
        </w:rPr>
        <w:t xml:space="preserve"> безопасности фондов библиотеки</w:t>
      </w:r>
      <w:r w:rsidRPr="009A6DB9">
        <w:rPr>
          <w:rFonts w:ascii="Times New Roman" w:hAnsi="Times New Roman"/>
          <w:sz w:val="28"/>
          <w:szCs w:val="28"/>
        </w:rPr>
        <w:t xml:space="preserve"> – 124 980 документов хранения (единиц);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 xml:space="preserve">работа по библиографической обработке </w:t>
      </w:r>
      <w:r>
        <w:rPr>
          <w:rFonts w:ascii="Times New Roman" w:hAnsi="Times New Roman"/>
          <w:sz w:val="28"/>
          <w:szCs w:val="28"/>
        </w:rPr>
        <w:t>документов и созданию каталогов</w:t>
      </w:r>
      <w:r w:rsidRPr="009A6DB9">
        <w:rPr>
          <w:rFonts w:ascii="Times New Roman" w:hAnsi="Times New Roman"/>
          <w:sz w:val="28"/>
          <w:szCs w:val="28"/>
        </w:rPr>
        <w:t xml:space="preserve"> – 1 100 обработанных документов;</w:t>
      </w:r>
    </w:p>
    <w:p w:rsidR="001F0F88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услуги по реализации дополнительных профессиональ</w:t>
      </w:r>
      <w:r>
        <w:rPr>
          <w:rFonts w:ascii="Times New Roman" w:hAnsi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/>
          <w:sz w:val="28"/>
          <w:szCs w:val="28"/>
        </w:rPr>
        <w:t xml:space="preserve"> – 53 обучающихся (человек).</w:t>
      </w:r>
    </w:p>
    <w:p w:rsidR="001F0F88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муниципального задания в полном объёме соответствует форме, утверждённой Постановлением администрации от 28.08.2015 № 304.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2.1. Приказа Отдела культуры руководителям подведомственных учреждений необходимо обеспечить ежеквартальное предоставление в Отдел культуры отчёта о выполнении муниципального задания. Данные отчёты предоставлялись в Отдел культуры подведомственными учреждениями своевременно.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представленными отчётами все муниципальные задания на оказание муниципальных услуг муниципальными учреждениями, подведомственными Отделу культуры, за 2016 год выполнены на 100 %.</w:t>
      </w:r>
    </w:p>
    <w:p w:rsidR="001F0F88" w:rsidRPr="00A04CB9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согласно Порядку организации контроля за выполнением муниципального задания, утверждённого постановлением Администрации от 28.08.2015 № 304 представлял сводный отчёт о выполнении муниципального задания в разрезе отдельных муниципальных услуг (работ) и в разрезе муниципальных бюджетных учреждений в Финансовое управление Администрации своевременно и достоверно в установленной Порядком форме.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от 29.08.2016 № 265 Отделу</w:t>
      </w:r>
      <w:r w:rsidRPr="009A6DB9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 утверждён</w:t>
      </w:r>
      <w:r w:rsidRPr="009A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объём </w:t>
      </w:r>
      <w:r w:rsidRPr="009A6DB9">
        <w:rPr>
          <w:rFonts w:ascii="Times New Roman" w:hAnsi="Times New Roman"/>
          <w:sz w:val="28"/>
          <w:szCs w:val="28"/>
        </w:rPr>
        <w:t>на оказание муниципальных</w:t>
      </w:r>
      <w:r>
        <w:rPr>
          <w:rFonts w:ascii="Times New Roman" w:hAnsi="Times New Roman"/>
          <w:sz w:val="28"/>
          <w:szCs w:val="28"/>
        </w:rPr>
        <w:t xml:space="preserve"> услуг (выполнение работ) в 2017 году.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Приказом Отдела культуры от 29.12.2015 № 28-од установлено муниципальное задание на оказание муниципальных услуг (выполнение работ) в разрезе районных муниципальных учреждений, подведомственных Отделу культуры в указанных объёмах:</w:t>
      </w:r>
    </w:p>
    <w:p w:rsidR="001F0F88" w:rsidRPr="001E745F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публичному показу музейных предметов, музейных коллекций</w:t>
      </w:r>
      <w:r>
        <w:rPr>
          <w:rFonts w:ascii="Times New Roman" w:hAnsi="Times New Roman"/>
          <w:sz w:val="28"/>
          <w:szCs w:val="28"/>
        </w:rPr>
        <w:t xml:space="preserve"> – 5 733 посетителя</w:t>
      </w:r>
      <w:r w:rsidRPr="009A6DB9">
        <w:rPr>
          <w:rFonts w:ascii="Times New Roman" w:hAnsi="Times New Roman"/>
          <w:sz w:val="28"/>
          <w:szCs w:val="28"/>
        </w:rPr>
        <w:t xml:space="preserve"> (человек</w:t>
      </w:r>
      <w:r>
        <w:rPr>
          <w:rFonts w:ascii="Times New Roman" w:hAnsi="Times New Roman"/>
          <w:sz w:val="28"/>
          <w:szCs w:val="28"/>
        </w:rPr>
        <w:t>а)</w:t>
      </w:r>
      <w:r w:rsidRPr="001E745F">
        <w:rPr>
          <w:rFonts w:ascii="Times New Roman" w:hAnsi="Times New Roman"/>
          <w:sz w:val="28"/>
          <w:szCs w:val="28"/>
        </w:rPr>
        <w:t>;</w:t>
      </w:r>
    </w:p>
    <w:p w:rsidR="001F0F88" w:rsidRPr="001E745F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созданию экспозиций (выставок) музеев</w:t>
      </w:r>
      <w:r>
        <w:rPr>
          <w:rFonts w:ascii="Times New Roman" w:hAnsi="Times New Roman"/>
          <w:sz w:val="28"/>
          <w:szCs w:val="28"/>
        </w:rPr>
        <w:t>, организация выездных выставок – 23</w:t>
      </w:r>
      <w:r w:rsidRPr="009A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экспозиции (выставки)</w:t>
      </w:r>
      <w:r w:rsidRPr="001E745F">
        <w:rPr>
          <w:rFonts w:ascii="Times New Roman" w:hAnsi="Times New Roman"/>
          <w:sz w:val="28"/>
          <w:szCs w:val="28"/>
        </w:rPr>
        <w:t>;</w:t>
      </w:r>
    </w:p>
    <w:p w:rsidR="001F0F88" w:rsidRPr="001E745F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музейных предметов, музейных ко</w:t>
      </w:r>
      <w:r>
        <w:rPr>
          <w:rFonts w:ascii="Times New Roman" w:hAnsi="Times New Roman"/>
          <w:sz w:val="28"/>
          <w:szCs w:val="28"/>
        </w:rPr>
        <w:t>ллекций - 2 524 предмета</w:t>
      </w:r>
      <w:r w:rsidRPr="001E745F">
        <w:rPr>
          <w:rFonts w:ascii="Times New Roman" w:hAnsi="Times New Roman"/>
          <w:sz w:val="28"/>
          <w:szCs w:val="28"/>
        </w:rPr>
        <w:t>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библиотечному, библиографическому и информационному обслуж</w:t>
      </w:r>
      <w:r>
        <w:rPr>
          <w:rFonts w:ascii="Times New Roman" w:hAnsi="Times New Roman"/>
          <w:sz w:val="28"/>
          <w:szCs w:val="28"/>
        </w:rPr>
        <w:t>иванию пользователей библиотеки – 81 170 посещений (человек)</w:t>
      </w:r>
      <w:r w:rsidRPr="009A6DB9">
        <w:rPr>
          <w:rFonts w:ascii="Times New Roman" w:hAnsi="Times New Roman"/>
          <w:sz w:val="28"/>
          <w:szCs w:val="28"/>
        </w:rPr>
        <w:t>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>услуга по библиотечному, библиографическому и информационному обслуж</w:t>
      </w:r>
      <w:r>
        <w:rPr>
          <w:rFonts w:ascii="Times New Roman" w:hAnsi="Times New Roman"/>
          <w:sz w:val="28"/>
          <w:szCs w:val="28"/>
        </w:rPr>
        <w:t>иванию пользователей библиотеки – 7 474 посещения (единиц)</w:t>
      </w:r>
      <w:r w:rsidRPr="001E745F">
        <w:rPr>
          <w:rFonts w:ascii="Times New Roman" w:hAnsi="Times New Roman"/>
          <w:sz w:val="28"/>
          <w:szCs w:val="28"/>
        </w:rPr>
        <w:t>;</w:t>
      </w:r>
    </w:p>
    <w:p w:rsidR="001F0F88" w:rsidRPr="001E745F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 xml:space="preserve">работа по библиографической обработке </w:t>
      </w:r>
      <w:r>
        <w:rPr>
          <w:rFonts w:ascii="Times New Roman" w:hAnsi="Times New Roman"/>
          <w:sz w:val="28"/>
          <w:szCs w:val="28"/>
        </w:rPr>
        <w:t>документов и созданию каталогов – 1 11</w:t>
      </w:r>
      <w:r w:rsidRPr="009A6DB9">
        <w:rPr>
          <w:rFonts w:ascii="Times New Roman" w:hAnsi="Times New Roman"/>
          <w:sz w:val="28"/>
          <w:szCs w:val="28"/>
        </w:rPr>
        <w:t>0 обра</w:t>
      </w:r>
      <w:r>
        <w:rPr>
          <w:rFonts w:ascii="Times New Roman" w:hAnsi="Times New Roman"/>
          <w:sz w:val="28"/>
          <w:szCs w:val="28"/>
        </w:rPr>
        <w:t>ботанных документов</w:t>
      </w:r>
      <w:r w:rsidRPr="001E745F">
        <w:rPr>
          <w:rFonts w:ascii="Times New Roman" w:hAnsi="Times New Roman"/>
          <w:sz w:val="28"/>
          <w:szCs w:val="28"/>
        </w:rPr>
        <w:t>;</w:t>
      </w:r>
    </w:p>
    <w:p w:rsidR="001F0F88" w:rsidRPr="009A6DB9" w:rsidRDefault="001F0F88" w:rsidP="001F0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B9">
        <w:rPr>
          <w:rFonts w:ascii="Times New Roman" w:hAnsi="Times New Roman"/>
          <w:sz w:val="28"/>
          <w:szCs w:val="28"/>
        </w:rPr>
        <w:t xml:space="preserve">услуги по реализации дополнительных </w:t>
      </w:r>
      <w:r>
        <w:rPr>
          <w:rFonts w:ascii="Times New Roman" w:hAnsi="Times New Roman"/>
          <w:sz w:val="28"/>
          <w:szCs w:val="28"/>
        </w:rPr>
        <w:t>пред</w:t>
      </w:r>
      <w:r w:rsidRPr="009A6DB9">
        <w:rPr>
          <w:rFonts w:ascii="Times New Roman" w:hAnsi="Times New Roman"/>
          <w:sz w:val="28"/>
          <w:szCs w:val="28"/>
        </w:rPr>
        <w:t>профессиональ</w:t>
      </w:r>
      <w:r>
        <w:rPr>
          <w:rFonts w:ascii="Times New Roman" w:hAnsi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/>
          <w:sz w:val="28"/>
          <w:szCs w:val="28"/>
        </w:rPr>
        <w:t xml:space="preserve"> – 53 обучающихся (человек</w:t>
      </w:r>
      <w:r>
        <w:rPr>
          <w:rFonts w:ascii="Times New Roman" w:hAnsi="Times New Roman"/>
          <w:sz w:val="28"/>
          <w:szCs w:val="28"/>
        </w:rPr>
        <w:t>)</w:t>
      </w:r>
      <w:r w:rsidRPr="001E745F">
        <w:rPr>
          <w:rFonts w:ascii="Times New Roman" w:hAnsi="Times New Roman"/>
          <w:sz w:val="28"/>
          <w:szCs w:val="28"/>
        </w:rPr>
        <w:t>.</w:t>
      </w:r>
    </w:p>
    <w:p w:rsidR="001F0F88" w:rsidRDefault="001F0F88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представленными отчётами все муниципальные задания на оказание муниципальных услуг муниципальными учреждениями, подведомственными Отделу культуры, за 2017 год выполнены на 100 %.</w:t>
      </w:r>
    </w:p>
    <w:p w:rsidR="00DE212E" w:rsidRDefault="00DE212E" w:rsidP="00DE212E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t>8.10.3. Проверка законности и целевого расходования бюджетных средств.</w:t>
      </w:r>
    </w:p>
    <w:p w:rsidR="001C64C9" w:rsidRPr="00DE212E" w:rsidRDefault="00DE212E" w:rsidP="001F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законности и целевого расходования бюджетных средств</w:t>
      </w:r>
      <w:r w:rsidR="00483FC4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026C8A" w:rsidRPr="003D4798" w:rsidRDefault="00026C8A" w:rsidP="00026C8A">
      <w:pPr>
        <w:pStyle w:val="af2"/>
        <w:spacing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3D4798">
        <w:rPr>
          <w:rFonts w:ascii="Times New Roman" w:hAnsi="Times New Roman"/>
          <w:i/>
          <w:sz w:val="28"/>
          <w:szCs w:val="28"/>
        </w:rPr>
        <w:t>8.10.4. Проверка законности и эффективности осуществления закупок товаров, работ и услуг. Проверка соблюдения условий контрактов (договоров).</w:t>
      </w:r>
    </w:p>
    <w:p w:rsidR="00026C8A" w:rsidRPr="00F636F6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МКУК Тужинский РКДЦ проведена проверка соблюдения требований законодательства Российской Федерации и иных нормативных правовых актов о размещении заказов на поставки товаров, выполнение работ, оказание услуг для муниципальных нужд в 2016 году.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закупок товаров, работ, услуг для обеспечения муниципальных нужд МКУК Тужинский РКДЦ приказом директора от 31.12.2013 № 24-од «О назначении должностного лица, ответственного за осуществление закупок», обязанности контрактного управляющего возложены на директора МКУК Тужинский РКДЦ и утверждено Положение </w:t>
      </w:r>
      <w:r>
        <w:rPr>
          <w:rFonts w:ascii="Times New Roman" w:hAnsi="Times New Roman"/>
          <w:sz w:val="28"/>
          <w:szCs w:val="28"/>
        </w:rPr>
        <w:lastRenderedPageBreak/>
        <w:t>о контрактном управляющем. Требования части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44) соблюдены.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Контрактным управляющим пройдены курсы повышения квалификации по программе «Контрактная система в сфере закупок товаров, работ, услуг для обеспечения государственных и муниципальных нужд» в объёме 144 академических часов (удостоверение о повышении квалификации № 18 ЛО1 № 0000201 от 2016 года). Требования части 6 статьи 38 Федерального закона № 44-ФЗ соблюдены.</w:t>
      </w:r>
    </w:p>
    <w:p w:rsidR="00026C8A" w:rsidRPr="00072F8D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МКУК Тужинский РКДЦ от 29.12.2015 № 35-од утверждена единая комиссия по размещению заказов на поставку товаров, выполнение работ, оказание услуг для нужд МКУК Тужинский РКДЦ. Данным приказом утверждено Положение о единой комиссии, осуществляющей функции по осуществлению закупок путём проведения конкурсов, аукционов, запросов котировок, запросов предложений на поставки товаров, выполнение работ, оказание услуг для МКУК Тужинский РКДЦ. Требования части 1 и 3 статьи 39 Федерального закона № 44-ФЗ соблюдены.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размещения заказов на поставку товаров, выполнения работ, оказания услуг для обеспечения государственных и муниципальных нужд на 2016 год (далее – План-график) утверждён</w:t>
      </w:r>
      <w:r w:rsidRPr="00F87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директора МКУК Тужинского РКДЦ от 13.01.2016 года № 1-од. Соблюдены требования части 10 статьи 21 Федерального закона от 05.04.2013 № 44-ФЗ (в течение 10 рабочих дней после доведения лимитов бюджетных обязательств).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размещён на официальном сайте 13.01.2016 года, что соответствует требованиям, установленным пунктом 15 статьи 21 Федерального закона № 44-ФЗ (в течение 3 рабочих дней с даты утверждения плана-графика). Соблюдены требования пункта 2 приказа Министерства экономического развития РФ № 182, Казначейства России № 7 от 31.03.2015 «Об особенностях размещения в Единой информационной системе или до ввода в эксплуатацию указанной системы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 - графиков размещения заказов на 2015-2016 годы» (не позднее 1 календарного месяца после решения о бюджете (решение </w:t>
      </w:r>
      <w:r>
        <w:rPr>
          <w:rFonts w:ascii="Times New Roman" w:hAnsi="Times New Roman"/>
          <w:sz w:val="28"/>
          <w:szCs w:val="28"/>
        </w:rPr>
        <w:lastRenderedPageBreak/>
        <w:t>Тужинской районной Думы от 14.12.2015 № 67/408 «О бюджете Тужинского муниципального района на 2016 год).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 года в План-график вносились изменения, которые размещались на официальном сайте.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на 2016 год, при внесении изменений, был утверждён приказом Директора МКУК Тужинского РКДЦ от 24.06.2016 № 10-од.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06D">
        <w:rPr>
          <w:rFonts w:ascii="Times New Roman" w:hAnsi="Times New Roman"/>
          <w:b/>
          <w:sz w:val="28"/>
          <w:szCs w:val="28"/>
        </w:rPr>
        <w:t>В нарушение части 15 статьи 21 Федерального закона № 44-ФЗ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11A7">
        <w:rPr>
          <w:rFonts w:ascii="Times New Roman" w:hAnsi="Times New Roman"/>
          <w:sz w:val="28"/>
          <w:szCs w:val="28"/>
        </w:rPr>
        <w:t xml:space="preserve">МКУК </w:t>
      </w:r>
      <w:r>
        <w:rPr>
          <w:rFonts w:ascii="Times New Roman" w:hAnsi="Times New Roman"/>
          <w:sz w:val="28"/>
          <w:szCs w:val="28"/>
        </w:rPr>
        <w:t xml:space="preserve">Тужинский РКДЦ </w:t>
      </w:r>
      <w:r w:rsidRPr="005B11A7">
        <w:rPr>
          <w:rFonts w:ascii="Times New Roman" w:hAnsi="Times New Roman"/>
          <w:b/>
          <w:sz w:val="28"/>
          <w:szCs w:val="28"/>
        </w:rPr>
        <w:t>несвоевременно</w:t>
      </w:r>
      <w:r>
        <w:rPr>
          <w:rFonts w:ascii="Times New Roman" w:hAnsi="Times New Roman"/>
          <w:sz w:val="28"/>
          <w:szCs w:val="28"/>
        </w:rPr>
        <w:t xml:space="preserve"> разместил </w:t>
      </w:r>
      <w:r w:rsidRPr="00DE30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изменённый план-график (</w:t>
      </w:r>
      <w:r w:rsidRPr="00CA1F01">
        <w:rPr>
          <w:rFonts w:ascii="Times New Roman" w:hAnsi="Times New Roman"/>
          <w:b/>
          <w:sz w:val="28"/>
          <w:szCs w:val="28"/>
        </w:rPr>
        <w:t>с оп</w:t>
      </w:r>
      <w:r>
        <w:rPr>
          <w:rFonts w:ascii="Times New Roman" w:hAnsi="Times New Roman"/>
          <w:b/>
          <w:sz w:val="28"/>
          <w:szCs w:val="28"/>
        </w:rPr>
        <w:t>озданием на 4 рабочих</w:t>
      </w:r>
      <w:r w:rsidRPr="00CA1F01">
        <w:rPr>
          <w:rFonts w:ascii="Times New Roman" w:hAnsi="Times New Roman"/>
          <w:b/>
          <w:sz w:val="28"/>
          <w:szCs w:val="28"/>
        </w:rPr>
        <w:t xml:space="preserve"> дн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 По закону 29.06.2016, фактически 05.07.2016.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при внесении изменений в бюджетную смету 12.09.2016, 21.10.2016, не были внесены изменения в План-график, в результате совокупный годовой объём закупок в Плане-графике отражён недостоверно.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План-график, с внесёнными в него изменениями, содержит недостоверную информацию по строке «Годовой объём закупок у единственного поставщика (подрядчика, исполнителя) в соответствии с пунктом 5 части 1 статьи 93 Федерального закона № 44-ФЗ», т.к. закупки, согласно заключенным контрактам и закупкам за наличный расчёт, были осуществлены в соответствии с пунктом 4 части 1 статьи 93 Федерального закона № 44-ФЗ.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закупок в соответствии с пунктом 4 части 1 статьи 93 Федерального закона № 44-ФЗ информацию о закупках необходимо было отнести в строку «Годовой объём закупок у единственного поставщика (подрядчика, исполнителя) в соответствии с пунктом 4 части 1 статьи 93 Федерального закона № 44-ФЗ».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согласно реестру закупок и заказов официального сайта МКУК РКДЦ не проведено ни одной конкурентной процедуры определения поставщиков (подрядчиков, исполнителей).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Закупки в проверяемом периоде осуществлялись в соответствии с пунктом 4 части 1 статьи 93 Федерального закона № 44 путём заключения муниципальных контрактов и за наличный расчёт (через подотчётных лиц).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Осуществление одной закупки товаров, работ или услуг у единственного поставщика не превышает ста тысяч рублей. Годовой объём закупок у единственного поставщика не превысил двух миллионов рублей.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пункта 4 части 1 статьи 93 Федерального закона № 44-ФЗ соблюдены.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согласно реестру контрактов, заключённых заказчиком официального сайта, ни одного контракта путём определения поставщиков конкурентным способом не заключено.</w:t>
      </w:r>
    </w:p>
    <w:p w:rsidR="00026C8A" w:rsidRDefault="00026C8A" w:rsidP="00026C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73 Бюджетного кодекса РФ в МКУК РКДЦ имеется реестр закупок, осуществлённых без заключения государственных и муниципальных контрактов, который содержит все необходимые сведения, установленные пунктом 2 статьи 73 Бюджетного кодекса РФ.</w:t>
      </w:r>
    </w:p>
    <w:p w:rsidR="00DE212E" w:rsidRDefault="00DE212E" w:rsidP="00DE212E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t>8.10.5. Анализ дебиторской и кредиторской задолженности. Своевременность расчетов, причины образования (в т.ч. просроченной) задолженности и принимаемые меры по снижению (погашению). Проверка организации претензионной работы.</w:t>
      </w:r>
    </w:p>
    <w:p w:rsidR="00B80A73" w:rsidRDefault="00B80A73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учреждений культуры и дополнительного образования в 2016 и 2017 годах составляла небольшие суммы:</w:t>
      </w:r>
    </w:p>
    <w:p w:rsidR="00971B50" w:rsidRDefault="00B80A73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 – 38,8 тыс. рублей:</w:t>
      </w:r>
    </w:p>
    <w:p w:rsidR="00B80A73" w:rsidRDefault="00B80A73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-МБУК «Тужинский РКМ» - 0,6 тыс. рублей;</w:t>
      </w:r>
    </w:p>
    <w:p w:rsidR="00B80A73" w:rsidRDefault="00B80A73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 ДО Тужинская районная ДМШ – 38,2 тыс. рублей.</w:t>
      </w:r>
    </w:p>
    <w:p w:rsidR="0021410E" w:rsidRDefault="00B80A73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01.01.2018 </w:t>
      </w:r>
      <w:r w:rsidR="0021410E">
        <w:rPr>
          <w:rFonts w:ascii="Times New Roman" w:hAnsi="Times New Roman"/>
          <w:sz w:val="28"/>
          <w:szCs w:val="28"/>
        </w:rPr>
        <w:t>– 40 тыс. рублей:</w:t>
      </w:r>
    </w:p>
    <w:p w:rsidR="00B80A73" w:rsidRDefault="0021410E" w:rsidP="003C73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-МБУ ДО Тужинская районная ДМШ – 40 тыс. рублей.</w:t>
      </w:r>
    </w:p>
    <w:p w:rsidR="00103BE2" w:rsidRPr="00103BE2" w:rsidRDefault="00464C33" w:rsidP="00103B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являлась текущей и претензионной работы по ней не проводилось.</w:t>
      </w:r>
    </w:p>
    <w:p w:rsidR="00464C33" w:rsidRPr="00103BE2" w:rsidRDefault="00103BE2" w:rsidP="00103B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задолженность</w:t>
      </w:r>
      <w:r w:rsidR="00A179E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47394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A179EA" w:rsidRPr="00A179EA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5"/>
        <w:gridCol w:w="1276"/>
        <w:gridCol w:w="1134"/>
        <w:gridCol w:w="851"/>
      </w:tblGrid>
      <w:tr w:rsidR="00347AFC" w:rsidRPr="00633CB3" w:rsidTr="00347AFC">
        <w:tc>
          <w:tcPr>
            <w:tcW w:w="3794" w:type="dxa"/>
            <w:tcBorders>
              <w:right w:val="single" w:sz="4" w:space="0" w:color="auto"/>
            </w:tcBorders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Наименование учреждений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.01.2016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01.01.2017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+-сумма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+- %</w:t>
            </w:r>
          </w:p>
        </w:tc>
      </w:tr>
      <w:tr w:rsidR="00347AFC" w:rsidRPr="00633CB3" w:rsidTr="00347AFC">
        <w:tc>
          <w:tcPr>
            <w:tcW w:w="3794" w:type="dxa"/>
            <w:tcBorders>
              <w:right w:val="single" w:sz="4" w:space="0" w:color="auto"/>
            </w:tcBorders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МКУК Тужинский РКДЦ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767,5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876,4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1 061,8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F23877">
              <w:rPr>
                <w:rFonts w:ascii="Times New Roman" w:hAnsi="Times New Roman"/>
              </w:rPr>
              <w:t>294,3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F23877">
              <w:rPr>
                <w:rFonts w:ascii="Times New Roman" w:hAnsi="Times New Roman"/>
              </w:rPr>
              <w:t>38,3</w:t>
            </w:r>
          </w:p>
        </w:tc>
      </w:tr>
      <w:tr w:rsidR="00347AFC" w:rsidRPr="00633CB3" w:rsidTr="00347AFC">
        <w:tc>
          <w:tcPr>
            <w:tcW w:w="3794" w:type="dxa"/>
            <w:tcBorders>
              <w:right w:val="single" w:sz="4" w:space="0" w:color="auto"/>
            </w:tcBorders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МБУК Тужинская ЦБС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424,5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590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F23877">
              <w:rPr>
                <w:rFonts w:ascii="Times New Roman" w:hAnsi="Times New Roman"/>
              </w:rPr>
              <w:t>247,1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F23877">
              <w:rPr>
                <w:rFonts w:ascii="Times New Roman" w:hAnsi="Times New Roman"/>
              </w:rPr>
              <w:t>72,1</w:t>
            </w:r>
          </w:p>
        </w:tc>
      </w:tr>
      <w:tr w:rsidR="00347AFC" w:rsidRPr="00633CB3" w:rsidTr="00347AFC">
        <w:tc>
          <w:tcPr>
            <w:tcW w:w="3794" w:type="dxa"/>
            <w:tcBorders>
              <w:right w:val="single" w:sz="4" w:space="0" w:color="auto"/>
            </w:tcBorders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lastRenderedPageBreak/>
              <w:t>МБУ ДО Тужинская районная ДМШ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196,3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200,9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6,2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F23877">
              <w:rPr>
                <w:rFonts w:ascii="Times New Roman" w:hAnsi="Times New Roman"/>
              </w:rPr>
              <w:t>3,2</w:t>
            </w:r>
          </w:p>
        </w:tc>
      </w:tr>
      <w:tr w:rsidR="00347AFC" w:rsidRPr="00633CB3" w:rsidTr="00347AFC">
        <w:tc>
          <w:tcPr>
            <w:tcW w:w="3794" w:type="dxa"/>
            <w:tcBorders>
              <w:right w:val="single" w:sz="4" w:space="0" w:color="auto"/>
            </w:tcBorders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МБУК «Тужинский РКМ»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105,5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159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89,1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127,5</w:t>
            </w:r>
          </w:p>
        </w:tc>
      </w:tr>
      <w:tr w:rsidR="00347AFC" w:rsidRPr="00633CB3" w:rsidTr="00347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79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276" w:type="dxa"/>
          </w:tcPr>
          <w:p w:rsidR="00347AFC" w:rsidRPr="00347AFC" w:rsidRDefault="00347AFC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324,7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523,3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524,9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200,2</w:t>
            </w:r>
          </w:p>
        </w:tc>
        <w:tc>
          <w:tcPr>
            <w:tcW w:w="851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61,7</w:t>
            </w:r>
          </w:p>
        </w:tc>
      </w:tr>
      <w:tr w:rsidR="00347AFC" w:rsidRPr="00633CB3" w:rsidTr="00347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379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347AFC" w:rsidRPr="00347AFC" w:rsidRDefault="002C109A" w:rsidP="0034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1 699,8</w:t>
            </w:r>
          </w:p>
        </w:tc>
        <w:tc>
          <w:tcPr>
            <w:tcW w:w="1275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2 126</w:t>
            </w:r>
          </w:p>
        </w:tc>
        <w:tc>
          <w:tcPr>
            <w:tcW w:w="1276" w:type="dxa"/>
          </w:tcPr>
          <w:p w:rsidR="00347AFC" w:rsidRPr="00347AFC" w:rsidRDefault="00347AFC" w:rsidP="00633CB3">
            <w:pPr>
              <w:ind w:left="108"/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2 536,6</w:t>
            </w:r>
          </w:p>
        </w:tc>
        <w:tc>
          <w:tcPr>
            <w:tcW w:w="1134" w:type="dxa"/>
          </w:tcPr>
          <w:p w:rsidR="00347AFC" w:rsidRPr="00347AFC" w:rsidRDefault="00347AFC" w:rsidP="00633CB3">
            <w:pPr>
              <w:jc w:val="both"/>
              <w:rPr>
                <w:rFonts w:ascii="Times New Roman" w:hAnsi="Times New Roman"/>
              </w:rPr>
            </w:pPr>
            <w:r w:rsidRPr="00347AFC">
              <w:rPr>
                <w:rFonts w:ascii="Times New Roman" w:hAnsi="Times New Roman"/>
              </w:rPr>
              <w:t>+</w:t>
            </w:r>
            <w:r w:rsidR="00CD71B0">
              <w:rPr>
                <w:rFonts w:ascii="Times New Roman" w:hAnsi="Times New Roman"/>
              </w:rPr>
              <w:t>836,8</w:t>
            </w:r>
          </w:p>
        </w:tc>
        <w:tc>
          <w:tcPr>
            <w:tcW w:w="851" w:type="dxa"/>
          </w:tcPr>
          <w:p w:rsidR="00347AFC" w:rsidRPr="00347AFC" w:rsidRDefault="00CD71B0" w:rsidP="00633C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  <w:r w:rsidR="00347AFC" w:rsidRPr="00347AFC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103BE2" w:rsidRDefault="00103BE2" w:rsidP="00D5517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3F03" w:rsidRDefault="004F3F03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3F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редиторская задолженность за 2 года выросла по всем учреждениям на 836,8 тыс</w:t>
      </w:r>
      <w:r w:rsidR="00577749">
        <w:rPr>
          <w:rFonts w:ascii="Times New Roman" w:hAnsi="Times New Roman"/>
          <w:sz w:val="28"/>
          <w:szCs w:val="28"/>
        </w:rPr>
        <w:t xml:space="preserve">. рублей или на 49,2 %. </w:t>
      </w:r>
      <w:r w:rsidR="00726E7B">
        <w:rPr>
          <w:rFonts w:ascii="Times New Roman" w:hAnsi="Times New Roman"/>
          <w:sz w:val="28"/>
          <w:szCs w:val="28"/>
        </w:rPr>
        <w:t xml:space="preserve">Задолженность росла ежегодно по всем учреждениям. </w:t>
      </w:r>
      <w:r w:rsidR="00577749">
        <w:rPr>
          <w:rFonts w:ascii="Times New Roman" w:hAnsi="Times New Roman"/>
          <w:sz w:val="28"/>
          <w:szCs w:val="28"/>
        </w:rPr>
        <w:t>Большую сумму задолженности на 01.01.2017 и 01.01.2018 составляла заработная плата и начисления на неё:</w:t>
      </w:r>
    </w:p>
    <w:p w:rsidR="00577749" w:rsidRDefault="00577749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01.01.2017 – 1 554,7 тыс. рублей </w:t>
      </w:r>
      <w:r w:rsidR="00726E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(73,1 %) от общей суммы задолженности;</w:t>
      </w:r>
    </w:p>
    <w:p w:rsidR="00577749" w:rsidRDefault="00577749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01.01.2018 </w:t>
      </w:r>
      <w:r w:rsidR="00726E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6E7B">
        <w:rPr>
          <w:rFonts w:ascii="Times New Roman" w:hAnsi="Times New Roman"/>
          <w:sz w:val="28"/>
          <w:szCs w:val="28"/>
        </w:rPr>
        <w:t>1 889,2 тыс. рублей – (74,5 %) от общей суммы задолженности.</w:t>
      </w:r>
    </w:p>
    <w:p w:rsidR="00726E7B" w:rsidRDefault="00726E7B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задолженность по начислениям на заработную плату:</w:t>
      </w:r>
    </w:p>
    <w:p w:rsidR="00726E7B" w:rsidRDefault="00726E7B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 – 522 тыс. рублей;</w:t>
      </w:r>
    </w:p>
    <w:p w:rsidR="00726E7B" w:rsidRDefault="00726E7B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01.01.2018 – 561,4 тыс. рублей.</w:t>
      </w:r>
    </w:p>
    <w:p w:rsidR="00726E7B" w:rsidRPr="004F3F03" w:rsidRDefault="00726E7B" w:rsidP="00D551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образования задолженности – недостаток бюджетных ассигнований.</w:t>
      </w:r>
    </w:p>
    <w:p w:rsidR="00D55176" w:rsidRDefault="00D55176" w:rsidP="00D55176">
      <w:pPr>
        <w:ind w:firstLine="709"/>
        <w:jc w:val="both"/>
        <w:rPr>
          <w:i/>
          <w:sz w:val="28"/>
          <w:szCs w:val="28"/>
        </w:rPr>
      </w:pPr>
      <w:r w:rsidRPr="003055C6">
        <w:rPr>
          <w:i/>
          <w:sz w:val="28"/>
          <w:szCs w:val="28"/>
        </w:rPr>
        <w:t>8.10.6. Проверка эффективности использования государственного (муниципального) имущества, материальных запасов и оборудования.</w:t>
      </w:r>
    </w:p>
    <w:p w:rsidR="00C94DD8" w:rsidRDefault="00C94DD8" w:rsidP="00C94D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имущества Отдела культуры, МКУК Тужинский РКДЦ, МБУ ДО Тужинская районная ДМШ, МБУК Тужинская ЦБС, МБУК «Тужинский РКМ» является муниципальное образование Тужинский муниципальный район Кировской области в лице Администрации.</w:t>
      </w:r>
    </w:p>
    <w:p w:rsidR="0046159A" w:rsidRPr="00C94DD8" w:rsidRDefault="0046159A" w:rsidP="00C94D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 с Администрацией и администрацией Тужинского городского поселения заключались договора безвозмездного пользования нежилыми помещениями (для библиотек).</w:t>
      </w:r>
    </w:p>
    <w:p w:rsidR="009F55A4" w:rsidRDefault="009F55A4" w:rsidP="009F55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 (далее – Ссудополучатель) и администрация Тужинского городского поселения заключили договор безвозмездного пользования нежилыми помещениями (для библиотеки) № 1 от 24 декабря 2013 года (далее – Договор).</w:t>
      </w:r>
    </w:p>
    <w:p w:rsidR="009F55A4" w:rsidRPr="00FC1D60" w:rsidRDefault="009F55A4" w:rsidP="009F5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CBA">
        <w:rPr>
          <w:rFonts w:ascii="Times New Roman" w:hAnsi="Times New Roman"/>
          <w:b/>
          <w:sz w:val="28"/>
          <w:szCs w:val="28"/>
        </w:rPr>
        <w:lastRenderedPageBreak/>
        <w:t>В нарушение пункта 6.2.7. Договора</w:t>
      </w:r>
      <w:r>
        <w:rPr>
          <w:rFonts w:ascii="Times New Roman" w:hAnsi="Times New Roman"/>
          <w:sz w:val="28"/>
          <w:szCs w:val="28"/>
        </w:rPr>
        <w:t xml:space="preserve"> Ссудополучатель при изменении организационно-правовой формы не сообщил </w:t>
      </w:r>
      <w:r w:rsidR="00CB7F15">
        <w:rPr>
          <w:rFonts w:ascii="Times New Roman" w:hAnsi="Times New Roman"/>
          <w:sz w:val="28"/>
          <w:szCs w:val="28"/>
        </w:rPr>
        <w:t>письменно а</w:t>
      </w:r>
      <w:r w:rsidRPr="00FC1D60">
        <w:rPr>
          <w:rFonts w:ascii="Times New Roman" w:hAnsi="Times New Roman"/>
          <w:sz w:val="28"/>
          <w:szCs w:val="28"/>
        </w:rPr>
        <w:t xml:space="preserve">дминистрации </w:t>
      </w:r>
      <w:r w:rsidR="00CB7F15">
        <w:rPr>
          <w:rFonts w:ascii="Times New Roman" w:hAnsi="Times New Roman"/>
          <w:sz w:val="28"/>
          <w:szCs w:val="28"/>
        </w:rPr>
        <w:t xml:space="preserve">Тужинского городского поселения </w:t>
      </w:r>
      <w:r w:rsidRPr="00FC1D60">
        <w:rPr>
          <w:rFonts w:ascii="Times New Roman" w:hAnsi="Times New Roman"/>
          <w:sz w:val="28"/>
          <w:szCs w:val="28"/>
        </w:rPr>
        <w:t>о произошедших изменениях.</w:t>
      </w:r>
    </w:p>
    <w:p w:rsidR="009F55A4" w:rsidRDefault="009F55A4" w:rsidP="009F55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Ссудополучателя изменилась с 01.01.2015 года в</w:t>
      </w:r>
      <w:r w:rsidR="00CB7F15">
        <w:rPr>
          <w:rFonts w:ascii="Times New Roman" w:hAnsi="Times New Roman"/>
          <w:sz w:val="28"/>
          <w:szCs w:val="28"/>
        </w:rPr>
        <w:t xml:space="preserve"> соответствии с постановлением А</w:t>
      </w:r>
      <w:r>
        <w:rPr>
          <w:rFonts w:ascii="Times New Roman" w:hAnsi="Times New Roman"/>
          <w:sz w:val="28"/>
          <w:szCs w:val="28"/>
        </w:rPr>
        <w:t>дми</w:t>
      </w:r>
      <w:r w:rsidR="00CB7F15">
        <w:rPr>
          <w:rFonts w:ascii="Times New Roman" w:hAnsi="Times New Roman"/>
          <w:sz w:val="28"/>
          <w:szCs w:val="28"/>
        </w:rPr>
        <w:t>нистрации</w:t>
      </w:r>
      <w:r w:rsidR="001E6791">
        <w:rPr>
          <w:rFonts w:ascii="Times New Roman" w:hAnsi="Times New Roman"/>
          <w:sz w:val="28"/>
          <w:szCs w:val="28"/>
        </w:rPr>
        <w:t xml:space="preserve"> от 09.10.2015 № 431</w:t>
      </w:r>
      <w:r>
        <w:rPr>
          <w:rFonts w:ascii="Times New Roman" w:hAnsi="Times New Roman"/>
          <w:sz w:val="28"/>
          <w:szCs w:val="28"/>
        </w:rPr>
        <w:t xml:space="preserve"> «Об изменении типа муниципальных казённых учреждений культуры и дополнительного образования в сфере культуры Тужинского района».</w:t>
      </w:r>
    </w:p>
    <w:p w:rsidR="001E6791" w:rsidRDefault="00CB7F15" w:rsidP="001E67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Ссудополучатель</w:t>
      </w:r>
      <w:r w:rsidR="001E6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</w:t>
      </w:r>
      <w:r w:rsidR="001E6791">
        <w:rPr>
          <w:rFonts w:ascii="Times New Roman" w:hAnsi="Times New Roman"/>
          <w:sz w:val="28"/>
          <w:szCs w:val="28"/>
        </w:rPr>
        <w:t>дминистрация заключили договор безвозмездного пользования нежилыми помещениями (для библиотеки) № 6 от 20 ноября 2012 года (далее – Договор № 1).</w:t>
      </w:r>
    </w:p>
    <w:p w:rsidR="001E6791" w:rsidRPr="00FC1D60" w:rsidRDefault="001E6791" w:rsidP="001E67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нарушение пункта 6.1</w:t>
      </w:r>
      <w:r w:rsidRPr="00B63CBA">
        <w:rPr>
          <w:rFonts w:ascii="Times New Roman" w:hAnsi="Times New Roman"/>
          <w:b/>
          <w:sz w:val="28"/>
          <w:szCs w:val="28"/>
        </w:rPr>
        <w:t>. Договора</w:t>
      </w:r>
      <w:r w:rsidRPr="00CB7F15">
        <w:rPr>
          <w:rFonts w:ascii="Times New Roman" w:hAnsi="Times New Roman"/>
          <w:b/>
          <w:sz w:val="28"/>
          <w:szCs w:val="28"/>
        </w:rPr>
        <w:t xml:space="preserve"> </w:t>
      </w:r>
      <w:r w:rsidR="00CB7F15" w:rsidRPr="00CB7F15">
        <w:rPr>
          <w:rFonts w:ascii="Times New Roman" w:hAnsi="Times New Roman"/>
          <w:b/>
          <w:sz w:val="28"/>
          <w:szCs w:val="28"/>
        </w:rPr>
        <w:t>№ 1</w:t>
      </w:r>
      <w:r w:rsidR="00C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изменении организационно-правовой формы Ссудополучателя в Договор не внесены изменения и дополнения, оформленные дополнительным соглашением</w:t>
      </w:r>
      <w:r w:rsidRPr="00FC1D60">
        <w:rPr>
          <w:rFonts w:ascii="Times New Roman" w:hAnsi="Times New Roman"/>
          <w:sz w:val="28"/>
          <w:szCs w:val="28"/>
        </w:rPr>
        <w:t>.</w:t>
      </w:r>
    </w:p>
    <w:p w:rsidR="001E6791" w:rsidRDefault="001E6791" w:rsidP="001E67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Ссудополучател</w:t>
      </w:r>
      <w:r w:rsidR="00947394">
        <w:rPr>
          <w:rFonts w:ascii="Times New Roman" w:hAnsi="Times New Roman"/>
          <w:sz w:val="28"/>
          <w:szCs w:val="28"/>
        </w:rPr>
        <w:t>я изменилась с 01.01.2015 года</w:t>
      </w:r>
      <w:r>
        <w:rPr>
          <w:rFonts w:ascii="Times New Roman" w:hAnsi="Times New Roman"/>
          <w:sz w:val="28"/>
          <w:szCs w:val="28"/>
        </w:rPr>
        <w:t>.</w:t>
      </w:r>
    </w:p>
    <w:p w:rsidR="00CB7F15" w:rsidRDefault="00CB7F15" w:rsidP="00CB7F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Ссудополучатель и Администрация заключили договор безвозмездного пользования нежилыми помещениями (для библиотеки) </w:t>
      </w:r>
      <w:r w:rsidR="006A0086">
        <w:rPr>
          <w:rFonts w:ascii="Times New Roman" w:hAnsi="Times New Roman"/>
          <w:sz w:val="28"/>
          <w:szCs w:val="28"/>
        </w:rPr>
        <w:t>№ 224</w:t>
      </w:r>
      <w:r>
        <w:rPr>
          <w:rFonts w:ascii="Times New Roman" w:hAnsi="Times New Roman"/>
          <w:sz w:val="28"/>
          <w:szCs w:val="28"/>
        </w:rPr>
        <w:t xml:space="preserve"> </w:t>
      </w:r>
      <w:r w:rsidR="006A0086">
        <w:rPr>
          <w:rFonts w:ascii="Times New Roman" w:hAnsi="Times New Roman"/>
          <w:sz w:val="28"/>
          <w:szCs w:val="28"/>
        </w:rPr>
        <w:t>от 06.05. 2014</w:t>
      </w:r>
      <w:r>
        <w:rPr>
          <w:rFonts w:ascii="Times New Roman" w:hAnsi="Times New Roman"/>
          <w:sz w:val="28"/>
          <w:szCs w:val="28"/>
        </w:rPr>
        <w:t xml:space="preserve"> года (далее – Договор</w:t>
      </w:r>
      <w:r w:rsidR="006A0086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).</w:t>
      </w:r>
    </w:p>
    <w:p w:rsidR="00CB7F15" w:rsidRPr="00FC1D60" w:rsidRDefault="00CB7F15" w:rsidP="00CB7F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нарушение пункта 6.1</w:t>
      </w:r>
      <w:r w:rsidRPr="00B63CBA">
        <w:rPr>
          <w:rFonts w:ascii="Times New Roman" w:hAnsi="Times New Roman"/>
          <w:b/>
          <w:sz w:val="28"/>
          <w:szCs w:val="28"/>
        </w:rPr>
        <w:t>. Договора</w:t>
      </w:r>
      <w:r w:rsidR="006A0086">
        <w:rPr>
          <w:rFonts w:ascii="Times New Roman" w:hAnsi="Times New Roman"/>
          <w:b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при изменении организационно-правовой формы Ссудополучателя в Договор не внесены изменения и дополнения, оформленные дополнительным соглашением</w:t>
      </w:r>
      <w:r w:rsidRPr="00FC1D60">
        <w:rPr>
          <w:rFonts w:ascii="Times New Roman" w:hAnsi="Times New Roman"/>
          <w:sz w:val="28"/>
          <w:szCs w:val="28"/>
        </w:rPr>
        <w:t>.</w:t>
      </w:r>
    </w:p>
    <w:p w:rsidR="00CB7F15" w:rsidRDefault="00CB7F15" w:rsidP="00CB7F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Ссудополучател</w:t>
      </w:r>
      <w:r w:rsidR="00947394">
        <w:rPr>
          <w:rFonts w:ascii="Times New Roman" w:hAnsi="Times New Roman"/>
          <w:sz w:val="28"/>
          <w:szCs w:val="28"/>
        </w:rPr>
        <w:t>я изменилась с 01.01.2015 года</w:t>
      </w:r>
      <w:r>
        <w:rPr>
          <w:rFonts w:ascii="Times New Roman" w:hAnsi="Times New Roman"/>
          <w:sz w:val="28"/>
          <w:szCs w:val="28"/>
        </w:rPr>
        <w:t>.</w:t>
      </w:r>
    </w:p>
    <w:p w:rsidR="006A0086" w:rsidRDefault="006A008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Ссудополучатель и Администрация заключили договор безвозмездного пользования нежилыми помещениями (для библиотеки) № 225 от 06.05. 2014 года (далее – Договор № 3).</w:t>
      </w:r>
    </w:p>
    <w:p w:rsidR="00971B50" w:rsidRDefault="006A008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нарушение пункта 6.1</w:t>
      </w:r>
      <w:r w:rsidRPr="00B63CBA">
        <w:rPr>
          <w:rFonts w:ascii="Times New Roman" w:hAnsi="Times New Roman"/>
          <w:b/>
          <w:sz w:val="28"/>
          <w:szCs w:val="28"/>
        </w:rPr>
        <w:t>. Договора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 xml:space="preserve"> при изменении организационно-правовой формы Ссудополучателя в Договор не внесены изменения и дополнения, оформленные дополнительным соглашением</w:t>
      </w:r>
      <w:r w:rsidRPr="00FC1D60">
        <w:rPr>
          <w:rFonts w:ascii="Times New Roman" w:hAnsi="Times New Roman"/>
          <w:sz w:val="28"/>
          <w:szCs w:val="28"/>
        </w:rPr>
        <w:t>.</w:t>
      </w:r>
    </w:p>
    <w:p w:rsidR="00947394" w:rsidRPr="00947394" w:rsidRDefault="006A008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Ссудополучател</w:t>
      </w:r>
      <w:r w:rsidR="00947394">
        <w:rPr>
          <w:rFonts w:ascii="Times New Roman" w:hAnsi="Times New Roman"/>
          <w:sz w:val="28"/>
          <w:szCs w:val="28"/>
        </w:rPr>
        <w:t>я изменилась с 01.01.2015 года</w:t>
      </w:r>
      <w:r>
        <w:rPr>
          <w:rFonts w:ascii="Times New Roman" w:hAnsi="Times New Roman"/>
          <w:sz w:val="28"/>
          <w:szCs w:val="28"/>
        </w:rPr>
        <w:t>.</w:t>
      </w:r>
    </w:p>
    <w:p w:rsidR="00072F8D" w:rsidRDefault="007E263A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уставах всех учреждений, подведомственных Отделу культуры, предусмотрено предоставление ими соответствующих платных услуг.</w:t>
      </w:r>
    </w:p>
    <w:p w:rsidR="007E263A" w:rsidRDefault="007E263A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Бухгалтерией Отдела культуры произведён расчёт цен на все виды платных услуг, оказываемых подведомственными Отделу культуры учреждениями.</w:t>
      </w:r>
    </w:p>
    <w:p w:rsidR="00971B50" w:rsidRDefault="006B325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оказываются в соответствии с Положениями  об оказании платных</w:t>
      </w:r>
      <w:r w:rsidR="00A42DB7">
        <w:rPr>
          <w:rFonts w:ascii="Times New Roman" w:hAnsi="Times New Roman"/>
          <w:sz w:val="28"/>
          <w:szCs w:val="28"/>
        </w:rPr>
        <w:t xml:space="preserve"> работ (услуг), утверждёнными приказами руководителей</w:t>
      </w:r>
      <w:r>
        <w:rPr>
          <w:rFonts w:ascii="Times New Roman" w:hAnsi="Times New Roman"/>
          <w:sz w:val="28"/>
          <w:szCs w:val="28"/>
        </w:rPr>
        <w:t xml:space="preserve"> всех, подведомстве</w:t>
      </w:r>
      <w:r w:rsidR="00A42DB7">
        <w:rPr>
          <w:rFonts w:ascii="Times New Roman" w:hAnsi="Times New Roman"/>
          <w:sz w:val="28"/>
          <w:szCs w:val="28"/>
        </w:rPr>
        <w:t>нных Отделу культуры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B3253" w:rsidRDefault="00971B50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руководителей учреждений утверждены прейскуранты цен на оказываемые услуги.</w:t>
      </w:r>
    </w:p>
    <w:p w:rsidR="007E263A" w:rsidRDefault="007E263A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полученные</w:t>
      </w:r>
      <w:r w:rsidR="008931A3">
        <w:rPr>
          <w:rFonts w:ascii="Times New Roman" w:hAnsi="Times New Roman"/>
          <w:sz w:val="28"/>
          <w:szCs w:val="28"/>
        </w:rPr>
        <w:t xml:space="preserve"> от приносящей доход деятельности, поступают на лицевые счета бюджетных учреждений.</w:t>
      </w:r>
    </w:p>
    <w:p w:rsidR="00F636F6" w:rsidRDefault="00F636F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учреждения в 2016-2017 годах выполнили планы по поступлению средств от приносящей доход деятельности на 100 %.</w:t>
      </w:r>
    </w:p>
    <w:p w:rsidR="00F636F6" w:rsidRDefault="00F636F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2016          2017 </w:t>
      </w:r>
      <w:r w:rsidR="00251B43">
        <w:rPr>
          <w:rFonts w:ascii="Times New Roman" w:hAnsi="Times New Roman"/>
          <w:sz w:val="28"/>
          <w:szCs w:val="28"/>
        </w:rPr>
        <w:t xml:space="preserve">  </w:t>
      </w:r>
      <w:r w:rsidRPr="00F636F6">
        <w:rPr>
          <w:rFonts w:ascii="Times New Roman" w:hAnsi="Times New Roman"/>
        </w:rPr>
        <w:t>тыс. руб</w:t>
      </w:r>
    </w:p>
    <w:p w:rsidR="00F636F6" w:rsidRDefault="00F636F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                                     15             16,1</w:t>
      </w:r>
    </w:p>
    <w:p w:rsidR="00F636F6" w:rsidRDefault="00F636F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«Тужинский РКМ»                                25             27</w:t>
      </w:r>
    </w:p>
    <w:p w:rsidR="00F636F6" w:rsidRDefault="00F636F6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Тужинская районная ДМШ         </w:t>
      </w:r>
      <w:r w:rsidR="00A02FE3">
        <w:rPr>
          <w:rFonts w:ascii="Times New Roman" w:hAnsi="Times New Roman"/>
          <w:sz w:val="28"/>
          <w:szCs w:val="28"/>
        </w:rPr>
        <w:t xml:space="preserve">    175,1        175,9</w:t>
      </w:r>
    </w:p>
    <w:p w:rsidR="00A02FE3" w:rsidRDefault="00A02FE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средств от приносящей доход деятельности выросли незначительно.</w:t>
      </w:r>
    </w:p>
    <w:p w:rsidR="00A02FE3" w:rsidRDefault="00A02FE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средств от приносящей доход деятельности в общей сумме расходов бюджетных учреждений в 2016-2017 годах невелика:</w:t>
      </w:r>
    </w:p>
    <w:p w:rsidR="00A02FE3" w:rsidRDefault="00A02FE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2016           2017 </w:t>
      </w:r>
      <w:r w:rsidR="00251B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%%</w:t>
      </w:r>
    </w:p>
    <w:p w:rsidR="00A02FE3" w:rsidRDefault="00A02FE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Тужинская ЦБС</w:t>
      </w:r>
      <w:r w:rsidR="00251B43">
        <w:rPr>
          <w:rFonts w:ascii="Times New Roman" w:hAnsi="Times New Roman"/>
          <w:sz w:val="28"/>
          <w:szCs w:val="28"/>
        </w:rPr>
        <w:t xml:space="preserve">                                    0,36           0,33</w:t>
      </w:r>
    </w:p>
    <w:p w:rsidR="00251B43" w:rsidRDefault="00251B4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«Тужинский РКМ»                               2,66           2,43</w:t>
      </w:r>
    </w:p>
    <w:p w:rsidR="00251B43" w:rsidRPr="007E263A" w:rsidRDefault="00251B43" w:rsidP="006A00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Тужинская районная ДМШ             7,8             </w:t>
      </w:r>
      <w:r w:rsidR="0086155D">
        <w:rPr>
          <w:rFonts w:ascii="Times New Roman" w:hAnsi="Times New Roman"/>
          <w:sz w:val="28"/>
          <w:szCs w:val="28"/>
        </w:rPr>
        <w:t>7,1</w:t>
      </w:r>
    </w:p>
    <w:p w:rsidR="00A02FE3" w:rsidRDefault="00A02FE3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доходы от оказания платных услуг (работ) МКУК Тужинский РКДЦ поступают в бюджет Тужинского муниципального района. В дальнейшем они расходуются из бюджета на нужды МКУК Тужинский РКДЦ.</w:t>
      </w:r>
    </w:p>
    <w:p w:rsidR="0086155D" w:rsidRDefault="0086155D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Планы по прочим доходам в 2016-2017 годах МКУК Тужинский РКДЦ выполнил на 100 %, поступило:</w:t>
      </w:r>
    </w:p>
    <w:p w:rsidR="0086155D" w:rsidRDefault="0086155D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- 304,9 тыс. рублей;</w:t>
      </w:r>
    </w:p>
    <w:p w:rsidR="0086155D" w:rsidRDefault="0086155D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297,7 тыс. рублей.</w:t>
      </w:r>
    </w:p>
    <w:p w:rsidR="0086155D" w:rsidRDefault="0086155D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прочих доходов от оказания платных услуг в общей сумме расходов МКУК </w:t>
      </w:r>
      <w:r w:rsidR="009F417A">
        <w:rPr>
          <w:rFonts w:ascii="Times New Roman" w:hAnsi="Times New Roman"/>
          <w:sz w:val="28"/>
          <w:szCs w:val="28"/>
        </w:rPr>
        <w:t>Тужински</w:t>
      </w:r>
      <w:r>
        <w:rPr>
          <w:rFonts w:ascii="Times New Roman" w:hAnsi="Times New Roman"/>
          <w:sz w:val="28"/>
          <w:szCs w:val="28"/>
        </w:rPr>
        <w:t xml:space="preserve">й РКДЦ </w:t>
      </w:r>
      <w:r w:rsidR="009F417A">
        <w:rPr>
          <w:rFonts w:ascii="Times New Roman" w:hAnsi="Times New Roman"/>
          <w:sz w:val="28"/>
          <w:szCs w:val="28"/>
        </w:rPr>
        <w:t>составила:</w:t>
      </w:r>
    </w:p>
    <w:p w:rsidR="009F417A" w:rsidRDefault="009F417A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5,68 %;</w:t>
      </w:r>
    </w:p>
    <w:p w:rsidR="009F417A" w:rsidRPr="007E263A" w:rsidRDefault="009F417A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4,5 %.</w:t>
      </w:r>
    </w:p>
    <w:p w:rsidR="004F3F03" w:rsidRDefault="00A02FE3" w:rsidP="00483F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038">
        <w:rPr>
          <w:rFonts w:ascii="Times New Roman" w:hAnsi="Times New Roman"/>
          <w:sz w:val="28"/>
          <w:szCs w:val="28"/>
        </w:rPr>
        <w:t>В МКУК Тужинский РКДЦ осуществляется проведение выставок – продаж, юбилейных т</w:t>
      </w:r>
      <w:r w:rsidR="004F3F03">
        <w:rPr>
          <w:rFonts w:ascii="Times New Roman" w:hAnsi="Times New Roman"/>
          <w:sz w:val="28"/>
          <w:szCs w:val="28"/>
        </w:rPr>
        <w:t>оржеств, аренда зрительного зала</w:t>
      </w:r>
      <w:r w:rsidR="003B4B3E" w:rsidRPr="00701038">
        <w:rPr>
          <w:rFonts w:ascii="Times New Roman" w:hAnsi="Times New Roman"/>
          <w:sz w:val="28"/>
          <w:szCs w:val="28"/>
        </w:rPr>
        <w:t>.</w:t>
      </w:r>
    </w:p>
    <w:p w:rsidR="00DE212E" w:rsidRPr="00DE212E" w:rsidRDefault="00A02FE3" w:rsidP="00483FC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МКУК Тужинский РКДЦ от 13.01.2016 № 2-од утверждён прейскурант цен на платные услуги. Договор об оказании платных услуг заключается в соответствии с прейскурантом цен. Оплата услуг осуществляется путём внесения денежных средств в бухгалтерию Отдела культуры. Взимание платы производится правильно, в соответствии с Положением о порядке ведения кассовых операций с банкнотами и монетой Банка России на территории Российской Федерации, утверждённым Банком России, с оформлением соответствующего документа, подтверждающего внесение денежных средств.</w:t>
      </w:r>
    </w:p>
    <w:p w:rsidR="00DE212E" w:rsidRPr="00E21B0A" w:rsidRDefault="00DE212E" w:rsidP="00DE21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0A">
        <w:rPr>
          <w:rFonts w:ascii="Times New Roman" w:hAnsi="Times New Roman"/>
          <w:sz w:val="28"/>
          <w:szCs w:val="28"/>
        </w:rPr>
        <w:t>Имущество, переданное в оперативное управление, используется по назначению. Фактов нецелевого использования имущества не выявлено.</w:t>
      </w:r>
    </w:p>
    <w:p w:rsidR="00483FC4" w:rsidRDefault="00483FC4" w:rsidP="00483FC4">
      <w:pPr>
        <w:ind w:firstLine="709"/>
        <w:jc w:val="both"/>
        <w:rPr>
          <w:i/>
          <w:sz w:val="28"/>
          <w:szCs w:val="28"/>
          <w:lang w:val="en-US"/>
        </w:rPr>
      </w:pPr>
      <w:r w:rsidRPr="003055C6">
        <w:rPr>
          <w:i/>
          <w:sz w:val="28"/>
          <w:szCs w:val="28"/>
        </w:rPr>
        <w:t>8.10.7. Проверка достоверности бухгалтерской и иной отчетности, представляемой учреждениями главным администраторам бюджетных средств, в министерство культуры, органы местного самоуправления, в т.ч. о расходовании бюджетных средств, реализации мероприятий и выполнении показателей госпрограммы (МЦП).</w:t>
      </w:r>
    </w:p>
    <w:p w:rsidR="00A52F5E" w:rsidRDefault="00A52F5E" w:rsidP="00483F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4C69">
        <w:rPr>
          <w:rFonts w:ascii="Times New Roman" w:hAnsi="Times New Roman"/>
          <w:sz w:val="28"/>
          <w:szCs w:val="28"/>
        </w:rPr>
        <w:t>В целях реализации распоряжения Правительства Кировской области от 26.02.2013 № 38 «Об утверждении плана мероприятий («дорожной карты») «Изменения в отраслях социальной сферы</w:t>
      </w:r>
      <w:r w:rsidR="00494886" w:rsidRPr="00ED4C69">
        <w:rPr>
          <w:rFonts w:ascii="Times New Roman" w:hAnsi="Times New Roman"/>
          <w:sz w:val="28"/>
          <w:szCs w:val="28"/>
        </w:rPr>
        <w:t xml:space="preserve">, направленные на повышение эффективности сферы культуры» постановлением Администрации от 30.04.2013 </w:t>
      </w:r>
      <w:r w:rsidR="00261886">
        <w:rPr>
          <w:rFonts w:ascii="Times New Roman" w:hAnsi="Times New Roman"/>
          <w:sz w:val="28"/>
          <w:szCs w:val="28"/>
        </w:rPr>
        <w:t xml:space="preserve">№ 227 </w:t>
      </w:r>
      <w:r w:rsidR="00494886" w:rsidRPr="00ED4C69">
        <w:rPr>
          <w:rFonts w:ascii="Times New Roman" w:hAnsi="Times New Roman"/>
          <w:sz w:val="28"/>
          <w:szCs w:val="28"/>
        </w:rPr>
        <w:t xml:space="preserve">утверждён план мероприятий («дорожная карта») «Изменения в отраслях социальной сферы, направленные </w:t>
      </w:r>
      <w:r w:rsidR="00494886" w:rsidRPr="00ED4C69">
        <w:rPr>
          <w:rFonts w:ascii="Times New Roman" w:hAnsi="Times New Roman"/>
          <w:sz w:val="28"/>
          <w:szCs w:val="28"/>
        </w:rPr>
        <w:lastRenderedPageBreak/>
        <w:t>на повышение эффективности сферы культуры Тужинского муниципального района» (далее – план).</w:t>
      </w:r>
    </w:p>
    <w:p w:rsidR="00405BE3" w:rsidRPr="00701038" w:rsidRDefault="00405BE3" w:rsidP="00483F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Реалистичность доведённых областью плановых показателей вызывает сомнение. Прогнозная численность получателей услуг по прогнозу в </w:t>
      </w:r>
      <w:r w:rsidRPr="00405BE3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должна составить </w:t>
      </w:r>
      <w:r w:rsidRPr="00405BE3">
        <w:rPr>
          <w:rFonts w:ascii="Times New Roman" w:hAnsi="Times New Roman"/>
          <w:b/>
          <w:sz w:val="28"/>
          <w:szCs w:val="28"/>
        </w:rPr>
        <w:t>158 000</w:t>
      </w:r>
      <w:r>
        <w:rPr>
          <w:rFonts w:ascii="Times New Roman" w:hAnsi="Times New Roman"/>
          <w:sz w:val="28"/>
          <w:szCs w:val="28"/>
        </w:rPr>
        <w:t xml:space="preserve"> человек. В сравнении с отчётом за </w:t>
      </w:r>
      <w:r w:rsidRPr="00405BE3">
        <w:rPr>
          <w:rFonts w:ascii="Times New Roman" w:hAnsi="Times New Roman"/>
          <w:b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 (</w:t>
      </w:r>
      <w:r w:rsidRPr="00405BE3">
        <w:rPr>
          <w:rFonts w:ascii="Times New Roman" w:hAnsi="Times New Roman"/>
          <w:b/>
          <w:sz w:val="28"/>
          <w:szCs w:val="28"/>
        </w:rPr>
        <w:t>128 000</w:t>
      </w:r>
      <w:r>
        <w:rPr>
          <w:rFonts w:ascii="Times New Roman" w:hAnsi="Times New Roman"/>
          <w:sz w:val="28"/>
          <w:szCs w:val="28"/>
        </w:rPr>
        <w:t xml:space="preserve"> человек) данный показатель </w:t>
      </w:r>
      <w:r w:rsidRPr="00701038">
        <w:rPr>
          <w:rFonts w:ascii="Times New Roman" w:hAnsi="Times New Roman"/>
          <w:b/>
          <w:sz w:val="28"/>
          <w:szCs w:val="28"/>
        </w:rPr>
        <w:t>вырастает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05BE3">
        <w:rPr>
          <w:rFonts w:ascii="Times New Roman" w:hAnsi="Times New Roman"/>
          <w:b/>
          <w:sz w:val="28"/>
          <w:szCs w:val="28"/>
        </w:rPr>
        <w:t>23,4 %.</w:t>
      </w:r>
      <w:r w:rsidR="00701038">
        <w:rPr>
          <w:rFonts w:ascii="Times New Roman" w:hAnsi="Times New Roman"/>
          <w:b/>
          <w:sz w:val="28"/>
          <w:szCs w:val="28"/>
        </w:rPr>
        <w:t xml:space="preserve"> </w:t>
      </w:r>
      <w:r w:rsidR="00701038" w:rsidRPr="00701038">
        <w:rPr>
          <w:rFonts w:ascii="Times New Roman" w:hAnsi="Times New Roman"/>
          <w:sz w:val="28"/>
          <w:szCs w:val="28"/>
        </w:rPr>
        <w:t>За</w:t>
      </w:r>
      <w:r w:rsidR="00701038">
        <w:rPr>
          <w:rFonts w:ascii="Times New Roman" w:hAnsi="Times New Roman"/>
          <w:sz w:val="28"/>
          <w:szCs w:val="28"/>
        </w:rPr>
        <w:t xml:space="preserve"> </w:t>
      </w:r>
      <w:r w:rsidR="00701038" w:rsidRPr="00701038">
        <w:rPr>
          <w:rFonts w:ascii="Times New Roman" w:hAnsi="Times New Roman"/>
          <w:sz w:val="28"/>
          <w:szCs w:val="28"/>
        </w:rPr>
        <w:t>тот же период</w:t>
      </w:r>
      <w:r w:rsidR="00701038">
        <w:rPr>
          <w:rFonts w:ascii="Times New Roman" w:hAnsi="Times New Roman"/>
          <w:sz w:val="28"/>
          <w:szCs w:val="28"/>
        </w:rPr>
        <w:t xml:space="preserve"> численность населения муниципального образования </w:t>
      </w:r>
      <w:r w:rsidR="00701038" w:rsidRPr="00701038">
        <w:rPr>
          <w:rFonts w:ascii="Times New Roman" w:hAnsi="Times New Roman"/>
          <w:b/>
          <w:sz w:val="28"/>
          <w:szCs w:val="28"/>
        </w:rPr>
        <w:t>уменьшается</w:t>
      </w:r>
      <w:r w:rsidR="00701038">
        <w:rPr>
          <w:rFonts w:ascii="Times New Roman" w:hAnsi="Times New Roman"/>
          <w:sz w:val="28"/>
          <w:szCs w:val="28"/>
        </w:rPr>
        <w:t xml:space="preserve"> на </w:t>
      </w:r>
      <w:r w:rsidR="00701038">
        <w:rPr>
          <w:rFonts w:ascii="Times New Roman" w:hAnsi="Times New Roman"/>
          <w:b/>
          <w:sz w:val="28"/>
          <w:szCs w:val="28"/>
        </w:rPr>
        <w:t>12,3</w:t>
      </w:r>
      <w:r w:rsidR="00701038" w:rsidRPr="00701038">
        <w:rPr>
          <w:rFonts w:ascii="Times New Roman" w:hAnsi="Times New Roman"/>
          <w:b/>
          <w:sz w:val="28"/>
          <w:szCs w:val="28"/>
        </w:rPr>
        <w:t>%</w:t>
      </w:r>
      <w:r w:rsidR="00701038">
        <w:rPr>
          <w:rFonts w:ascii="Times New Roman" w:hAnsi="Times New Roman"/>
          <w:b/>
          <w:sz w:val="28"/>
          <w:szCs w:val="28"/>
        </w:rPr>
        <w:t xml:space="preserve"> </w:t>
      </w:r>
      <w:r w:rsidR="00701038" w:rsidRPr="00701038">
        <w:rPr>
          <w:rFonts w:ascii="Times New Roman" w:hAnsi="Times New Roman"/>
          <w:sz w:val="28"/>
          <w:szCs w:val="28"/>
        </w:rPr>
        <w:t>(отчёт</w:t>
      </w:r>
      <w:r w:rsidR="00701038">
        <w:rPr>
          <w:rFonts w:ascii="Times New Roman" w:hAnsi="Times New Roman"/>
          <w:sz w:val="28"/>
          <w:szCs w:val="28"/>
        </w:rPr>
        <w:t xml:space="preserve"> </w:t>
      </w:r>
      <w:r w:rsidR="00701038" w:rsidRPr="00701038">
        <w:rPr>
          <w:rFonts w:ascii="Times New Roman" w:hAnsi="Times New Roman"/>
          <w:b/>
          <w:sz w:val="28"/>
          <w:szCs w:val="28"/>
        </w:rPr>
        <w:t>2013</w:t>
      </w:r>
      <w:r w:rsidR="00701038">
        <w:rPr>
          <w:rFonts w:ascii="Times New Roman" w:hAnsi="Times New Roman"/>
          <w:sz w:val="28"/>
          <w:szCs w:val="28"/>
        </w:rPr>
        <w:t xml:space="preserve"> года – </w:t>
      </w:r>
      <w:r w:rsidR="00701038" w:rsidRPr="00701038">
        <w:rPr>
          <w:rFonts w:ascii="Times New Roman" w:hAnsi="Times New Roman"/>
          <w:b/>
          <w:sz w:val="28"/>
          <w:szCs w:val="28"/>
        </w:rPr>
        <w:t>7 084</w:t>
      </w:r>
      <w:r w:rsidR="00701038">
        <w:rPr>
          <w:rFonts w:ascii="Times New Roman" w:hAnsi="Times New Roman"/>
          <w:sz w:val="28"/>
          <w:szCs w:val="28"/>
        </w:rPr>
        <w:t xml:space="preserve"> человека, прогноз </w:t>
      </w:r>
      <w:r w:rsidR="00701038" w:rsidRPr="004F3F03">
        <w:rPr>
          <w:rFonts w:ascii="Times New Roman" w:hAnsi="Times New Roman"/>
          <w:b/>
          <w:sz w:val="28"/>
          <w:szCs w:val="28"/>
        </w:rPr>
        <w:t xml:space="preserve">2018 </w:t>
      </w:r>
      <w:r w:rsidR="00701038">
        <w:rPr>
          <w:rFonts w:ascii="Times New Roman" w:hAnsi="Times New Roman"/>
          <w:sz w:val="28"/>
          <w:szCs w:val="28"/>
        </w:rPr>
        <w:t xml:space="preserve">года – </w:t>
      </w:r>
      <w:r w:rsidR="00701038" w:rsidRPr="00701038">
        <w:rPr>
          <w:rFonts w:ascii="Times New Roman" w:hAnsi="Times New Roman"/>
          <w:b/>
          <w:sz w:val="28"/>
          <w:szCs w:val="28"/>
        </w:rPr>
        <w:t>6 211</w:t>
      </w:r>
      <w:r w:rsidR="00701038">
        <w:rPr>
          <w:rFonts w:ascii="Times New Roman" w:hAnsi="Times New Roman"/>
          <w:sz w:val="28"/>
          <w:szCs w:val="28"/>
        </w:rPr>
        <w:t xml:space="preserve"> человек).</w:t>
      </w:r>
    </w:p>
    <w:p w:rsidR="00A02FE3" w:rsidRDefault="004F3F03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Подобное планирование создаёт предпосылки для недостоверной отчётности.</w:t>
      </w:r>
    </w:p>
    <w:p w:rsidR="0021410E" w:rsidRDefault="0021410E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10E" w:rsidRDefault="0021410E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10E" w:rsidRDefault="0021410E" w:rsidP="00A02F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Председатель</w:t>
      </w:r>
    </w:p>
    <w:p w:rsidR="003A4DAE" w:rsidRPr="00411573" w:rsidRDefault="004F5CDC" w:rsidP="00411573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Контрольно-счётной комиссии</w:t>
      </w:r>
      <w:r w:rsidR="003A4DAE" w:rsidRPr="003A4DAE">
        <w:rPr>
          <w:rFonts w:ascii="Times New Roman" w:hAnsi="Times New Roman"/>
          <w:sz w:val="28"/>
          <w:szCs w:val="28"/>
        </w:rPr>
        <w:t xml:space="preserve">                        </w:t>
      </w:r>
      <w:r w:rsidR="003A4DAE">
        <w:rPr>
          <w:rFonts w:ascii="Times New Roman" w:hAnsi="Times New Roman"/>
          <w:sz w:val="28"/>
          <w:szCs w:val="28"/>
        </w:rPr>
        <w:t xml:space="preserve">           </w:t>
      </w:r>
      <w:r w:rsidR="00411573">
        <w:rPr>
          <w:rFonts w:ascii="Times New Roman" w:hAnsi="Times New Roman"/>
          <w:sz w:val="28"/>
          <w:szCs w:val="28"/>
        </w:rPr>
        <w:t xml:space="preserve">           </w:t>
      </w:r>
      <w:r w:rsidR="003A4DAE" w:rsidRPr="003A4DAE">
        <w:rPr>
          <w:rFonts w:ascii="Times New Roman" w:hAnsi="Times New Roman"/>
          <w:sz w:val="28"/>
          <w:szCs w:val="28"/>
        </w:rPr>
        <w:t>А.С. Таймаров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Заместитель прокурора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 xml:space="preserve">Тужинского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4DAE">
        <w:rPr>
          <w:rFonts w:ascii="Times New Roman" w:hAnsi="Times New Roman"/>
          <w:sz w:val="28"/>
          <w:szCs w:val="28"/>
        </w:rPr>
        <w:t>А.Ю. Рябов</w:t>
      </w:r>
    </w:p>
    <w:p w:rsidR="0021410E" w:rsidRDefault="0021410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отделом культуры </w:t>
      </w:r>
    </w:p>
    <w:p w:rsidR="003A4DAE" w:rsidRDefault="00512208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410E">
        <w:rPr>
          <w:rFonts w:ascii="Times New Roman" w:hAnsi="Times New Roman"/>
          <w:sz w:val="28"/>
          <w:szCs w:val="28"/>
        </w:rPr>
        <w:t>дминистрации Тужинского района                                    С.Н. Лысанова</w:t>
      </w:r>
    </w:p>
    <w:p w:rsidR="00026C8A" w:rsidRDefault="0021410E" w:rsidP="00472D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Т.Г. Голчина</w:t>
      </w:r>
    </w:p>
    <w:sectPr w:rsidR="00026C8A" w:rsidSect="007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7B" w:rsidRDefault="0099267B" w:rsidP="009457AA">
      <w:pPr>
        <w:spacing w:after="0" w:line="240" w:lineRule="auto"/>
      </w:pPr>
      <w:r>
        <w:separator/>
      </w:r>
    </w:p>
  </w:endnote>
  <w:endnote w:type="continuationSeparator" w:id="1">
    <w:p w:rsidR="0099267B" w:rsidRDefault="0099267B" w:rsidP="009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7B" w:rsidRDefault="0099267B" w:rsidP="009457AA">
      <w:pPr>
        <w:spacing w:after="0" w:line="240" w:lineRule="auto"/>
      </w:pPr>
      <w:r>
        <w:separator/>
      </w:r>
    </w:p>
  </w:footnote>
  <w:footnote w:type="continuationSeparator" w:id="1">
    <w:p w:rsidR="0099267B" w:rsidRDefault="0099267B" w:rsidP="0094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46"/>
    <w:multiLevelType w:val="hybridMultilevel"/>
    <w:tmpl w:val="C52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68"/>
    <w:multiLevelType w:val="hybridMultilevel"/>
    <w:tmpl w:val="803625A6"/>
    <w:lvl w:ilvl="0" w:tplc="23ACF4D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7A566C"/>
    <w:multiLevelType w:val="hybridMultilevel"/>
    <w:tmpl w:val="5616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1E71"/>
    <w:multiLevelType w:val="hybridMultilevel"/>
    <w:tmpl w:val="B3F2BA72"/>
    <w:lvl w:ilvl="0" w:tplc="3774C6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3833430"/>
    <w:multiLevelType w:val="hybridMultilevel"/>
    <w:tmpl w:val="4A0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29"/>
    <w:rsid w:val="00002254"/>
    <w:rsid w:val="00002965"/>
    <w:rsid w:val="00004C04"/>
    <w:rsid w:val="000058F4"/>
    <w:rsid w:val="000059DF"/>
    <w:rsid w:val="0001172F"/>
    <w:rsid w:val="00012783"/>
    <w:rsid w:val="00013D05"/>
    <w:rsid w:val="00016520"/>
    <w:rsid w:val="00017E7A"/>
    <w:rsid w:val="00021B6E"/>
    <w:rsid w:val="00024844"/>
    <w:rsid w:val="00025E45"/>
    <w:rsid w:val="00026C8A"/>
    <w:rsid w:val="00027C0C"/>
    <w:rsid w:val="000318CE"/>
    <w:rsid w:val="00032003"/>
    <w:rsid w:val="00032F2D"/>
    <w:rsid w:val="00033250"/>
    <w:rsid w:val="0003613D"/>
    <w:rsid w:val="0003733E"/>
    <w:rsid w:val="00042A23"/>
    <w:rsid w:val="00042FD9"/>
    <w:rsid w:val="00043127"/>
    <w:rsid w:val="00043A14"/>
    <w:rsid w:val="00044664"/>
    <w:rsid w:val="00051267"/>
    <w:rsid w:val="0005330D"/>
    <w:rsid w:val="000547BE"/>
    <w:rsid w:val="00054999"/>
    <w:rsid w:val="0005503F"/>
    <w:rsid w:val="00055C7D"/>
    <w:rsid w:val="00057CB6"/>
    <w:rsid w:val="00060153"/>
    <w:rsid w:val="00060D1E"/>
    <w:rsid w:val="00064838"/>
    <w:rsid w:val="00072F8D"/>
    <w:rsid w:val="0007429B"/>
    <w:rsid w:val="00074DCB"/>
    <w:rsid w:val="00076320"/>
    <w:rsid w:val="000823A1"/>
    <w:rsid w:val="0008475A"/>
    <w:rsid w:val="00087795"/>
    <w:rsid w:val="00091657"/>
    <w:rsid w:val="000942DE"/>
    <w:rsid w:val="00094AB8"/>
    <w:rsid w:val="00095963"/>
    <w:rsid w:val="00097DAA"/>
    <w:rsid w:val="000A2680"/>
    <w:rsid w:val="000A26F2"/>
    <w:rsid w:val="000A2979"/>
    <w:rsid w:val="000B0A29"/>
    <w:rsid w:val="000B5907"/>
    <w:rsid w:val="000B6A10"/>
    <w:rsid w:val="000B6FEB"/>
    <w:rsid w:val="000D1A6F"/>
    <w:rsid w:val="000D265A"/>
    <w:rsid w:val="000D3094"/>
    <w:rsid w:val="000D4A50"/>
    <w:rsid w:val="000E21A7"/>
    <w:rsid w:val="000E31B8"/>
    <w:rsid w:val="000E7C22"/>
    <w:rsid w:val="000F37B2"/>
    <w:rsid w:val="000F4F7E"/>
    <w:rsid w:val="000F54B9"/>
    <w:rsid w:val="000F5895"/>
    <w:rsid w:val="00100015"/>
    <w:rsid w:val="00102286"/>
    <w:rsid w:val="00102BDA"/>
    <w:rsid w:val="00103BE2"/>
    <w:rsid w:val="00105978"/>
    <w:rsid w:val="001066F9"/>
    <w:rsid w:val="0011139C"/>
    <w:rsid w:val="00112169"/>
    <w:rsid w:val="001123E9"/>
    <w:rsid w:val="00112C08"/>
    <w:rsid w:val="00114660"/>
    <w:rsid w:val="00115DAC"/>
    <w:rsid w:val="0012189B"/>
    <w:rsid w:val="001244F0"/>
    <w:rsid w:val="001255EA"/>
    <w:rsid w:val="00136617"/>
    <w:rsid w:val="00137A2C"/>
    <w:rsid w:val="00150E11"/>
    <w:rsid w:val="00151BEC"/>
    <w:rsid w:val="00152F48"/>
    <w:rsid w:val="00163524"/>
    <w:rsid w:val="00165342"/>
    <w:rsid w:val="00165BA6"/>
    <w:rsid w:val="00171553"/>
    <w:rsid w:val="00172041"/>
    <w:rsid w:val="001747D2"/>
    <w:rsid w:val="00175195"/>
    <w:rsid w:val="0017519F"/>
    <w:rsid w:val="00176A64"/>
    <w:rsid w:val="00182743"/>
    <w:rsid w:val="00182C05"/>
    <w:rsid w:val="0018368B"/>
    <w:rsid w:val="00190E58"/>
    <w:rsid w:val="0019245B"/>
    <w:rsid w:val="001937BD"/>
    <w:rsid w:val="0019401D"/>
    <w:rsid w:val="00194196"/>
    <w:rsid w:val="00195917"/>
    <w:rsid w:val="001979CF"/>
    <w:rsid w:val="00197D6E"/>
    <w:rsid w:val="001A2B8B"/>
    <w:rsid w:val="001A4E9B"/>
    <w:rsid w:val="001A6C0A"/>
    <w:rsid w:val="001A7364"/>
    <w:rsid w:val="001B0E4B"/>
    <w:rsid w:val="001B18DC"/>
    <w:rsid w:val="001B380C"/>
    <w:rsid w:val="001B53F1"/>
    <w:rsid w:val="001B7FFC"/>
    <w:rsid w:val="001C04AE"/>
    <w:rsid w:val="001C14B5"/>
    <w:rsid w:val="001C3CE0"/>
    <w:rsid w:val="001C44A4"/>
    <w:rsid w:val="001C5407"/>
    <w:rsid w:val="001C5DB6"/>
    <w:rsid w:val="001C64C9"/>
    <w:rsid w:val="001D7CD8"/>
    <w:rsid w:val="001E0C1D"/>
    <w:rsid w:val="001E296D"/>
    <w:rsid w:val="001E2D25"/>
    <w:rsid w:val="001E2E85"/>
    <w:rsid w:val="001E3C01"/>
    <w:rsid w:val="001E6791"/>
    <w:rsid w:val="001E745F"/>
    <w:rsid w:val="001E7B05"/>
    <w:rsid w:val="001F07C0"/>
    <w:rsid w:val="001F0F88"/>
    <w:rsid w:val="001F3FC8"/>
    <w:rsid w:val="001F5394"/>
    <w:rsid w:val="001F76EB"/>
    <w:rsid w:val="001F7C9E"/>
    <w:rsid w:val="0020091D"/>
    <w:rsid w:val="00201DCF"/>
    <w:rsid w:val="0020219B"/>
    <w:rsid w:val="00202AF6"/>
    <w:rsid w:val="0020466B"/>
    <w:rsid w:val="00207167"/>
    <w:rsid w:val="00210E7A"/>
    <w:rsid w:val="00213895"/>
    <w:rsid w:val="0021410E"/>
    <w:rsid w:val="00214D2D"/>
    <w:rsid w:val="00215097"/>
    <w:rsid w:val="00217C3B"/>
    <w:rsid w:val="00222B75"/>
    <w:rsid w:val="00226694"/>
    <w:rsid w:val="00227DDC"/>
    <w:rsid w:val="002315A7"/>
    <w:rsid w:val="002336F8"/>
    <w:rsid w:val="002340F0"/>
    <w:rsid w:val="0023621D"/>
    <w:rsid w:val="00242074"/>
    <w:rsid w:val="002431A3"/>
    <w:rsid w:val="00246C58"/>
    <w:rsid w:val="00246FD7"/>
    <w:rsid w:val="00251B43"/>
    <w:rsid w:val="002542EE"/>
    <w:rsid w:val="0025451F"/>
    <w:rsid w:val="00260B0A"/>
    <w:rsid w:val="00261886"/>
    <w:rsid w:val="00265997"/>
    <w:rsid w:val="002667C4"/>
    <w:rsid w:val="00270094"/>
    <w:rsid w:val="00270885"/>
    <w:rsid w:val="002743F7"/>
    <w:rsid w:val="00274468"/>
    <w:rsid w:val="002751E1"/>
    <w:rsid w:val="002764C5"/>
    <w:rsid w:val="00276749"/>
    <w:rsid w:val="00277FE1"/>
    <w:rsid w:val="00281211"/>
    <w:rsid w:val="00285633"/>
    <w:rsid w:val="002870B3"/>
    <w:rsid w:val="002908EB"/>
    <w:rsid w:val="00293D6E"/>
    <w:rsid w:val="00294A10"/>
    <w:rsid w:val="002977A5"/>
    <w:rsid w:val="002A11BE"/>
    <w:rsid w:val="002A45DB"/>
    <w:rsid w:val="002A66D7"/>
    <w:rsid w:val="002A6A5F"/>
    <w:rsid w:val="002A7B52"/>
    <w:rsid w:val="002B0081"/>
    <w:rsid w:val="002B1288"/>
    <w:rsid w:val="002B561E"/>
    <w:rsid w:val="002B5ADD"/>
    <w:rsid w:val="002C109A"/>
    <w:rsid w:val="002C33F6"/>
    <w:rsid w:val="002C3CC9"/>
    <w:rsid w:val="002C4D1F"/>
    <w:rsid w:val="002C5096"/>
    <w:rsid w:val="002D4046"/>
    <w:rsid w:val="002D4213"/>
    <w:rsid w:val="002D4AC5"/>
    <w:rsid w:val="002D4F54"/>
    <w:rsid w:val="002D57D4"/>
    <w:rsid w:val="002E1A82"/>
    <w:rsid w:val="002E22F4"/>
    <w:rsid w:val="002E4FFF"/>
    <w:rsid w:val="002E5841"/>
    <w:rsid w:val="002F154F"/>
    <w:rsid w:val="00300711"/>
    <w:rsid w:val="00304002"/>
    <w:rsid w:val="0030772C"/>
    <w:rsid w:val="003077BD"/>
    <w:rsid w:val="00307CDD"/>
    <w:rsid w:val="003110D5"/>
    <w:rsid w:val="00313C29"/>
    <w:rsid w:val="0031473F"/>
    <w:rsid w:val="0032077D"/>
    <w:rsid w:val="00322B23"/>
    <w:rsid w:val="00322BC1"/>
    <w:rsid w:val="003247C6"/>
    <w:rsid w:val="00324A8C"/>
    <w:rsid w:val="00324D4C"/>
    <w:rsid w:val="00327108"/>
    <w:rsid w:val="003309EE"/>
    <w:rsid w:val="00333386"/>
    <w:rsid w:val="0033429E"/>
    <w:rsid w:val="00334BDF"/>
    <w:rsid w:val="00335398"/>
    <w:rsid w:val="003363BD"/>
    <w:rsid w:val="00336DB6"/>
    <w:rsid w:val="00341DA8"/>
    <w:rsid w:val="0034420B"/>
    <w:rsid w:val="003451EC"/>
    <w:rsid w:val="00347AFC"/>
    <w:rsid w:val="0035022B"/>
    <w:rsid w:val="00351E75"/>
    <w:rsid w:val="0035383A"/>
    <w:rsid w:val="00355458"/>
    <w:rsid w:val="0035587D"/>
    <w:rsid w:val="00357E0D"/>
    <w:rsid w:val="003624E8"/>
    <w:rsid w:val="00364A29"/>
    <w:rsid w:val="00364C99"/>
    <w:rsid w:val="00365AD2"/>
    <w:rsid w:val="00366C79"/>
    <w:rsid w:val="00366F16"/>
    <w:rsid w:val="00367482"/>
    <w:rsid w:val="00367941"/>
    <w:rsid w:val="003731DE"/>
    <w:rsid w:val="00375066"/>
    <w:rsid w:val="00380205"/>
    <w:rsid w:val="00380280"/>
    <w:rsid w:val="00383D77"/>
    <w:rsid w:val="003904FA"/>
    <w:rsid w:val="00391C6F"/>
    <w:rsid w:val="00392F88"/>
    <w:rsid w:val="00393604"/>
    <w:rsid w:val="003943E0"/>
    <w:rsid w:val="0039638A"/>
    <w:rsid w:val="003A152D"/>
    <w:rsid w:val="003A282B"/>
    <w:rsid w:val="003A446D"/>
    <w:rsid w:val="003A4DAE"/>
    <w:rsid w:val="003A5B2A"/>
    <w:rsid w:val="003A69F4"/>
    <w:rsid w:val="003A7C6B"/>
    <w:rsid w:val="003B0744"/>
    <w:rsid w:val="003B3106"/>
    <w:rsid w:val="003B4B3E"/>
    <w:rsid w:val="003B60D7"/>
    <w:rsid w:val="003B7945"/>
    <w:rsid w:val="003C0468"/>
    <w:rsid w:val="003C1176"/>
    <w:rsid w:val="003C253D"/>
    <w:rsid w:val="003C3B3E"/>
    <w:rsid w:val="003C5014"/>
    <w:rsid w:val="003C7387"/>
    <w:rsid w:val="003D1636"/>
    <w:rsid w:val="003D1A89"/>
    <w:rsid w:val="003D3550"/>
    <w:rsid w:val="003D35B9"/>
    <w:rsid w:val="003D5B58"/>
    <w:rsid w:val="003E3F0F"/>
    <w:rsid w:val="003E4A38"/>
    <w:rsid w:val="003E607E"/>
    <w:rsid w:val="003E6C5F"/>
    <w:rsid w:val="003F1F05"/>
    <w:rsid w:val="003F26CE"/>
    <w:rsid w:val="003F2731"/>
    <w:rsid w:val="003F2AB3"/>
    <w:rsid w:val="003F59EA"/>
    <w:rsid w:val="003F7EC4"/>
    <w:rsid w:val="0040040C"/>
    <w:rsid w:val="00400CDD"/>
    <w:rsid w:val="00400F37"/>
    <w:rsid w:val="00404150"/>
    <w:rsid w:val="0040437F"/>
    <w:rsid w:val="00405BE3"/>
    <w:rsid w:val="004107D2"/>
    <w:rsid w:val="00411573"/>
    <w:rsid w:val="004142BB"/>
    <w:rsid w:val="00420069"/>
    <w:rsid w:val="0042079A"/>
    <w:rsid w:val="004244FB"/>
    <w:rsid w:val="00425F70"/>
    <w:rsid w:val="00433564"/>
    <w:rsid w:val="004336CA"/>
    <w:rsid w:val="004373BE"/>
    <w:rsid w:val="004416CB"/>
    <w:rsid w:val="00442A28"/>
    <w:rsid w:val="00442FC0"/>
    <w:rsid w:val="00444373"/>
    <w:rsid w:val="0044527A"/>
    <w:rsid w:val="004504AA"/>
    <w:rsid w:val="00450D5F"/>
    <w:rsid w:val="004512A8"/>
    <w:rsid w:val="00454586"/>
    <w:rsid w:val="00456381"/>
    <w:rsid w:val="004566F0"/>
    <w:rsid w:val="00460414"/>
    <w:rsid w:val="0046159A"/>
    <w:rsid w:val="00463926"/>
    <w:rsid w:val="004647AB"/>
    <w:rsid w:val="00464C33"/>
    <w:rsid w:val="00472D6B"/>
    <w:rsid w:val="0047512C"/>
    <w:rsid w:val="0048122E"/>
    <w:rsid w:val="00481D51"/>
    <w:rsid w:val="00483FC4"/>
    <w:rsid w:val="0048561C"/>
    <w:rsid w:val="004858A4"/>
    <w:rsid w:val="00485B5D"/>
    <w:rsid w:val="004867CD"/>
    <w:rsid w:val="004905E8"/>
    <w:rsid w:val="004914FC"/>
    <w:rsid w:val="004915DD"/>
    <w:rsid w:val="00494886"/>
    <w:rsid w:val="00494D78"/>
    <w:rsid w:val="004950EE"/>
    <w:rsid w:val="004A31F5"/>
    <w:rsid w:val="004A3338"/>
    <w:rsid w:val="004A3637"/>
    <w:rsid w:val="004A6D38"/>
    <w:rsid w:val="004B18D9"/>
    <w:rsid w:val="004B2D52"/>
    <w:rsid w:val="004B34F2"/>
    <w:rsid w:val="004B49FE"/>
    <w:rsid w:val="004B6967"/>
    <w:rsid w:val="004B74F9"/>
    <w:rsid w:val="004B77A8"/>
    <w:rsid w:val="004C1B12"/>
    <w:rsid w:val="004C3C0B"/>
    <w:rsid w:val="004C70AC"/>
    <w:rsid w:val="004C76D8"/>
    <w:rsid w:val="004D660B"/>
    <w:rsid w:val="004D6E97"/>
    <w:rsid w:val="004E0FEF"/>
    <w:rsid w:val="004E40FF"/>
    <w:rsid w:val="004E632B"/>
    <w:rsid w:val="004F1389"/>
    <w:rsid w:val="004F3F03"/>
    <w:rsid w:val="004F4E46"/>
    <w:rsid w:val="004F5CDC"/>
    <w:rsid w:val="004F68E8"/>
    <w:rsid w:val="004F6B20"/>
    <w:rsid w:val="004F76F7"/>
    <w:rsid w:val="004F7A28"/>
    <w:rsid w:val="004F7A3A"/>
    <w:rsid w:val="005005D6"/>
    <w:rsid w:val="0050116D"/>
    <w:rsid w:val="0050121F"/>
    <w:rsid w:val="00501454"/>
    <w:rsid w:val="00503122"/>
    <w:rsid w:val="00504297"/>
    <w:rsid w:val="00504879"/>
    <w:rsid w:val="00504F25"/>
    <w:rsid w:val="00505CCA"/>
    <w:rsid w:val="00506FAC"/>
    <w:rsid w:val="00512208"/>
    <w:rsid w:val="00512D99"/>
    <w:rsid w:val="00513180"/>
    <w:rsid w:val="00513929"/>
    <w:rsid w:val="0051502A"/>
    <w:rsid w:val="0051511D"/>
    <w:rsid w:val="0051530C"/>
    <w:rsid w:val="00515C7A"/>
    <w:rsid w:val="005164C8"/>
    <w:rsid w:val="00516AD3"/>
    <w:rsid w:val="0051786C"/>
    <w:rsid w:val="005235DA"/>
    <w:rsid w:val="0052376A"/>
    <w:rsid w:val="005274D5"/>
    <w:rsid w:val="00527E36"/>
    <w:rsid w:val="005308D0"/>
    <w:rsid w:val="00532E1C"/>
    <w:rsid w:val="005335F5"/>
    <w:rsid w:val="00536C6E"/>
    <w:rsid w:val="00542758"/>
    <w:rsid w:val="005462C1"/>
    <w:rsid w:val="00551250"/>
    <w:rsid w:val="0055152C"/>
    <w:rsid w:val="00552323"/>
    <w:rsid w:val="00552F60"/>
    <w:rsid w:val="0055712F"/>
    <w:rsid w:val="00560AC9"/>
    <w:rsid w:val="00561755"/>
    <w:rsid w:val="00563823"/>
    <w:rsid w:val="005641A6"/>
    <w:rsid w:val="005702D1"/>
    <w:rsid w:val="00573C3A"/>
    <w:rsid w:val="00577690"/>
    <w:rsid w:val="00577749"/>
    <w:rsid w:val="005808FB"/>
    <w:rsid w:val="0058123C"/>
    <w:rsid w:val="0058280B"/>
    <w:rsid w:val="005844A9"/>
    <w:rsid w:val="00585E80"/>
    <w:rsid w:val="00586473"/>
    <w:rsid w:val="00586CF9"/>
    <w:rsid w:val="00586FEA"/>
    <w:rsid w:val="0059190D"/>
    <w:rsid w:val="005939BE"/>
    <w:rsid w:val="00593B43"/>
    <w:rsid w:val="00594817"/>
    <w:rsid w:val="00594FD6"/>
    <w:rsid w:val="00595102"/>
    <w:rsid w:val="0059550E"/>
    <w:rsid w:val="005969F1"/>
    <w:rsid w:val="005A0482"/>
    <w:rsid w:val="005A1268"/>
    <w:rsid w:val="005A3064"/>
    <w:rsid w:val="005A4060"/>
    <w:rsid w:val="005A5B05"/>
    <w:rsid w:val="005B11A7"/>
    <w:rsid w:val="005B54AA"/>
    <w:rsid w:val="005C09E6"/>
    <w:rsid w:val="005C0B9F"/>
    <w:rsid w:val="005C0F10"/>
    <w:rsid w:val="005C0FBD"/>
    <w:rsid w:val="005C31B1"/>
    <w:rsid w:val="005C37FF"/>
    <w:rsid w:val="005C4063"/>
    <w:rsid w:val="005C5645"/>
    <w:rsid w:val="005C6D84"/>
    <w:rsid w:val="005E32A0"/>
    <w:rsid w:val="005E63BB"/>
    <w:rsid w:val="005F2565"/>
    <w:rsid w:val="005F485E"/>
    <w:rsid w:val="00602B6A"/>
    <w:rsid w:val="00606A7E"/>
    <w:rsid w:val="00607F2E"/>
    <w:rsid w:val="006141AD"/>
    <w:rsid w:val="00614224"/>
    <w:rsid w:val="00615AA1"/>
    <w:rsid w:val="006170C0"/>
    <w:rsid w:val="006215E4"/>
    <w:rsid w:val="00622C3B"/>
    <w:rsid w:val="00625142"/>
    <w:rsid w:val="00627705"/>
    <w:rsid w:val="006310DA"/>
    <w:rsid w:val="00633CB3"/>
    <w:rsid w:val="0063438D"/>
    <w:rsid w:val="00636B03"/>
    <w:rsid w:val="00640BAA"/>
    <w:rsid w:val="006419F7"/>
    <w:rsid w:val="00641F1E"/>
    <w:rsid w:val="006427F8"/>
    <w:rsid w:val="00642FF3"/>
    <w:rsid w:val="00644E06"/>
    <w:rsid w:val="00646E33"/>
    <w:rsid w:val="00652619"/>
    <w:rsid w:val="006528B2"/>
    <w:rsid w:val="00652D62"/>
    <w:rsid w:val="0065536B"/>
    <w:rsid w:val="0065723D"/>
    <w:rsid w:val="006601A2"/>
    <w:rsid w:val="00662C25"/>
    <w:rsid w:val="006659A1"/>
    <w:rsid w:val="00666764"/>
    <w:rsid w:val="0067110E"/>
    <w:rsid w:val="006736B0"/>
    <w:rsid w:val="0067435E"/>
    <w:rsid w:val="00674F91"/>
    <w:rsid w:val="00677199"/>
    <w:rsid w:val="00677E79"/>
    <w:rsid w:val="006816F2"/>
    <w:rsid w:val="00684BCB"/>
    <w:rsid w:val="006857A3"/>
    <w:rsid w:val="0068676A"/>
    <w:rsid w:val="006920C2"/>
    <w:rsid w:val="00692225"/>
    <w:rsid w:val="0069326C"/>
    <w:rsid w:val="0069331A"/>
    <w:rsid w:val="0069410E"/>
    <w:rsid w:val="00696DA2"/>
    <w:rsid w:val="006A0086"/>
    <w:rsid w:val="006A0698"/>
    <w:rsid w:val="006A237D"/>
    <w:rsid w:val="006A41F9"/>
    <w:rsid w:val="006A62D8"/>
    <w:rsid w:val="006B007A"/>
    <w:rsid w:val="006B3253"/>
    <w:rsid w:val="006B3E40"/>
    <w:rsid w:val="006C14E0"/>
    <w:rsid w:val="006C27A1"/>
    <w:rsid w:val="006C6D0A"/>
    <w:rsid w:val="006C6FFF"/>
    <w:rsid w:val="006D5DF2"/>
    <w:rsid w:val="006D71ED"/>
    <w:rsid w:val="006D7509"/>
    <w:rsid w:val="006E682D"/>
    <w:rsid w:val="006E7694"/>
    <w:rsid w:val="006E7B2F"/>
    <w:rsid w:val="006F0E57"/>
    <w:rsid w:val="006F11E4"/>
    <w:rsid w:val="006F1203"/>
    <w:rsid w:val="006F27C7"/>
    <w:rsid w:val="006F3323"/>
    <w:rsid w:val="006F4D46"/>
    <w:rsid w:val="006F68DA"/>
    <w:rsid w:val="00700729"/>
    <w:rsid w:val="00700B0C"/>
    <w:rsid w:val="00701038"/>
    <w:rsid w:val="00702193"/>
    <w:rsid w:val="00702D3F"/>
    <w:rsid w:val="007040F5"/>
    <w:rsid w:val="00706146"/>
    <w:rsid w:val="0071180E"/>
    <w:rsid w:val="00711817"/>
    <w:rsid w:val="0071227C"/>
    <w:rsid w:val="0071400A"/>
    <w:rsid w:val="0071519D"/>
    <w:rsid w:val="0071552B"/>
    <w:rsid w:val="00722C5B"/>
    <w:rsid w:val="0072478B"/>
    <w:rsid w:val="00724E6F"/>
    <w:rsid w:val="0072539E"/>
    <w:rsid w:val="00726D21"/>
    <w:rsid w:val="00726E7B"/>
    <w:rsid w:val="00732BEA"/>
    <w:rsid w:val="0073374F"/>
    <w:rsid w:val="00736FAD"/>
    <w:rsid w:val="007377B8"/>
    <w:rsid w:val="007403BE"/>
    <w:rsid w:val="00740D24"/>
    <w:rsid w:val="00740E36"/>
    <w:rsid w:val="00741817"/>
    <w:rsid w:val="007425FA"/>
    <w:rsid w:val="00744935"/>
    <w:rsid w:val="00744A5C"/>
    <w:rsid w:val="007460F3"/>
    <w:rsid w:val="00746C3D"/>
    <w:rsid w:val="00747C40"/>
    <w:rsid w:val="00747D2F"/>
    <w:rsid w:val="00747FA8"/>
    <w:rsid w:val="00750499"/>
    <w:rsid w:val="00754137"/>
    <w:rsid w:val="007569AB"/>
    <w:rsid w:val="007576D3"/>
    <w:rsid w:val="0076287E"/>
    <w:rsid w:val="00764059"/>
    <w:rsid w:val="0076529B"/>
    <w:rsid w:val="0076631F"/>
    <w:rsid w:val="00771084"/>
    <w:rsid w:val="00771F8B"/>
    <w:rsid w:val="007735E5"/>
    <w:rsid w:val="007769EA"/>
    <w:rsid w:val="00777324"/>
    <w:rsid w:val="00777AC0"/>
    <w:rsid w:val="00781539"/>
    <w:rsid w:val="00782314"/>
    <w:rsid w:val="00785453"/>
    <w:rsid w:val="00790D06"/>
    <w:rsid w:val="0079338A"/>
    <w:rsid w:val="007938DC"/>
    <w:rsid w:val="00794418"/>
    <w:rsid w:val="00794E5F"/>
    <w:rsid w:val="007973C4"/>
    <w:rsid w:val="007A05C6"/>
    <w:rsid w:val="007A3222"/>
    <w:rsid w:val="007B0C56"/>
    <w:rsid w:val="007B1682"/>
    <w:rsid w:val="007B2A49"/>
    <w:rsid w:val="007B7314"/>
    <w:rsid w:val="007C356B"/>
    <w:rsid w:val="007C40D8"/>
    <w:rsid w:val="007C7554"/>
    <w:rsid w:val="007D0FFD"/>
    <w:rsid w:val="007D14CA"/>
    <w:rsid w:val="007E1F59"/>
    <w:rsid w:val="007E1F9E"/>
    <w:rsid w:val="007E21F0"/>
    <w:rsid w:val="007E2244"/>
    <w:rsid w:val="007E25B6"/>
    <w:rsid w:val="007E263A"/>
    <w:rsid w:val="007E53EC"/>
    <w:rsid w:val="007F0EA7"/>
    <w:rsid w:val="007F21AB"/>
    <w:rsid w:val="007F3216"/>
    <w:rsid w:val="007F38D0"/>
    <w:rsid w:val="007F476C"/>
    <w:rsid w:val="007F58CC"/>
    <w:rsid w:val="007F6D1A"/>
    <w:rsid w:val="00801161"/>
    <w:rsid w:val="008020DA"/>
    <w:rsid w:val="00802BC4"/>
    <w:rsid w:val="00803EC8"/>
    <w:rsid w:val="00812612"/>
    <w:rsid w:val="00815956"/>
    <w:rsid w:val="00815A82"/>
    <w:rsid w:val="0081656E"/>
    <w:rsid w:val="00817FE5"/>
    <w:rsid w:val="00820E36"/>
    <w:rsid w:val="00823265"/>
    <w:rsid w:val="00823DB3"/>
    <w:rsid w:val="00825F3C"/>
    <w:rsid w:val="00826913"/>
    <w:rsid w:val="0082767D"/>
    <w:rsid w:val="00834FBA"/>
    <w:rsid w:val="008355DB"/>
    <w:rsid w:val="008403A4"/>
    <w:rsid w:val="00844EE8"/>
    <w:rsid w:val="00844F32"/>
    <w:rsid w:val="00853083"/>
    <w:rsid w:val="008547BB"/>
    <w:rsid w:val="00857EE0"/>
    <w:rsid w:val="00860E22"/>
    <w:rsid w:val="0086155D"/>
    <w:rsid w:val="008622D6"/>
    <w:rsid w:val="00864530"/>
    <w:rsid w:val="00864F22"/>
    <w:rsid w:val="00866607"/>
    <w:rsid w:val="00871AFC"/>
    <w:rsid w:val="0087230D"/>
    <w:rsid w:val="00874167"/>
    <w:rsid w:val="00874422"/>
    <w:rsid w:val="00876CFA"/>
    <w:rsid w:val="008837C9"/>
    <w:rsid w:val="00883E91"/>
    <w:rsid w:val="00884C6F"/>
    <w:rsid w:val="00885614"/>
    <w:rsid w:val="008901AA"/>
    <w:rsid w:val="00891E21"/>
    <w:rsid w:val="0089221A"/>
    <w:rsid w:val="008931A3"/>
    <w:rsid w:val="008968D6"/>
    <w:rsid w:val="008A05D5"/>
    <w:rsid w:val="008A1A8C"/>
    <w:rsid w:val="008A3684"/>
    <w:rsid w:val="008A4973"/>
    <w:rsid w:val="008A790D"/>
    <w:rsid w:val="008B0341"/>
    <w:rsid w:val="008B273D"/>
    <w:rsid w:val="008B5392"/>
    <w:rsid w:val="008B5C0D"/>
    <w:rsid w:val="008B721B"/>
    <w:rsid w:val="008C03C4"/>
    <w:rsid w:val="008C0E60"/>
    <w:rsid w:val="008C491E"/>
    <w:rsid w:val="008C4FE2"/>
    <w:rsid w:val="008C68E7"/>
    <w:rsid w:val="008D1A8A"/>
    <w:rsid w:val="008D251F"/>
    <w:rsid w:val="008D4700"/>
    <w:rsid w:val="008D6C32"/>
    <w:rsid w:val="008E0ECF"/>
    <w:rsid w:val="008E123B"/>
    <w:rsid w:val="008E1A96"/>
    <w:rsid w:val="008E4DAC"/>
    <w:rsid w:val="008E6D00"/>
    <w:rsid w:val="008F2511"/>
    <w:rsid w:val="008F264B"/>
    <w:rsid w:val="008F5E99"/>
    <w:rsid w:val="008F7371"/>
    <w:rsid w:val="00900BCF"/>
    <w:rsid w:val="00901DE7"/>
    <w:rsid w:val="00902F30"/>
    <w:rsid w:val="00904FA8"/>
    <w:rsid w:val="00905C12"/>
    <w:rsid w:val="00905C4A"/>
    <w:rsid w:val="00905EFB"/>
    <w:rsid w:val="00906D87"/>
    <w:rsid w:val="00911C08"/>
    <w:rsid w:val="00911EFE"/>
    <w:rsid w:val="00914D2B"/>
    <w:rsid w:val="0091634B"/>
    <w:rsid w:val="009172A8"/>
    <w:rsid w:val="00917484"/>
    <w:rsid w:val="00917A92"/>
    <w:rsid w:val="00923C0F"/>
    <w:rsid w:val="00930E67"/>
    <w:rsid w:val="009328A7"/>
    <w:rsid w:val="00934B18"/>
    <w:rsid w:val="00935289"/>
    <w:rsid w:val="009421DE"/>
    <w:rsid w:val="009436E9"/>
    <w:rsid w:val="009441DB"/>
    <w:rsid w:val="009457AA"/>
    <w:rsid w:val="00945FDE"/>
    <w:rsid w:val="009464F2"/>
    <w:rsid w:val="00947258"/>
    <w:rsid w:val="00947394"/>
    <w:rsid w:val="00960553"/>
    <w:rsid w:val="00971B50"/>
    <w:rsid w:val="009721B1"/>
    <w:rsid w:val="009728FB"/>
    <w:rsid w:val="0097385D"/>
    <w:rsid w:val="009766EC"/>
    <w:rsid w:val="00983187"/>
    <w:rsid w:val="00984A88"/>
    <w:rsid w:val="009856F0"/>
    <w:rsid w:val="00986C88"/>
    <w:rsid w:val="00986DED"/>
    <w:rsid w:val="00990078"/>
    <w:rsid w:val="00990236"/>
    <w:rsid w:val="00991773"/>
    <w:rsid w:val="009920BA"/>
    <w:rsid w:val="0099267B"/>
    <w:rsid w:val="00992966"/>
    <w:rsid w:val="00992BF8"/>
    <w:rsid w:val="0099797A"/>
    <w:rsid w:val="009A4DB2"/>
    <w:rsid w:val="009B2E5D"/>
    <w:rsid w:val="009B3F6B"/>
    <w:rsid w:val="009B46A9"/>
    <w:rsid w:val="009B5E19"/>
    <w:rsid w:val="009C29F7"/>
    <w:rsid w:val="009C5163"/>
    <w:rsid w:val="009C7BD3"/>
    <w:rsid w:val="009D0FEF"/>
    <w:rsid w:val="009D4E28"/>
    <w:rsid w:val="009D5D0C"/>
    <w:rsid w:val="009D6B70"/>
    <w:rsid w:val="009E0950"/>
    <w:rsid w:val="009E2BFA"/>
    <w:rsid w:val="009E2DB5"/>
    <w:rsid w:val="009F0A23"/>
    <w:rsid w:val="009F2F7F"/>
    <w:rsid w:val="009F417A"/>
    <w:rsid w:val="009F4CBE"/>
    <w:rsid w:val="009F55A4"/>
    <w:rsid w:val="009F64C1"/>
    <w:rsid w:val="00A00DC3"/>
    <w:rsid w:val="00A0107F"/>
    <w:rsid w:val="00A023E3"/>
    <w:rsid w:val="00A02FE3"/>
    <w:rsid w:val="00A04CB9"/>
    <w:rsid w:val="00A07AD0"/>
    <w:rsid w:val="00A07CF2"/>
    <w:rsid w:val="00A1009F"/>
    <w:rsid w:val="00A17899"/>
    <w:rsid w:val="00A179EA"/>
    <w:rsid w:val="00A20B4B"/>
    <w:rsid w:val="00A22814"/>
    <w:rsid w:val="00A22BF1"/>
    <w:rsid w:val="00A22CCD"/>
    <w:rsid w:val="00A22D50"/>
    <w:rsid w:val="00A306AB"/>
    <w:rsid w:val="00A3160D"/>
    <w:rsid w:val="00A31F76"/>
    <w:rsid w:val="00A334E9"/>
    <w:rsid w:val="00A366E0"/>
    <w:rsid w:val="00A4092B"/>
    <w:rsid w:val="00A42DB7"/>
    <w:rsid w:val="00A5232A"/>
    <w:rsid w:val="00A52F5E"/>
    <w:rsid w:val="00A530A0"/>
    <w:rsid w:val="00A53297"/>
    <w:rsid w:val="00A573C8"/>
    <w:rsid w:val="00A60F32"/>
    <w:rsid w:val="00A64E89"/>
    <w:rsid w:val="00A65EEC"/>
    <w:rsid w:val="00A67273"/>
    <w:rsid w:val="00A673FB"/>
    <w:rsid w:val="00A72398"/>
    <w:rsid w:val="00A738D6"/>
    <w:rsid w:val="00A7441A"/>
    <w:rsid w:val="00A75CDF"/>
    <w:rsid w:val="00A76EB3"/>
    <w:rsid w:val="00A845ED"/>
    <w:rsid w:val="00A91574"/>
    <w:rsid w:val="00A9164E"/>
    <w:rsid w:val="00A94D1B"/>
    <w:rsid w:val="00A9723D"/>
    <w:rsid w:val="00AA49B7"/>
    <w:rsid w:val="00AA53DE"/>
    <w:rsid w:val="00AB02AC"/>
    <w:rsid w:val="00AB45A7"/>
    <w:rsid w:val="00AB4F50"/>
    <w:rsid w:val="00AC22A6"/>
    <w:rsid w:val="00AC22C2"/>
    <w:rsid w:val="00AC2D8B"/>
    <w:rsid w:val="00AC52CD"/>
    <w:rsid w:val="00AC6E1B"/>
    <w:rsid w:val="00AC7871"/>
    <w:rsid w:val="00AC7F2D"/>
    <w:rsid w:val="00AD19EA"/>
    <w:rsid w:val="00AD2F59"/>
    <w:rsid w:val="00AD3716"/>
    <w:rsid w:val="00AD418B"/>
    <w:rsid w:val="00AD6019"/>
    <w:rsid w:val="00AE0E2D"/>
    <w:rsid w:val="00AE0EFD"/>
    <w:rsid w:val="00AE2048"/>
    <w:rsid w:val="00AE2E47"/>
    <w:rsid w:val="00AE3D97"/>
    <w:rsid w:val="00AE5283"/>
    <w:rsid w:val="00AE6440"/>
    <w:rsid w:val="00AE6E4F"/>
    <w:rsid w:val="00AF01D0"/>
    <w:rsid w:val="00AF08AE"/>
    <w:rsid w:val="00AF0C7C"/>
    <w:rsid w:val="00B01417"/>
    <w:rsid w:val="00B03B69"/>
    <w:rsid w:val="00B073B6"/>
    <w:rsid w:val="00B131D6"/>
    <w:rsid w:val="00B1558C"/>
    <w:rsid w:val="00B15DF6"/>
    <w:rsid w:val="00B16BBA"/>
    <w:rsid w:val="00B261D3"/>
    <w:rsid w:val="00B264C9"/>
    <w:rsid w:val="00B2720A"/>
    <w:rsid w:val="00B279C5"/>
    <w:rsid w:val="00B30254"/>
    <w:rsid w:val="00B33C9C"/>
    <w:rsid w:val="00B33DE9"/>
    <w:rsid w:val="00B36995"/>
    <w:rsid w:val="00B40DF6"/>
    <w:rsid w:val="00B433A8"/>
    <w:rsid w:val="00B453A6"/>
    <w:rsid w:val="00B467C3"/>
    <w:rsid w:val="00B50292"/>
    <w:rsid w:val="00B52031"/>
    <w:rsid w:val="00B52AB2"/>
    <w:rsid w:val="00B55571"/>
    <w:rsid w:val="00B57071"/>
    <w:rsid w:val="00B572C3"/>
    <w:rsid w:val="00B57359"/>
    <w:rsid w:val="00B57923"/>
    <w:rsid w:val="00B62D00"/>
    <w:rsid w:val="00B63CBA"/>
    <w:rsid w:val="00B6453E"/>
    <w:rsid w:val="00B6470D"/>
    <w:rsid w:val="00B65141"/>
    <w:rsid w:val="00B6539B"/>
    <w:rsid w:val="00B7057A"/>
    <w:rsid w:val="00B72B4E"/>
    <w:rsid w:val="00B74142"/>
    <w:rsid w:val="00B768FE"/>
    <w:rsid w:val="00B76F6D"/>
    <w:rsid w:val="00B801CE"/>
    <w:rsid w:val="00B80A73"/>
    <w:rsid w:val="00B81AC4"/>
    <w:rsid w:val="00B837CD"/>
    <w:rsid w:val="00B85EEF"/>
    <w:rsid w:val="00B861A7"/>
    <w:rsid w:val="00B86337"/>
    <w:rsid w:val="00B877BB"/>
    <w:rsid w:val="00B93643"/>
    <w:rsid w:val="00B95074"/>
    <w:rsid w:val="00B95E15"/>
    <w:rsid w:val="00B97156"/>
    <w:rsid w:val="00BA0BBF"/>
    <w:rsid w:val="00BA1F12"/>
    <w:rsid w:val="00BA4F6C"/>
    <w:rsid w:val="00BA539C"/>
    <w:rsid w:val="00BA6205"/>
    <w:rsid w:val="00BA62C8"/>
    <w:rsid w:val="00BB0EF9"/>
    <w:rsid w:val="00BB14F1"/>
    <w:rsid w:val="00BB3F66"/>
    <w:rsid w:val="00BB55BE"/>
    <w:rsid w:val="00BD3901"/>
    <w:rsid w:val="00BD4D21"/>
    <w:rsid w:val="00BE1675"/>
    <w:rsid w:val="00BE2B22"/>
    <w:rsid w:val="00BE34E0"/>
    <w:rsid w:val="00BE3A20"/>
    <w:rsid w:val="00BE450B"/>
    <w:rsid w:val="00BE4EB7"/>
    <w:rsid w:val="00BF2C24"/>
    <w:rsid w:val="00BF2CB2"/>
    <w:rsid w:val="00BF36E7"/>
    <w:rsid w:val="00BF452F"/>
    <w:rsid w:val="00BF4AF2"/>
    <w:rsid w:val="00BF5FF4"/>
    <w:rsid w:val="00BF6070"/>
    <w:rsid w:val="00BF6573"/>
    <w:rsid w:val="00C0618A"/>
    <w:rsid w:val="00C07C4B"/>
    <w:rsid w:val="00C10C47"/>
    <w:rsid w:val="00C149CC"/>
    <w:rsid w:val="00C164BB"/>
    <w:rsid w:val="00C17D53"/>
    <w:rsid w:val="00C20FAC"/>
    <w:rsid w:val="00C221A6"/>
    <w:rsid w:val="00C22C1F"/>
    <w:rsid w:val="00C248DB"/>
    <w:rsid w:val="00C304FF"/>
    <w:rsid w:val="00C305A2"/>
    <w:rsid w:val="00C33AE8"/>
    <w:rsid w:val="00C40CFB"/>
    <w:rsid w:val="00C41487"/>
    <w:rsid w:val="00C46EDE"/>
    <w:rsid w:val="00C479C0"/>
    <w:rsid w:val="00C506DC"/>
    <w:rsid w:val="00C61161"/>
    <w:rsid w:val="00C622C2"/>
    <w:rsid w:val="00C623BB"/>
    <w:rsid w:val="00C62B57"/>
    <w:rsid w:val="00C64557"/>
    <w:rsid w:val="00C64D76"/>
    <w:rsid w:val="00C65311"/>
    <w:rsid w:val="00C66BA8"/>
    <w:rsid w:val="00C67A21"/>
    <w:rsid w:val="00C70F43"/>
    <w:rsid w:val="00C7126D"/>
    <w:rsid w:val="00C71678"/>
    <w:rsid w:val="00C756DB"/>
    <w:rsid w:val="00C77A81"/>
    <w:rsid w:val="00C77C7D"/>
    <w:rsid w:val="00C812FC"/>
    <w:rsid w:val="00C83396"/>
    <w:rsid w:val="00C85929"/>
    <w:rsid w:val="00C85FBA"/>
    <w:rsid w:val="00C93755"/>
    <w:rsid w:val="00C945A7"/>
    <w:rsid w:val="00C94DD8"/>
    <w:rsid w:val="00C96205"/>
    <w:rsid w:val="00C9769F"/>
    <w:rsid w:val="00CA095F"/>
    <w:rsid w:val="00CA1F01"/>
    <w:rsid w:val="00CA7D95"/>
    <w:rsid w:val="00CB0C0C"/>
    <w:rsid w:val="00CB2E70"/>
    <w:rsid w:val="00CB7F15"/>
    <w:rsid w:val="00CC2787"/>
    <w:rsid w:val="00CC39B4"/>
    <w:rsid w:val="00CC5059"/>
    <w:rsid w:val="00CC5A25"/>
    <w:rsid w:val="00CC7E45"/>
    <w:rsid w:val="00CD29FF"/>
    <w:rsid w:val="00CD2B2B"/>
    <w:rsid w:val="00CD36BA"/>
    <w:rsid w:val="00CD652B"/>
    <w:rsid w:val="00CD71B0"/>
    <w:rsid w:val="00CE248F"/>
    <w:rsid w:val="00CE2497"/>
    <w:rsid w:val="00CE29E7"/>
    <w:rsid w:val="00CE49FE"/>
    <w:rsid w:val="00CF4412"/>
    <w:rsid w:val="00CF46A0"/>
    <w:rsid w:val="00CF6596"/>
    <w:rsid w:val="00D02C6F"/>
    <w:rsid w:val="00D066D5"/>
    <w:rsid w:val="00D12763"/>
    <w:rsid w:val="00D132BF"/>
    <w:rsid w:val="00D1642E"/>
    <w:rsid w:val="00D16A93"/>
    <w:rsid w:val="00D16C74"/>
    <w:rsid w:val="00D22D00"/>
    <w:rsid w:val="00D25C2C"/>
    <w:rsid w:val="00D3456C"/>
    <w:rsid w:val="00D358D1"/>
    <w:rsid w:val="00D35B29"/>
    <w:rsid w:val="00D36736"/>
    <w:rsid w:val="00D367F3"/>
    <w:rsid w:val="00D408D2"/>
    <w:rsid w:val="00D44F36"/>
    <w:rsid w:val="00D46158"/>
    <w:rsid w:val="00D53F47"/>
    <w:rsid w:val="00D55176"/>
    <w:rsid w:val="00D55F8E"/>
    <w:rsid w:val="00D56062"/>
    <w:rsid w:val="00D56D9E"/>
    <w:rsid w:val="00D56E6C"/>
    <w:rsid w:val="00D65860"/>
    <w:rsid w:val="00D72820"/>
    <w:rsid w:val="00D72BEA"/>
    <w:rsid w:val="00D734D9"/>
    <w:rsid w:val="00D73806"/>
    <w:rsid w:val="00D74A72"/>
    <w:rsid w:val="00D8045B"/>
    <w:rsid w:val="00D814B9"/>
    <w:rsid w:val="00D824B4"/>
    <w:rsid w:val="00D9090A"/>
    <w:rsid w:val="00D91A91"/>
    <w:rsid w:val="00D939D2"/>
    <w:rsid w:val="00D95DD7"/>
    <w:rsid w:val="00D96851"/>
    <w:rsid w:val="00D96925"/>
    <w:rsid w:val="00D97757"/>
    <w:rsid w:val="00DA2979"/>
    <w:rsid w:val="00DA2C36"/>
    <w:rsid w:val="00DB0559"/>
    <w:rsid w:val="00DB1B2A"/>
    <w:rsid w:val="00DB25F6"/>
    <w:rsid w:val="00DC24D9"/>
    <w:rsid w:val="00DC30D2"/>
    <w:rsid w:val="00DD0159"/>
    <w:rsid w:val="00DD24FE"/>
    <w:rsid w:val="00DD6F02"/>
    <w:rsid w:val="00DD7E09"/>
    <w:rsid w:val="00DE1072"/>
    <w:rsid w:val="00DE209E"/>
    <w:rsid w:val="00DE212E"/>
    <w:rsid w:val="00DE306D"/>
    <w:rsid w:val="00DE4AB2"/>
    <w:rsid w:val="00DF188F"/>
    <w:rsid w:val="00DF25C6"/>
    <w:rsid w:val="00DF5070"/>
    <w:rsid w:val="00DF733E"/>
    <w:rsid w:val="00DF7F49"/>
    <w:rsid w:val="00E016E5"/>
    <w:rsid w:val="00E01D15"/>
    <w:rsid w:val="00E10ECE"/>
    <w:rsid w:val="00E14107"/>
    <w:rsid w:val="00E14D25"/>
    <w:rsid w:val="00E15989"/>
    <w:rsid w:val="00E16DA8"/>
    <w:rsid w:val="00E20A2A"/>
    <w:rsid w:val="00E21B0A"/>
    <w:rsid w:val="00E21B3A"/>
    <w:rsid w:val="00E239DF"/>
    <w:rsid w:val="00E27FAD"/>
    <w:rsid w:val="00E30AFC"/>
    <w:rsid w:val="00E32301"/>
    <w:rsid w:val="00E338CE"/>
    <w:rsid w:val="00E34686"/>
    <w:rsid w:val="00E3530F"/>
    <w:rsid w:val="00E357CE"/>
    <w:rsid w:val="00E35CDF"/>
    <w:rsid w:val="00E41CD6"/>
    <w:rsid w:val="00E42D75"/>
    <w:rsid w:val="00E45E6D"/>
    <w:rsid w:val="00E55AA9"/>
    <w:rsid w:val="00E57A7F"/>
    <w:rsid w:val="00E62150"/>
    <w:rsid w:val="00E665E7"/>
    <w:rsid w:val="00E6692A"/>
    <w:rsid w:val="00E72D07"/>
    <w:rsid w:val="00E75B15"/>
    <w:rsid w:val="00E81A44"/>
    <w:rsid w:val="00E82C19"/>
    <w:rsid w:val="00E82FD3"/>
    <w:rsid w:val="00E83BBA"/>
    <w:rsid w:val="00E872F8"/>
    <w:rsid w:val="00E873AF"/>
    <w:rsid w:val="00E87756"/>
    <w:rsid w:val="00E93DCE"/>
    <w:rsid w:val="00E95536"/>
    <w:rsid w:val="00E955EA"/>
    <w:rsid w:val="00E9649F"/>
    <w:rsid w:val="00E977E8"/>
    <w:rsid w:val="00EA0593"/>
    <w:rsid w:val="00EA45F4"/>
    <w:rsid w:val="00EA47C6"/>
    <w:rsid w:val="00EA71DF"/>
    <w:rsid w:val="00EA75C8"/>
    <w:rsid w:val="00EA7A91"/>
    <w:rsid w:val="00EA7ECB"/>
    <w:rsid w:val="00EB1378"/>
    <w:rsid w:val="00EB3D65"/>
    <w:rsid w:val="00EB74A9"/>
    <w:rsid w:val="00EB7AA3"/>
    <w:rsid w:val="00EC0B7B"/>
    <w:rsid w:val="00EC56B2"/>
    <w:rsid w:val="00ED4C69"/>
    <w:rsid w:val="00EE1B93"/>
    <w:rsid w:val="00EE5233"/>
    <w:rsid w:val="00EE62C4"/>
    <w:rsid w:val="00EE7A7F"/>
    <w:rsid w:val="00EF0849"/>
    <w:rsid w:val="00EF3B00"/>
    <w:rsid w:val="00EF495A"/>
    <w:rsid w:val="00EF4F55"/>
    <w:rsid w:val="00F0182A"/>
    <w:rsid w:val="00F04A24"/>
    <w:rsid w:val="00F0545B"/>
    <w:rsid w:val="00F054A6"/>
    <w:rsid w:val="00F12871"/>
    <w:rsid w:val="00F15F0B"/>
    <w:rsid w:val="00F16DED"/>
    <w:rsid w:val="00F216A4"/>
    <w:rsid w:val="00F23877"/>
    <w:rsid w:val="00F241C2"/>
    <w:rsid w:val="00F269D0"/>
    <w:rsid w:val="00F32C70"/>
    <w:rsid w:val="00F33972"/>
    <w:rsid w:val="00F34AF9"/>
    <w:rsid w:val="00F3609B"/>
    <w:rsid w:val="00F371CC"/>
    <w:rsid w:val="00F37605"/>
    <w:rsid w:val="00F436AD"/>
    <w:rsid w:val="00F44126"/>
    <w:rsid w:val="00F443B6"/>
    <w:rsid w:val="00F4707B"/>
    <w:rsid w:val="00F47DA4"/>
    <w:rsid w:val="00F511EA"/>
    <w:rsid w:val="00F523B2"/>
    <w:rsid w:val="00F53B3E"/>
    <w:rsid w:val="00F54448"/>
    <w:rsid w:val="00F55638"/>
    <w:rsid w:val="00F56FA9"/>
    <w:rsid w:val="00F60571"/>
    <w:rsid w:val="00F6227A"/>
    <w:rsid w:val="00F636F6"/>
    <w:rsid w:val="00F64B9A"/>
    <w:rsid w:val="00F6587E"/>
    <w:rsid w:val="00F67593"/>
    <w:rsid w:val="00F67DDB"/>
    <w:rsid w:val="00F714F5"/>
    <w:rsid w:val="00F71B22"/>
    <w:rsid w:val="00F818D7"/>
    <w:rsid w:val="00F82860"/>
    <w:rsid w:val="00F83824"/>
    <w:rsid w:val="00F86D55"/>
    <w:rsid w:val="00F87458"/>
    <w:rsid w:val="00F90099"/>
    <w:rsid w:val="00F929D0"/>
    <w:rsid w:val="00FA15F8"/>
    <w:rsid w:val="00FA2767"/>
    <w:rsid w:val="00FA4F17"/>
    <w:rsid w:val="00FA7F2F"/>
    <w:rsid w:val="00FB1BD8"/>
    <w:rsid w:val="00FB5379"/>
    <w:rsid w:val="00FC0958"/>
    <w:rsid w:val="00FC1D60"/>
    <w:rsid w:val="00FC32FC"/>
    <w:rsid w:val="00FC3442"/>
    <w:rsid w:val="00FC5D6C"/>
    <w:rsid w:val="00FD059F"/>
    <w:rsid w:val="00FD0D00"/>
    <w:rsid w:val="00FD14A9"/>
    <w:rsid w:val="00FD1587"/>
    <w:rsid w:val="00FD1B3B"/>
    <w:rsid w:val="00FD28EE"/>
    <w:rsid w:val="00FD7619"/>
    <w:rsid w:val="00FE2B5E"/>
    <w:rsid w:val="00FE31D8"/>
    <w:rsid w:val="00FE3435"/>
    <w:rsid w:val="00FE3784"/>
    <w:rsid w:val="00FE49B0"/>
    <w:rsid w:val="00FE5CB2"/>
    <w:rsid w:val="00FF00A6"/>
    <w:rsid w:val="00FF2099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DA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A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457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1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A4DAE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3A4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4DAE"/>
    <w:rPr>
      <w:rFonts w:ascii="Times New Roman" w:eastAsia="Times New Roman" w:hAnsi="Times New Roman"/>
      <w:sz w:val="28"/>
      <w:szCs w:val="24"/>
    </w:rPr>
  </w:style>
  <w:style w:type="paragraph" w:styleId="a8">
    <w:name w:val="Body Text"/>
    <w:basedOn w:val="a"/>
    <w:link w:val="a9"/>
    <w:rsid w:val="003A4D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A4DAE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1 без отступа"/>
    <w:basedOn w:val="a"/>
    <w:rsid w:val="003A4DAE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3A4DAE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3A4DAE"/>
    <w:pPr>
      <w:framePr w:w="4536" w:h="3170" w:wrap="around" w:vAnchor="page" w:hAnchor="page" w:x="1560" w:y="1498"/>
      <w:spacing w:before="60" w:after="60" w:line="180" w:lineRule="exact"/>
      <w:jc w:val="center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table" w:styleId="ac">
    <w:name w:val="Table Grid"/>
    <w:basedOn w:val="a1"/>
    <w:uiPriority w:val="59"/>
    <w:rsid w:val="00E41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15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5DA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15D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5DAC"/>
    <w:rPr>
      <w:sz w:val="22"/>
      <w:szCs w:val="22"/>
      <w:lang w:eastAsia="en-US"/>
    </w:rPr>
  </w:style>
  <w:style w:type="paragraph" w:styleId="af1">
    <w:name w:val="No Spacing"/>
    <w:uiPriority w:val="1"/>
    <w:qFormat/>
    <w:rsid w:val="007576D3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9507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rsid w:val="00472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72D6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FD54-D666-48EA-843B-CB7F5FE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2018-04-03T10:29:00Z</cp:lastPrinted>
  <dcterms:created xsi:type="dcterms:W3CDTF">2018-04-17T11:18:00Z</dcterms:created>
  <dcterms:modified xsi:type="dcterms:W3CDTF">2018-04-17T11:18:00Z</dcterms:modified>
</cp:coreProperties>
</file>