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2E" w:rsidRPr="009F061A" w:rsidRDefault="00716C2E" w:rsidP="009F061A">
      <w:pPr>
        <w:spacing w:after="0" w:line="240" w:lineRule="auto"/>
        <w:jc w:val="center"/>
        <w:rPr>
          <w:rFonts w:ascii="Times New Roman" w:hAnsi="Times New Roman"/>
          <w:b/>
          <w:sz w:val="24"/>
          <w:szCs w:val="24"/>
        </w:rPr>
      </w:pPr>
      <w:r w:rsidRPr="009F061A">
        <w:rPr>
          <w:rFonts w:ascii="Times New Roman" w:hAnsi="Times New Roman"/>
          <w:b/>
          <w:sz w:val="24"/>
          <w:szCs w:val="24"/>
        </w:rPr>
        <w:t>АДМИНИСТРАЦИЯ ТУЖИНСКОГО МУНИЦИПАЛЬНОГО РАЙОНА</w:t>
      </w:r>
    </w:p>
    <w:p w:rsidR="00716C2E" w:rsidRPr="009F061A" w:rsidRDefault="00716C2E" w:rsidP="009F061A">
      <w:pPr>
        <w:spacing w:after="0" w:line="240" w:lineRule="auto"/>
        <w:jc w:val="center"/>
        <w:rPr>
          <w:rFonts w:ascii="Times New Roman" w:hAnsi="Times New Roman"/>
          <w:b/>
          <w:sz w:val="24"/>
          <w:szCs w:val="24"/>
        </w:rPr>
      </w:pPr>
      <w:r w:rsidRPr="009F061A">
        <w:rPr>
          <w:rFonts w:ascii="Times New Roman" w:hAnsi="Times New Roman"/>
          <w:b/>
          <w:sz w:val="24"/>
          <w:szCs w:val="24"/>
        </w:rPr>
        <w:t>КИРОВСКОЙ ОБЛАСТИ</w:t>
      </w:r>
    </w:p>
    <w:p w:rsidR="00DE2D4D" w:rsidRPr="009F061A" w:rsidRDefault="00DE2D4D" w:rsidP="009F061A">
      <w:pPr>
        <w:spacing w:after="0" w:line="240" w:lineRule="auto"/>
        <w:jc w:val="center"/>
        <w:rPr>
          <w:rFonts w:ascii="Times New Roman" w:hAnsi="Times New Roman"/>
          <w:b/>
          <w:sz w:val="24"/>
          <w:szCs w:val="24"/>
        </w:rPr>
      </w:pPr>
    </w:p>
    <w:p w:rsidR="00DE2D4D" w:rsidRPr="009F061A" w:rsidRDefault="00DE2D4D" w:rsidP="009F061A">
      <w:pPr>
        <w:spacing w:after="0" w:line="240" w:lineRule="auto"/>
        <w:jc w:val="center"/>
        <w:rPr>
          <w:rFonts w:ascii="Times New Roman" w:hAnsi="Times New Roman"/>
          <w:b/>
          <w:sz w:val="24"/>
          <w:szCs w:val="24"/>
        </w:rPr>
      </w:pPr>
      <w:r w:rsidRPr="009F061A">
        <w:rPr>
          <w:rFonts w:ascii="Times New Roman" w:hAnsi="Times New Roman"/>
          <w:b/>
          <w:sz w:val="24"/>
          <w:szCs w:val="24"/>
        </w:rPr>
        <w:t>ПОСТАНОВЛЕНИЕ</w:t>
      </w:r>
    </w:p>
    <w:p w:rsidR="00DE2D4D" w:rsidRPr="009F061A" w:rsidRDefault="00DE2D4D" w:rsidP="009F061A">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5292"/>
        <w:gridCol w:w="1922"/>
      </w:tblGrid>
      <w:tr w:rsidR="00DE2D4D" w:rsidRPr="009F061A" w:rsidTr="00EC79E9">
        <w:tc>
          <w:tcPr>
            <w:tcW w:w="2376" w:type="dxa"/>
            <w:tcBorders>
              <w:top w:val="nil"/>
              <w:left w:val="nil"/>
              <w:bottom w:val="single" w:sz="4" w:space="0" w:color="auto"/>
              <w:right w:val="nil"/>
            </w:tcBorders>
          </w:tcPr>
          <w:p w:rsidR="00DE2D4D" w:rsidRPr="009F061A" w:rsidRDefault="00A34313" w:rsidP="009F061A">
            <w:pPr>
              <w:tabs>
                <w:tab w:val="left" w:pos="2115"/>
              </w:tabs>
              <w:spacing w:after="0" w:line="240" w:lineRule="auto"/>
              <w:jc w:val="center"/>
              <w:rPr>
                <w:rFonts w:ascii="Times New Roman" w:hAnsi="Times New Roman"/>
                <w:sz w:val="24"/>
                <w:szCs w:val="24"/>
              </w:rPr>
            </w:pPr>
            <w:r w:rsidRPr="009F061A">
              <w:rPr>
                <w:rFonts w:ascii="Times New Roman" w:hAnsi="Times New Roman"/>
                <w:sz w:val="24"/>
                <w:szCs w:val="24"/>
              </w:rPr>
              <w:t>28.12.2015</w:t>
            </w:r>
          </w:p>
        </w:tc>
        <w:tc>
          <w:tcPr>
            <w:tcW w:w="5387" w:type="dxa"/>
            <w:tcBorders>
              <w:top w:val="nil"/>
              <w:left w:val="nil"/>
              <w:bottom w:val="nil"/>
              <w:right w:val="nil"/>
            </w:tcBorders>
          </w:tcPr>
          <w:p w:rsidR="00DE2D4D" w:rsidRPr="009F061A" w:rsidRDefault="00DE2D4D" w:rsidP="009F061A">
            <w:pPr>
              <w:tabs>
                <w:tab w:val="left" w:pos="2602"/>
              </w:tabs>
              <w:spacing w:after="0" w:line="240" w:lineRule="auto"/>
              <w:jc w:val="right"/>
              <w:rPr>
                <w:rFonts w:ascii="Times New Roman" w:hAnsi="Times New Roman"/>
                <w:sz w:val="24"/>
                <w:szCs w:val="24"/>
              </w:rPr>
            </w:pPr>
            <w:r w:rsidRPr="009F061A">
              <w:rPr>
                <w:rFonts w:ascii="Times New Roman" w:hAnsi="Times New Roman"/>
                <w:sz w:val="24"/>
                <w:szCs w:val="24"/>
              </w:rPr>
              <w:t>№</w:t>
            </w:r>
          </w:p>
        </w:tc>
        <w:tc>
          <w:tcPr>
            <w:tcW w:w="1948" w:type="dxa"/>
            <w:tcBorders>
              <w:top w:val="nil"/>
              <w:left w:val="nil"/>
              <w:bottom w:val="single" w:sz="4" w:space="0" w:color="auto"/>
              <w:right w:val="nil"/>
            </w:tcBorders>
          </w:tcPr>
          <w:p w:rsidR="00DE2D4D" w:rsidRPr="009F061A" w:rsidRDefault="00A34313" w:rsidP="009F061A">
            <w:pPr>
              <w:tabs>
                <w:tab w:val="left" w:pos="2602"/>
              </w:tabs>
              <w:spacing w:after="0" w:line="240" w:lineRule="auto"/>
              <w:jc w:val="center"/>
              <w:rPr>
                <w:rFonts w:ascii="Times New Roman" w:hAnsi="Times New Roman"/>
                <w:sz w:val="24"/>
                <w:szCs w:val="24"/>
              </w:rPr>
            </w:pPr>
            <w:r w:rsidRPr="009F061A">
              <w:rPr>
                <w:rFonts w:ascii="Times New Roman" w:hAnsi="Times New Roman"/>
                <w:sz w:val="24"/>
                <w:szCs w:val="24"/>
              </w:rPr>
              <w:t>467</w:t>
            </w:r>
          </w:p>
        </w:tc>
      </w:tr>
      <w:tr w:rsidR="00DE2D4D" w:rsidRPr="009F061A" w:rsidTr="00EC79E9">
        <w:tc>
          <w:tcPr>
            <w:tcW w:w="9711" w:type="dxa"/>
            <w:gridSpan w:val="3"/>
            <w:tcBorders>
              <w:top w:val="nil"/>
              <w:left w:val="nil"/>
              <w:bottom w:val="nil"/>
              <w:right w:val="nil"/>
            </w:tcBorders>
          </w:tcPr>
          <w:p w:rsidR="00DE2D4D" w:rsidRPr="009F061A" w:rsidRDefault="00DE2D4D" w:rsidP="009F061A">
            <w:pPr>
              <w:spacing w:after="0" w:line="240" w:lineRule="auto"/>
              <w:jc w:val="center"/>
              <w:rPr>
                <w:rFonts w:ascii="Times New Roman" w:hAnsi="Times New Roman"/>
                <w:sz w:val="24"/>
                <w:szCs w:val="24"/>
              </w:rPr>
            </w:pPr>
            <w:r w:rsidRPr="009F061A">
              <w:rPr>
                <w:rFonts w:ascii="Times New Roman" w:hAnsi="Times New Roman"/>
                <w:sz w:val="24"/>
                <w:szCs w:val="24"/>
              </w:rPr>
              <w:t>пгт Тужа</w:t>
            </w:r>
          </w:p>
        </w:tc>
      </w:tr>
    </w:tbl>
    <w:p w:rsidR="00DE2D4D" w:rsidRPr="009F061A" w:rsidRDefault="00DE2D4D" w:rsidP="009F061A">
      <w:pPr>
        <w:spacing w:after="0" w:line="240" w:lineRule="auto"/>
        <w:jc w:val="both"/>
        <w:rPr>
          <w:rFonts w:ascii="Times New Roman" w:hAnsi="Times New Roman"/>
          <w:sz w:val="24"/>
          <w:szCs w:val="24"/>
        </w:rPr>
      </w:pPr>
    </w:p>
    <w:p w:rsidR="00301704" w:rsidRPr="009F061A" w:rsidRDefault="00301704" w:rsidP="009F061A">
      <w:pPr>
        <w:tabs>
          <w:tab w:val="left" w:pos="9639"/>
        </w:tabs>
        <w:spacing w:after="0" w:line="240" w:lineRule="auto"/>
        <w:ind w:firstLine="567"/>
        <w:jc w:val="center"/>
        <w:rPr>
          <w:rFonts w:ascii="Times New Roman" w:hAnsi="Times New Roman"/>
          <w:b/>
          <w:sz w:val="24"/>
          <w:szCs w:val="24"/>
        </w:rPr>
      </w:pPr>
      <w:r w:rsidRPr="009F061A">
        <w:rPr>
          <w:rFonts w:ascii="Times New Roman" w:hAnsi="Times New Roman"/>
          <w:b/>
          <w:sz w:val="24"/>
          <w:szCs w:val="24"/>
        </w:rPr>
        <w:t>О внесении изменени</w:t>
      </w:r>
      <w:r w:rsidR="00B957E3" w:rsidRPr="009F061A">
        <w:rPr>
          <w:rFonts w:ascii="Times New Roman" w:hAnsi="Times New Roman"/>
          <w:b/>
          <w:sz w:val="24"/>
          <w:szCs w:val="24"/>
        </w:rPr>
        <w:t>я</w:t>
      </w:r>
      <w:r w:rsidRPr="009F061A">
        <w:rPr>
          <w:rFonts w:ascii="Times New Roman" w:hAnsi="Times New Roman"/>
          <w:b/>
          <w:sz w:val="24"/>
          <w:szCs w:val="24"/>
        </w:rPr>
        <w:t xml:space="preserve"> в постановление администрации Тужинского </w:t>
      </w:r>
      <w:r w:rsidR="003C726E" w:rsidRPr="009F061A">
        <w:rPr>
          <w:rFonts w:ascii="Times New Roman" w:hAnsi="Times New Roman"/>
          <w:b/>
          <w:sz w:val="24"/>
          <w:szCs w:val="24"/>
        </w:rPr>
        <w:t xml:space="preserve">муниципального района </w:t>
      </w:r>
      <w:r w:rsidRPr="009F061A">
        <w:rPr>
          <w:rFonts w:ascii="Times New Roman" w:hAnsi="Times New Roman"/>
          <w:b/>
          <w:sz w:val="24"/>
          <w:szCs w:val="24"/>
        </w:rPr>
        <w:t xml:space="preserve">от </w:t>
      </w:r>
      <w:r w:rsidR="0023397F" w:rsidRPr="009F061A">
        <w:rPr>
          <w:rFonts w:ascii="Times New Roman" w:hAnsi="Times New Roman"/>
          <w:b/>
          <w:sz w:val="24"/>
          <w:szCs w:val="24"/>
        </w:rPr>
        <w:t>18</w:t>
      </w:r>
      <w:r w:rsidRPr="009F061A">
        <w:rPr>
          <w:rFonts w:ascii="Times New Roman" w:hAnsi="Times New Roman"/>
          <w:b/>
          <w:sz w:val="24"/>
          <w:szCs w:val="24"/>
        </w:rPr>
        <w:t>.</w:t>
      </w:r>
      <w:r w:rsidR="00716C2E" w:rsidRPr="009F061A">
        <w:rPr>
          <w:rFonts w:ascii="Times New Roman" w:hAnsi="Times New Roman"/>
          <w:b/>
          <w:sz w:val="24"/>
          <w:szCs w:val="24"/>
        </w:rPr>
        <w:t>0</w:t>
      </w:r>
      <w:r w:rsidR="0023397F" w:rsidRPr="009F061A">
        <w:rPr>
          <w:rFonts w:ascii="Times New Roman" w:hAnsi="Times New Roman"/>
          <w:b/>
          <w:sz w:val="24"/>
          <w:szCs w:val="24"/>
        </w:rPr>
        <w:t>2</w:t>
      </w:r>
      <w:r w:rsidRPr="009F061A">
        <w:rPr>
          <w:rFonts w:ascii="Times New Roman" w:hAnsi="Times New Roman"/>
          <w:b/>
          <w:sz w:val="24"/>
          <w:szCs w:val="24"/>
        </w:rPr>
        <w:t>.201</w:t>
      </w:r>
      <w:r w:rsidR="00695D89" w:rsidRPr="009F061A">
        <w:rPr>
          <w:rFonts w:ascii="Times New Roman" w:hAnsi="Times New Roman"/>
          <w:b/>
          <w:sz w:val="24"/>
          <w:szCs w:val="24"/>
        </w:rPr>
        <w:t>5</w:t>
      </w:r>
      <w:r w:rsidRPr="009F061A">
        <w:rPr>
          <w:rFonts w:ascii="Times New Roman" w:hAnsi="Times New Roman"/>
          <w:b/>
          <w:sz w:val="24"/>
          <w:szCs w:val="24"/>
        </w:rPr>
        <w:t xml:space="preserve"> №</w:t>
      </w:r>
      <w:r w:rsidR="00695D89" w:rsidRPr="009F061A">
        <w:rPr>
          <w:rFonts w:ascii="Times New Roman" w:hAnsi="Times New Roman"/>
          <w:b/>
          <w:sz w:val="24"/>
          <w:szCs w:val="24"/>
        </w:rPr>
        <w:t xml:space="preserve"> </w:t>
      </w:r>
      <w:r w:rsidR="0023397F" w:rsidRPr="009F061A">
        <w:rPr>
          <w:rFonts w:ascii="Times New Roman" w:hAnsi="Times New Roman"/>
          <w:b/>
          <w:sz w:val="24"/>
          <w:szCs w:val="24"/>
        </w:rPr>
        <w:t>87</w:t>
      </w:r>
    </w:p>
    <w:p w:rsidR="00301704" w:rsidRPr="009F061A" w:rsidRDefault="00301704" w:rsidP="009F061A">
      <w:pPr>
        <w:suppressAutoHyphens/>
        <w:autoSpaceDE w:val="0"/>
        <w:snapToGrid w:val="0"/>
        <w:spacing w:after="0" w:line="240" w:lineRule="auto"/>
        <w:jc w:val="center"/>
        <w:rPr>
          <w:rStyle w:val="consplusnormal"/>
          <w:rFonts w:ascii="Times New Roman" w:hAnsi="Times New Roman"/>
          <w:b/>
          <w:color w:val="000000"/>
          <w:sz w:val="24"/>
          <w:szCs w:val="24"/>
        </w:rPr>
      </w:pPr>
    </w:p>
    <w:p w:rsidR="00716C2E" w:rsidRPr="009F061A" w:rsidRDefault="00301704" w:rsidP="009F061A">
      <w:pPr>
        <w:autoSpaceDE w:val="0"/>
        <w:snapToGrid w:val="0"/>
        <w:spacing w:after="0" w:line="240" w:lineRule="auto"/>
        <w:ind w:firstLine="709"/>
        <w:jc w:val="both"/>
        <w:rPr>
          <w:rFonts w:ascii="Times New Roman" w:hAnsi="Times New Roman"/>
          <w:sz w:val="24"/>
          <w:szCs w:val="24"/>
        </w:rPr>
      </w:pPr>
      <w:r w:rsidRPr="009F061A">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716C2E" w:rsidRPr="009F061A">
        <w:rPr>
          <w:rFonts w:ascii="Times New Roman" w:hAnsi="Times New Roman"/>
          <w:color w:val="000000"/>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F061A">
        <w:rPr>
          <w:rFonts w:ascii="Times New Roman" w:hAnsi="Times New Roman"/>
          <w:sz w:val="24"/>
          <w:szCs w:val="24"/>
        </w:rPr>
        <w:t xml:space="preserve"> </w:t>
      </w:r>
      <w:r w:rsidR="00716C2E" w:rsidRPr="009F061A">
        <w:rPr>
          <w:rFonts w:ascii="Times New Roman" w:hAnsi="Times New Roman"/>
          <w:sz w:val="24"/>
          <w:szCs w:val="24"/>
        </w:rPr>
        <w:t>администрация Тужинского муниципального района ПОСТАНОВЛЯЕТ:</w:t>
      </w:r>
    </w:p>
    <w:p w:rsidR="004E4F04" w:rsidRPr="009F061A" w:rsidRDefault="00301704" w:rsidP="009F061A">
      <w:pPr>
        <w:spacing w:after="0" w:line="240" w:lineRule="auto"/>
        <w:ind w:firstLine="567"/>
        <w:jc w:val="both"/>
        <w:rPr>
          <w:rFonts w:ascii="Times New Roman" w:hAnsi="Times New Roman"/>
          <w:sz w:val="24"/>
          <w:szCs w:val="24"/>
        </w:rPr>
      </w:pPr>
      <w:r w:rsidRPr="009F061A">
        <w:rPr>
          <w:rFonts w:ascii="Times New Roman" w:hAnsi="Times New Roman"/>
          <w:sz w:val="24"/>
          <w:szCs w:val="24"/>
        </w:rPr>
        <w:t xml:space="preserve">1. Внести в постановление администрации Тужинского </w:t>
      </w:r>
      <w:r w:rsidR="0095019C" w:rsidRPr="009F061A">
        <w:rPr>
          <w:rFonts w:ascii="Times New Roman" w:hAnsi="Times New Roman"/>
          <w:sz w:val="24"/>
          <w:szCs w:val="24"/>
        </w:rPr>
        <w:t>городского поселения</w:t>
      </w:r>
      <w:r w:rsidRPr="009F061A">
        <w:rPr>
          <w:rFonts w:ascii="Times New Roman" w:hAnsi="Times New Roman"/>
          <w:sz w:val="24"/>
          <w:szCs w:val="24"/>
        </w:rPr>
        <w:t xml:space="preserve"> от </w:t>
      </w:r>
      <w:r w:rsidR="0023397F" w:rsidRPr="009F061A">
        <w:rPr>
          <w:rFonts w:ascii="Times New Roman" w:hAnsi="Times New Roman"/>
          <w:sz w:val="24"/>
          <w:szCs w:val="24"/>
        </w:rPr>
        <w:t>18</w:t>
      </w:r>
      <w:r w:rsidRPr="009F061A">
        <w:rPr>
          <w:rFonts w:ascii="Times New Roman" w:hAnsi="Times New Roman"/>
          <w:sz w:val="24"/>
          <w:szCs w:val="24"/>
        </w:rPr>
        <w:t>.</w:t>
      </w:r>
      <w:r w:rsidR="00716C2E" w:rsidRPr="009F061A">
        <w:rPr>
          <w:rFonts w:ascii="Times New Roman" w:hAnsi="Times New Roman"/>
          <w:sz w:val="24"/>
          <w:szCs w:val="24"/>
        </w:rPr>
        <w:t>0</w:t>
      </w:r>
      <w:r w:rsidR="0023397F" w:rsidRPr="009F061A">
        <w:rPr>
          <w:rFonts w:ascii="Times New Roman" w:hAnsi="Times New Roman"/>
          <w:sz w:val="24"/>
          <w:szCs w:val="24"/>
        </w:rPr>
        <w:t>2</w:t>
      </w:r>
      <w:r w:rsidRPr="009F061A">
        <w:rPr>
          <w:rFonts w:ascii="Times New Roman" w:hAnsi="Times New Roman"/>
          <w:sz w:val="24"/>
          <w:szCs w:val="24"/>
        </w:rPr>
        <w:t xml:space="preserve">.2015 № </w:t>
      </w:r>
      <w:r w:rsidR="0023397F" w:rsidRPr="009F061A">
        <w:rPr>
          <w:rFonts w:ascii="Times New Roman" w:hAnsi="Times New Roman"/>
          <w:sz w:val="24"/>
          <w:szCs w:val="24"/>
        </w:rPr>
        <w:t>87</w:t>
      </w:r>
      <w:r w:rsidRPr="009F061A">
        <w:rPr>
          <w:rFonts w:ascii="Times New Roman" w:hAnsi="Times New Roman"/>
          <w:sz w:val="24"/>
          <w:szCs w:val="24"/>
        </w:rPr>
        <w:t>, которым утвержден административный регламент «</w:t>
      </w:r>
      <w:r w:rsidR="0023397F" w:rsidRPr="009F061A">
        <w:rPr>
          <w:rFonts w:ascii="Times New Roman" w:eastAsia="Times New Roman" w:hAnsi="Times New Roman"/>
          <w:sz w:val="24"/>
          <w:szCs w:val="24"/>
          <w:lang w:eastAsia="ru-RU"/>
        </w:rPr>
        <w:t>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r w:rsidRPr="009F061A">
        <w:rPr>
          <w:rFonts w:ascii="Times New Roman" w:hAnsi="Times New Roman"/>
          <w:sz w:val="24"/>
          <w:szCs w:val="24"/>
        </w:rPr>
        <w:t xml:space="preserve">» </w:t>
      </w:r>
      <w:r w:rsidR="004E4F04" w:rsidRPr="009F061A">
        <w:rPr>
          <w:rFonts w:ascii="Times New Roman" w:hAnsi="Times New Roman"/>
          <w:sz w:val="24"/>
          <w:szCs w:val="24"/>
        </w:rPr>
        <w:t>(далее - административный регламент) следующие изменения:</w:t>
      </w:r>
    </w:p>
    <w:p w:rsidR="004E4F04" w:rsidRPr="009F061A" w:rsidRDefault="004E4F04" w:rsidP="009F061A">
      <w:pPr>
        <w:spacing w:after="0" w:line="240" w:lineRule="auto"/>
        <w:ind w:firstLine="709"/>
        <w:jc w:val="both"/>
        <w:rPr>
          <w:rStyle w:val="a8"/>
          <w:rFonts w:ascii="Times New Roman" w:hAnsi="Times New Roman"/>
          <w:b w:val="0"/>
          <w:sz w:val="24"/>
          <w:szCs w:val="24"/>
        </w:rPr>
      </w:pPr>
      <w:r w:rsidRPr="009F061A">
        <w:rPr>
          <w:rFonts w:ascii="Times New Roman" w:hAnsi="Times New Roman"/>
          <w:sz w:val="24"/>
          <w:szCs w:val="24"/>
        </w:rPr>
        <w:t xml:space="preserve">1.1. </w:t>
      </w:r>
      <w:r w:rsidR="007E3380" w:rsidRPr="009F061A">
        <w:rPr>
          <w:rFonts w:ascii="Times New Roman" w:hAnsi="Times New Roman"/>
          <w:sz w:val="24"/>
          <w:szCs w:val="24"/>
        </w:rPr>
        <w:t xml:space="preserve">В наименовании постановления и пункте 1 постановления слова </w:t>
      </w:r>
      <w:r w:rsidRPr="009F061A">
        <w:rPr>
          <w:rFonts w:ascii="Times New Roman" w:hAnsi="Times New Roman"/>
          <w:sz w:val="24"/>
          <w:szCs w:val="24"/>
        </w:rPr>
        <w:t>«</w:t>
      </w:r>
      <w:r w:rsidRPr="009F061A">
        <w:rPr>
          <w:rFonts w:ascii="Times New Roman" w:eastAsia="Times New Roman" w:hAnsi="Times New Roman"/>
          <w:sz w:val="24"/>
          <w:szCs w:val="24"/>
          <w:lang w:eastAsia="ru-RU"/>
        </w:rPr>
        <w:t>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r w:rsidRPr="009F061A">
        <w:rPr>
          <w:rStyle w:val="a8"/>
          <w:rFonts w:ascii="Times New Roman" w:hAnsi="Times New Roman"/>
          <w:b w:val="0"/>
          <w:sz w:val="24"/>
          <w:szCs w:val="24"/>
        </w:rPr>
        <w:t>» заменить словами «</w:t>
      </w:r>
      <w:r w:rsidRPr="009F061A">
        <w:rPr>
          <w:rFonts w:ascii="Times New Roman" w:eastAsia="Times New Roman" w:hAnsi="Times New Roman"/>
          <w:sz w:val="24"/>
          <w:szCs w:val="24"/>
          <w:lang w:eastAsia="ru-RU"/>
        </w:rPr>
        <w:t xml:space="preserve">Предоставление земельных участков, </w:t>
      </w:r>
      <w:r w:rsidRPr="009F061A">
        <w:rPr>
          <w:rFonts w:ascii="Times New Roman" w:hAnsi="Times New Roman"/>
          <w:bCs/>
          <w:sz w:val="24"/>
          <w:szCs w:val="24"/>
          <w:lang w:eastAsia="ru-RU"/>
        </w:rPr>
        <w:t>расположенных за пределами границ населенных пунктов</w:t>
      </w:r>
      <w:r w:rsidRPr="009F061A">
        <w:rPr>
          <w:rFonts w:ascii="Times New Roman" w:eastAsia="Times New Roman" w:hAnsi="Times New Roman"/>
          <w:sz w:val="24"/>
          <w:szCs w:val="24"/>
          <w:lang w:eastAsia="ru-RU"/>
        </w:rPr>
        <w:t xml:space="preserve"> на территории муниципального образования Тужинский муниципальный район</w:t>
      </w:r>
      <w:r w:rsidRPr="009F061A">
        <w:rPr>
          <w:rFonts w:ascii="Times New Roman" w:hAnsi="Times New Roman"/>
          <w:bCs/>
          <w:sz w:val="24"/>
          <w:szCs w:val="24"/>
          <w:lang w:eastAsia="ru-RU"/>
        </w:rPr>
        <w:t xml:space="preserve">, </w:t>
      </w:r>
      <w:r w:rsidRPr="009F061A">
        <w:rPr>
          <w:rFonts w:ascii="Times New Roman" w:eastAsia="Times New Roman" w:hAnsi="Times New Roman"/>
          <w:sz w:val="24"/>
          <w:szCs w:val="24"/>
          <w:lang w:eastAsia="ru-RU"/>
        </w:rPr>
        <w:t>для ведения личного подсобного хозяйства без права возведения зданий и строений</w:t>
      </w:r>
      <w:r w:rsidRPr="009F061A">
        <w:rPr>
          <w:rStyle w:val="a8"/>
          <w:rFonts w:ascii="Times New Roman" w:hAnsi="Times New Roman"/>
          <w:b w:val="0"/>
          <w:sz w:val="24"/>
          <w:szCs w:val="24"/>
        </w:rPr>
        <w:t>».</w:t>
      </w:r>
    </w:p>
    <w:p w:rsidR="004E4F04" w:rsidRPr="009F061A" w:rsidRDefault="004E4F04" w:rsidP="009F061A">
      <w:pPr>
        <w:autoSpaceDE w:val="0"/>
        <w:snapToGrid w:val="0"/>
        <w:spacing w:after="0" w:line="240" w:lineRule="auto"/>
        <w:ind w:firstLine="709"/>
        <w:jc w:val="both"/>
        <w:rPr>
          <w:rFonts w:ascii="Times New Roman" w:hAnsi="Times New Roman"/>
          <w:sz w:val="24"/>
          <w:szCs w:val="24"/>
        </w:rPr>
      </w:pPr>
      <w:r w:rsidRPr="009F061A">
        <w:rPr>
          <w:rFonts w:ascii="Times New Roman" w:hAnsi="Times New Roman"/>
          <w:sz w:val="24"/>
          <w:szCs w:val="24"/>
        </w:rPr>
        <w:t>1.2. Изложить административный регламент в новой редакции, согласно приложению.</w:t>
      </w:r>
    </w:p>
    <w:p w:rsidR="007E3380" w:rsidRPr="009F061A" w:rsidRDefault="001237BE" w:rsidP="009F061A">
      <w:pPr>
        <w:autoSpaceDE w:val="0"/>
        <w:snapToGrid w:val="0"/>
        <w:spacing w:after="0" w:line="240" w:lineRule="auto"/>
        <w:ind w:firstLine="709"/>
        <w:jc w:val="both"/>
        <w:rPr>
          <w:rFonts w:ascii="Times New Roman" w:hAnsi="Times New Roman"/>
          <w:sz w:val="24"/>
          <w:szCs w:val="24"/>
        </w:rPr>
      </w:pPr>
      <w:r w:rsidRPr="009F061A">
        <w:rPr>
          <w:rFonts w:ascii="Times New Roman" w:hAnsi="Times New Roman"/>
          <w:sz w:val="24"/>
          <w:szCs w:val="24"/>
        </w:rPr>
        <w:t>2.Настоящее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237BE" w:rsidRPr="009F061A" w:rsidRDefault="007E3380" w:rsidP="009F061A">
      <w:pPr>
        <w:autoSpaceDE w:val="0"/>
        <w:snapToGrid w:val="0"/>
        <w:spacing w:after="0" w:line="240" w:lineRule="auto"/>
        <w:ind w:firstLine="709"/>
        <w:jc w:val="both"/>
        <w:rPr>
          <w:rFonts w:ascii="Times New Roman" w:hAnsi="Times New Roman"/>
          <w:sz w:val="24"/>
          <w:szCs w:val="24"/>
        </w:rPr>
      </w:pPr>
      <w:r w:rsidRPr="009F061A">
        <w:rPr>
          <w:rFonts w:ascii="Times New Roman" w:hAnsi="Times New Roman"/>
          <w:sz w:val="24"/>
          <w:szCs w:val="24"/>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9F061A">
          <w:rPr>
            <w:rStyle w:val="a3"/>
            <w:rFonts w:ascii="Times New Roman" w:hAnsi="Times New Roman"/>
            <w:sz w:val="24"/>
            <w:szCs w:val="24"/>
            <w:lang w:val="en-US"/>
          </w:rPr>
          <w:t>www</w:t>
        </w:r>
        <w:r w:rsidRPr="009F061A">
          <w:rPr>
            <w:rStyle w:val="a3"/>
            <w:rFonts w:ascii="Times New Roman" w:hAnsi="Times New Roman"/>
            <w:sz w:val="24"/>
            <w:szCs w:val="24"/>
          </w:rPr>
          <w:t>.</w:t>
        </w:r>
        <w:r w:rsidRPr="009F061A">
          <w:rPr>
            <w:rStyle w:val="a3"/>
            <w:rFonts w:ascii="Times New Roman" w:hAnsi="Times New Roman"/>
            <w:sz w:val="24"/>
            <w:szCs w:val="24"/>
            <w:lang w:val="en-US"/>
          </w:rPr>
          <w:t>gosuslugi</w:t>
        </w:r>
        <w:r w:rsidRPr="009F061A">
          <w:rPr>
            <w:rStyle w:val="a3"/>
            <w:rFonts w:ascii="Times New Roman" w:hAnsi="Times New Roman"/>
            <w:sz w:val="24"/>
            <w:szCs w:val="24"/>
          </w:rPr>
          <w:t>.</w:t>
        </w:r>
        <w:r w:rsidRPr="009F061A">
          <w:rPr>
            <w:rStyle w:val="a3"/>
            <w:rFonts w:ascii="Times New Roman" w:hAnsi="Times New Roman"/>
            <w:sz w:val="24"/>
            <w:szCs w:val="24"/>
            <w:lang w:val="en-US"/>
          </w:rPr>
          <w:t>ru</w:t>
        </w:r>
      </w:hyperlink>
      <w:r w:rsidRPr="009F061A">
        <w:rPr>
          <w:rFonts w:ascii="Times New Roman" w:hAnsi="Times New Roman"/>
          <w:sz w:val="24"/>
          <w:szCs w:val="24"/>
        </w:rPr>
        <w:t>).</w:t>
      </w:r>
    </w:p>
    <w:p w:rsidR="00EC79E9" w:rsidRPr="009F061A" w:rsidRDefault="00EC79E9" w:rsidP="009F061A">
      <w:pPr>
        <w:spacing w:after="0" w:line="240" w:lineRule="auto"/>
        <w:ind w:firstLine="426"/>
        <w:jc w:val="both"/>
        <w:rPr>
          <w:rFonts w:ascii="Times New Roman" w:hAnsi="Times New Roman"/>
          <w:sz w:val="24"/>
          <w:szCs w:val="24"/>
        </w:rPr>
      </w:pPr>
    </w:p>
    <w:tbl>
      <w:tblPr>
        <w:tblW w:w="0" w:type="auto"/>
        <w:tblLook w:val="04A0"/>
      </w:tblPr>
      <w:tblGrid>
        <w:gridCol w:w="4724"/>
        <w:gridCol w:w="4845"/>
      </w:tblGrid>
      <w:tr w:rsidR="00716C2E" w:rsidRPr="009F061A" w:rsidTr="003560B6">
        <w:tc>
          <w:tcPr>
            <w:tcW w:w="4786" w:type="dxa"/>
          </w:tcPr>
          <w:p w:rsidR="00716C2E" w:rsidRPr="009F061A" w:rsidRDefault="00716C2E" w:rsidP="009F061A">
            <w:pPr>
              <w:spacing w:after="0" w:line="240" w:lineRule="auto"/>
              <w:rPr>
                <w:rFonts w:ascii="Times New Roman" w:hAnsi="Times New Roman"/>
                <w:sz w:val="24"/>
                <w:szCs w:val="24"/>
              </w:rPr>
            </w:pPr>
            <w:r w:rsidRPr="009F061A">
              <w:rPr>
                <w:rFonts w:ascii="Times New Roman" w:hAnsi="Times New Roman"/>
                <w:sz w:val="24"/>
                <w:szCs w:val="24"/>
              </w:rPr>
              <w:t>Глава администрации Тужинского муниципального района</w:t>
            </w:r>
          </w:p>
        </w:tc>
        <w:tc>
          <w:tcPr>
            <w:tcW w:w="4925" w:type="dxa"/>
          </w:tcPr>
          <w:p w:rsidR="00716C2E" w:rsidRPr="009F061A" w:rsidRDefault="00716C2E" w:rsidP="009F061A">
            <w:pPr>
              <w:spacing w:after="0" w:line="240" w:lineRule="auto"/>
              <w:jc w:val="right"/>
              <w:rPr>
                <w:rFonts w:ascii="Times New Roman" w:hAnsi="Times New Roman"/>
                <w:sz w:val="24"/>
                <w:szCs w:val="24"/>
              </w:rPr>
            </w:pPr>
          </w:p>
          <w:p w:rsidR="00716C2E" w:rsidRPr="009F061A" w:rsidRDefault="00716C2E" w:rsidP="009F061A">
            <w:pPr>
              <w:spacing w:after="0" w:line="240" w:lineRule="auto"/>
              <w:rPr>
                <w:rFonts w:ascii="Times New Roman" w:hAnsi="Times New Roman"/>
                <w:sz w:val="24"/>
                <w:szCs w:val="24"/>
              </w:rPr>
            </w:pPr>
            <w:r w:rsidRPr="009F061A">
              <w:rPr>
                <w:rFonts w:ascii="Times New Roman" w:hAnsi="Times New Roman"/>
                <w:sz w:val="24"/>
                <w:szCs w:val="24"/>
              </w:rPr>
              <w:t>Е.В. Видякина</w:t>
            </w:r>
          </w:p>
        </w:tc>
      </w:tr>
    </w:tbl>
    <w:p w:rsidR="004D1039" w:rsidRPr="009F061A" w:rsidRDefault="004D1039" w:rsidP="009F061A">
      <w:pPr>
        <w:spacing w:after="0" w:line="240" w:lineRule="auto"/>
        <w:jc w:val="both"/>
        <w:rPr>
          <w:rFonts w:ascii="Times New Roman" w:hAnsi="Times New Roman"/>
          <w:sz w:val="24"/>
          <w:szCs w:val="24"/>
        </w:rPr>
      </w:pPr>
    </w:p>
    <w:p w:rsidR="004D1039" w:rsidRPr="009F061A" w:rsidRDefault="004D1039" w:rsidP="009F061A">
      <w:pPr>
        <w:spacing w:after="0" w:line="240" w:lineRule="auto"/>
        <w:jc w:val="both"/>
        <w:rPr>
          <w:rFonts w:ascii="Times New Roman" w:hAnsi="Times New Roman"/>
          <w:sz w:val="24"/>
          <w:szCs w:val="24"/>
        </w:rPr>
      </w:pPr>
    </w:p>
    <w:p w:rsidR="004D1039" w:rsidRPr="009F061A" w:rsidRDefault="004D1039" w:rsidP="009F061A">
      <w:pPr>
        <w:spacing w:after="0" w:line="240" w:lineRule="auto"/>
        <w:jc w:val="both"/>
        <w:rPr>
          <w:rFonts w:ascii="Times New Roman" w:hAnsi="Times New Roman"/>
          <w:sz w:val="24"/>
          <w:szCs w:val="24"/>
        </w:rPr>
      </w:pPr>
    </w:p>
    <w:p w:rsidR="004D1039" w:rsidRPr="009F061A" w:rsidRDefault="004D1039" w:rsidP="009F061A">
      <w:pPr>
        <w:spacing w:after="0" w:line="240" w:lineRule="auto"/>
        <w:jc w:val="both"/>
        <w:rPr>
          <w:rFonts w:ascii="Times New Roman" w:hAnsi="Times New Roman"/>
          <w:sz w:val="24"/>
          <w:szCs w:val="24"/>
        </w:rPr>
      </w:pPr>
    </w:p>
    <w:p w:rsidR="004D1039" w:rsidRPr="009F061A" w:rsidRDefault="004D1039" w:rsidP="009F061A">
      <w:pPr>
        <w:spacing w:after="0" w:line="240" w:lineRule="auto"/>
        <w:jc w:val="both"/>
        <w:rPr>
          <w:rFonts w:ascii="Times New Roman" w:hAnsi="Times New Roman"/>
          <w:sz w:val="24"/>
          <w:szCs w:val="24"/>
        </w:rPr>
      </w:pPr>
    </w:p>
    <w:p w:rsidR="004D1039" w:rsidRPr="009F061A" w:rsidRDefault="004D1039" w:rsidP="009F061A">
      <w:pPr>
        <w:spacing w:after="0" w:line="240" w:lineRule="auto"/>
        <w:jc w:val="both"/>
        <w:rPr>
          <w:rFonts w:ascii="Times New Roman" w:hAnsi="Times New Roman"/>
          <w:sz w:val="24"/>
          <w:szCs w:val="24"/>
        </w:rPr>
      </w:pPr>
    </w:p>
    <w:p w:rsidR="004D03E9" w:rsidRPr="009F061A" w:rsidRDefault="004D03E9" w:rsidP="009F061A">
      <w:pPr>
        <w:spacing w:after="0" w:line="240" w:lineRule="auto"/>
        <w:jc w:val="both"/>
        <w:rPr>
          <w:rFonts w:ascii="Times New Roman" w:hAnsi="Times New Roman"/>
          <w:sz w:val="24"/>
          <w:szCs w:val="24"/>
        </w:rPr>
      </w:pPr>
    </w:p>
    <w:p w:rsidR="004D03E9" w:rsidRPr="009F061A" w:rsidRDefault="004D03E9" w:rsidP="009F061A">
      <w:pPr>
        <w:spacing w:after="0" w:line="240" w:lineRule="auto"/>
        <w:jc w:val="both"/>
        <w:rPr>
          <w:rFonts w:ascii="Times New Roman" w:hAnsi="Times New Roman"/>
          <w:sz w:val="24"/>
          <w:szCs w:val="24"/>
        </w:rPr>
      </w:pPr>
    </w:p>
    <w:p w:rsidR="004D1039" w:rsidRPr="009F061A" w:rsidRDefault="004D1039" w:rsidP="009F061A">
      <w:pPr>
        <w:spacing w:after="0" w:line="240" w:lineRule="auto"/>
        <w:jc w:val="both"/>
        <w:rPr>
          <w:rFonts w:ascii="Times New Roman" w:hAnsi="Times New Roman"/>
          <w:sz w:val="24"/>
          <w:szCs w:val="24"/>
        </w:rPr>
      </w:pPr>
    </w:p>
    <w:p w:rsidR="004D1039" w:rsidRDefault="004D1039" w:rsidP="009F061A">
      <w:pPr>
        <w:spacing w:after="0" w:line="240" w:lineRule="auto"/>
        <w:jc w:val="both"/>
        <w:rPr>
          <w:rFonts w:ascii="Times New Roman" w:hAnsi="Times New Roman"/>
          <w:sz w:val="24"/>
          <w:szCs w:val="24"/>
        </w:rPr>
      </w:pPr>
    </w:p>
    <w:p w:rsidR="009F061A" w:rsidRPr="009F061A" w:rsidRDefault="009F061A" w:rsidP="009F061A">
      <w:pPr>
        <w:spacing w:after="0" w:line="240" w:lineRule="auto"/>
        <w:jc w:val="both"/>
        <w:rPr>
          <w:rFonts w:ascii="Times New Roman" w:hAnsi="Times New Roman"/>
          <w:sz w:val="24"/>
          <w:szCs w:val="24"/>
        </w:rPr>
      </w:pPr>
    </w:p>
    <w:p w:rsidR="004E4F04" w:rsidRPr="009F061A" w:rsidRDefault="00CF402D" w:rsidP="009F061A">
      <w:pPr>
        <w:pStyle w:val="2"/>
        <w:shd w:val="clear" w:color="auto" w:fill="auto"/>
        <w:spacing w:after="0" w:line="240" w:lineRule="auto"/>
        <w:ind w:left="5245"/>
        <w:rPr>
          <w:rFonts w:ascii="Times New Roman" w:hAnsi="Times New Roman"/>
          <w:sz w:val="24"/>
          <w:szCs w:val="24"/>
          <w:lang w:val="ru-RU"/>
        </w:rPr>
      </w:pPr>
      <w:r w:rsidRPr="009F061A">
        <w:rPr>
          <w:rFonts w:ascii="Times New Roman" w:hAnsi="Times New Roman"/>
          <w:sz w:val="24"/>
          <w:szCs w:val="24"/>
        </w:rPr>
        <w:lastRenderedPageBreak/>
        <w:t>Приложение</w:t>
      </w:r>
    </w:p>
    <w:p w:rsidR="00CF402D" w:rsidRPr="009F061A" w:rsidRDefault="00CF402D" w:rsidP="009F061A">
      <w:pPr>
        <w:pStyle w:val="2"/>
        <w:shd w:val="clear" w:color="auto" w:fill="auto"/>
        <w:spacing w:after="0" w:line="240" w:lineRule="auto"/>
        <w:rPr>
          <w:rFonts w:ascii="Times New Roman" w:hAnsi="Times New Roman"/>
          <w:sz w:val="24"/>
          <w:szCs w:val="24"/>
          <w:lang w:val="ru-RU"/>
        </w:rPr>
      </w:pPr>
    </w:p>
    <w:p w:rsidR="004E4F04" w:rsidRPr="009F061A" w:rsidRDefault="00CF402D" w:rsidP="009F061A">
      <w:pPr>
        <w:pStyle w:val="2"/>
        <w:shd w:val="clear" w:color="auto" w:fill="auto"/>
        <w:spacing w:after="0" w:line="240" w:lineRule="auto"/>
        <w:ind w:left="5245"/>
        <w:rPr>
          <w:rFonts w:ascii="Times New Roman" w:hAnsi="Times New Roman"/>
          <w:sz w:val="24"/>
          <w:szCs w:val="24"/>
          <w:lang w:val="ru-RU"/>
        </w:rPr>
      </w:pPr>
      <w:r w:rsidRPr="009F061A">
        <w:rPr>
          <w:rFonts w:ascii="Times New Roman" w:hAnsi="Times New Roman"/>
          <w:sz w:val="24"/>
          <w:szCs w:val="24"/>
        </w:rPr>
        <w:t>УТВЕРЖДЕН</w:t>
      </w:r>
    </w:p>
    <w:p w:rsidR="004E4F04" w:rsidRPr="009F061A" w:rsidRDefault="004E4F04" w:rsidP="009F061A">
      <w:pPr>
        <w:pStyle w:val="2"/>
        <w:shd w:val="clear" w:color="auto" w:fill="auto"/>
        <w:tabs>
          <w:tab w:val="center" w:pos="8754"/>
        </w:tabs>
        <w:spacing w:after="0" w:line="240" w:lineRule="auto"/>
        <w:ind w:left="5245" w:right="280"/>
        <w:rPr>
          <w:rFonts w:ascii="Times New Roman" w:hAnsi="Times New Roman"/>
          <w:sz w:val="24"/>
          <w:szCs w:val="24"/>
        </w:rPr>
      </w:pPr>
    </w:p>
    <w:p w:rsidR="004E4F04" w:rsidRPr="009F061A" w:rsidRDefault="004E4F04" w:rsidP="009F061A">
      <w:pPr>
        <w:pStyle w:val="a7"/>
        <w:ind w:left="5245"/>
      </w:pPr>
      <w:r w:rsidRPr="009F061A">
        <w:t>постановлением администрации</w:t>
      </w:r>
    </w:p>
    <w:p w:rsidR="004E4F04" w:rsidRPr="009F061A" w:rsidRDefault="004E4F04" w:rsidP="009F061A">
      <w:pPr>
        <w:pStyle w:val="a7"/>
        <w:ind w:left="5245"/>
      </w:pPr>
      <w:r w:rsidRPr="009F061A">
        <w:t xml:space="preserve">Тужинского </w:t>
      </w:r>
      <w:r w:rsidR="007E3380" w:rsidRPr="009F061A">
        <w:t>муниципального района</w:t>
      </w:r>
    </w:p>
    <w:p w:rsidR="004E4F04" w:rsidRPr="009F061A" w:rsidRDefault="004E4F04" w:rsidP="009F061A">
      <w:pPr>
        <w:pStyle w:val="21"/>
        <w:shd w:val="clear" w:color="auto" w:fill="auto"/>
        <w:spacing w:after="0" w:line="240" w:lineRule="auto"/>
        <w:ind w:left="5245"/>
        <w:rPr>
          <w:sz w:val="24"/>
          <w:szCs w:val="24"/>
        </w:rPr>
      </w:pPr>
      <w:r w:rsidRPr="009F061A">
        <w:rPr>
          <w:rStyle w:val="2LucidaSansUnicode12pt0pt"/>
          <w:rFonts w:ascii="Times New Roman" w:hAnsi="Times New Roman" w:cs="Times New Roman"/>
        </w:rPr>
        <w:t>от _______________ № ________</w:t>
      </w:r>
    </w:p>
    <w:p w:rsidR="004D1039" w:rsidRPr="009F061A" w:rsidRDefault="004D1039" w:rsidP="009F061A">
      <w:pPr>
        <w:autoSpaceDE w:val="0"/>
        <w:autoSpaceDN w:val="0"/>
        <w:adjustRightInd w:val="0"/>
        <w:spacing w:after="0" w:line="240" w:lineRule="auto"/>
        <w:jc w:val="center"/>
        <w:outlineLvl w:val="0"/>
        <w:rPr>
          <w:rFonts w:ascii="Times New Roman" w:hAnsi="Times New Roman"/>
          <w:b/>
          <w:sz w:val="24"/>
          <w:szCs w:val="24"/>
          <w:lang w:eastAsia="ru-RU"/>
        </w:rPr>
      </w:pPr>
    </w:p>
    <w:p w:rsidR="004D1039" w:rsidRPr="009F061A" w:rsidRDefault="004D1039" w:rsidP="009F061A">
      <w:pPr>
        <w:autoSpaceDE w:val="0"/>
        <w:autoSpaceDN w:val="0"/>
        <w:adjustRightInd w:val="0"/>
        <w:spacing w:after="0" w:line="240" w:lineRule="auto"/>
        <w:jc w:val="center"/>
        <w:outlineLvl w:val="0"/>
        <w:rPr>
          <w:rFonts w:ascii="Times New Roman" w:hAnsi="Times New Roman"/>
          <w:b/>
          <w:sz w:val="24"/>
          <w:szCs w:val="24"/>
          <w:lang w:eastAsia="ru-RU"/>
        </w:rPr>
      </w:pPr>
      <w:r w:rsidRPr="009F061A">
        <w:rPr>
          <w:rFonts w:ascii="Times New Roman" w:hAnsi="Times New Roman"/>
          <w:b/>
          <w:sz w:val="24"/>
          <w:szCs w:val="24"/>
          <w:lang w:eastAsia="ru-RU"/>
        </w:rPr>
        <w:t xml:space="preserve">АДМИНИСТРАТИВНЫЙ РЕГЛАМЕНТ </w:t>
      </w:r>
    </w:p>
    <w:p w:rsidR="004D1039" w:rsidRPr="009F061A" w:rsidRDefault="004D1039" w:rsidP="009F061A">
      <w:pPr>
        <w:autoSpaceDE w:val="0"/>
        <w:autoSpaceDN w:val="0"/>
        <w:adjustRightInd w:val="0"/>
        <w:spacing w:after="0" w:line="240" w:lineRule="auto"/>
        <w:jc w:val="center"/>
        <w:outlineLvl w:val="0"/>
        <w:rPr>
          <w:rFonts w:ascii="Times New Roman" w:hAnsi="Times New Roman"/>
          <w:b/>
          <w:bCs/>
          <w:sz w:val="24"/>
          <w:szCs w:val="24"/>
          <w:lang w:eastAsia="ru-RU"/>
        </w:rPr>
      </w:pPr>
      <w:r w:rsidRPr="009F061A">
        <w:rPr>
          <w:rFonts w:ascii="Times New Roman" w:hAnsi="Times New Roman"/>
          <w:b/>
          <w:bCs/>
          <w:sz w:val="24"/>
          <w:szCs w:val="24"/>
          <w:lang w:eastAsia="ru-RU"/>
        </w:rPr>
        <w:t xml:space="preserve">предоставления </w:t>
      </w:r>
      <w:r w:rsidRPr="009F061A">
        <w:rPr>
          <w:rFonts w:ascii="Times New Roman" w:hAnsi="Times New Roman"/>
          <w:b/>
          <w:color w:val="000000"/>
          <w:sz w:val="24"/>
          <w:szCs w:val="24"/>
        </w:rPr>
        <w:t>муниципальной услуги</w:t>
      </w:r>
      <w:r w:rsidRPr="009F061A">
        <w:rPr>
          <w:b/>
          <w:bCs/>
          <w:sz w:val="24"/>
          <w:szCs w:val="24"/>
          <w:lang w:eastAsia="ru-RU"/>
        </w:rPr>
        <w:t xml:space="preserve"> </w:t>
      </w:r>
      <w:r w:rsidRPr="009F061A">
        <w:rPr>
          <w:rFonts w:ascii="Times New Roman" w:hAnsi="Times New Roman"/>
          <w:b/>
          <w:bCs/>
          <w:sz w:val="24"/>
          <w:szCs w:val="24"/>
          <w:lang w:eastAsia="ru-RU"/>
        </w:rPr>
        <w:t>«</w:t>
      </w:r>
      <w:r w:rsidRPr="009F061A">
        <w:rPr>
          <w:rFonts w:ascii="Times New Roman" w:eastAsia="Times New Roman" w:hAnsi="Times New Roman"/>
          <w:b/>
          <w:sz w:val="24"/>
          <w:szCs w:val="24"/>
          <w:lang w:eastAsia="ru-RU"/>
        </w:rPr>
        <w:t xml:space="preserve">Предоставление земельных участков, </w:t>
      </w:r>
      <w:r w:rsidR="008F495D" w:rsidRPr="009F061A">
        <w:rPr>
          <w:rFonts w:ascii="Times New Roman" w:hAnsi="Times New Roman"/>
          <w:b/>
          <w:bCs/>
          <w:sz w:val="24"/>
          <w:szCs w:val="24"/>
          <w:lang w:eastAsia="ru-RU"/>
        </w:rPr>
        <w:t>расположенных за пределами границ населенных пунктов</w:t>
      </w:r>
      <w:r w:rsidR="008F495D" w:rsidRPr="009F061A">
        <w:rPr>
          <w:rFonts w:ascii="Times New Roman" w:eastAsia="Times New Roman" w:hAnsi="Times New Roman"/>
          <w:b/>
          <w:sz w:val="24"/>
          <w:szCs w:val="24"/>
          <w:lang w:eastAsia="ru-RU"/>
        </w:rPr>
        <w:t xml:space="preserve"> на территории муниципального образования Тужинский муниципальный район</w:t>
      </w:r>
      <w:r w:rsidR="008F495D" w:rsidRPr="009F061A">
        <w:rPr>
          <w:rFonts w:ascii="Times New Roman" w:hAnsi="Times New Roman"/>
          <w:bCs/>
          <w:sz w:val="24"/>
          <w:szCs w:val="24"/>
          <w:lang w:eastAsia="ru-RU"/>
        </w:rPr>
        <w:t xml:space="preserve">, </w:t>
      </w:r>
      <w:r w:rsidRPr="009F061A">
        <w:rPr>
          <w:rFonts w:ascii="Times New Roman" w:eastAsia="Times New Roman" w:hAnsi="Times New Roman"/>
          <w:b/>
          <w:sz w:val="24"/>
          <w:szCs w:val="24"/>
          <w:lang w:eastAsia="ru-RU"/>
        </w:rPr>
        <w:t>для ведения личного подсобного хозяйства без права возведения зданий и строений</w:t>
      </w:r>
      <w:r w:rsidRPr="009F061A">
        <w:rPr>
          <w:rFonts w:ascii="Times New Roman" w:hAnsi="Times New Roman"/>
          <w:b/>
          <w:bCs/>
          <w:sz w:val="24"/>
          <w:szCs w:val="24"/>
          <w:lang w:eastAsia="ru-RU"/>
        </w:rPr>
        <w:t>»</w:t>
      </w:r>
    </w:p>
    <w:p w:rsidR="004D1039" w:rsidRPr="009F061A" w:rsidRDefault="004D1039" w:rsidP="009F061A">
      <w:pPr>
        <w:autoSpaceDE w:val="0"/>
        <w:autoSpaceDN w:val="0"/>
        <w:adjustRightInd w:val="0"/>
        <w:spacing w:after="0" w:line="240" w:lineRule="auto"/>
        <w:jc w:val="center"/>
        <w:outlineLvl w:val="0"/>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jc w:val="center"/>
        <w:outlineLvl w:val="0"/>
        <w:rPr>
          <w:rFonts w:ascii="Times New Roman" w:hAnsi="Times New Roman"/>
          <w:sz w:val="24"/>
          <w:szCs w:val="24"/>
          <w:lang w:eastAsia="ru-RU"/>
        </w:rPr>
      </w:pPr>
      <w:r w:rsidRPr="009F061A">
        <w:rPr>
          <w:rFonts w:ascii="Times New Roman" w:hAnsi="Times New Roman"/>
          <w:sz w:val="24"/>
          <w:szCs w:val="24"/>
          <w:lang w:eastAsia="ru-RU"/>
        </w:rPr>
        <w:t>1. Общие положения</w:t>
      </w:r>
    </w:p>
    <w:p w:rsidR="004D1039" w:rsidRPr="009F061A" w:rsidRDefault="004D1039"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1.1. Административный регламент предоставления муниципальной услуги «</w:t>
      </w:r>
      <w:r w:rsidR="008F495D" w:rsidRPr="009F061A">
        <w:rPr>
          <w:rFonts w:ascii="Times New Roman" w:eastAsia="Times New Roman" w:hAnsi="Times New Roman"/>
          <w:sz w:val="24"/>
          <w:szCs w:val="24"/>
          <w:lang w:eastAsia="ru-RU"/>
        </w:rPr>
        <w:t xml:space="preserve">Предоставление земельных участков, </w:t>
      </w:r>
      <w:r w:rsidR="008F495D" w:rsidRPr="009F061A">
        <w:rPr>
          <w:rFonts w:ascii="Times New Roman" w:hAnsi="Times New Roman"/>
          <w:bCs/>
          <w:sz w:val="24"/>
          <w:szCs w:val="24"/>
          <w:lang w:eastAsia="ru-RU"/>
        </w:rPr>
        <w:t>расположенных за пределами границ населенных пунктов</w:t>
      </w:r>
      <w:r w:rsidR="008F495D" w:rsidRPr="009F061A">
        <w:rPr>
          <w:rFonts w:ascii="Times New Roman" w:eastAsia="Times New Roman" w:hAnsi="Times New Roman"/>
          <w:sz w:val="24"/>
          <w:szCs w:val="24"/>
          <w:lang w:eastAsia="ru-RU"/>
        </w:rPr>
        <w:t xml:space="preserve"> на территории муниципального образования Тужинский муниципальный район</w:t>
      </w:r>
      <w:r w:rsidR="008F495D" w:rsidRPr="009F061A">
        <w:rPr>
          <w:rFonts w:ascii="Times New Roman" w:hAnsi="Times New Roman"/>
          <w:bCs/>
          <w:sz w:val="24"/>
          <w:szCs w:val="24"/>
          <w:lang w:eastAsia="ru-RU"/>
        </w:rPr>
        <w:t xml:space="preserve">, </w:t>
      </w:r>
      <w:r w:rsidR="008F495D" w:rsidRPr="009F061A">
        <w:rPr>
          <w:rFonts w:ascii="Times New Roman" w:eastAsia="Times New Roman" w:hAnsi="Times New Roman"/>
          <w:sz w:val="24"/>
          <w:szCs w:val="24"/>
          <w:lang w:eastAsia="ru-RU"/>
        </w:rPr>
        <w:t>для ведения личного подсобного хозяйства без права возведения зданий и строений</w:t>
      </w:r>
      <w:r w:rsidRPr="009F061A">
        <w:rPr>
          <w:rFonts w:ascii="Times New Roman" w:hAnsi="Times New Roman"/>
          <w:sz w:val="24"/>
          <w:szCs w:val="24"/>
          <w:lang w:eastAsia="ru-RU"/>
        </w:rPr>
        <w:t>» разработан в целях повышения качества исполнения и доступности результатов предоставления муниципальной услуги «</w:t>
      </w:r>
      <w:r w:rsidR="008F495D" w:rsidRPr="009F061A">
        <w:rPr>
          <w:rFonts w:ascii="Times New Roman" w:eastAsia="Times New Roman" w:hAnsi="Times New Roman"/>
          <w:sz w:val="24"/>
          <w:szCs w:val="24"/>
          <w:lang w:eastAsia="ru-RU"/>
        </w:rPr>
        <w:t xml:space="preserve">Предоставление земельных участков, </w:t>
      </w:r>
      <w:r w:rsidR="008F495D" w:rsidRPr="009F061A">
        <w:rPr>
          <w:rFonts w:ascii="Times New Roman" w:hAnsi="Times New Roman"/>
          <w:bCs/>
          <w:sz w:val="24"/>
          <w:szCs w:val="24"/>
          <w:lang w:eastAsia="ru-RU"/>
        </w:rPr>
        <w:t>расположенных за пределами границ населенных пунктов</w:t>
      </w:r>
      <w:r w:rsidR="008F495D" w:rsidRPr="009F061A">
        <w:rPr>
          <w:rFonts w:ascii="Times New Roman" w:eastAsia="Times New Roman" w:hAnsi="Times New Roman"/>
          <w:sz w:val="24"/>
          <w:szCs w:val="24"/>
          <w:lang w:eastAsia="ru-RU"/>
        </w:rPr>
        <w:t xml:space="preserve"> на территории муниципального образования Тужинский муниципальный район</w:t>
      </w:r>
      <w:r w:rsidR="008F495D" w:rsidRPr="009F061A">
        <w:rPr>
          <w:rFonts w:ascii="Times New Roman" w:hAnsi="Times New Roman"/>
          <w:bCs/>
          <w:sz w:val="24"/>
          <w:szCs w:val="24"/>
          <w:lang w:eastAsia="ru-RU"/>
        </w:rPr>
        <w:t xml:space="preserve">, </w:t>
      </w:r>
      <w:r w:rsidR="008F495D" w:rsidRPr="009F061A">
        <w:rPr>
          <w:rFonts w:ascii="Times New Roman" w:eastAsia="Times New Roman" w:hAnsi="Times New Roman"/>
          <w:sz w:val="24"/>
          <w:szCs w:val="24"/>
          <w:lang w:eastAsia="ru-RU"/>
        </w:rPr>
        <w:t>для ведения личного подсобного хозяйства без права возведения зданий и строений</w:t>
      </w:r>
      <w:r w:rsidRPr="009F061A">
        <w:rPr>
          <w:rFonts w:ascii="Times New Roman" w:hAnsi="Times New Roman"/>
          <w:sz w:val="24"/>
          <w:szCs w:val="24"/>
          <w:lang w:eastAsia="ru-RU"/>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bookmarkStart w:id="0" w:name="Par14"/>
      <w:bookmarkEnd w:id="0"/>
      <w:r w:rsidRPr="009F061A">
        <w:rPr>
          <w:rFonts w:ascii="Times New Roman" w:hAnsi="Times New Roman"/>
          <w:sz w:val="24"/>
          <w:szCs w:val="24"/>
          <w:lang w:eastAsia="ru-RU"/>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 Информирование о предоставлении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1.3.1. Местонахождение: 612200, пгт Тужа, ул. Горького, 5;</w:t>
      </w:r>
    </w:p>
    <w:p w:rsidR="00220657" w:rsidRPr="009F061A" w:rsidRDefault="0022065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администрация Тужинского муниципального района Кировской области (далее – администрация района);</w:t>
      </w:r>
    </w:p>
    <w:p w:rsidR="00220657" w:rsidRPr="009F061A" w:rsidRDefault="0022065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график работы: понедельник - четверг: 08-00 - 17-00, пятница: 8-00 - 16-00, обеденный перерыв: 12-00 - 13-00;</w:t>
      </w:r>
    </w:p>
    <w:p w:rsidR="00220657" w:rsidRPr="009F061A" w:rsidRDefault="0022065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телефон: 8 (83340) 2-16-44; факс 8 (83340) 2-19-39;</w:t>
      </w:r>
    </w:p>
    <w:p w:rsidR="00220657" w:rsidRPr="009F061A" w:rsidRDefault="0022065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адрес электронной почты: </w:t>
      </w:r>
      <w:r w:rsidRPr="009F061A">
        <w:rPr>
          <w:rFonts w:ascii="Times New Roman" w:hAnsi="Times New Roman"/>
          <w:sz w:val="24"/>
          <w:szCs w:val="24"/>
          <w:lang w:val="en-US" w:eastAsia="ru-RU"/>
        </w:rPr>
        <w:t>admintuzha</w:t>
      </w:r>
      <w:r w:rsidRPr="009F061A">
        <w:rPr>
          <w:rFonts w:ascii="Times New Roman" w:hAnsi="Times New Roman"/>
          <w:sz w:val="24"/>
          <w:szCs w:val="24"/>
          <w:lang w:eastAsia="ru-RU"/>
        </w:rPr>
        <w:t>@</w:t>
      </w:r>
      <w:r w:rsidRPr="009F061A">
        <w:rPr>
          <w:rFonts w:ascii="Times New Roman" w:hAnsi="Times New Roman"/>
          <w:sz w:val="24"/>
          <w:szCs w:val="24"/>
          <w:lang w:val="en-US" w:eastAsia="ru-RU"/>
        </w:rPr>
        <w:t>mail</w:t>
      </w:r>
      <w:r w:rsidRPr="009F061A">
        <w:rPr>
          <w:rFonts w:ascii="Times New Roman" w:hAnsi="Times New Roman"/>
          <w:sz w:val="24"/>
          <w:szCs w:val="24"/>
          <w:lang w:eastAsia="ru-RU"/>
        </w:rPr>
        <w:t>.</w:t>
      </w:r>
      <w:r w:rsidRPr="009F061A">
        <w:rPr>
          <w:rFonts w:ascii="Times New Roman" w:hAnsi="Times New Roman"/>
          <w:sz w:val="24"/>
          <w:szCs w:val="24"/>
          <w:lang w:val="en-US" w:eastAsia="ru-RU"/>
        </w:rPr>
        <w:t>ru</w:t>
      </w:r>
      <w:r w:rsidRPr="009F061A">
        <w:rPr>
          <w:rFonts w:ascii="Times New Roman" w:hAnsi="Times New Roman"/>
          <w:sz w:val="24"/>
          <w:szCs w:val="24"/>
          <w:lang w:eastAsia="ru-RU"/>
        </w:rPr>
        <w:t>;</w:t>
      </w:r>
    </w:p>
    <w:p w:rsidR="00220657" w:rsidRPr="009F061A" w:rsidRDefault="0022065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Интернет: официальный сайт администрации Тужинского муниципального района Кировской области </w:t>
      </w:r>
      <w:hyperlink r:id="rId9" w:history="1">
        <w:r w:rsidRPr="009F061A">
          <w:rPr>
            <w:rStyle w:val="a3"/>
            <w:rFonts w:ascii="Times New Roman" w:hAnsi="Times New Roman"/>
            <w:color w:val="auto"/>
            <w:sz w:val="24"/>
            <w:szCs w:val="24"/>
            <w:u w:val="none"/>
            <w:lang w:val="en-US" w:eastAsia="ru-RU"/>
          </w:rPr>
          <w:t>tuzha</w:t>
        </w:r>
        <w:r w:rsidRPr="009F061A">
          <w:rPr>
            <w:rStyle w:val="a3"/>
            <w:rFonts w:ascii="Times New Roman" w:hAnsi="Times New Roman"/>
            <w:color w:val="auto"/>
            <w:sz w:val="24"/>
            <w:szCs w:val="24"/>
            <w:u w:val="none"/>
            <w:lang w:eastAsia="ru-RU"/>
          </w:rPr>
          <w:t>.ru</w:t>
        </w:r>
      </w:hyperlink>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0" w:history="1">
        <w:r w:rsidRPr="009F061A">
          <w:rPr>
            <w:rStyle w:val="a3"/>
            <w:rFonts w:ascii="Times New Roman" w:hAnsi="Times New Roman"/>
            <w:sz w:val="24"/>
            <w:szCs w:val="24"/>
            <w:lang w:eastAsia="ru-RU"/>
          </w:rPr>
          <w:t>www.gosuslugi.ru</w:t>
        </w:r>
      </w:hyperlink>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На официальном сайте администрации </w:t>
      </w:r>
      <w:r w:rsidR="00D62184"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w:t>
      </w:r>
      <w:r w:rsidRPr="009F061A">
        <w:rPr>
          <w:rFonts w:ascii="Times New Roman" w:hAnsi="Times New Roman"/>
          <w:sz w:val="24"/>
          <w:szCs w:val="24"/>
          <w:lang w:val="en-US"/>
        </w:rPr>
        <w:t>tuzha</w:t>
      </w:r>
      <w:r w:rsidRPr="009F061A">
        <w:rPr>
          <w:rFonts w:ascii="Times New Roman" w:hAnsi="Times New Roman"/>
          <w:sz w:val="24"/>
          <w:szCs w:val="24"/>
        </w:rPr>
        <w:t>.</w:t>
      </w:r>
      <w:r w:rsidRPr="009F061A">
        <w:rPr>
          <w:rFonts w:ascii="Times New Roman" w:hAnsi="Times New Roman"/>
          <w:sz w:val="24"/>
          <w:szCs w:val="24"/>
          <w:lang w:val="en-US"/>
        </w:rPr>
        <w:t>ru</w:t>
      </w:r>
      <w:r w:rsidRPr="009F061A">
        <w:rPr>
          <w:rFonts w:ascii="Times New Roman" w:hAnsi="Times New Roman"/>
          <w:sz w:val="24"/>
          <w:szCs w:val="24"/>
          <w:lang w:eastAsia="ru-RU"/>
        </w:rPr>
        <w:t>) размещается следующая информация: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месторасположение, график (режим) работы, номера телефонов, адрес электронной почты администрации </w:t>
      </w:r>
      <w:r w:rsidR="00D62184"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 xml:space="preserve">перечень муниципальных услуг, предоставляемых администрацией </w:t>
      </w:r>
      <w:r w:rsidR="00D62184"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процедура исполнения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порядок обжалования решения, действия или бездействия администрации </w:t>
      </w:r>
      <w:r w:rsidR="00D62184" w:rsidRPr="009F061A">
        <w:rPr>
          <w:rFonts w:ascii="Times New Roman" w:hAnsi="Times New Roman"/>
          <w:sz w:val="24"/>
          <w:szCs w:val="24"/>
          <w:lang w:eastAsia="ru-RU"/>
        </w:rPr>
        <w:t>района</w:t>
      </w:r>
      <w:r w:rsidRPr="009F061A">
        <w:rPr>
          <w:rFonts w:ascii="Times New Roman" w:hAnsi="Times New Roman"/>
          <w:sz w:val="24"/>
          <w:szCs w:val="24"/>
          <w:lang w:eastAsia="ru-RU"/>
        </w:rPr>
        <w:t>, его должностных лиц;</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порядок рассмотрения обращений заявителей;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перечень документов, необходимых для исполнения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извлечения из законодательных и иных нормативных правовых актов, регулирующих деятельность по предоставлению муниципальных услуг;</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основания для отказа в предоставлении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Сведения о контактах телефонах и местонахождении МФЦ размещены на сайте </w:t>
      </w:r>
      <w:hyperlink r:id="rId11" w:history="1">
        <w:r w:rsidRPr="009F061A">
          <w:rPr>
            <w:rStyle w:val="a3"/>
            <w:rFonts w:ascii="Times New Roman" w:hAnsi="Times New Roman"/>
            <w:sz w:val="24"/>
            <w:szCs w:val="24"/>
            <w:lang w:eastAsia="ru-RU"/>
          </w:rPr>
          <w:t>http://моидокументы43.рф/contact</w:t>
        </w:r>
      </w:hyperlink>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Единый бесплатный телефон МФЦ: 8 800 707-43-43.</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1.3.3. Информирование заявителей о порядке ее оказания осуществляется сотрудником администрации </w:t>
      </w:r>
      <w:r w:rsidR="00D62184"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при личном обращении, по телефону, письменно или по электронной почте либо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1.3.4. Время ожидания в очереди для получения от сотрудника администрации </w:t>
      </w:r>
      <w:r w:rsidR="00D62184"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информации о процедуре предоставления муниципальной услуги при личном обращении заявителей не должно превышать 15 минут.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администрации </w:t>
      </w:r>
      <w:r w:rsidR="00D62184"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1.3.6. При ответах на телефонные звонки и устные обращения сотрудники администрации </w:t>
      </w:r>
      <w:r w:rsidR="00D62184"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Время разговора не должно превышать 10 минут.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w:t>
      </w:r>
      <w:r w:rsidR="00D62184"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в любое время с момента приема документов либо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1.3.10. Заявители в обязательном порядке информируются: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об отказе в исполнении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 возвращении заявления о предоставлении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о сроке завершения оформления документов и возможности их получения.</w:t>
      </w:r>
    </w:p>
    <w:p w:rsidR="00840D77" w:rsidRPr="009F061A" w:rsidRDefault="004D1039" w:rsidP="009F061A">
      <w:pPr>
        <w:pStyle w:val="ConsPlusNormal0"/>
        <w:ind w:firstLine="540"/>
        <w:jc w:val="both"/>
        <w:rPr>
          <w:rFonts w:ascii="Times New Roman" w:eastAsia="Calibri" w:hAnsi="Times New Roman" w:cs="Times New Roman"/>
          <w:sz w:val="24"/>
          <w:szCs w:val="24"/>
        </w:rPr>
      </w:pPr>
      <w:r w:rsidRPr="009F061A">
        <w:rPr>
          <w:rFonts w:ascii="Times New Roman" w:hAnsi="Times New Roman"/>
          <w:sz w:val="24"/>
          <w:szCs w:val="24"/>
        </w:rPr>
        <w:t xml:space="preserve">1.3.11. </w:t>
      </w:r>
      <w:r w:rsidR="00840D77" w:rsidRPr="009F061A">
        <w:rPr>
          <w:rFonts w:ascii="Times New Roman" w:eastAsia="Calibri" w:hAnsi="Times New Roman" w:cs="Times New Roman"/>
          <w:sz w:val="24"/>
          <w:szCs w:val="24"/>
        </w:rPr>
        <w:t xml:space="preserve">В течение десяти дней со дня поступления заявления о предоставлении земельного участка администрация района возвращает это заявление заявителю, если оно не соответствует </w:t>
      </w:r>
      <w:r w:rsidR="00E622AC" w:rsidRPr="009F061A">
        <w:rPr>
          <w:rFonts w:ascii="Times New Roman" w:eastAsia="Calibri" w:hAnsi="Times New Roman" w:cs="Times New Roman"/>
          <w:sz w:val="24"/>
          <w:szCs w:val="24"/>
        </w:rPr>
        <w:t>форме заявления утвержденной настоящим административным регламентом</w:t>
      </w:r>
      <w:r w:rsidR="00840D77" w:rsidRPr="009F061A">
        <w:rPr>
          <w:rFonts w:ascii="Times New Roman" w:eastAsia="Calibri"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w:t>
      </w:r>
      <w:hyperlink r:id="rId12" w:history="1">
        <w:r w:rsidR="00840D77" w:rsidRPr="009F061A">
          <w:rPr>
            <w:rFonts w:ascii="Times New Roman" w:eastAsia="Calibri" w:hAnsi="Times New Roman" w:cs="Times New Roman"/>
            <w:sz w:val="24"/>
            <w:szCs w:val="24"/>
          </w:rPr>
          <w:t xml:space="preserve">пунктом </w:t>
        </w:r>
        <w:r w:rsidR="00E622AC" w:rsidRPr="009F061A">
          <w:rPr>
            <w:rFonts w:ascii="Times New Roman" w:eastAsia="Calibri" w:hAnsi="Times New Roman" w:cs="Times New Roman"/>
            <w:sz w:val="24"/>
            <w:szCs w:val="24"/>
          </w:rPr>
          <w:t>2.6</w:t>
        </w:r>
      </w:hyperlink>
      <w:r w:rsidR="00840D77" w:rsidRPr="009F061A">
        <w:rPr>
          <w:rFonts w:ascii="Times New Roman" w:eastAsia="Calibri" w:hAnsi="Times New Roman" w:cs="Times New Roman"/>
          <w:sz w:val="24"/>
          <w:szCs w:val="24"/>
        </w:rPr>
        <w:t xml:space="preserve"> настоящ</w:t>
      </w:r>
      <w:r w:rsidR="00E622AC" w:rsidRPr="009F061A">
        <w:rPr>
          <w:rFonts w:ascii="Times New Roman" w:eastAsia="Calibri" w:hAnsi="Times New Roman" w:cs="Times New Roman"/>
          <w:sz w:val="24"/>
          <w:szCs w:val="24"/>
        </w:rPr>
        <w:t>его</w:t>
      </w:r>
      <w:r w:rsidR="00840D77" w:rsidRPr="009F061A">
        <w:rPr>
          <w:rFonts w:ascii="Times New Roman" w:eastAsia="Calibri" w:hAnsi="Times New Roman" w:cs="Times New Roman"/>
          <w:sz w:val="24"/>
          <w:szCs w:val="24"/>
        </w:rPr>
        <w:t xml:space="preserve"> </w:t>
      </w:r>
      <w:r w:rsidR="00E622AC" w:rsidRPr="009F061A">
        <w:rPr>
          <w:rFonts w:ascii="Times New Roman" w:eastAsia="Calibri" w:hAnsi="Times New Roman" w:cs="Times New Roman"/>
          <w:sz w:val="24"/>
          <w:szCs w:val="24"/>
        </w:rPr>
        <w:t>административного регламент</w:t>
      </w:r>
      <w:r w:rsidR="00840D77" w:rsidRPr="009F061A">
        <w:rPr>
          <w:rFonts w:ascii="Times New Roman" w:eastAsia="Calibri" w:hAnsi="Times New Roman" w:cs="Times New Roman"/>
          <w:sz w:val="24"/>
          <w:szCs w:val="24"/>
        </w:rPr>
        <w:t xml:space="preserve">. При этом </w:t>
      </w:r>
      <w:r w:rsidR="00E622AC" w:rsidRPr="009F061A">
        <w:rPr>
          <w:rFonts w:ascii="Times New Roman" w:eastAsia="Calibri" w:hAnsi="Times New Roman" w:cs="Times New Roman"/>
          <w:sz w:val="24"/>
          <w:szCs w:val="24"/>
        </w:rPr>
        <w:t xml:space="preserve">администрацией района </w:t>
      </w:r>
      <w:r w:rsidR="00840D77" w:rsidRPr="009F061A">
        <w:rPr>
          <w:rFonts w:ascii="Times New Roman" w:eastAsia="Calibri" w:hAnsi="Times New Roman" w:cs="Times New Roman"/>
          <w:sz w:val="24"/>
          <w:szCs w:val="24"/>
        </w:rPr>
        <w:t>должны быть указаны причины возврата заявления о предоставлении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Информация о возвращении заявления о предоставлении муниципальной услуги направляется заявителю письмом по адресу, указанному заявителем, либо чере</w:t>
      </w:r>
      <w:r w:rsidR="00840D77" w:rsidRPr="009F061A">
        <w:rPr>
          <w:rFonts w:ascii="Times New Roman" w:hAnsi="Times New Roman"/>
          <w:sz w:val="24"/>
          <w:szCs w:val="24"/>
          <w:lang w:eastAsia="ru-RU"/>
        </w:rPr>
        <w:t>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1.3.12. Информация о сроке завершения оформления документов и возможности их получения заявителю сообщается при подаче документов.</w:t>
      </w:r>
    </w:p>
    <w:p w:rsidR="004D1039" w:rsidRPr="009F061A" w:rsidRDefault="004D1039" w:rsidP="009F061A">
      <w:pPr>
        <w:autoSpaceDE w:val="0"/>
        <w:autoSpaceDN w:val="0"/>
        <w:adjustRightInd w:val="0"/>
        <w:spacing w:after="0" w:line="240" w:lineRule="auto"/>
        <w:ind w:firstLine="540"/>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jc w:val="center"/>
        <w:outlineLvl w:val="0"/>
        <w:rPr>
          <w:rFonts w:ascii="Times New Roman" w:hAnsi="Times New Roman"/>
          <w:sz w:val="24"/>
          <w:szCs w:val="24"/>
          <w:lang w:eastAsia="ru-RU"/>
        </w:rPr>
      </w:pPr>
      <w:r w:rsidRPr="009F061A">
        <w:rPr>
          <w:rFonts w:ascii="Times New Roman" w:hAnsi="Times New Roman"/>
          <w:sz w:val="24"/>
          <w:szCs w:val="24"/>
          <w:lang w:eastAsia="ru-RU"/>
        </w:rPr>
        <w:t>2. Стандарт предоставления муниципальной услуги</w:t>
      </w:r>
    </w:p>
    <w:p w:rsidR="004D1039" w:rsidRPr="009F061A" w:rsidRDefault="004D1039"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 Наименование муниципальной услуги: «</w:t>
      </w:r>
      <w:r w:rsidR="00D62184" w:rsidRPr="009F061A">
        <w:rPr>
          <w:rFonts w:ascii="Times New Roman" w:eastAsia="Times New Roman" w:hAnsi="Times New Roman"/>
          <w:sz w:val="24"/>
          <w:szCs w:val="24"/>
          <w:lang w:eastAsia="ru-RU"/>
        </w:rPr>
        <w:t xml:space="preserve">Предоставление земельных участков, </w:t>
      </w:r>
      <w:r w:rsidR="00D62184" w:rsidRPr="009F061A">
        <w:rPr>
          <w:rFonts w:ascii="Times New Roman" w:hAnsi="Times New Roman"/>
          <w:bCs/>
          <w:sz w:val="24"/>
          <w:szCs w:val="24"/>
          <w:lang w:eastAsia="ru-RU"/>
        </w:rPr>
        <w:t>расположенных за пределами границ населенных пунктов</w:t>
      </w:r>
      <w:r w:rsidR="00D62184" w:rsidRPr="009F061A">
        <w:rPr>
          <w:rFonts w:ascii="Times New Roman" w:eastAsia="Times New Roman" w:hAnsi="Times New Roman"/>
          <w:sz w:val="24"/>
          <w:szCs w:val="24"/>
          <w:lang w:eastAsia="ru-RU"/>
        </w:rPr>
        <w:t xml:space="preserve"> на территории муниципального образования Тужинский муниципальный район</w:t>
      </w:r>
      <w:r w:rsidR="00D62184" w:rsidRPr="009F061A">
        <w:rPr>
          <w:rFonts w:ascii="Times New Roman" w:hAnsi="Times New Roman"/>
          <w:bCs/>
          <w:sz w:val="24"/>
          <w:szCs w:val="24"/>
          <w:lang w:eastAsia="ru-RU"/>
        </w:rPr>
        <w:t xml:space="preserve">, </w:t>
      </w:r>
      <w:r w:rsidR="00D62184" w:rsidRPr="009F061A">
        <w:rPr>
          <w:rFonts w:ascii="Times New Roman" w:eastAsia="Times New Roman" w:hAnsi="Times New Roman"/>
          <w:sz w:val="24"/>
          <w:szCs w:val="24"/>
          <w:lang w:eastAsia="ru-RU"/>
        </w:rPr>
        <w:t>для ведения личного подсобного хозяйства без права возведения зданий и строений</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2.2. Наименование муниципального органа, осуществляющего предоставление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администрация Тужинского </w:t>
      </w:r>
      <w:r w:rsidR="00EB38DD" w:rsidRPr="009F061A">
        <w:rPr>
          <w:rFonts w:ascii="Times New Roman" w:hAnsi="Times New Roman"/>
          <w:bCs/>
          <w:sz w:val="24"/>
          <w:szCs w:val="24"/>
          <w:lang w:eastAsia="ru-RU"/>
        </w:rPr>
        <w:t>муниципального</w:t>
      </w:r>
      <w:r w:rsidRPr="009F061A">
        <w:rPr>
          <w:rFonts w:ascii="Times New Roman" w:hAnsi="Times New Roman"/>
          <w:sz w:val="24"/>
          <w:szCs w:val="24"/>
          <w:lang w:eastAsia="ru-RU"/>
        </w:rPr>
        <w:t xml:space="preserve"> района Кировской области (далее – администрация </w:t>
      </w:r>
      <w:r w:rsidR="00EB38DD"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Управление Федеральной службы государственной регистрации, кадастра и картографии по Кировской области;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2.3. Результатами предоставления муниципальной услуги могут являться: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предоставление земельного участка на праве аренды;</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отказ в предоставлении земельного участка.</w:t>
      </w:r>
    </w:p>
    <w:p w:rsidR="003F75BC"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2.4. Срок предоставления муниципальной услуги не должен прев</w:t>
      </w:r>
      <w:r w:rsidR="003F75BC" w:rsidRPr="009F061A">
        <w:rPr>
          <w:rFonts w:ascii="Times New Roman" w:hAnsi="Times New Roman"/>
          <w:sz w:val="24"/>
          <w:szCs w:val="24"/>
          <w:lang w:eastAsia="ru-RU"/>
        </w:rPr>
        <w:t>ышать восьмидесятидневный срок.</w:t>
      </w:r>
    </w:p>
    <w:p w:rsidR="003F75BC" w:rsidRPr="009F061A" w:rsidRDefault="003F75BC"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Срок рассмотрения заявления о предварительном согласовании предоставления земельного участка и принятия решения о предварительном согласовании земельного участка либо решения об отказе в предварительном согласовании земельного участка и направления принятого решения заявителю составляет не более чем тридцать дней со дня поступления заявления о предварительном согласовании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Срок выдачи результата предоставления муниципальной услуги не должен превышать 5 рабочих дней.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hyperlink r:id="rId13" w:history="1">
        <w:r w:rsidRPr="009F061A">
          <w:rPr>
            <w:rStyle w:val="a3"/>
            <w:rFonts w:ascii="Times New Roman" w:hAnsi="Times New Roman"/>
            <w:color w:val="auto"/>
            <w:sz w:val="24"/>
            <w:szCs w:val="24"/>
            <w:u w:val="none"/>
            <w:lang w:eastAsia="ru-RU"/>
          </w:rPr>
          <w:t>Конституция</w:t>
        </w:r>
      </w:hyperlink>
      <w:r w:rsidRPr="009F061A">
        <w:rPr>
          <w:rFonts w:ascii="Times New Roman" w:hAnsi="Times New Roman"/>
          <w:sz w:val="24"/>
          <w:szCs w:val="24"/>
          <w:lang w:eastAsia="ru-RU"/>
        </w:rPr>
        <w:t xml:space="preserve"> Российской Федерации, принята всенародным голосованием 12.12.1993 (Собрание законодательства Российской Федерации, 2009, № 4, ст. 445);</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Гражданский </w:t>
      </w:r>
      <w:hyperlink r:id="rId14" w:history="1">
        <w:r w:rsidRPr="009F061A">
          <w:rPr>
            <w:rStyle w:val="a3"/>
            <w:rFonts w:ascii="Times New Roman" w:hAnsi="Times New Roman"/>
            <w:color w:val="auto"/>
            <w:sz w:val="24"/>
            <w:szCs w:val="24"/>
            <w:u w:val="none"/>
            <w:lang w:eastAsia="ru-RU"/>
          </w:rPr>
          <w:t>кодекс</w:t>
        </w:r>
      </w:hyperlink>
      <w:r w:rsidRPr="009F061A">
        <w:rPr>
          <w:rFonts w:ascii="Times New Roman" w:hAnsi="Times New Roman"/>
          <w:sz w:val="24"/>
          <w:szCs w:val="24"/>
          <w:lang w:eastAsia="ru-RU"/>
        </w:rPr>
        <w:t xml:space="preserve"> Российской Федерации (часть первая) от 30.11.1994 № 51-ФЗ (Собрание законодательства Российской Федерации, 1994, № 32, ст. 3301);</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Земельный </w:t>
      </w:r>
      <w:hyperlink r:id="rId15" w:history="1">
        <w:r w:rsidRPr="009F061A">
          <w:rPr>
            <w:rStyle w:val="a3"/>
            <w:rFonts w:ascii="Times New Roman" w:hAnsi="Times New Roman"/>
            <w:color w:val="auto"/>
            <w:sz w:val="24"/>
            <w:szCs w:val="24"/>
            <w:u w:val="none"/>
            <w:lang w:eastAsia="ru-RU"/>
          </w:rPr>
          <w:t>кодекс</w:t>
        </w:r>
      </w:hyperlink>
      <w:r w:rsidRPr="009F061A">
        <w:rPr>
          <w:rFonts w:ascii="Times New Roman" w:hAnsi="Times New Roman"/>
          <w:sz w:val="24"/>
          <w:szCs w:val="24"/>
          <w:lang w:eastAsia="ru-RU"/>
        </w:rPr>
        <w:t xml:space="preserve"> Российской Федерации от 25.10.2001 № 136-ФЗ (Собрание законодательства Российской Федерации, 2001, № 44, ст. 4147);</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 xml:space="preserve">Федеральный </w:t>
      </w:r>
      <w:hyperlink r:id="rId16" w:history="1">
        <w:r w:rsidRPr="009F061A">
          <w:rPr>
            <w:rStyle w:val="a3"/>
            <w:rFonts w:ascii="Times New Roman" w:hAnsi="Times New Roman"/>
            <w:color w:val="auto"/>
            <w:sz w:val="24"/>
            <w:szCs w:val="24"/>
            <w:u w:val="none"/>
            <w:lang w:eastAsia="ru-RU"/>
          </w:rPr>
          <w:t>закон</w:t>
        </w:r>
      </w:hyperlink>
      <w:r w:rsidRPr="009F061A">
        <w:rPr>
          <w:rFonts w:ascii="Times New Roman" w:hAnsi="Times New Roman"/>
          <w:sz w:val="24"/>
          <w:szCs w:val="24"/>
          <w:lang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Федеральный </w:t>
      </w:r>
      <w:hyperlink r:id="rId17" w:history="1">
        <w:r w:rsidRPr="009F061A">
          <w:rPr>
            <w:rStyle w:val="a3"/>
            <w:rFonts w:ascii="Times New Roman" w:hAnsi="Times New Roman"/>
            <w:color w:val="auto"/>
            <w:sz w:val="24"/>
            <w:szCs w:val="24"/>
            <w:u w:val="none"/>
            <w:lang w:eastAsia="ru-RU"/>
          </w:rPr>
          <w:t>закон</w:t>
        </w:r>
      </w:hyperlink>
      <w:r w:rsidRPr="009F061A">
        <w:rPr>
          <w:rFonts w:ascii="Times New Roman" w:hAnsi="Times New Roman"/>
          <w:sz w:val="24"/>
          <w:szCs w:val="24"/>
          <w:lang w:eastAsia="ru-RU"/>
        </w:rPr>
        <w:t xml:space="preserve"> от 24.07.2007 № 221-ФЗ «О государственном кадастре недвижимости» (Собрание законодательства Российской Федерации, 30.07.2007, № 31, ст. 4017);</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hyperlink r:id="rId18" w:history="1">
        <w:r w:rsidRPr="009F061A">
          <w:rPr>
            <w:rStyle w:val="a3"/>
            <w:rFonts w:ascii="Times New Roman" w:hAnsi="Times New Roman"/>
            <w:color w:val="auto"/>
            <w:sz w:val="24"/>
            <w:szCs w:val="24"/>
            <w:u w:val="none"/>
            <w:lang w:eastAsia="ru-RU"/>
          </w:rPr>
          <w:t>приказ</w:t>
        </w:r>
      </w:hyperlink>
      <w:r w:rsidRPr="009F061A">
        <w:rPr>
          <w:rFonts w:ascii="Times New Roman" w:hAnsi="Times New Roman"/>
          <w:sz w:val="24"/>
          <w:szCs w:val="24"/>
          <w:lang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E4A9E" w:rsidRPr="009F061A" w:rsidRDefault="00EE4A9E"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9F061A">
        <w:rPr>
          <w:rFonts w:ascii="Times New Roman" w:hAnsi="Times New Roman"/>
          <w:bCs/>
          <w:sz w:val="24"/>
          <w:szCs w:val="24"/>
        </w:rPr>
        <w:t xml:space="preserve">определения цены продажи земельных участков, в </w:t>
      </w:r>
      <w:r w:rsidRPr="009F061A">
        <w:rPr>
          <w:rFonts w:ascii="Times New Roman" w:hAnsi="Times New Roman"/>
          <w:sz w:val="24"/>
          <w:szCs w:val="24"/>
        </w:rPr>
        <w:t>собственности муниципального образования Тужинский муниципальный район Кировской области</w:t>
      </w:r>
      <w:r w:rsidRPr="009F061A">
        <w:rPr>
          <w:rFonts w:ascii="Times New Roman" w:hAnsi="Times New Roman"/>
          <w:sz w:val="24"/>
          <w:szCs w:val="24"/>
          <w:lang w:eastAsia="ru-RU"/>
        </w:rPr>
        <w:t>»;</w:t>
      </w:r>
    </w:p>
    <w:p w:rsidR="00EE4A9E" w:rsidRPr="009F061A" w:rsidRDefault="00EE4A9E" w:rsidP="009F061A">
      <w:pPr>
        <w:pStyle w:val="ConsPlusTitle"/>
        <w:ind w:firstLine="709"/>
        <w:jc w:val="both"/>
        <w:rPr>
          <w:b w:val="0"/>
        </w:rPr>
      </w:pPr>
      <w:r w:rsidRPr="009F061A">
        <w:rPr>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другие нормативные правовые акты Российской Федерации.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2.6. Перечень документов.</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заявление по прилагаемой форме;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w:t>
      </w:r>
      <w:r w:rsidRPr="009F061A">
        <w:rPr>
          <w:rFonts w:ascii="Times New Roman" w:hAnsi="Times New Roman"/>
          <w:sz w:val="24"/>
          <w:szCs w:val="24"/>
          <w:lang w:eastAsia="ru-RU"/>
        </w:rPr>
        <w:lastRenderedPageBreak/>
        <w:t>области, органов местного самоуправления и иных организаций и которые заявитель вправе представить:</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w:t>
      </w:r>
      <w:r w:rsidR="0046228E" w:rsidRPr="009F061A">
        <w:rPr>
          <w:rFonts w:ascii="Times New Roman" w:hAnsi="Times New Roman"/>
          <w:sz w:val="24"/>
          <w:szCs w:val="24"/>
          <w:lang w:eastAsia="ru-RU"/>
        </w:rPr>
        <w:t xml:space="preserve"> на указанный земельный участок.</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2.6.3. Запрещается требовать от заявителя: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039" w:rsidRPr="009F061A" w:rsidRDefault="004D1039" w:rsidP="009F061A">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9F061A">
        <w:rPr>
          <w:rFonts w:ascii="Times New Roman" w:hAnsi="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9F061A">
        <w:rPr>
          <w:rFonts w:ascii="Times New Roman" w:hAnsi="Times New Roman"/>
          <w:color w:val="000000"/>
          <w:sz w:val="24"/>
          <w:szCs w:val="24"/>
        </w:rPr>
        <w:t>Федерального закона от 27.07.2010 № 210-ФЗ «Об организации предоставления государственных и муниципальных услуг»</w:t>
      </w:r>
      <w:r w:rsidRPr="009F061A">
        <w:rPr>
          <w:rFonts w:ascii="Times New Roman" w:hAnsi="Times New Roman"/>
          <w:color w:val="000000"/>
          <w:sz w:val="24"/>
          <w:szCs w:val="24"/>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F061A">
          <w:rPr>
            <w:rFonts w:ascii="Times New Roman" w:hAnsi="Times New Roman"/>
            <w:color w:val="000000"/>
            <w:sz w:val="24"/>
            <w:szCs w:val="24"/>
            <w:lang w:eastAsia="ru-RU"/>
          </w:rPr>
          <w:t>частью 6</w:t>
        </w:r>
      </w:hyperlink>
      <w:r w:rsidRPr="009F061A">
        <w:rPr>
          <w:rFonts w:ascii="Times New Roman" w:hAnsi="Times New Roman"/>
          <w:color w:val="000000"/>
          <w:sz w:val="24"/>
          <w:szCs w:val="24"/>
          <w:lang w:eastAsia="ru-RU"/>
        </w:rPr>
        <w:t xml:space="preserve"> статьи 7</w:t>
      </w:r>
      <w:r w:rsidRPr="009F061A">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r w:rsidRPr="009F061A">
        <w:rPr>
          <w:rFonts w:ascii="Times New Roman" w:hAnsi="Times New Roman"/>
          <w:color w:val="000000"/>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color w:val="000000"/>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F061A">
          <w:rPr>
            <w:rFonts w:ascii="Times New Roman" w:hAnsi="Times New Roman"/>
            <w:color w:val="000000"/>
            <w:sz w:val="24"/>
            <w:szCs w:val="24"/>
            <w:lang w:eastAsia="ru-RU"/>
          </w:rPr>
          <w:t>части 1 статьи 9</w:t>
        </w:r>
      </w:hyperlink>
      <w:r w:rsidRPr="009F061A">
        <w:rPr>
          <w:rFonts w:ascii="Times New Roman" w:hAnsi="Times New Roman"/>
          <w:color w:val="000000"/>
          <w:sz w:val="24"/>
          <w:szCs w:val="24"/>
          <w:lang w:eastAsia="ru-RU"/>
        </w:rPr>
        <w:t xml:space="preserve"> </w:t>
      </w:r>
      <w:r w:rsidRPr="009F061A">
        <w:rPr>
          <w:rFonts w:ascii="Times New Roman" w:hAnsi="Times New Roman"/>
          <w:color w:val="000000"/>
          <w:sz w:val="24"/>
          <w:szCs w:val="24"/>
        </w:rPr>
        <w:t>Федерального закона от 27.07.2010     № 210-ФЗ «Об организации предоставления государственных и муниципальных услуг»</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 Перечень оснований для отказа в предоставлении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9F061A">
          <w:rPr>
            <w:rStyle w:val="a3"/>
            <w:rFonts w:ascii="Times New Roman" w:hAnsi="Times New Roman"/>
            <w:color w:val="auto"/>
            <w:sz w:val="24"/>
            <w:szCs w:val="24"/>
            <w:u w:val="none"/>
            <w:lang w:eastAsia="ru-RU"/>
          </w:rPr>
          <w:t>пункте 16 статьи 11.10</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2.7.2. Земельный участок, который предстоит образовать, не может быть предоставлен заявителю по основаниям, указанным в </w:t>
      </w:r>
      <w:hyperlink r:id="rId22" w:history="1">
        <w:r w:rsidRPr="009F061A">
          <w:rPr>
            <w:rStyle w:val="a3"/>
            <w:rFonts w:ascii="Times New Roman" w:hAnsi="Times New Roman"/>
            <w:color w:val="auto"/>
            <w:sz w:val="24"/>
            <w:szCs w:val="24"/>
            <w:u w:val="none"/>
            <w:lang w:eastAsia="ru-RU"/>
          </w:rPr>
          <w:t>подпунктах 1</w:t>
        </w:r>
      </w:hyperlink>
      <w:r w:rsidRPr="009F061A">
        <w:rPr>
          <w:rFonts w:ascii="Times New Roman" w:hAnsi="Times New Roman"/>
          <w:sz w:val="24"/>
          <w:szCs w:val="24"/>
          <w:lang w:eastAsia="ru-RU"/>
        </w:rPr>
        <w:t xml:space="preserve"> - </w:t>
      </w:r>
      <w:hyperlink r:id="rId23" w:history="1">
        <w:r w:rsidRPr="009F061A">
          <w:rPr>
            <w:rStyle w:val="a3"/>
            <w:rFonts w:ascii="Times New Roman" w:hAnsi="Times New Roman"/>
            <w:color w:val="auto"/>
            <w:sz w:val="24"/>
            <w:szCs w:val="24"/>
            <w:u w:val="none"/>
            <w:lang w:eastAsia="ru-RU"/>
          </w:rPr>
          <w:t>13</w:t>
        </w:r>
      </w:hyperlink>
      <w:r w:rsidRPr="009F061A">
        <w:rPr>
          <w:rFonts w:ascii="Times New Roman" w:hAnsi="Times New Roman"/>
          <w:sz w:val="24"/>
          <w:szCs w:val="24"/>
          <w:lang w:eastAsia="ru-RU"/>
        </w:rPr>
        <w:t xml:space="preserve">, </w:t>
      </w:r>
      <w:hyperlink r:id="rId24" w:history="1">
        <w:r w:rsidRPr="009F061A">
          <w:rPr>
            <w:rStyle w:val="a3"/>
            <w:rFonts w:ascii="Times New Roman" w:hAnsi="Times New Roman"/>
            <w:color w:val="auto"/>
            <w:sz w:val="24"/>
            <w:szCs w:val="24"/>
            <w:u w:val="none"/>
            <w:lang w:eastAsia="ru-RU"/>
          </w:rPr>
          <w:t>15</w:t>
        </w:r>
      </w:hyperlink>
      <w:r w:rsidRPr="009F061A">
        <w:rPr>
          <w:rFonts w:ascii="Times New Roman" w:hAnsi="Times New Roman"/>
          <w:sz w:val="24"/>
          <w:szCs w:val="24"/>
          <w:lang w:eastAsia="ru-RU"/>
        </w:rPr>
        <w:t xml:space="preserve"> - </w:t>
      </w:r>
      <w:hyperlink r:id="rId25" w:history="1">
        <w:r w:rsidRPr="009F061A">
          <w:rPr>
            <w:rStyle w:val="a3"/>
            <w:rFonts w:ascii="Times New Roman" w:hAnsi="Times New Roman"/>
            <w:color w:val="auto"/>
            <w:sz w:val="24"/>
            <w:szCs w:val="24"/>
            <w:u w:val="none"/>
            <w:lang w:eastAsia="ru-RU"/>
          </w:rPr>
          <w:t>19</w:t>
        </w:r>
      </w:hyperlink>
      <w:r w:rsidRPr="009F061A">
        <w:rPr>
          <w:rFonts w:ascii="Times New Roman" w:hAnsi="Times New Roman"/>
          <w:sz w:val="24"/>
          <w:szCs w:val="24"/>
          <w:lang w:eastAsia="ru-RU"/>
        </w:rPr>
        <w:t xml:space="preserve">, </w:t>
      </w:r>
      <w:hyperlink r:id="rId26" w:history="1">
        <w:r w:rsidRPr="009F061A">
          <w:rPr>
            <w:rStyle w:val="a3"/>
            <w:rFonts w:ascii="Times New Roman" w:hAnsi="Times New Roman"/>
            <w:color w:val="auto"/>
            <w:sz w:val="24"/>
            <w:szCs w:val="24"/>
            <w:u w:val="none"/>
            <w:lang w:eastAsia="ru-RU"/>
          </w:rPr>
          <w:t>22</w:t>
        </w:r>
      </w:hyperlink>
      <w:r w:rsidRPr="009F061A">
        <w:rPr>
          <w:rFonts w:ascii="Times New Roman" w:hAnsi="Times New Roman"/>
          <w:sz w:val="24"/>
          <w:szCs w:val="24"/>
          <w:lang w:eastAsia="ru-RU"/>
        </w:rPr>
        <w:t xml:space="preserve"> и </w:t>
      </w:r>
      <w:hyperlink r:id="rId27" w:history="1">
        <w:r w:rsidRPr="009F061A">
          <w:rPr>
            <w:rStyle w:val="a3"/>
            <w:rFonts w:ascii="Times New Roman" w:hAnsi="Times New Roman"/>
            <w:color w:val="auto"/>
            <w:sz w:val="24"/>
            <w:szCs w:val="24"/>
            <w:u w:val="none"/>
            <w:lang w:eastAsia="ru-RU"/>
          </w:rPr>
          <w:t>23 статьи 39.16</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2.7.3. Земельный участок, границы которого подлежат уточнению в соответствии с Федеральным </w:t>
      </w:r>
      <w:hyperlink r:id="rId28" w:history="1">
        <w:r w:rsidRPr="009F061A">
          <w:rPr>
            <w:rStyle w:val="a3"/>
            <w:rFonts w:ascii="Times New Roman" w:hAnsi="Times New Roman"/>
            <w:color w:val="auto"/>
            <w:sz w:val="24"/>
            <w:szCs w:val="24"/>
            <w:u w:val="none"/>
            <w:lang w:eastAsia="ru-RU"/>
          </w:rPr>
          <w:t>законом</w:t>
        </w:r>
      </w:hyperlink>
      <w:r w:rsidRPr="009F061A">
        <w:rPr>
          <w:rFonts w:ascii="Times New Roman" w:hAnsi="Times New Roman"/>
          <w:sz w:val="24"/>
          <w:szCs w:val="24"/>
          <w:lang w:eastAsia="ru-RU"/>
        </w:rPr>
        <w:t xml:space="preserve"> «О государственном кадастре недвижимости», не может быть предоставлен заявителю по основаниям, указанным в </w:t>
      </w:r>
      <w:hyperlink r:id="rId29" w:history="1">
        <w:r w:rsidRPr="009F061A">
          <w:rPr>
            <w:rStyle w:val="a3"/>
            <w:rFonts w:ascii="Times New Roman" w:hAnsi="Times New Roman"/>
            <w:color w:val="auto"/>
            <w:sz w:val="24"/>
            <w:szCs w:val="24"/>
            <w:u w:val="none"/>
            <w:lang w:eastAsia="ru-RU"/>
          </w:rPr>
          <w:t>подпунктах 1</w:t>
        </w:r>
      </w:hyperlink>
      <w:r w:rsidRPr="009F061A">
        <w:rPr>
          <w:rFonts w:ascii="Times New Roman" w:hAnsi="Times New Roman"/>
          <w:sz w:val="24"/>
          <w:szCs w:val="24"/>
          <w:lang w:eastAsia="ru-RU"/>
        </w:rPr>
        <w:t xml:space="preserve"> - </w:t>
      </w:r>
      <w:hyperlink r:id="rId30" w:history="1">
        <w:r w:rsidRPr="009F061A">
          <w:rPr>
            <w:rStyle w:val="a3"/>
            <w:rFonts w:ascii="Times New Roman" w:hAnsi="Times New Roman"/>
            <w:color w:val="auto"/>
            <w:sz w:val="24"/>
            <w:szCs w:val="24"/>
            <w:u w:val="none"/>
            <w:lang w:eastAsia="ru-RU"/>
          </w:rPr>
          <w:t>23 статьи 39.16</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9F061A">
        <w:rPr>
          <w:rFonts w:ascii="Times New Roman" w:hAnsi="Times New Roman"/>
          <w:sz w:val="24"/>
          <w:szCs w:val="24"/>
          <w:lang w:eastAsia="ru-RU"/>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9F061A">
          <w:rPr>
            <w:rStyle w:val="a3"/>
            <w:rFonts w:ascii="Times New Roman" w:hAnsi="Times New Roman"/>
            <w:color w:val="auto"/>
            <w:sz w:val="24"/>
            <w:szCs w:val="24"/>
            <w:u w:val="none"/>
            <w:lang w:eastAsia="ru-RU"/>
          </w:rPr>
          <w:t>подпунктом 10 пункта 2 статьи 39.10</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256AD" w:rsidRPr="009F061A" w:rsidRDefault="00F256AD"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9F061A">
          <w:rPr>
            <w:rStyle w:val="a3"/>
            <w:rFonts w:ascii="Times New Roman" w:hAnsi="Times New Roman"/>
            <w:color w:val="auto"/>
            <w:sz w:val="24"/>
            <w:szCs w:val="24"/>
            <w:u w:val="none"/>
            <w:lang w:eastAsia="ru-RU"/>
          </w:rPr>
          <w:t>пунктом 3 статьи 39.36</w:t>
        </w:r>
      </w:hyperlink>
      <w:r w:rsidRPr="009F061A">
        <w:rPr>
          <w:rFonts w:ascii="Times New Roman" w:hAnsi="Times New Roman"/>
          <w:sz w:val="24"/>
          <w:szCs w:val="24"/>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256AD" w:rsidRPr="009F061A" w:rsidRDefault="00F256AD"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9</w:t>
      </w:r>
      <w:r w:rsidRPr="009F061A">
        <w:rPr>
          <w:rFonts w:ascii="Times New Roman" w:hAnsi="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10</w:t>
      </w:r>
      <w:r w:rsidRPr="009F061A">
        <w:rPr>
          <w:rFonts w:ascii="Times New Roman" w:hAnsi="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56AD" w:rsidRPr="009F061A" w:rsidRDefault="00F256AD"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56AD" w:rsidRPr="009F061A" w:rsidRDefault="00F256AD"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56AD" w:rsidRPr="009F061A" w:rsidRDefault="00F256AD"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14</w:t>
      </w:r>
      <w:r w:rsidRPr="009F061A">
        <w:rPr>
          <w:rFonts w:ascii="Times New Roman" w:hAnsi="Times New Roman"/>
          <w:sz w:val="24"/>
          <w:szCs w:val="24"/>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9F061A">
          <w:rPr>
            <w:rStyle w:val="a3"/>
            <w:rFonts w:ascii="Times New Roman" w:hAnsi="Times New Roman"/>
            <w:color w:val="auto"/>
            <w:sz w:val="24"/>
            <w:szCs w:val="24"/>
            <w:u w:val="none"/>
            <w:lang w:eastAsia="ru-RU"/>
          </w:rPr>
          <w:t>пунктом 19 статьи 39.11</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w:t>
      </w:r>
      <w:r w:rsidR="00F256AD" w:rsidRPr="009F061A">
        <w:rPr>
          <w:rFonts w:ascii="Times New Roman" w:hAnsi="Times New Roman"/>
          <w:sz w:val="24"/>
          <w:szCs w:val="24"/>
          <w:lang w:eastAsia="ru-RU"/>
        </w:rPr>
        <w:t>5</w:t>
      </w:r>
      <w:r w:rsidRPr="009F061A">
        <w:rPr>
          <w:rFonts w:ascii="Times New Roman" w:hAnsi="Times New Roman"/>
          <w:sz w:val="24"/>
          <w:szCs w:val="24"/>
          <w:lang w:eastAsia="ru-RU"/>
        </w:rPr>
        <w:t xml:space="preserve">. Указанный в отношении земельного участка, указанного в заявлении о его предоставлении, поступило предусмотренное </w:t>
      </w:r>
      <w:hyperlink r:id="rId34" w:history="1">
        <w:r w:rsidRPr="009F061A">
          <w:rPr>
            <w:rStyle w:val="a3"/>
            <w:rFonts w:ascii="Times New Roman" w:hAnsi="Times New Roman"/>
            <w:color w:val="auto"/>
            <w:sz w:val="24"/>
            <w:szCs w:val="24"/>
            <w:u w:val="none"/>
            <w:lang w:eastAsia="ru-RU"/>
          </w:rPr>
          <w:t>подпунктом 6 пункта 4 статьи 39.11</w:t>
        </w:r>
      </w:hyperlink>
      <w:r w:rsidRPr="009F061A">
        <w:rPr>
          <w:rFonts w:ascii="Times New Roman" w:hAnsi="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9F061A">
          <w:rPr>
            <w:rStyle w:val="a3"/>
            <w:rFonts w:ascii="Times New Roman" w:hAnsi="Times New Roman"/>
            <w:color w:val="auto"/>
            <w:sz w:val="24"/>
            <w:szCs w:val="24"/>
            <w:u w:val="none"/>
            <w:lang w:eastAsia="ru-RU"/>
          </w:rPr>
          <w:t>подпунктом 4 пункта 4 статьи 39.11</w:t>
        </w:r>
      </w:hyperlink>
      <w:r w:rsidRPr="009F061A">
        <w:rPr>
          <w:rFonts w:ascii="Times New Roman" w:hAnsi="Times New Roman"/>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9F061A">
          <w:rPr>
            <w:rStyle w:val="a3"/>
            <w:rFonts w:ascii="Times New Roman" w:hAnsi="Times New Roman"/>
            <w:color w:val="auto"/>
            <w:sz w:val="24"/>
            <w:szCs w:val="24"/>
            <w:u w:val="none"/>
            <w:lang w:eastAsia="ru-RU"/>
          </w:rPr>
          <w:t>пунктом 8 статьи 39.11</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w:t>
      </w:r>
      <w:r w:rsidR="00F256AD" w:rsidRPr="009F061A">
        <w:rPr>
          <w:rFonts w:ascii="Times New Roman" w:hAnsi="Times New Roman"/>
          <w:sz w:val="24"/>
          <w:szCs w:val="24"/>
          <w:lang w:eastAsia="ru-RU"/>
        </w:rPr>
        <w:t>6</w:t>
      </w:r>
      <w:r w:rsidRPr="009F061A">
        <w:rPr>
          <w:rFonts w:ascii="Times New Roman" w:hAnsi="Times New Roman"/>
          <w:sz w:val="24"/>
          <w:szCs w:val="24"/>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Pr="009F061A">
          <w:rPr>
            <w:rStyle w:val="a3"/>
            <w:rFonts w:ascii="Times New Roman" w:hAnsi="Times New Roman"/>
            <w:color w:val="auto"/>
            <w:sz w:val="24"/>
            <w:szCs w:val="24"/>
            <w:u w:val="none"/>
            <w:lang w:eastAsia="ru-RU"/>
          </w:rPr>
          <w:t>подпунктом 1 пункта 1 статьи 39.18</w:t>
        </w:r>
      </w:hyperlink>
      <w:r w:rsidRPr="009F061A">
        <w:rPr>
          <w:rFonts w:ascii="Times New Roman" w:hAnsi="Times New Roman"/>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w:t>
      </w:r>
      <w:r w:rsidR="00F256AD" w:rsidRPr="009F061A">
        <w:rPr>
          <w:rFonts w:ascii="Times New Roman" w:hAnsi="Times New Roman"/>
          <w:sz w:val="24"/>
          <w:szCs w:val="24"/>
          <w:lang w:eastAsia="ru-RU"/>
        </w:rPr>
        <w:t>7</w:t>
      </w:r>
      <w:r w:rsidRPr="009F061A">
        <w:rPr>
          <w:rFonts w:ascii="Times New Roman" w:hAnsi="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w:t>
      </w:r>
      <w:r w:rsidR="00F256AD" w:rsidRPr="009F061A">
        <w:rPr>
          <w:rFonts w:ascii="Times New Roman" w:hAnsi="Times New Roman"/>
          <w:sz w:val="24"/>
          <w:szCs w:val="24"/>
          <w:lang w:eastAsia="ru-RU"/>
        </w:rPr>
        <w:t>8</w:t>
      </w:r>
      <w:r w:rsidRPr="009F061A">
        <w:rPr>
          <w:rFonts w:ascii="Times New Roman" w:hAnsi="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9F061A">
          <w:rPr>
            <w:rStyle w:val="a3"/>
            <w:rFonts w:ascii="Times New Roman" w:hAnsi="Times New Roman"/>
            <w:color w:val="auto"/>
            <w:sz w:val="24"/>
            <w:szCs w:val="24"/>
            <w:u w:val="none"/>
            <w:lang w:eastAsia="ru-RU"/>
          </w:rPr>
          <w:t>подпунктом 10 пункта 2 статьи 39.10</w:t>
        </w:r>
      </w:hyperlink>
      <w:r w:rsidRPr="009F061A">
        <w:rPr>
          <w:rFonts w:ascii="Times New Roman" w:hAnsi="Times New Roman"/>
          <w:sz w:val="24"/>
          <w:szCs w:val="24"/>
          <w:lang w:eastAsia="ru-RU"/>
        </w:rPr>
        <w:t xml:space="preserve"> Земельного кодекса РФ;</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2.7.1</w:t>
      </w:r>
      <w:r w:rsidR="00F256AD" w:rsidRPr="009F061A">
        <w:rPr>
          <w:rFonts w:ascii="Times New Roman" w:hAnsi="Times New Roman"/>
          <w:sz w:val="24"/>
          <w:szCs w:val="24"/>
          <w:lang w:eastAsia="ru-RU"/>
        </w:rPr>
        <w:t>9</w:t>
      </w:r>
      <w:r w:rsidRPr="009F061A">
        <w:rPr>
          <w:rFonts w:ascii="Times New Roman" w:hAnsi="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256AD" w:rsidRPr="009F061A" w:rsidRDefault="00F256AD"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21</w:t>
      </w:r>
      <w:r w:rsidRPr="009F061A">
        <w:rPr>
          <w:rFonts w:ascii="Times New Roman" w:hAnsi="Times New Roman"/>
          <w:sz w:val="24"/>
          <w:szCs w:val="24"/>
          <w:lang w:eastAsia="ru-RU"/>
        </w:rPr>
        <w:t>. Предоставление земельного участка на заявленном виде прав не допускается;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22</w:t>
      </w:r>
      <w:r w:rsidRPr="009F061A">
        <w:rPr>
          <w:rFonts w:ascii="Times New Roman" w:hAnsi="Times New Roman"/>
          <w:sz w:val="24"/>
          <w:szCs w:val="24"/>
          <w:lang w:eastAsia="ru-RU"/>
        </w:rPr>
        <w:t>. В отношении земельного участка, указанного в заявлении о его предоставлении, не установлен вид разрешенного использования;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2.7.</w:t>
      </w:r>
      <w:r w:rsidR="00F256AD" w:rsidRPr="009F061A">
        <w:rPr>
          <w:rFonts w:ascii="Times New Roman" w:hAnsi="Times New Roman"/>
          <w:sz w:val="24"/>
          <w:szCs w:val="24"/>
          <w:lang w:eastAsia="ru-RU"/>
        </w:rPr>
        <w:t>23</w:t>
      </w:r>
      <w:r w:rsidRPr="009F061A">
        <w:rPr>
          <w:rFonts w:ascii="Times New Roman" w:hAnsi="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24</w:t>
      </w:r>
      <w:r w:rsidRPr="009F061A">
        <w:rPr>
          <w:rFonts w:ascii="Times New Roman" w:hAnsi="Times New Roman"/>
          <w:sz w:val="24"/>
          <w:szCs w:val="24"/>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25</w:t>
      </w:r>
      <w:r w:rsidRPr="009F061A">
        <w:rPr>
          <w:rFonts w:ascii="Times New Roman" w:hAnsi="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2.7.2</w:t>
      </w:r>
      <w:r w:rsidR="00F256AD" w:rsidRPr="009F061A">
        <w:rPr>
          <w:rFonts w:ascii="Times New Roman" w:hAnsi="Times New Roman"/>
          <w:sz w:val="24"/>
          <w:szCs w:val="24"/>
          <w:lang w:eastAsia="ru-RU"/>
        </w:rPr>
        <w:t>6</w:t>
      </w:r>
      <w:r w:rsidRPr="009F061A">
        <w:rPr>
          <w:rFonts w:ascii="Times New Roman" w:hAnsi="Times New Roman"/>
          <w:sz w:val="24"/>
          <w:szCs w:val="24"/>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r w:rsidRPr="009F061A">
          <w:rPr>
            <w:rStyle w:val="a3"/>
            <w:rFonts w:ascii="Times New Roman" w:hAnsi="Times New Roman"/>
            <w:color w:val="auto"/>
            <w:sz w:val="24"/>
            <w:szCs w:val="24"/>
            <w:u w:val="none"/>
            <w:lang w:eastAsia="ru-RU"/>
          </w:rPr>
          <w:t>законом</w:t>
        </w:r>
      </w:hyperlink>
      <w:r w:rsidRPr="009F061A">
        <w:rPr>
          <w:rFonts w:ascii="Times New Roman" w:hAnsi="Times New Roman"/>
          <w:sz w:val="24"/>
          <w:szCs w:val="24"/>
          <w:lang w:eastAsia="ru-RU"/>
        </w:rPr>
        <w:t xml:space="preserve"> «О государственном кадастре недвижимости»;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2.7.2</w:t>
      </w:r>
      <w:r w:rsidR="00F256AD" w:rsidRPr="009F061A">
        <w:rPr>
          <w:rFonts w:ascii="Times New Roman" w:hAnsi="Times New Roman"/>
          <w:sz w:val="24"/>
          <w:szCs w:val="24"/>
          <w:lang w:eastAsia="ru-RU"/>
        </w:rPr>
        <w:t>7</w:t>
      </w:r>
      <w:r w:rsidRPr="009F061A">
        <w:rPr>
          <w:rFonts w:ascii="Times New Roman" w:hAnsi="Times New Roman"/>
          <w:sz w:val="24"/>
          <w:szCs w:val="24"/>
          <w:lang w:eastAsia="ru-RU"/>
        </w:rPr>
        <w:t xml:space="preserve">. </w:t>
      </w:r>
      <w:r w:rsidR="007E3380" w:rsidRPr="009F061A">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2.7.</w:t>
      </w:r>
      <w:r w:rsidR="00F256AD" w:rsidRPr="009F061A">
        <w:rPr>
          <w:rFonts w:ascii="Times New Roman" w:hAnsi="Times New Roman"/>
          <w:sz w:val="24"/>
          <w:szCs w:val="24"/>
          <w:lang w:eastAsia="ru-RU"/>
        </w:rPr>
        <w:t>28</w:t>
      </w:r>
      <w:r w:rsidRPr="009F061A">
        <w:rPr>
          <w:rFonts w:ascii="Times New Roman" w:hAnsi="Times New Roman"/>
          <w:sz w:val="24"/>
          <w:szCs w:val="24"/>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2.8. Муниципальная услуга предоставляется бесплатно.</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2.9. Сроки ожидания при предоставлении муниципальной услуги составляют: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максимальное время ожидания в очереди при подаче документов на предоставление услуги не должно превышать 15 минут;</w:t>
      </w:r>
    </w:p>
    <w:p w:rsidR="005A22E1"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время ожидания в очереди на прием к должностному лицу или для получения консультации не должно превышать 15 минут</w:t>
      </w:r>
      <w:r w:rsidR="005A22E1" w:rsidRPr="009F061A">
        <w:rPr>
          <w:rFonts w:ascii="Times New Roman" w:hAnsi="Times New Roman"/>
          <w:sz w:val="24"/>
          <w:szCs w:val="24"/>
          <w:lang w:eastAsia="ru-RU"/>
        </w:rPr>
        <w:t>;</w:t>
      </w:r>
    </w:p>
    <w:p w:rsidR="004D1039" w:rsidRPr="009F061A" w:rsidRDefault="005A22E1"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время ожидания в очереди к должностному лицу при получении результата предоставления муниципальной услуги не должно превышать 15 минут</w:t>
      </w:r>
      <w:r w:rsidR="004D1039"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городского поселения в письменном виде на бумажном носителе либо в электронной форме, либо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2.11. Требования к помещениям, в которых предоставляется муниципальная услуга.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w:t>
      </w:r>
      <w:r w:rsidR="00EE4A9E"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w:t>
      </w:r>
      <w:r w:rsidRPr="009F061A">
        <w:rPr>
          <w:rFonts w:ascii="Times New Roman" w:hAnsi="Times New Roman"/>
          <w:sz w:val="24"/>
          <w:szCs w:val="24"/>
          <w:lang w:eastAsia="ru-RU"/>
        </w:rPr>
        <w:lastRenderedPageBreak/>
        <w:t>канцелярскими принадлежностями в количестве, достаточном для оформления документов заявителями.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2.11.5. Прием заявителей осуществляется в кабинетах, которые оборудуются информационными табличками с указанием: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номера кабинета;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фамилии, имени и отчества специалиста администрации </w:t>
      </w:r>
      <w:r w:rsidR="00EE4A9E" w:rsidRPr="009F061A">
        <w:rPr>
          <w:rFonts w:ascii="Times New Roman" w:hAnsi="Times New Roman"/>
          <w:sz w:val="24"/>
          <w:szCs w:val="24"/>
          <w:lang w:eastAsia="ru-RU"/>
        </w:rPr>
        <w:t>района</w:t>
      </w:r>
      <w:r w:rsidRPr="009F061A">
        <w:rPr>
          <w:rFonts w:ascii="Times New Roman" w:hAnsi="Times New Roman"/>
          <w:sz w:val="24"/>
          <w:szCs w:val="24"/>
          <w:lang w:eastAsia="ru-RU"/>
        </w:rPr>
        <w:t>, осуществляющего предоставление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времени перерыва на обед, технического перерыва.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Рабочие места сотрудников администрации </w:t>
      </w:r>
      <w:r w:rsidR="00EE4A9E" w:rsidRPr="009F061A">
        <w:rPr>
          <w:rFonts w:ascii="Times New Roman" w:hAnsi="Times New Roman"/>
          <w:sz w:val="24"/>
          <w:szCs w:val="24"/>
          <w:lang w:eastAsia="ru-RU"/>
        </w:rPr>
        <w:t>района</w:t>
      </w:r>
      <w:r w:rsidRPr="009F061A">
        <w:rPr>
          <w:rFonts w:ascii="Times New Roman" w:hAnsi="Times New Roman"/>
          <w:sz w:val="24"/>
          <w:szCs w:val="24"/>
          <w:lang w:eastAsia="ru-RU"/>
        </w:rPr>
        <w:t>,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2.11.6. Информационный стенд администрации </w:t>
      </w:r>
      <w:r w:rsidR="00EE4A9E"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должен содержать следующую информацию:</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о местах нахождения и графике работы администрации </w:t>
      </w:r>
      <w:r w:rsidR="00EE4A9E"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 xml:space="preserve">и структурных подразделений администрации </w:t>
      </w:r>
      <w:r w:rsidR="00EE4A9E" w:rsidRPr="009F061A">
        <w:rPr>
          <w:rFonts w:ascii="Times New Roman" w:hAnsi="Times New Roman"/>
          <w:sz w:val="24"/>
          <w:szCs w:val="24"/>
          <w:lang w:eastAsia="ru-RU"/>
        </w:rPr>
        <w:t>района</w:t>
      </w:r>
      <w:r w:rsidRPr="009F061A">
        <w:rPr>
          <w:rFonts w:ascii="Times New Roman" w:hAnsi="Times New Roman"/>
          <w:sz w:val="24"/>
          <w:szCs w:val="24"/>
          <w:lang w:eastAsia="ru-RU"/>
        </w:rPr>
        <w:t>,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 перечне необходимых для предоставления муниципальной услуги документов, их формах, способе получения, в том числе в электронной форме;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о справочных телефонах администрации </w:t>
      </w:r>
      <w:r w:rsidR="00EE4A9E"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 xml:space="preserve">и структурных подразделений администрации </w:t>
      </w:r>
      <w:r w:rsidR="00EE4A9E"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об адресе официального сайта администрации </w:t>
      </w:r>
      <w:r w:rsidR="00EE4A9E"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в информационно-коммуникационной сети «Интернет» и адресе его электронной почты;</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 порядке получения информации по предоставлению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2.11.7. Показателями доступности и качества муниципальной услуги являются:</w:t>
      </w:r>
    </w:p>
    <w:p w:rsidR="000413BD" w:rsidRPr="009F061A" w:rsidRDefault="000413BD" w:rsidP="009F061A">
      <w:pPr>
        <w:shd w:val="clear" w:color="auto" w:fill="FFFFFF"/>
        <w:spacing w:after="0" w:line="240" w:lineRule="auto"/>
        <w:ind w:firstLine="709"/>
        <w:jc w:val="both"/>
        <w:rPr>
          <w:rFonts w:ascii="Times New Roman" w:hAnsi="Times New Roman"/>
          <w:sz w:val="24"/>
          <w:szCs w:val="24"/>
        </w:rPr>
      </w:pPr>
      <w:r w:rsidRPr="009F061A">
        <w:rPr>
          <w:rFonts w:ascii="Times New Roman" w:hAnsi="Times New Roman"/>
          <w:sz w:val="24"/>
          <w:szCs w:val="24"/>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отсутствие обоснованных жалоб заявителей на действия (бездействие) должностных лиц администрации </w:t>
      </w:r>
      <w:r w:rsidR="00EE4A9E"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при предоставлении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w:t>
      </w:r>
      <w:r w:rsidR="00BE6C45"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и многофункциональным центром предоставления государственных и муниципальных услуг.</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2.11.9. Заявления и иные документы, необходимые для предоставления муниципальных услуг, представляемые в форме электронных документов:</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могут быть поданы с использованием </w:t>
      </w:r>
      <w:r w:rsidR="00552F36" w:rsidRPr="009F061A">
        <w:rPr>
          <w:rFonts w:ascii="Times New Roman" w:hAnsi="Times New Roman"/>
          <w:sz w:val="24"/>
          <w:szCs w:val="24"/>
          <w:lang w:eastAsia="ru-RU"/>
        </w:rPr>
        <w:t xml:space="preserve">информационно - телекоммуникационной сети «Интернет», </w:t>
      </w:r>
      <w:r w:rsidRPr="009F061A">
        <w:rPr>
          <w:rFonts w:ascii="Times New Roman" w:hAnsi="Times New Roman"/>
          <w:sz w:val="24"/>
          <w:szCs w:val="24"/>
          <w:lang w:eastAsia="ru-RU"/>
        </w:rPr>
        <w:t>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оформляются в соответствии с требованиями к форматам заявлений и иных документов, у</w:t>
      </w:r>
      <w:r w:rsidR="00552F36" w:rsidRPr="009F061A">
        <w:rPr>
          <w:rFonts w:ascii="Times New Roman" w:hAnsi="Times New Roman"/>
          <w:sz w:val="24"/>
          <w:szCs w:val="24"/>
          <w:lang w:eastAsia="ru-RU"/>
        </w:rPr>
        <w:t xml:space="preserve">твержденными </w:t>
      </w:r>
      <w:hyperlink r:id="rId40" w:history="1">
        <w:r w:rsidR="00552F36" w:rsidRPr="009F061A">
          <w:rPr>
            <w:rStyle w:val="a3"/>
            <w:rFonts w:ascii="Times New Roman" w:hAnsi="Times New Roman"/>
            <w:color w:val="auto"/>
            <w:sz w:val="24"/>
            <w:szCs w:val="24"/>
            <w:u w:val="none"/>
            <w:lang w:eastAsia="ru-RU"/>
          </w:rPr>
          <w:t>приказ</w:t>
        </w:r>
      </w:hyperlink>
      <w:r w:rsidR="00552F36" w:rsidRPr="009F061A">
        <w:rPr>
          <w:rFonts w:ascii="Times New Roman" w:hAnsi="Times New Roman"/>
          <w:sz w:val="24"/>
          <w:szCs w:val="24"/>
          <w:lang w:eastAsia="ru-RU"/>
        </w:rPr>
        <w:t>ом Минэкономразвития Российской Федерации от 14.01.2015 № 7 и</w:t>
      </w:r>
      <w:r w:rsidRPr="009F061A">
        <w:rPr>
          <w:rFonts w:ascii="Times New Roman" w:hAnsi="Times New Roman"/>
          <w:sz w:val="24"/>
          <w:szCs w:val="24"/>
          <w:lang w:eastAsia="ru-RU"/>
        </w:rPr>
        <w:t xml:space="preserve"> настоящим Административным регламентом;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подписываются простой электронной подписью.</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Прилагаемые к заявлению документы должны быть отсканированы и приложены к заявлению в электронном виде.</w:t>
      </w:r>
    </w:p>
    <w:p w:rsidR="00BE6C45" w:rsidRPr="009F061A" w:rsidRDefault="00BE6C45"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jc w:val="center"/>
        <w:outlineLvl w:val="0"/>
        <w:rPr>
          <w:rFonts w:ascii="Times New Roman" w:hAnsi="Times New Roman"/>
          <w:sz w:val="24"/>
          <w:szCs w:val="24"/>
          <w:lang w:eastAsia="ru-RU"/>
        </w:rPr>
      </w:pPr>
      <w:r w:rsidRPr="009F061A">
        <w:rPr>
          <w:rFonts w:ascii="Times New Roman" w:hAnsi="Times New Roman"/>
          <w:sz w:val="24"/>
          <w:szCs w:val="24"/>
          <w:lang w:eastAsia="ru-RU"/>
        </w:rPr>
        <w:t>3. Состав, последовательность и сроки выполнения</w:t>
      </w:r>
    </w:p>
    <w:p w:rsidR="004D1039" w:rsidRPr="009F061A" w:rsidRDefault="004D1039" w:rsidP="009F061A">
      <w:pPr>
        <w:autoSpaceDE w:val="0"/>
        <w:autoSpaceDN w:val="0"/>
        <w:adjustRightInd w:val="0"/>
        <w:spacing w:after="0" w:line="240" w:lineRule="auto"/>
        <w:jc w:val="center"/>
        <w:rPr>
          <w:rFonts w:ascii="Times New Roman" w:hAnsi="Times New Roman"/>
          <w:sz w:val="24"/>
          <w:szCs w:val="24"/>
          <w:lang w:eastAsia="ru-RU"/>
        </w:rPr>
      </w:pPr>
      <w:r w:rsidRPr="009F061A">
        <w:rPr>
          <w:rFonts w:ascii="Times New Roman" w:hAnsi="Times New Roman"/>
          <w:sz w:val="24"/>
          <w:szCs w:val="24"/>
          <w:lang w:eastAsia="ru-RU"/>
        </w:rPr>
        <w:t>административных процедур, требования к порядку</w:t>
      </w:r>
    </w:p>
    <w:p w:rsidR="004D1039" w:rsidRPr="009F061A" w:rsidRDefault="004D1039" w:rsidP="009F061A">
      <w:pPr>
        <w:autoSpaceDE w:val="0"/>
        <w:autoSpaceDN w:val="0"/>
        <w:adjustRightInd w:val="0"/>
        <w:spacing w:after="0" w:line="240" w:lineRule="auto"/>
        <w:jc w:val="center"/>
        <w:rPr>
          <w:rFonts w:ascii="Times New Roman" w:hAnsi="Times New Roman"/>
          <w:sz w:val="24"/>
          <w:szCs w:val="24"/>
          <w:lang w:eastAsia="ru-RU"/>
        </w:rPr>
      </w:pPr>
      <w:r w:rsidRPr="009F061A">
        <w:rPr>
          <w:rFonts w:ascii="Times New Roman" w:hAnsi="Times New Roman"/>
          <w:sz w:val="24"/>
          <w:szCs w:val="24"/>
          <w:lang w:eastAsia="ru-RU"/>
        </w:rPr>
        <w:t>их выполнения</w:t>
      </w:r>
    </w:p>
    <w:p w:rsidR="004D1039" w:rsidRPr="009F061A" w:rsidRDefault="004D1039"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3.1.1. Прием и регистрация документов, необходимых для предоставления муниципальной услуги, представленных заявителем (его представителем).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3.1.3. Принятие решения о предоставлении или об отказе в предоставлении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3.1.4. Фиксация результата предоставления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Блок-схема последовательности административных процедур при исполнении муниципальной услуги представлена в приложении к </w:t>
      </w:r>
      <w:r w:rsidRPr="009F061A">
        <w:rPr>
          <w:rFonts w:ascii="Times New Roman" w:hAnsi="Times New Roman"/>
          <w:sz w:val="24"/>
          <w:szCs w:val="24"/>
        </w:rPr>
        <w:t>настоящему Административному регламенту.</w:t>
      </w:r>
    </w:p>
    <w:p w:rsidR="004D1039" w:rsidRPr="009F061A" w:rsidRDefault="004D1039" w:rsidP="009F061A">
      <w:pPr>
        <w:spacing w:after="0" w:line="240" w:lineRule="auto"/>
        <w:ind w:firstLine="709"/>
        <w:jc w:val="both"/>
        <w:rPr>
          <w:rFonts w:ascii="Times New Roman" w:hAnsi="Times New Roman"/>
          <w:sz w:val="24"/>
          <w:szCs w:val="24"/>
        </w:rPr>
      </w:pPr>
      <w:r w:rsidRPr="009F061A">
        <w:rPr>
          <w:rFonts w:ascii="Times New Roman" w:hAnsi="Times New Roman"/>
          <w:sz w:val="24"/>
          <w:szCs w:val="24"/>
          <w:lang w:eastAsia="ru-RU"/>
        </w:rPr>
        <w:t xml:space="preserve">3.2. </w:t>
      </w:r>
      <w:r w:rsidRPr="009F061A">
        <w:rPr>
          <w:rFonts w:ascii="Times New Roman" w:hAnsi="Times New Roman"/>
          <w:sz w:val="24"/>
          <w:szCs w:val="24"/>
        </w:rPr>
        <w:t>Прием и регистрация документов, необходимых для предоставления муниципальной услуги, представленных заявителем (его представителем).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3.2.1. Основанием для начала исполнения административной процедуры является обращение заявителя в администрацию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xml:space="preserve"> с заявлением о предварительном согласовании предоставления или о предоставлении земельного участка для ведения личного подсобного хозяйства </w:t>
      </w:r>
      <w:r w:rsidRPr="009F061A">
        <w:rPr>
          <w:rFonts w:ascii="Times New Roman" w:hAnsi="Times New Roman"/>
          <w:bCs/>
          <w:sz w:val="24"/>
          <w:szCs w:val="24"/>
          <w:lang w:eastAsia="ru-RU"/>
        </w:rPr>
        <w:t>расположенных за пределами границ населенных пунктов, без права возведения зданий и строений</w:t>
      </w:r>
      <w:r w:rsidRPr="009F061A">
        <w:rPr>
          <w:rFonts w:ascii="Times New Roman" w:hAnsi="Times New Roman"/>
          <w:sz w:val="24"/>
          <w:szCs w:val="24"/>
          <w:lang w:eastAsia="ru-RU"/>
        </w:rPr>
        <w:t xml:space="preserve"> в аренду, которое может быть подано по почте, лично либо в электронной форме, в том числе через Портал. </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3.2.2. Лицо, ответственное за прием документов:</w:t>
      </w:r>
    </w:p>
    <w:p w:rsidR="004D1039" w:rsidRPr="009F061A" w:rsidRDefault="004D1039" w:rsidP="009F061A">
      <w:pPr>
        <w:spacing w:after="0" w:line="240" w:lineRule="auto"/>
        <w:ind w:firstLine="709"/>
        <w:jc w:val="both"/>
        <w:rPr>
          <w:rFonts w:ascii="Times New Roman" w:hAnsi="Times New Roman"/>
          <w:sz w:val="24"/>
          <w:szCs w:val="24"/>
        </w:rPr>
      </w:pPr>
      <w:r w:rsidRPr="009F061A">
        <w:rPr>
          <w:rFonts w:ascii="Times New Roman" w:hAnsi="Times New Roman"/>
          <w:sz w:val="24"/>
          <w:szCs w:val="24"/>
        </w:rPr>
        <w:t>регистрирует поступившее заявление в соответствии с правилами делопроизводства;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направляет принятые документы главе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3.2.3. Глава администрации </w:t>
      </w:r>
      <w:r w:rsidR="00BE6C45"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направляет принятые документы должностному лицу, ответственному за распоряжение земельными участками.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тексты документов написаны разборчиво, фамилии, имена и отчества физических лиц, адреса их мест жительства написаны полностью;</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документы не исполнены карандашом;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4D1039" w:rsidRPr="009F061A" w:rsidRDefault="003737D7" w:rsidP="009F061A">
      <w:pPr>
        <w:pStyle w:val="ConsPlusNormal0"/>
        <w:ind w:firstLine="709"/>
        <w:jc w:val="both"/>
        <w:rPr>
          <w:rFonts w:ascii="Times New Roman" w:hAnsi="Times New Roman"/>
          <w:sz w:val="24"/>
          <w:szCs w:val="24"/>
        </w:rPr>
      </w:pPr>
      <w:r w:rsidRPr="009F061A">
        <w:rPr>
          <w:rFonts w:ascii="Times New Roman" w:hAnsi="Times New Roman" w:cs="Times New Roman"/>
          <w:sz w:val="24"/>
          <w:szCs w:val="24"/>
        </w:rPr>
        <w:t>решени</w:t>
      </w:r>
      <w:r w:rsidR="00C7241C" w:rsidRPr="009F061A">
        <w:rPr>
          <w:rFonts w:ascii="Times New Roman" w:hAnsi="Times New Roman" w:cs="Times New Roman"/>
          <w:sz w:val="24"/>
          <w:szCs w:val="24"/>
        </w:rPr>
        <w:t>е</w:t>
      </w:r>
      <w:r w:rsidRPr="009F061A">
        <w:rPr>
          <w:rFonts w:ascii="Times New Roman" w:hAnsi="Times New Roman" w:cs="Times New Roman"/>
          <w:sz w:val="24"/>
          <w:szCs w:val="24"/>
        </w:rPr>
        <w:t xml:space="preserve"> о предварительном согласовании предоставления земельного участка</w:t>
      </w:r>
      <w:r w:rsidR="004D1039" w:rsidRPr="009F061A">
        <w:rPr>
          <w:rFonts w:ascii="Times New Roman" w:hAnsi="Times New Roman"/>
          <w:sz w:val="24"/>
          <w:szCs w:val="24"/>
        </w:rPr>
        <w:t>;</w:t>
      </w:r>
    </w:p>
    <w:p w:rsidR="00FE02D4" w:rsidRPr="009F061A" w:rsidRDefault="00FE02D4"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решение о предоставлении земельного участка в аренду;</w:t>
      </w:r>
    </w:p>
    <w:p w:rsidR="00840D77" w:rsidRPr="009F061A" w:rsidRDefault="00840D7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решение об отказе в предварительном согласовании предоставления земельного участка;</w:t>
      </w:r>
    </w:p>
    <w:p w:rsidR="00FE02D4" w:rsidRPr="009F061A" w:rsidRDefault="00FE02D4"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решение об отказе в предоставлении земельного участка в аренду.</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3.3.4. Максимальный срок исполнения данной административной процедуры составляет 30 дней со дня приема документов.</w:t>
      </w:r>
    </w:p>
    <w:p w:rsidR="00FB25A4" w:rsidRPr="009F061A" w:rsidRDefault="004D1039" w:rsidP="009F061A">
      <w:pPr>
        <w:pStyle w:val="ConsPlusNormal0"/>
        <w:ind w:firstLine="709"/>
        <w:jc w:val="both"/>
        <w:rPr>
          <w:rFonts w:ascii="Times New Roman" w:eastAsia="Calibri" w:hAnsi="Times New Roman" w:cs="Times New Roman"/>
          <w:sz w:val="24"/>
          <w:szCs w:val="24"/>
        </w:rPr>
      </w:pPr>
      <w:r w:rsidRPr="009F061A">
        <w:rPr>
          <w:rFonts w:ascii="Times New Roman" w:hAnsi="Times New Roman"/>
          <w:sz w:val="24"/>
          <w:szCs w:val="24"/>
        </w:rPr>
        <w:t xml:space="preserve">3.4. </w:t>
      </w:r>
      <w:r w:rsidR="00FB25A4" w:rsidRPr="009F061A">
        <w:rPr>
          <w:rFonts w:ascii="Times New Roman" w:eastAsia="Calibri" w:hAnsi="Times New Roman" w:cs="Times New Roman"/>
          <w:sz w:val="24"/>
          <w:szCs w:val="24"/>
        </w:rPr>
        <w:t xml:space="preserve">Рассмотрение заявлений о предварительном согласовании предоставления земельных участков </w:t>
      </w:r>
      <w:r w:rsidR="00FE02D4" w:rsidRPr="009F061A">
        <w:rPr>
          <w:rFonts w:ascii="Times New Roman" w:eastAsia="Calibri" w:hAnsi="Times New Roman" w:cs="Times New Roman"/>
          <w:sz w:val="24"/>
          <w:szCs w:val="24"/>
        </w:rPr>
        <w:t xml:space="preserve">и заявлений о предоставлении земельного участка </w:t>
      </w:r>
      <w:r w:rsidR="00FB25A4" w:rsidRPr="009F061A">
        <w:rPr>
          <w:rFonts w:ascii="Times New Roman" w:eastAsia="Calibri" w:hAnsi="Times New Roman" w:cs="Times New Roman"/>
          <w:sz w:val="24"/>
          <w:szCs w:val="24"/>
        </w:rPr>
        <w:t>осуществляется в порядке их поступления.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FC0FD3" w:rsidRPr="009F061A">
        <w:rPr>
          <w:rFonts w:ascii="Times New Roman" w:hAnsi="Times New Roman"/>
          <w:sz w:val="24"/>
          <w:szCs w:val="24"/>
          <w:lang w:eastAsia="ru-RU"/>
        </w:rPr>
        <w:t>1</w:t>
      </w:r>
      <w:r w:rsidRPr="009F061A">
        <w:rPr>
          <w:rFonts w:ascii="Times New Roman" w:hAnsi="Times New Roman"/>
          <w:sz w:val="24"/>
          <w:szCs w:val="24"/>
          <w:lang w:eastAsia="ru-RU"/>
        </w:rPr>
        <w:t>. Принятие решения о предварительном согласовании предоставления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FC0FD3" w:rsidRPr="009F061A">
        <w:rPr>
          <w:rFonts w:ascii="Times New Roman" w:hAnsi="Times New Roman"/>
          <w:sz w:val="24"/>
          <w:szCs w:val="24"/>
          <w:lang w:eastAsia="ru-RU"/>
        </w:rPr>
        <w:t>1</w:t>
      </w:r>
      <w:r w:rsidRPr="009F061A">
        <w:rPr>
          <w:rFonts w:ascii="Times New Roman" w:hAnsi="Times New Roman"/>
          <w:sz w:val="24"/>
          <w:szCs w:val="24"/>
          <w:lang w:eastAsia="ru-RU"/>
        </w:rPr>
        <w:t>.1.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1</w:t>
      </w:r>
      <w:r w:rsidRPr="009F061A">
        <w:rPr>
          <w:rFonts w:ascii="Times New Roman" w:hAnsi="Times New Roman"/>
          <w:sz w:val="24"/>
          <w:szCs w:val="24"/>
          <w:lang w:eastAsia="ru-RU"/>
        </w:rPr>
        <w:t xml:space="preserve">.2.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xml:space="preserve">,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1</w:t>
      </w:r>
      <w:r w:rsidRPr="009F061A">
        <w:rPr>
          <w:rFonts w:ascii="Times New Roman" w:hAnsi="Times New Roman"/>
          <w:sz w:val="24"/>
          <w:szCs w:val="24"/>
          <w:lang w:eastAsia="ru-RU"/>
        </w:rPr>
        <w:t xml:space="preserve">.4. Глава администрации </w:t>
      </w:r>
      <w:r w:rsidR="00BE6C45"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подписывает проект правоустанавливающего документа и передает его должностному лицу, ответственному за распоряжение земельными участками.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1</w:t>
      </w:r>
      <w:r w:rsidRPr="009F061A">
        <w:rPr>
          <w:rFonts w:ascii="Times New Roman" w:hAnsi="Times New Roman"/>
          <w:sz w:val="24"/>
          <w:szCs w:val="24"/>
          <w:lang w:eastAsia="ru-RU"/>
        </w:rPr>
        <w:t xml:space="preserve">.5.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9F061A">
        <w:rPr>
          <w:rFonts w:ascii="Times New Roman" w:hAnsi="Times New Roman"/>
          <w:bCs/>
          <w:sz w:val="24"/>
          <w:szCs w:val="24"/>
        </w:rPr>
        <w:t xml:space="preserve">земельных участков, находящихся в </w:t>
      </w:r>
      <w:r w:rsidRPr="009F061A">
        <w:rPr>
          <w:rFonts w:ascii="Times New Roman" w:hAnsi="Times New Roman"/>
          <w:sz w:val="24"/>
          <w:szCs w:val="24"/>
        </w:rPr>
        <w:t>собственности муниципального образования Тужинск</w:t>
      </w:r>
      <w:r w:rsidR="00BE6C45" w:rsidRPr="009F061A">
        <w:rPr>
          <w:rFonts w:ascii="Times New Roman" w:hAnsi="Times New Roman"/>
          <w:sz w:val="24"/>
          <w:szCs w:val="24"/>
        </w:rPr>
        <w:t>ий</w:t>
      </w:r>
      <w:r w:rsidRPr="009F061A">
        <w:rPr>
          <w:rFonts w:ascii="Times New Roman" w:hAnsi="Times New Roman"/>
          <w:sz w:val="24"/>
          <w:szCs w:val="24"/>
        </w:rPr>
        <w:t xml:space="preserve"> </w:t>
      </w:r>
      <w:r w:rsidR="00BE6C45" w:rsidRPr="009F061A">
        <w:rPr>
          <w:rFonts w:ascii="Times New Roman" w:hAnsi="Times New Roman"/>
          <w:sz w:val="24"/>
          <w:szCs w:val="24"/>
        </w:rPr>
        <w:t>муниципальный</w:t>
      </w:r>
      <w:r w:rsidRPr="009F061A">
        <w:rPr>
          <w:rFonts w:ascii="Times New Roman" w:hAnsi="Times New Roman"/>
          <w:sz w:val="24"/>
          <w:szCs w:val="24"/>
        </w:rPr>
        <w:t xml:space="preserve"> район Кировской области</w:t>
      </w:r>
      <w:r w:rsidRPr="009F061A">
        <w:rPr>
          <w:rFonts w:ascii="Times New Roman" w:hAnsi="Times New Roman"/>
          <w:sz w:val="24"/>
          <w:szCs w:val="24"/>
          <w:lang w:eastAsia="ru-RU"/>
        </w:rPr>
        <w:t xml:space="preserve"> и вшивает экземпляр правоустанавливающего документа в паспорт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1</w:t>
      </w:r>
      <w:r w:rsidRPr="009F061A">
        <w:rPr>
          <w:rFonts w:ascii="Times New Roman" w:hAnsi="Times New Roman"/>
          <w:sz w:val="24"/>
          <w:szCs w:val="24"/>
          <w:lang w:eastAsia="ru-RU"/>
        </w:rPr>
        <w:t>.6.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1</w:t>
      </w:r>
      <w:r w:rsidRPr="009F061A">
        <w:rPr>
          <w:rFonts w:ascii="Times New Roman" w:hAnsi="Times New Roman"/>
          <w:sz w:val="24"/>
          <w:szCs w:val="24"/>
          <w:lang w:eastAsia="ru-RU"/>
        </w:rPr>
        <w:t>.7.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1</w:t>
      </w:r>
      <w:r w:rsidRPr="009F061A">
        <w:rPr>
          <w:rFonts w:ascii="Times New Roman" w:hAnsi="Times New Roman"/>
          <w:sz w:val="24"/>
          <w:szCs w:val="24"/>
          <w:lang w:eastAsia="ru-RU"/>
        </w:rPr>
        <w:t>.8. Максимальный срок исполнения данной административной процедуры составляет 14 дней.</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2</w:t>
      </w:r>
      <w:r w:rsidRPr="009F061A">
        <w:rPr>
          <w:rFonts w:ascii="Times New Roman" w:hAnsi="Times New Roman"/>
          <w:sz w:val="24"/>
          <w:szCs w:val="24"/>
          <w:lang w:eastAsia="ru-RU"/>
        </w:rPr>
        <w:t>. Принятие решения о предоставлении земельного участка в аренду.</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2</w:t>
      </w:r>
      <w:r w:rsidRPr="009F061A">
        <w:rPr>
          <w:rFonts w:ascii="Times New Roman" w:hAnsi="Times New Roman"/>
          <w:sz w:val="24"/>
          <w:szCs w:val="24"/>
          <w:lang w:eastAsia="ru-RU"/>
        </w:rPr>
        <w:t>.1.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3.4.</w:t>
      </w:r>
      <w:r w:rsidR="00E37C0E" w:rsidRPr="009F061A">
        <w:rPr>
          <w:rFonts w:ascii="Times New Roman" w:hAnsi="Times New Roman"/>
          <w:sz w:val="24"/>
          <w:szCs w:val="24"/>
          <w:lang w:eastAsia="ru-RU"/>
        </w:rPr>
        <w:t>2</w:t>
      </w:r>
      <w:r w:rsidRPr="009F061A">
        <w:rPr>
          <w:rFonts w:ascii="Times New Roman" w:hAnsi="Times New Roman"/>
          <w:sz w:val="24"/>
          <w:szCs w:val="24"/>
          <w:lang w:eastAsia="ru-RU"/>
        </w:rPr>
        <w:t>.2. Должностное лицо, ответственное за распоряжение земельными участками, готовит:</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проект договора аренды земельного участка в 3 экземплярах (далее – проект договора аренды);</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2</w:t>
      </w:r>
      <w:r w:rsidRPr="009F061A">
        <w:rPr>
          <w:rFonts w:ascii="Times New Roman" w:hAnsi="Times New Roman"/>
          <w:sz w:val="24"/>
          <w:szCs w:val="24"/>
          <w:lang w:eastAsia="ru-RU"/>
        </w:rPr>
        <w:t>.3. Глава администрации района подписывает проект договора аренды и передает его лицу, ответственному за прием документов.</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2</w:t>
      </w:r>
      <w:r w:rsidRPr="009F061A">
        <w:rPr>
          <w:rFonts w:ascii="Times New Roman" w:hAnsi="Times New Roman"/>
          <w:sz w:val="24"/>
          <w:szCs w:val="24"/>
          <w:lang w:eastAsia="ru-RU"/>
        </w:rPr>
        <w:t>.5. Должностное лицо, ответственное за распоряжение земельными участками:</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вносит сведения о реквизитах договора аренды в реестр </w:t>
      </w:r>
      <w:r w:rsidRPr="009F061A">
        <w:rPr>
          <w:rFonts w:ascii="Times New Roman" w:hAnsi="Times New Roman"/>
          <w:bCs/>
          <w:sz w:val="24"/>
          <w:szCs w:val="24"/>
        </w:rPr>
        <w:t xml:space="preserve">земельных участков, находящихся в </w:t>
      </w:r>
      <w:r w:rsidRPr="009F061A">
        <w:rPr>
          <w:rFonts w:ascii="Times New Roman" w:hAnsi="Times New Roman"/>
          <w:sz w:val="24"/>
          <w:szCs w:val="24"/>
        </w:rPr>
        <w:t xml:space="preserve">собственности муниципального образования Тужинский </w:t>
      </w:r>
      <w:r w:rsidRPr="009F061A">
        <w:rPr>
          <w:rFonts w:ascii="Times New Roman" w:hAnsi="Times New Roman"/>
          <w:sz w:val="24"/>
          <w:szCs w:val="24"/>
          <w:lang w:eastAsia="ru-RU"/>
        </w:rPr>
        <w:t>муниципальный</w:t>
      </w:r>
      <w:r w:rsidRPr="009F061A">
        <w:rPr>
          <w:rFonts w:ascii="Times New Roman" w:hAnsi="Times New Roman"/>
          <w:sz w:val="24"/>
          <w:szCs w:val="24"/>
        </w:rPr>
        <w:t xml:space="preserve"> район Кировской области</w:t>
      </w:r>
      <w:r w:rsidRPr="009F061A">
        <w:rPr>
          <w:rFonts w:ascii="Times New Roman" w:hAnsi="Times New Roman"/>
          <w:sz w:val="24"/>
          <w:szCs w:val="24"/>
          <w:lang w:eastAsia="ru-RU"/>
        </w:rPr>
        <w:t>;</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FC0FD3" w:rsidRPr="009F061A" w:rsidRDefault="00FC0FD3"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3.4.</w:t>
      </w:r>
      <w:r w:rsidR="00E37C0E" w:rsidRPr="009F061A">
        <w:rPr>
          <w:rFonts w:ascii="Times New Roman" w:hAnsi="Times New Roman"/>
          <w:sz w:val="24"/>
          <w:szCs w:val="24"/>
          <w:lang w:eastAsia="ru-RU"/>
        </w:rPr>
        <w:t>2</w:t>
      </w:r>
      <w:r w:rsidRPr="009F061A">
        <w:rPr>
          <w:rFonts w:ascii="Times New Roman" w:hAnsi="Times New Roman"/>
          <w:sz w:val="24"/>
          <w:szCs w:val="24"/>
          <w:lang w:eastAsia="ru-RU"/>
        </w:rPr>
        <w:t>.6. Максимальный срок исполнения данной административной процедуры составляет 14 дней.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w:t>
      </w:r>
      <w:r w:rsidR="00840D77" w:rsidRPr="009F061A">
        <w:rPr>
          <w:rFonts w:ascii="Times New Roman" w:hAnsi="Times New Roman"/>
          <w:sz w:val="24"/>
          <w:szCs w:val="24"/>
          <w:lang w:eastAsia="ru-RU"/>
        </w:rPr>
        <w:t>5</w:t>
      </w:r>
      <w:r w:rsidRPr="009F061A">
        <w:rPr>
          <w:rFonts w:ascii="Times New Roman" w:hAnsi="Times New Roman"/>
          <w:sz w:val="24"/>
          <w:szCs w:val="24"/>
          <w:lang w:eastAsia="ru-RU"/>
        </w:rPr>
        <w:t>.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w:t>
      </w:r>
      <w:r w:rsidR="00840D77" w:rsidRPr="009F061A">
        <w:rPr>
          <w:rFonts w:ascii="Times New Roman" w:hAnsi="Times New Roman"/>
          <w:sz w:val="24"/>
          <w:szCs w:val="24"/>
          <w:lang w:eastAsia="ru-RU"/>
        </w:rPr>
        <w:t>6</w:t>
      </w:r>
      <w:r w:rsidRPr="009F061A">
        <w:rPr>
          <w:rFonts w:ascii="Times New Roman" w:hAnsi="Times New Roman"/>
          <w:sz w:val="24"/>
          <w:szCs w:val="24"/>
          <w:lang w:eastAsia="ru-RU"/>
        </w:rPr>
        <w:t>.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w:t>
      </w:r>
      <w:r w:rsidR="00840D77" w:rsidRPr="009F061A">
        <w:rPr>
          <w:rFonts w:ascii="Times New Roman" w:hAnsi="Times New Roman"/>
          <w:sz w:val="24"/>
          <w:szCs w:val="24"/>
          <w:lang w:eastAsia="ru-RU"/>
        </w:rPr>
        <w:t>7</w:t>
      </w:r>
      <w:r w:rsidRPr="009F061A">
        <w:rPr>
          <w:rFonts w:ascii="Times New Roman" w:hAnsi="Times New Roman"/>
          <w:sz w:val="24"/>
          <w:szCs w:val="24"/>
          <w:lang w:eastAsia="ru-RU"/>
        </w:rPr>
        <w:t xml:space="preserve">.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в должностные обязанности которого входит осуществление данной административной процедуры.</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3.</w:t>
      </w:r>
      <w:r w:rsidR="00840D77" w:rsidRPr="009F061A">
        <w:rPr>
          <w:rFonts w:ascii="Times New Roman" w:hAnsi="Times New Roman"/>
          <w:sz w:val="24"/>
          <w:szCs w:val="24"/>
          <w:lang w:eastAsia="ru-RU"/>
        </w:rPr>
        <w:t>8</w:t>
      </w:r>
      <w:r w:rsidRPr="009F061A">
        <w:rPr>
          <w:rFonts w:ascii="Times New Roman" w:hAnsi="Times New Roman"/>
          <w:sz w:val="24"/>
          <w:szCs w:val="24"/>
          <w:lang w:eastAsia="ru-RU"/>
        </w:rPr>
        <w:t>. Способами фиксации результата выполнения административной процедуры являются:</w:t>
      </w:r>
    </w:p>
    <w:p w:rsidR="00840D77" w:rsidRPr="009F061A" w:rsidRDefault="00840D77"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решение о предварительном согласовании предоставления земельного участка;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заключение с потребителем результатов предоставления услуги договора о предоставлении земельного участка в аренду;</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направление потребителю результатов предоставления услуги письменного отказа в предоставлении права на земельный участок.</w:t>
      </w:r>
    </w:p>
    <w:p w:rsidR="004D1039" w:rsidRPr="009F061A" w:rsidRDefault="004D1039"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jc w:val="center"/>
        <w:outlineLvl w:val="0"/>
        <w:rPr>
          <w:rFonts w:ascii="Times New Roman" w:hAnsi="Times New Roman"/>
          <w:sz w:val="24"/>
          <w:szCs w:val="24"/>
          <w:lang w:eastAsia="ru-RU"/>
        </w:rPr>
      </w:pPr>
      <w:r w:rsidRPr="009F061A">
        <w:rPr>
          <w:rFonts w:ascii="Times New Roman" w:hAnsi="Times New Roman"/>
          <w:sz w:val="24"/>
          <w:szCs w:val="24"/>
          <w:lang w:eastAsia="ru-RU"/>
        </w:rPr>
        <w:t>4. Формы контроля за предоставлением муниципальной услуги</w:t>
      </w:r>
    </w:p>
    <w:p w:rsidR="004D1039" w:rsidRPr="009F061A" w:rsidRDefault="004D1039"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4.1. Текущий контроль за предоставлением муниципальной услуги осуществляется главой администрации </w:t>
      </w:r>
      <w:r w:rsidR="00BE6C45"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 xml:space="preserve">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4.2. Непосредственный контроль за соблюдением сотрудниками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xml:space="preserve">, ответственными за предоставление муниципальной услуги, последовательности </w:t>
      </w:r>
      <w:r w:rsidRPr="009F061A">
        <w:rPr>
          <w:rFonts w:ascii="Times New Roman" w:hAnsi="Times New Roman"/>
          <w:sz w:val="24"/>
          <w:szCs w:val="24"/>
          <w:lang w:eastAsia="ru-RU"/>
        </w:rPr>
        <w:lastRenderedPageBreak/>
        <w:t>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4.6. Сотрудники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9F061A">
          <w:rPr>
            <w:rFonts w:ascii="Times New Roman" w:hAnsi="Times New Roman"/>
            <w:sz w:val="24"/>
            <w:szCs w:val="24"/>
            <w:lang w:eastAsia="ru-RU"/>
          </w:rPr>
          <w:t>пункте 1.2</w:t>
        </w:r>
      </w:hyperlink>
      <w:r w:rsidRPr="009F061A">
        <w:rPr>
          <w:rFonts w:ascii="Times New Roman" w:hAnsi="Times New Roman"/>
          <w:sz w:val="24"/>
          <w:szCs w:val="24"/>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4D1039" w:rsidRPr="009F061A" w:rsidRDefault="004D1039" w:rsidP="009F061A">
      <w:pPr>
        <w:autoSpaceDE w:val="0"/>
        <w:autoSpaceDN w:val="0"/>
        <w:adjustRightInd w:val="0"/>
        <w:spacing w:after="0" w:line="240" w:lineRule="auto"/>
        <w:jc w:val="both"/>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jc w:val="center"/>
        <w:outlineLvl w:val="0"/>
        <w:rPr>
          <w:rFonts w:ascii="Times New Roman" w:hAnsi="Times New Roman"/>
          <w:sz w:val="24"/>
          <w:szCs w:val="24"/>
          <w:lang w:eastAsia="ru-RU"/>
        </w:rPr>
      </w:pPr>
      <w:r w:rsidRPr="009F061A">
        <w:rPr>
          <w:rFonts w:ascii="Times New Roman" w:hAnsi="Times New Roman"/>
          <w:sz w:val="24"/>
          <w:szCs w:val="24"/>
          <w:lang w:eastAsia="ru-RU"/>
        </w:rPr>
        <w:t>5. Досудебный (внесудебный) порядок обжалования решений</w:t>
      </w:r>
    </w:p>
    <w:p w:rsidR="004D1039" w:rsidRPr="009F061A" w:rsidRDefault="004D1039" w:rsidP="009F061A">
      <w:pPr>
        <w:autoSpaceDE w:val="0"/>
        <w:autoSpaceDN w:val="0"/>
        <w:adjustRightInd w:val="0"/>
        <w:spacing w:after="0" w:line="240" w:lineRule="auto"/>
        <w:jc w:val="center"/>
        <w:rPr>
          <w:rFonts w:ascii="Times New Roman" w:hAnsi="Times New Roman"/>
          <w:sz w:val="24"/>
          <w:szCs w:val="24"/>
          <w:lang w:eastAsia="ru-RU"/>
        </w:rPr>
      </w:pPr>
      <w:r w:rsidRPr="009F061A">
        <w:rPr>
          <w:rFonts w:ascii="Times New Roman" w:hAnsi="Times New Roman"/>
          <w:sz w:val="24"/>
          <w:szCs w:val="24"/>
          <w:lang w:eastAsia="ru-RU"/>
        </w:rPr>
        <w:t xml:space="preserve">и действий (бездействия)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предоставляющего муниципальную услугу, а также должностных лиц,</w:t>
      </w:r>
    </w:p>
    <w:p w:rsidR="004D1039" w:rsidRPr="009F061A" w:rsidRDefault="004D1039" w:rsidP="009F061A">
      <w:pPr>
        <w:autoSpaceDE w:val="0"/>
        <w:autoSpaceDN w:val="0"/>
        <w:adjustRightInd w:val="0"/>
        <w:spacing w:after="0" w:line="240" w:lineRule="auto"/>
        <w:jc w:val="center"/>
        <w:rPr>
          <w:rFonts w:ascii="Times New Roman" w:hAnsi="Times New Roman"/>
          <w:sz w:val="24"/>
          <w:szCs w:val="24"/>
          <w:lang w:eastAsia="ru-RU"/>
        </w:rPr>
      </w:pPr>
      <w:r w:rsidRPr="009F061A">
        <w:rPr>
          <w:rFonts w:ascii="Times New Roman" w:hAnsi="Times New Roman"/>
          <w:sz w:val="24"/>
          <w:szCs w:val="24"/>
          <w:lang w:eastAsia="ru-RU"/>
        </w:rPr>
        <w:t>муниципальных служащих</w:t>
      </w:r>
    </w:p>
    <w:p w:rsidR="004D1039" w:rsidRPr="009F061A" w:rsidRDefault="004D1039" w:rsidP="009F061A">
      <w:pPr>
        <w:autoSpaceDE w:val="0"/>
        <w:autoSpaceDN w:val="0"/>
        <w:adjustRightInd w:val="0"/>
        <w:spacing w:after="0" w:line="240" w:lineRule="auto"/>
        <w:jc w:val="center"/>
        <w:rPr>
          <w:rFonts w:ascii="Times New Roman" w:hAnsi="Times New Roman"/>
          <w:sz w:val="24"/>
          <w:szCs w:val="24"/>
          <w:lang w:eastAsia="ru-RU"/>
        </w:rPr>
      </w:pP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5.1. В соответствии со статьями 11.1, </w:t>
      </w:r>
      <w:hyperlink r:id="rId41" w:history="1">
        <w:r w:rsidRPr="009F061A">
          <w:rPr>
            <w:rFonts w:ascii="Times New Roman" w:hAnsi="Times New Roman"/>
            <w:sz w:val="24"/>
            <w:szCs w:val="24"/>
            <w:lang w:eastAsia="ru-RU"/>
          </w:rPr>
          <w:t>11.2</w:t>
        </w:r>
      </w:hyperlink>
      <w:r w:rsidRPr="009F061A">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5.2. Заявитель может обратиться с жалобой в том числе в случае: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нарушения срока регистрации запроса заявителя о предоставлении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нарушения срока предоставления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отказа администрации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5.3. Жалоба подается в орган, предоставляющий муниципальную услугу, - администрацию </w:t>
      </w:r>
      <w:r w:rsidR="00BE6C45" w:rsidRPr="009F061A">
        <w:rPr>
          <w:rFonts w:ascii="Times New Roman" w:hAnsi="Times New Roman"/>
          <w:sz w:val="24"/>
          <w:szCs w:val="24"/>
          <w:lang w:eastAsia="ru-RU"/>
        </w:rPr>
        <w:t>района</w:t>
      </w:r>
      <w:r w:rsidRPr="009F061A">
        <w:rPr>
          <w:rFonts w:ascii="Times New Roman" w:hAnsi="Times New Roman"/>
          <w:sz w:val="24"/>
          <w:szCs w:val="24"/>
          <w:lang w:eastAsia="ru-RU"/>
        </w:rPr>
        <w:t>.</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5.4. В администрации </w:t>
      </w:r>
      <w:r w:rsidR="00BE6C45"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определяются уполномоченные должностные лица, которые обеспечивают: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прием и регистрацию жалоб в соответствии с требованиями настоящего Административного регламента;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рассмотрение жалоб.</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5.5. Жалоба подается в администрацию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в письменной форме на бумажном носителе, в том числе при личном приеме заявителя, или в электронном виде.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5.6. Жалоба должна содержать:</w:t>
      </w:r>
    </w:p>
    <w:p w:rsidR="00275499" w:rsidRPr="009F061A" w:rsidRDefault="0027549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фамилию, имя, отчество </w:t>
      </w:r>
      <w:r w:rsidR="004D03E9" w:rsidRPr="009F061A">
        <w:rPr>
          <w:rFonts w:ascii="Times New Roman" w:hAnsi="Times New Roman"/>
          <w:sz w:val="24"/>
          <w:szCs w:val="24"/>
          <w:lang w:eastAsia="ru-RU"/>
        </w:rPr>
        <w:t>последнее - при наличии</w:t>
      </w:r>
      <w:r w:rsidRPr="009F061A">
        <w:rPr>
          <w:rFonts w:ascii="Times New Roman" w:hAnsi="Times New Roman"/>
          <w:sz w:val="24"/>
          <w:szCs w:val="24"/>
          <w:lang w:eastAsia="ru-RU"/>
        </w:rPr>
        <w:t>,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bookmarkStart w:id="1" w:name="Par322"/>
      <w:bookmarkEnd w:id="1"/>
      <w:r w:rsidRPr="009F061A">
        <w:rPr>
          <w:rFonts w:ascii="Times New Roman" w:hAnsi="Times New Roman"/>
          <w:sz w:val="24"/>
          <w:szCs w:val="24"/>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5.8. Прием жалоб в письменной форме осуществляется администрацией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 xml:space="preserve">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9F061A">
        <w:rPr>
          <w:rFonts w:ascii="Times New Roman" w:hAnsi="Times New Roman"/>
          <w:sz w:val="24"/>
          <w:szCs w:val="24"/>
          <w:lang w:eastAsia="ru-RU"/>
        </w:rPr>
        <w:lastRenderedPageBreak/>
        <w:t>обжалуется, либо в месте, где получателем муниципальной услуги получен результат указанной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5.9. Время приема жалоб совпадает со временем предоставления муниципальной услуги.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5.11. Жалоба в письменной форме может быть также направлена по почте.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5.12. В электронном виде жалоба может быть подана заявителем посредством: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Портала.</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не позднее следующего рабочего дня со дня поступления жалобы.</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5.15. Ответ по результатам рассмотрения жалобы подписывается главой администрации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либо лицом, его замещающим.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5.16. Жалоба, поступившая в администрацию </w:t>
      </w:r>
      <w:r w:rsidR="005647DC" w:rsidRPr="009F061A">
        <w:rPr>
          <w:rFonts w:ascii="Times New Roman" w:hAnsi="Times New Roman"/>
          <w:sz w:val="24"/>
          <w:szCs w:val="24"/>
          <w:lang w:eastAsia="ru-RU"/>
        </w:rPr>
        <w:t>района</w:t>
      </w:r>
      <w:r w:rsidRPr="009F061A">
        <w:rPr>
          <w:rFonts w:ascii="Times New Roman" w:hAnsi="Times New Roman"/>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5.17. В случае обжалования отказа администрации </w:t>
      </w:r>
      <w:r w:rsidR="005647DC" w:rsidRPr="009F061A">
        <w:rPr>
          <w:rFonts w:ascii="Times New Roman" w:hAnsi="Times New Roman"/>
          <w:sz w:val="24"/>
          <w:szCs w:val="24"/>
          <w:lang w:eastAsia="ru-RU"/>
        </w:rPr>
        <w:t>района</w:t>
      </w:r>
      <w:r w:rsidRPr="009F061A">
        <w:rPr>
          <w:rFonts w:ascii="Times New Roman" w:hAnsi="Times New Roman"/>
          <w:sz w:val="24"/>
          <w:szCs w:val="24"/>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lastRenderedPageBreak/>
        <w:t>5.19. Приостановление рассмотрения жалобы не допускается.</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5.20. По результатам рассмотрения жалобы в соответствии с </w:t>
      </w:r>
      <w:hyperlink r:id="rId42" w:history="1">
        <w:r w:rsidRPr="009F061A">
          <w:rPr>
            <w:rFonts w:ascii="Times New Roman" w:hAnsi="Times New Roman"/>
            <w:sz w:val="24"/>
            <w:szCs w:val="24"/>
            <w:lang w:eastAsia="ru-RU"/>
          </w:rPr>
          <w:t>частью 7 статьи 11.2</w:t>
        </w:r>
      </w:hyperlink>
      <w:r w:rsidRPr="009F061A">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администрация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принимает решение об удовлетворении жалобы либо об отказе в ее удовлетворении.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При удовлетворении жалобы администрация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w:t>
      </w:r>
      <w:r w:rsidR="005647DC" w:rsidRPr="009F061A">
        <w:rPr>
          <w:rFonts w:ascii="Times New Roman" w:hAnsi="Times New Roman"/>
          <w:sz w:val="24"/>
          <w:szCs w:val="24"/>
          <w:lang w:eastAsia="ru-RU"/>
        </w:rPr>
        <w:t>района</w:t>
      </w:r>
      <w:r w:rsidRPr="009F061A">
        <w:rPr>
          <w:rFonts w:ascii="Times New Roman" w:hAnsi="Times New Roman"/>
          <w:sz w:val="24"/>
          <w:szCs w:val="24"/>
          <w:lang w:eastAsia="ru-RU"/>
        </w:rPr>
        <w:t>, вид которой установлен законодательством Российской Федерации.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 xml:space="preserve">5.22. Заявитель вправе обжаловать принятое по жалобе решение администрации </w:t>
      </w:r>
      <w:r w:rsidR="005647DC" w:rsidRPr="009F061A">
        <w:rPr>
          <w:rFonts w:ascii="Times New Roman" w:hAnsi="Times New Roman"/>
          <w:sz w:val="24"/>
          <w:szCs w:val="24"/>
          <w:lang w:eastAsia="ru-RU"/>
        </w:rPr>
        <w:t xml:space="preserve">района </w:t>
      </w:r>
      <w:r w:rsidRPr="009F061A">
        <w:rPr>
          <w:rFonts w:ascii="Times New Roman" w:hAnsi="Times New Roman"/>
          <w:sz w:val="24"/>
          <w:szCs w:val="24"/>
          <w:lang w:eastAsia="ru-RU"/>
        </w:rPr>
        <w:t>вышестоящему должностному лицу или в судебном порядке в соответствии с законодательством Российской Федерации.</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4D1039" w:rsidRPr="009F061A" w:rsidRDefault="004D1039" w:rsidP="009F061A">
      <w:pPr>
        <w:autoSpaceDE w:val="0"/>
        <w:autoSpaceDN w:val="0"/>
        <w:adjustRightInd w:val="0"/>
        <w:spacing w:after="0" w:line="240" w:lineRule="auto"/>
        <w:ind w:firstLine="709"/>
        <w:jc w:val="both"/>
        <w:rPr>
          <w:rFonts w:ascii="Times New Roman" w:hAnsi="Times New Roman"/>
          <w:sz w:val="24"/>
          <w:szCs w:val="24"/>
          <w:lang w:eastAsia="ru-RU"/>
        </w:rPr>
      </w:pPr>
      <w:r w:rsidRPr="009F061A">
        <w:rPr>
          <w:rFonts w:ascii="Times New Roman" w:hAnsi="Times New Roman"/>
          <w:sz w:val="24"/>
          <w:szCs w:val="24"/>
          <w:lang w:eastAsia="ru-RU"/>
        </w:rPr>
        <w:t>5.24. Информация о порядке подачи и рассмотрения жалобы размещается на официальном сайте администрации городского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4D1039" w:rsidRPr="009F061A" w:rsidRDefault="004D1039" w:rsidP="009F061A">
      <w:pPr>
        <w:spacing w:line="240" w:lineRule="auto"/>
        <w:jc w:val="center"/>
        <w:rPr>
          <w:rFonts w:ascii="Times New Roman" w:hAnsi="Times New Roman"/>
          <w:sz w:val="24"/>
          <w:szCs w:val="24"/>
        </w:rPr>
      </w:pPr>
    </w:p>
    <w:p w:rsidR="004D1039" w:rsidRPr="009F061A" w:rsidRDefault="004D1039" w:rsidP="009F061A">
      <w:pPr>
        <w:spacing w:line="240" w:lineRule="auto"/>
        <w:jc w:val="center"/>
        <w:rPr>
          <w:rFonts w:ascii="Times New Roman" w:hAnsi="Times New Roman"/>
          <w:sz w:val="24"/>
          <w:szCs w:val="24"/>
        </w:rPr>
      </w:pPr>
      <w:r w:rsidRPr="009F061A">
        <w:rPr>
          <w:rFonts w:ascii="Times New Roman" w:hAnsi="Times New Roman"/>
          <w:sz w:val="24"/>
          <w:szCs w:val="24"/>
        </w:rPr>
        <w:t>____________________</w:t>
      </w: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4D03E9" w:rsidRPr="009F061A" w:rsidRDefault="004D03E9"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E67E0A" w:rsidRPr="009F061A" w:rsidRDefault="00E67E0A" w:rsidP="009F061A">
      <w:pPr>
        <w:tabs>
          <w:tab w:val="left" w:pos="3600"/>
        </w:tabs>
        <w:spacing w:after="0" w:line="240" w:lineRule="auto"/>
        <w:ind w:left="5103"/>
        <w:rPr>
          <w:rFonts w:ascii="Times New Roman" w:hAnsi="Times New Roman"/>
          <w:sz w:val="24"/>
          <w:szCs w:val="24"/>
        </w:rPr>
      </w:pPr>
    </w:p>
    <w:p w:rsidR="004D1039" w:rsidRPr="009F061A" w:rsidRDefault="004D1039" w:rsidP="009F061A">
      <w:pPr>
        <w:tabs>
          <w:tab w:val="left" w:pos="3600"/>
        </w:tabs>
        <w:spacing w:after="0" w:line="240" w:lineRule="auto"/>
        <w:ind w:left="5103"/>
        <w:rPr>
          <w:rFonts w:ascii="Times New Roman" w:hAnsi="Times New Roman"/>
          <w:sz w:val="24"/>
          <w:szCs w:val="24"/>
        </w:rPr>
      </w:pPr>
      <w:r w:rsidRPr="009F061A">
        <w:rPr>
          <w:rFonts w:ascii="Times New Roman" w:hAnsi="Times New Roman"/>
          <w:sz w:val="24"/>
          <w:szCs w:val="24"/>
        </w:rPr>
        <w:t>Форма</w:t>
      </w:r>
    </w:p>
    <w:p w:rsidR="004D1039" w:rsidRPr="009F061A" w:rsidRDefault="004D1039" w:rsidP="009F061A">
      <w:pPr>
        <w:tabs>
          <w:tab w:val="left" w:pos="3600"/>
        </w:tabs>
        <w:spacing w:after="0" w:line="240" w:lineRule="auto"/>
        <w:ind w:left="5103"/>
        <w:rPr>
          <w:rFonts w:ascii="Times New Roman" w:hAnsi="Times New Roman"/>
          <w:sz w:val="24"/>
          <w:szCs w:val="24"/>
        </w:rPr>
      </w:pPr>
      <w:r w:rsidRPr="009F061A">
        <w:rPr>
          <w:rFonts w:ascii="Times New Roman" w:hAnsi="Times New Roman"/>
          <w:sz w:val="24"/>
          <w:szCs w:val="24"/>
        </w:rPr>
        <w:t>к Административному регламенту</w:t>
      </w:r>
    </w:p>
    <w:tbl>
      <w:tblPr>
        <w:tblpPr w:leftFromText="180" w:rightFromText="180" w:vertAnchor="page" w:horzAnchor="margin" w:tblpX="-972" w:tblpY="2473"/>
        <w:tblW w:w="10592" w:type="dxa"/>
        <w:tblLayout w:type="fixed"/>
        <w:tblCellMar>
          <w:top w:w="75" w:type="dxa"/>
          <w:left w:w="0" w:type="dxa"/>
          <w:bottom w:w="75" w:type="dxa"/>
          <w:right w:w="0" w:type="dxa"/>
        </w:tblCellMar>
        <w:tblLook w:val="0000"/>
      </w:tblPr>
      <w:tblGrid>
        <w:gridCol w:w="2512"/>
        <w:gridCol w:w="465"/>
        <w:gridCol w:w="669"/>
        <w:gridCol w:w="709"/>
        <w:gridCol w:w="152"/>
        <w:gridCol w:w="789"/>
        <w:gridCol w:w="51"/>
        <w:gridCol w:w="851"/>
        <w:gridCol w:w="843"/>
        <w:gridCol w:w="2275"/>
        <w:gridCol w:w="425"/>
        <w:gridCol w:w="851"/>
      </w:tblGrid>
      <w:tr w:rsidR="004D1039" w:rsidRPr="009F061A" w:rsidTr="00F36A00">
        <w:trPr>
          <w:trHeight w:val="1780"/>
        </w:trPr>
        <w:tc>
          <w:tcPr>
            <w:tcW w:w="4507" w:type="dxa"/>
            <w:gridSpan w:val="5"/>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
                <w:bCs/>
                <w:kern w:val="1"/>
                <w:sz w:val="24"/>
                <w:szCs w:val="24"/>
                <w:lang w:eastAsia="ar-SA"/>
              </w:rPr>
            </w:pPr>
          </w:p>
        </w:tc>
        <w:tc>
          <w:tcPr>
            <w:tcW w:w="6085" w:type="dxa"/>
            <w:gridSpan w:val="7"/>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 xml:space="preserve">В администрацию Тужинского </w:t>
            </w:r>
            <w:r w:rsidR="005647DC" w:rsidRPr="009F061A">
              <w:rPr>
                <w:rFonts w:ascii="Times New Roman" w:hAnsi="Times New Roman"/>
                <w:sz w:val="24"/>
                <w:szCs w:val="24"/>
                <w:lang w:eastAsia="ru-RU"/>
              </w:rPr>
              <w:t>муниципа</w:t>
            </w:r>
            <w:r w:rsidR="00275499" w:rsidRPr="009F061A">
              <w:rPr>
                <w:rFonts w:ascii="Times New Roman" w:hAnsi="Times New Roman"/>
                <w:sz w:val="24"/>
                <w:szCs w:val="24"/>
                <w:lang w:eastAsia="ru-RU"/>
              </w:rPr>
              <w:t>ль</w:t>
            </w:r>
            <w:r w:rsidR="005647DC" w:rsidRPr="009F061A">
              <w:rPr>
                <w:rFonts w:ascii="Times New Roman" w:hAnsi="Times New Roman"/>
                <w:sz w:val="24"/>
                <w:szCs w:val="24"/>
                <w:lang w:eastAsia="ru-RU"/>
              </w:rPr>
              <w:t>ного</w:t>
            </w:r>
            <w:r w:rsidRPr="009F061A">
              <w:rPr>
                <w:rFonts w:ascii="Times New Roman" w:eastAsia="Lucida Sans Unicode" w:hAnsi="Times New Roman"/>
                <w:bCs/>
                <w:kern w:val="1"/>
                <w:sz w:val="24"/>
                <w:szCs w:val="24"/>
                <w:lang w:eastAsia="ar-SA"/>
              </w:rPr>
              <w:t xml:space="preserve"> района Кировской области</w:t>
            </w:r>
          </w:p>
          <w:p w:rsidR="004D1039" w:rsidRPr="009F061A" w:rsidRDefault="004D1039" w:rsidP="009F061A">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p>
          <w:p w:rsidR="004D1039" w:rsidRPr="009F061A" w:rsidRDefault="004D1039" w:rsidP="009F061A">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ул. Горького, д. 5, пгт Тужа, 612200</w:t>
            </w:r>
          </w:p>
        </w:tc>
      </w:tr>
      <w:tr w:rsidR="004D1039" w:rsidRPr="009F061A" w:rsidTr="004A71F3">
        <w:trPr>
          <w:trHeight w:val="228"/>
        </w:trPr>
        <w:tc>
          <w:tcPr>
            <w:tcW w:w="10592" w:type="dxa"/>
            <w:gridSpan w:val="12"/>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заявление.</w:t>
            </w:r>
          </w:p>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4D1039" w:rsidRPr="009F061A" w:rsidTr="004A71F3">
        <w:trPr>
          <w:trHeight w:val="228"/>
        </w:trPr>
        <w:tc>
          <w:tcPr>
            <w:tcW w:w="43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9F061A">
              <w:rPr>
                <w:rFonts w:ascii="Times New Roman" w:eastAsia="Lucida Sans Unicode" w:hAnsi="Times New Roman"/>
                <w:b/>
                <w:bCs/>
                <w:kern w:val="1"/>
                <w:sz w:val="24"/>
                <w:szCs w:val="24"/>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c>
          <w:tcPr>
            <w:tcW w:w="4445" w:type="dxa"/>
            <w:gridSpan w:val="5"/>
            <w:tcBorders>
              <w:top w:val="single" w:sz="4" w:space="0" w:color="auto"/>
              <w:left w:val="single" w:sz="4" w:space="0" w:color="auto"/>
              <w:bottom w:val="single" w:sz="4" w:space="0" w:color="auto"/>
              <w:right w:val="single" w:sz="4" w:space="0" w:color="auto"/>
            </w:tcBorders>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9F061A">
              <w:rPr>
                <w:rFonts w:ascii="Times New Roman" w:eastAsia="Lucida Sans Unicode" w:hAnsi="Times New Roman"/>
                <w:b/>
                <w:bCs/>
                <w:kern w:val="1"/>
                <w:sz w:val="24"/>
                <w:szCs w:val="24"/>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Кадастровый (условный) номер земельного участка:</w:t>
            </w:r>
          </w:p>
        </w:tc>
        <w:tc>
          <w:tcPr>
            <w:tcW w:w="76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Адрес (местоположение):</w:t>
            </w:r>
          </w:p>
        </w:tc>
        <w:tc>
          <w:tcPr>
            <w:tcW w:w="7615"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rPr>
          <w:trHeight w:val="176"/>
        </w:trPr>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615"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Площадь:</w:t>
            </w:r>
          </w:p>
        </w:tc>
        <w:tc>
          <w:tcPr>
            <w:tcW w:w="76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r w:rsidRPr="009F061A">
              <w:rPr>
                <w:rFonts w:ascii="Times New Roman" w:hAnsi="Times New Roman"/>
                <w:sz w:val="24"/>
                <w:szCs w:val="24"/>
              </w:rPr>
              <w:t xml:space="preserve">Вид права: </w:t>
            </w:r>
          </w:p>
        </w:tc>
      </w:tr>
      <w:tr w:rsidR="000A7DD0" w:rsidRPr="009F061A" w:rsidTr="00DC740E">
        <w:tc>
          <w:tcPr>
            <w:tcW w:w="97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DD0" w:rsidRPr="009F061A" w:rsidRDefault="000A7DD0" w:rsidP="009F061A">
            <w:pPr>
              <w:autoSpaceDE w:val="0"/>
              <w:autoSpaceDN w:val="0"/>
              <w:adjustRightInd w:val="0"/>
              <w:spacing w:after="0" w:line="240" w:lineRule="auto"/>
              <w:ind w:left="102"/>
              <w:jc w:val="both"/>
              <w:rPr>
                <w:rFonts w:ascii="Times New Roman" w:hAnsi="Times New Roman"/>
                <w:b/>
                <w:sz w:val="24"/>
                <w:szCs w:val="24"/>
              </w:rPr>
            </w:pPr>
            <w:r w:rsidRPr="009F061A">
              <w:rPr>
                <w:rFonts w:ascii="Times New Roman" w:hAnsi="Times New Roman"/>
                <w:b/>
                <w:sz w:val="24"/>
                <w:szCs w:val="24"/>
              </w:rPr>
              <w:t>аренда</w:t>
            </w:r>
            <w:r w:rsidRPr="009F061A">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0A7DD0" w:rsidRPr="009F061A" w:rsidRDefault="000A7DD0" w:rsidP="009F061A">
            <w:pPr>
              <w:autoSpaceDE w:val="0"/>
              <w:autoSpaceDN w:val="0"/>
              <w:adjustRightInd w:val="0"/>
              <w:spacing w:after="0" w:line="240" w:lineRule="auto"/>
              <w:jc w:val="both"/>
              <w:rPr>
                <w:rFonts w:ascii="Times New Roman" w:hAnsi="Times New Roman"/>
                <w:sz w:val="24"/>
                <w:szCs w:val="24"/>
              </w:rPr>
            </w:pPr>
          </w:p>
        </w:tc>
      </w:tr>
      <w:tr w:rsidR="004D1039" w:rsidRPr="009F061A" w:rsidTr="004A71F3">
        <w:trPr>
          <w:trHeight w:val="730"/>
        </w:trPr>
        <w:tc>
          <w:tcPr>
            <w:tcW w:w="10592"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Цель использования земельного участка:</w:t>
            </w:r>
          </w:p>
        </w:tc>
      </w:tr>
      <w:tr w:rsidR="004D1039" w:rsidRPr="009F061A" w:rsidTr="004A71F3">
        <w:trPr>
          <w:trHeight w:val="389"/>
        </w:trPr>
        <w:tc>
          <w:tcPr>
            <w:tcW w:w="9741"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0A7DD0" w:rsidP="009F061A">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9F061A">
              <w:rPr>
                <w:rFonts w:ascii="Times New Roman" w:eastAsia="Times New Roman" w:hAnsi="Times New Roman"/>
                <w:b/>
                <w:sz w:val="24"/>
                <w:szCs w:val="24"/>
                <w:lang w:eastAsia="ru-RU"/>
              </w:rPr>
              <w:t>для ведения личного подсобного хозяйства без права возведения зданий и строений</w:t>
            </w:r>
          </w:p>
        </w:tc>
        <w:tc>
          <w:tcPr>
            <w:tcW w:w="851" w:type="dxa"/>
            <w:tcBorders>
              <w:top w:val="single" w:sz="4" w:space="0" w:color="auto"/>
              <w:left w:val="single" w:sz="4" w:space="0" w:color="auto"/>
              <w:right w:val="single" w:sz="4" w:space="0" w:color="auto"/>
            </w:tcBorders>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r>
      <w:tr w:rsidR="004D1039" w:rsidRPr="009F061A" w:rsidTr="004A71F3">
        <w:trPr>
          <w:trHeight w:val="389"/>
        </w:trPr>
        <w:tc>
          <w:tcPr>
            <w:tcW w:w="534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Срок предоставления земельного участка:</w:t>
            </w:r>
          </w:p>
        </w:tc>
        <w:tc>
          <w:tcPr>
            <w:tcW w:w="5245" w:type="dxa"/>
            <w:gridSpan w:val="5"/>
            <w:tcBorders>
              <w:top w:val="single" w:sz="4" w:space="0" w:color="auto"/>
              <w:left w:val="single" w:sz="4" w:space="0" w:color="auto"/>
              <w:right w:val="single" w:sz="4" w:space="0" w:color="auto"/>
            </w:tcBorders>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F36A00">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F36A00"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ФИО заявителя:</w:t>
            </w:r>
          </w:p>
        </w:tc>
        <w:tc>
          <w:tcPr>
            <w:tcW w:w="808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F36A00">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8080" w:type="dxa"/>
            <w:gridSpan w:val="11"/>
            <w:vMerge/>
            <w:tcBorders>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F36A00">
        <w:trPr>
          <w:trHeight w:val="322"/>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808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36A00" w:rsidRPr="009F061A" w:rsidTr="00DC740E">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A00" w:rsidRPr="009F061A" w:rsidRDefault="00F36A00"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ИНН:</w:t>
            </w:r>
          </w:p>
        </w:tc>
      </w:tr>
      <w:tr w:rsidR="004D1039" w:rsidRPr="009F061A" w:rsidTr="004A71F3">
        <w:tc>
          <w:tcPr>
            <w:tcW w:w="3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адрес электронной почты:</w:t>
            </w:r>
          </w:p>
        </w:tc>
      </w:tr>
      <w:tr w:rsidR="004D1039" w:rsidRPr="009F061A" w:rsidTr="004A71F3">
        <w:trPr>
          <w:trHeight w:val="322"/>
        </w:trPr>
        <w:tc>
          <w:tcPr>
            <w:tcW w:w="3646"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rPr>
          <w:trHeight w:val="322"/>
        </w:trPr>
        <w:tc>
          <w:tcPr>
            <w:tcW w:w="3646"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D1039" w:rsidRPr="009F061A" w:rsidTr="004A71F3">
        <w:trPr>
          <w:trHeight w:val="951"/>
        </w:trPr>
        <w:tc>
          <w:tcPr>
            <w:tcW w:w="10592"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both"/>
              <w:rPr>
                <w:rFonts w:ascii="Times New Roman" w:hAnsi="Times New Roman"/>
                <w:bCs/>
                <w:sz w:val="24"/>
                <w:szCs w:val="24"/>
              </w:rPr>
            </w:pPr>
            <w:r w:rsidRPr="009F061A">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4D1039" w:rsidRPr="009F061A" w:rsidTr="004A71F3">
        <w:trPr>
          <w:trHeight w:val="347"/>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9F061A">
              <w:rPr>
                <w:rFonts w:ascii="Times New Roman" w:eastAsia="Lucida Sans Unicode" w:hAnsi="Times New Roman"/>
                <w:b/>
                <w:bCs/>
                <w:kern w:val="1"/>
                <w:sz w:val="24"/>
                <w:szCs w:val="24"/>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Отметка о наличии</w:t>
            </w:r>
          </w:p>
        </w:tc>
      </w:tr>
      <w:tr w:rsidR="004D1039" w:rsidRPr="009F061A" w:rsidTr="004A71F3">
        <w:trPr>
          <w:trHeight w:val="391"/>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r w:rsidRPr="009F061A">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p>
        </w:tc>
      </w:tr>
      <w:tr w:rsidR="004D1039" w:rsidRPr="009F061A" w:rsidTr="004A71F3">
        <w:trPr>
          <w:trHeight w:val="20"/>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r w:rsidRPr="009F061A">
              <w:rPr>
                <w:rFonts w:ascii="Times New Roman" w:hAnsi="Times New Roman"/>
                <w:sz w:val="24"/>
                <w:szCs w:val="24"/>
              </w:rPr>
              <w:lastRenderedPageBreak/>
              <w:t>* Выписка из ЕГРП о правах на приобретаемый земельный участок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p>
        </w:tc>
      </w:tr>
      <w:tr w:rsidR="004D1039" w:rsidRPr="009F061A" w:rsidTr="004A71F3">
        <w:trPr>
          <w:trHeight w:val="48"/>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 xml:space="preserve">Копия документа, удостоверяющего личность заявителя </w:t>
            </w:r>
            <w:r w:rsidRPr="009F061A">
              <w:rPr>
                <w:rFonts w:ascii="Times New Roman" w:eastAsia="Lucida Sans Unicode" w:hAnsi="Times New Roman"/>
                <w:bCs/>
                <w:i/>
                <w:kern w:val="1"/>
                <w:sz w:val="24"/>
                <w:szCs w:val="24"/>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p>
        </w:tc>
      </w:tr>
      <w:tr w:rsidR="004D1039" w:rsidRPr="009F061A" w:rsidTr="004A71F3">
        <w:trPr>
          <w:trHeight w:val="347"/>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162BFF" w:rsidP="009F061A">
            <w:pPr>
              <w:suppressAutoHyphens/>
              <w:spacing w:after="0" w:line="240" w:lineRule="auto"/>
              <w:jc w:val="both"/>
              <w:rPr>
                <w:rFonts w:ascii="Times New Roman" w:eastAsia="Lucida Sans Unicode" w:hAnsi="Times New Roman"/>
                <w:bCs/>
                <w:kern w:val="1"/>
                <w:sz w:val="24"/>
                <w:szCs w:val="24"/>
                <w:lang w:eastAsia="ar-SA"/>
              </w:rPr>
            </w:pPr>
            <w:r w:rsidRPr="009F061A">
              <w:rPr>
                <w:rFonts w:ascii="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p>
        </w:tc>
      </w:tr>
      <w:tr w:rsidR="004D1039" w:rsidRPr="009F061A" w:rsidTr="004A71F3">
        <w:trPr>
          <w:trHeight w:val="347"/>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suppressAutoHyphens/>
              <w:spacing w:after="0" w:line="240" w:lineRule="auto"/>
              <w:jc w:val="both"/>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9F061A" w:rsidRDefault="004D1039" w:rsidP="009F061A">
            <w:pPr>
              <w:autoSpaceDE w:val="0"/>
              <w:autoSpaceDN w:val="0"/>
              <w:adjustRightInd w:val="0"/>
              <w:spacing w:after="0" w:line="240" w:lineRule="auto"/>
              <w:jc w:val="both"/>
              <w:rPr>
                <w:rFonts w:ascii="Times New Roman" w:hAnsi="Times New Roman"/>
                <w:sz w:val="24"/>
                <w:szCs w:val="24"/>
              </w:rPr>
            </w:pPr>
          </w:p>
        </w:tc>
      </w:tr>
      <w:tr w:rsidR="004D1039" w:rsidRPr="009F061A" w:rsidTr="004A71F3">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D1039" w:rsidRPr="009F061A" w:rsidTr="004A71F3">
        <w:tc>
          <w:tcPr>
            <w:tcW w:w="704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Дата</w:t>
            </w:r>
          </w:p>
        </w:tc>
      </w:tr>
      <w:tr w:rsidR="004D1039" w:rsidRPr="009F061A" w:rsidTr="004A71F3">
        <w:trPr>
          <w:trHeight w:val="339"/>
        </w:trPr>
        <w:tc>
          <w:tcPr>
            <w:tcW w:w="704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9F061A" w:rsidRDefault="004D1039" w:rsidP="009F061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4D1039" w:rsidRPr="009F061A" w:rsidRDefault="004D1039" w:rsidP="009F061A">
      <w:pPr>
        <w:suppressAutoHyphens/>
        <w:spacing w:after="120" w:line="240" w:lineRule="auto"/>
        <w:ind w:left="-993" w:right="-3"/>
        <w:jc w:val="both"/>
        <w:rPr>
          <w:rFonts w:ascii="Times New Roman" w:eastAsia="Lucida Sans Unicode" w:hAnsi="Times New Roman"/>
          <w:bCs/>
          <w:kern w:val="1"/>
          <w:sz w:val="24"/>
          <w:szCs w:val="24"/>
          <w:lang w:eastAsia="ar-SA"/>
        </w:rPr>
      </w:pPr>
    </w:p>
    <w:p w:rsidR="004D1039" w:rsidRPr="009F061A" w:rsidRDefault="004D1039" w:rsidP="009F061A">
      <w:pPr>
        <w:suppressAutoHyphens/>
        <w:spacing w:after="120" w:line="240" w:lineRule="auto"/>
        <w:ind w:left="-993" w:right="-3"/>
        <w:jc w:val="both"/>
        <w:rPr>
          <w:rFonts w:ascii="Times New Roman" w:eastAsia="Lucida Sans Unicode" w:hAnsi="Times New Roman"/>
          <w:bCs/>
          <w:kern w:val="1"/>
          <w:sz w:val="24"/>
          <w:szCs w:val="24"/>
          <w:lang w:eastAsia="ar-SA"/>
        </w:rPr>
      </w:pPr>
      <w:r w:rsidRPr="009F061A">
        <w:rPr>
          <w:rFonts w:ascii="Times New Roman" w:eastAsia="Lucida Sans Unicode"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4D1039" w:rsidRPr="009F061A" w:rsidRDefault="004D1039" w:rsidP="009F061A">
      <w:pPr>
        <w:tabs>
          <w:tab w:val="left" w:pos="2760"/>
        </w:tabs>
        <w:spacing w:after="0" w:line="240" w:lineRule="auto"/>
        <w:ind w:left="5103"/>
        <w:rPr>
          <w:rFonts w:ascii="Times New Roman" w:hAnsi="Times New Roman"/>
          <w:sz w:val="24"/>
          <w:szCs w:val="24"/>
        </w:rPr>
      </w:pPr>
      <w:r w:rsidRPr="009F061A">
        <w:rPr>
          <w:rFonts w:ascii="Times New Roman" w:hAnsi="Times New Roman"/>
          <w:sz w:val="24"/>
          <w:szCs w:val="24"/>
        </w:rPr>
        <w:br w:type="page"/>
      </w:r>
      <w:r w:rsidRPr="009F061A">
        <w:rPr>
          <w:rFonts w:ascii="Times New Roman" w:hAnsi="Times New Roman"/>
          <w:sz w:val="24"/>
          <w:szCs w:val="24"/>
        </w:rPr>
        <w:lastRenderedPageBreak/>
        <w:t>Приложение</w:t>
      </w:r>
    </w:p>
    <w:p w:rsidR="004D1039" w:rsidRPr="009F061A" w:rsidRDefault="004D1039" w:rsidP="009F061A">
      <w:pPr>
        <w:tabs>
          <w:tab w:val="left" w:pos="2760"/>
        </w:tabs>
        <w:spacing w:after="0" w:line="240" w:lineRule="auto"/>
        <w:ind w:left="5103"/>
        <w:rPr>
          <w:rFonts w:ascii="Times New Roman" w:hAnsi="Times New Roman"/>
          <w:sz w:val="24"/>
          <w:szCs w:val="24"/>
        </w:rPr>
      </w:pPr>
      <w:r w:rsidRPr="009F061A">
        <w:rPr>
          <w:rFonts w:ascii="Times New Roman" w:hAnsi="Times New Roman"/>
          <w:sz w:val="24"/>
          <w:szCs w:val="24"/>
        </w:rPr>
        <w:t>к Административному регламенту</w:t>
      </w: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jc w:val="center"/>
        <w:rPr>
          <w:rFonts w:ascii="Times New Roman" w:hAnsi="Times New Roman"/>
          <w:sz w:val="24"/>
          <w:szCs w:val="24"/>
        </w:rPr>
      </w:pPr>
    </w:p>
    <w:p w:rsidR="004D1039" w:rsidRPr="009F061A" w:rsidRDefault="004D1039" w:rsidP="009F061A">
      <w:pPr>
        <w:spacing w:line="240" w:lineRule="auto"/>
        <w:jc w:val="center"/>
        <w:rPr>
          <w:rFonts w:ascii="Times New Roman" w:hAnsi="Times New Roman"/>
          <w:sz w:val="24"/>
          <w:szCs w:val="24"/>
        </w:rPr>
      </w:pPr>
      <w:r w:rsidRPr="009F061A">
        <w:rPr>
          <w:rFonts w:ascii="Times New Roman" w:hAnsi="Times New Roman"/>
          <w:sz w:val="24"/>
          <w:szCs w:val="24"/>
        </w:rPr>
        <w:t>БЛОК-СХЕМА</w:t>
      </w:r>
    </w:p>
    <w:p w:rsidR="004D1039" w:rsidRPr="009F061A" w:rsidRDefault="004D1039" w:rsidP="009F061A">
      <w:pPr>
        <w:tabs>
          <w:tab w:val="left" w:pos="3165"/>
        </w:tabs>
        <w:spacing w:line="240" w:lineRule="auto"/>
        <w:rPr>
          <w:rFonts w:ascii="Times New Roman" w:hAnsi="Times New Roman"/>
          <w:sz w:val="24"/>
          <w:szCs w:val="24"/>
        </w:rPr>
      </w:pPr>
      <w:r w:rsidRPr="009F061A">
        <w:rPr>
          <w:rFonts w:ascii="Times New Roman" w:hAnsi="Times New Roman"/>
          <w:noProof/>
          <w:sz w:val="24"/>
          <w:szCs w:val="24"/>
          <w:lang w:eastAsia="ru-RU"/>
        </w:rPr>
        <w:pict>
          <v:rect id="_x0000_s1043" style="position:absolute;margin-left:112.95pt;margin-top:154.65pt;width:253.5pt;height:45.75pt;z-index:251653632">
            <v:textbox style="mso-next-textbox:#_x0000_s1043">
              <w:txbxContent>
                <w:p w:rsidR="004D1039" w:rsidRPr="00416587" w:rsidRDefault="004D1039" w:rsidP="004D1039">
                  <w:pPr>
                    <w:spacing w:after="0" w:line="240" w:lineRule="auto"/>
                    <w:jc w:val="center"/>
                    <w:rPr>
                      <w:rFonts w:ascii="Times New Roman" w:hAnsi="Times New Roman"/>
                      <w:sz w:val="28"/>
                      <w:szCs w:val="28"/>
                    </w:rPr>
                  </w:pPr>
                  <w:r>
                    <w:rPr>
                      <w:rFonts w:ascii="Times New Roman" w:hAnsi="Times New Roman"/>
                      <w:sz w:val="28"/>
                      <w:szCs w:val="28"/>
                    </w:rPr>
                    <w:t xml:space="preserve">Правовая экспертиза и </w:t>
                  </w:r>
                  <w:r w:rsidRPr="00416587">
                    <w:rPr>
                      <w:rFonts w:ascii="Times New Roman" w:hAnsi="Times New Roman"/>
                      <w:sz w:val="28"/>
                      <w:szCs w:val="28"/>
                    </w:rPr>
                    <w:t>проверка документов</w:t>
                  </w:r>
                </w:p>
              </w:txbxContent>
            </v:textbox>
          </v:rect>
        </w:pict>
      </w:r>
      <w:r w:rsidRPr="009F061A">
        <w:rPr>
          <w:rFonts w:ascii="Times New Roman" w:hAnsi="Times New Roman"/>
          <w:noProof/>
          <w:sz w:val="24"/>
          <w:szCs w:val="24"/>
          <w:lang w:eastAsia="ru-RU"/>
        </w:rPr>
        <w:pict>
          <v:rect id="_x0000_s1042" style="position:absolute;margin-left:136.95pt;margin-top:85.7pt;width:201pt;height:37.5pt;z-index:251652608">
            <v:textbox style="mso-next-textbox:#_x0000_s1042">
              <w:txbxContent>
                <w:p w:rsidR="004D1039" w:rsidRPr="0026293C" w:rsidRDefault="004D1039" w:rsidP="004D1039">
                  <w:pPr>
                    <w:spacing w:after="0" w:line="240" w:lineRule="auto"/>
                    <w:jc w:val="center"/>
                    <w:rPr>
                      <w:rFonts w:ascii="Times New Roman" w:hAnsi="Times New Roman"/>
                      <w:sz w:val="28"/>
                      <w:szCs w:val="28"/>
                    </w:rPr>
                  </w:pPr>
                  <w:r w:rsidRPr="0026293C">
                    <w:rPr>
                      <w:rFonts w:ascii="Times New Roman" w:hAnsi="Times New Roman"/>
                      <w:sz w:val="28"/>
                      <w:szCs w:val="28"/>
                    </w:rPr>
                    <w:t>Регистрация документов</w:t>
                  </w:r>
                </w:p>
              </w:txbxContent>
            </v:textbox>
          </v:rect>
        </w:pict>
      </w:r>
      <w:r w:rsidRPr="009F061A">
        <w:rPr>
          <w:rFonts w:ascii="Times New Roman" w:hAnsi="Times New Roman"/>
          <w:noProof/>
          <w:sz w:val="24"/>
          <w:szCs w:val="24"/>
          <w:lang w:eastAsia="ru-RU"/>
        </w:rPr>
        <w:pict>
          <v:rect id="_x0000_s1041" style="position:absolute;margin-left:136.95pt;margin-top:18.2pt;width:201pt;height:37.5pt;z-index:251651584">
            <v:textbox style="mso-next-textbox:#_x0000_s1041">
              <w:txbxContent>
                <w:p w:rsidR="004D1039" w:rsidRPr="0026293C" w:rsidRDefault="004D1039" w:rsidP="004D1039">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Pr="009F061A">
        <w:rPr>
          <w:rFonts w:ascii="Times New Roman" w:hAnsi="Times New Roman"/>
          <w:sz w:val="24"/>
          <w:szCs w:val="24"/>
        </w:rPr>
        <w:tab/>
      </w:r>
    </w:p>
    <w:p w:rsidR="004D1039" w:rsidRPr="009F061A" w:rsidRDefault="004D1039" w:rsidP="009F061A">
      <w:pPr>
        <w:spacing w:line="240" w:lineRule="auto"/>
        <w:rPr>
          <w:rFonts w:ascii="Times New Roman" w:hAnsi="Times New Roman"/>
          <w:sz w:val="24"/>
          <w:szCs w:val="24"/>
        </w:rPr>
      </w:pPr>
      <w:r w:rsidRPr="009F061A">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48" type="#_x0000_t32" style="position:absolute;margin-left:231.45pt;margin-top:27.2pt;width:0;height:30pt;z-index:251658752" o:connectortype="straight"/>
        </w:pict>
      </w: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r w:rsidRPr="009F061A">
        <w:rPr>
          <w:rFonts w:ascii="Times New Roman" w:hAnsi="Times New Roman"/>
          <w:noProof/>
          <w:sz w:val="24"/>
          <w:szCs w:val="24"/>
          <w:lang w:eastAsia="ru-RU"/>
        </w:rPr>
        <w:pict>
          <v:shape id="_x0000_s1049" type="#_x0000_t32" style="position:absolute;margin-left:231.45pt;margin-top:9.15pt;width:0;height:31.45pt;z-index:251659776" o:connectortype="straight"/>
        </w:pict>
      </w: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r w:rsidRPr="009F061A">
        <w:rPr>
          <w:rFonts w:ascii="Times New Roman" w:hAnsi="Times New Roman"/>
          <w:noProof/>
          <w:sz w:val="24"/>
          <w:szCs w:val="24"/>
          <w:lang w:eastAsia="ru-RU"/>
        </w:rPr>
        <w:pict>
          <v:shape id="_x0000_s1051" type="#_x0000_t32" style="position:absolute;margin-left:317pt;margin-top:.8pt;width:0;height:101.2pt;z-index:251661824" o:connectortype="straight"/>
        </w:pict>
      </w:r>
      <w:r w:rsidRPr="009F061A">
        <w:rPr>
          <w:rFonts w:ascii="Times New Roman" w:hAnsi="Times New Roman"/>
          <w:noProof/>
          <w:sz w:val="24"/>
          <w:szCs w:val="24"/>
          <w:lang w:eastAsia="ru-RU"/>
        </w:rPr>
        <w:pict>
          <v:shape id="_x0000_s1050" type="#_x0000_t32" style="position:absolute;margin-left:165.45pt;margin-top:.8pt;width:.05pt;height:101.2pt;z-index:251660800" o:connectortype="straight"/>
        </w:pict>
      </w: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r w:rsidRPr="009F061A">
        <w:rPr>
          <w:rFonts w:ascii="Times New Roman" w:hAnsi="Times New Roman"/>
          <w:noProof/>
          <w:sz w:val="24"/>
          <w:szCs w:val="24"/>
          <w:lang w:eastAsia="ru-RU"/>
        </w:rPr>
        <w:pict>
          <v:rect id="_x0000_s1047" style="position:absolute;margin-left:281.7pt;margin-top:16.5pt;width:185.25pt;height:56.45pt;z-index:251657728">
            <v:textbox style="mso-next-textbox:#_x0000_s1047">
              <w:txbxContent>
                <w:p w:rsidR="004D1039" w:rsidRPr="00204E23" w:rsidRDefault="004D1039" w:rsidP="004D1039">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4D1039" w:rsidRDefault="004D1039" w:rsidP="004D1039"/>
              </w:txbxContent>
            </v:textbox>
          </v:rect>
        </w:pict>
      </w:r>
      <w:r w:rsidRPr="009F061A">
        <w:rPr>
          <w:rFonts w:ascii="Times New Roman" w:hAnsi="Times New Roman"/>
          <w:noProof/>
          <w:sz w:val="24"/>
          <w:szCs w:val="24"/>
          <w:lang w:eastAsia="ru-RU"/>
        </w:rPr>
        <w:pict>
          <v:rect id="_x0000_s1046" style="position:absolute;margin-left:17.7pt;margin-top:16.5pt;width:184.5pt;height:56.45pt;z-index:251656704">
            <v:textbox style="mso-next-textbox:#_x0000_s1046">
              <w:txbxContent>
                <w:p w:rsidR="004D1039" w:rsidRPr="00204E23" w:rsidRDefault="004D1039" w:rsidP="004D1039">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r w:rsidRPr="009F061A">
        <w:rPr>
          <w:rFonts w:ascii="Times New Roman" w:hAnsi="Times New Roman"/>
          <w:noProof/>
          <w:sz w:val="24"/>
          <w:szCs w:val="24"/>
          <w:lang w:eastAsia="ru-RU"/>
        </w:rPr>
        <w:pict>
          <v:shape id="_x0000_s1053" type="#_x0000_t32" style="position:absolute;margin-left:366.45pt;margin-top:15.9pt;width:0;height:37.5pt;z-index:251663872" o:connectortype="straight"/>
        </w:pict>
      </w:r>
      <w:r w:rsidRPr="009F061A">
        <w:rPr>
          <w:rFonts w:ascii="Times New Roman" w:hAnsi="Times New Roman"/>
          <w:noProof/>
          <w:sz w:val="24"/>
          <w:szCs w:val="24"/>
          <w:lang w:eastAsia="ru-RU"/>
        </w:rPr>
        <w:pict>
          <v:shape id="_x0000_s1052" type="#_x0000_t32" style="position:absolute;margin-left:116.7pt;margin-top:15.9pt;width:0;height:37.5pt;z-index:251662848" o:connectortype="straight"/>
        </w:pict>
      </w:r>
    </w:p>
    <w:p w:rsidR="004D1039" w:rsidRPr="009F061A" w:rsidRDefault="004D1039" w:rsidP="009F061A">
      <w:pPr>
        <w:spacing w:line="240" w:lineRule="auto"/>
        <w:rPr>
          <w:rFonts w:ascii="Times New Roman" w:hAnsi="Times New Roman"/>
          <w:sz w:val="24"/>
          <w:szCs w:val="24"/>
        </w:rPr>
      </w:pPr>
      <w:r w:rsidRPr="009F061A">
        <w:rPr>
          <w:rFonts w:ascii="Times New Roman" w:hAnsi="Times New Roman"/>
          <w:noProof/>
          <w:sz w:val="24"/>
          <w:szCs w:val="24"/>
          <w:lang w:eastAsia="ru-RU"/>
        </w:rPr>
        <w:pict>
          <v:rect id="_x0000_s1044" style="position:absolute;margin-left:281.7pt;margin-top:24.9pt;width:185.25pt;height:41.25pt;z-index:251654656">
            <v:textbox style="mso-next-textbox:#_x0000_s1044">
              <w:txbxContent>
                <w:p w:rsidR="004D1039" w:rsidRPr="00EB007F" w:rsidRDefault="004D1039" w:rsidP="004D1039">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sidRPr="009F061A">
        <w:rPr>
          <w:rFonts w:ascii="Times New Roman" w:hAnsi="Times New Roman"/>
          <w:noProof/>
          <w:sz w:val="24"/>
          <w:szCs w:val="24"/>
          <w:lang w:eastAsia="ru-RU"/>
        </w:rPr>
        <w:pict>
          <v:rect id="_x0000_s1045" style="position:absolute;margin-left:17.7pt;margin-top:24.9pt;width:184.5pt;height:41.25pt;z-index:251655680">
            <v:textbox style="mso-next-textbox:#_x0000_s1045">
              <w:txbxContent>
                <w:p w:rsidR="004D1039" w:rsidRPr="00F80AE6" w:rsidRDefault="004D1039" w:rsidP="004D1039">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rPr>
          <w:rFonts w:ascii="Times New Roman" w:hAnsi="Times New Roman"/>
          <w:sz w:val="24"/>
          <w:szCs w:val="24"/>
        </w:rPr>
      </w:pPr>
    </w:p>
    <w:p w:rsidR="004D1039" w:rsidRPr="009F061A" w:rsidRDefault="004D1039" w:rsidP="009F061A">
      <w:pPr>
        <w:spacing w:line="240" w:lineRule="auto"/>
        <w:jc w:val="center"/>
        <w:rPr>
          <w:rFonts w:ascii="Times New Roman" w:hAnsi="Times New Roman"/>
          <w:sz w:val="24"/>
          <w:szCs w:val="24"/>
        </w:rPr>
      </w:pPr>
    </w:p>
    <w:p w:rsidR="004D1039" w:rsidRPr="009F061A" w:rsidRDefault="004D1039" w:rsidP="009F061A">
      <w:pPr>
        <w:spacing w:line="240" w:lineRule="auto"/>
        <w:jc w:val="center"/>
        <w:rPr>
          <w:rFonts w:ascii="Times New Roman" w:hAnsi="Times New Roman"/>
          <w:sz w:val="24"/>
          <w:szCs w:val="24"/>
        </w:rPr>
      </w:pPr>
      <w:r w:rsidRPr="009F061A">
        <w:rPr>
          <w:rFonts w:ascii="Times New Roman" w:hAnsi="Times New Roman"/>
          <w:sz w:val="24"/>
          <w:szCs w:val="24"/>
        </w:rPr>
        <w:t>_________________</w:t>
      </w:r>
    </w:p>
    <w:p w:rsidR="004D1039" w:rsidRPr="009F061A" w:rsidRDefault="004D1039" w:rsidP="009F061A">
      <w:pPr>
        <w:tabs>
          <w:tab w:val="left" w:pos="1710"/>
        </w:tabs>
        <w:spacing w:line="240" w:lineRule="auto"/>
        <w:rPr>
          <w:sz w:val="24"/>
          <w:szCs w:val="24"/>
        </w:rPr>
      </w:pPr>
    </w:p>
    <w:p w:rsidR="004D1039" w:rsidRPr="009F061A" w:rsidRDefault="004D1039" w:rsidP="009F061A">
      <w:pPr>
        <w:spacing w:after="0" w:line="240" w:lineRule="auto"/>
        <w:jc w:val="both"/>
        <w:rPr>
          <w:rFonts w:ascii="Times New Roman" w:hAnsi="Times New Roman"/>
          <w:sz w:val="24"/>
          <w:szCs w:val="24"/>
        </w:rPr>
      </w:pPr>
    </w:p>
    <w:sectPr w:rsidR="004D1039" w:rsidRPr="009F061A" w:rsidSect="000E79D4">
      <w:headerReference w:type="default" r:id="rId43"/>
      <w:headerReference w:type="first" r:id="rId44"/>
      <w:pgSz w:w="11905" w:h="16838"/>
      <w:pgMar w:top="1418" w:right="851" w:bottom="99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42" w:rsidRDefault="00065942" w:rsidP="000E79D4">
      <w:pPr>
        <w:spacing w:after="0" w:line="240" w:lineRule="auto"/>
      </w:pPr>
      <w:r>
        <w:separator/>
      </w:r>
    </w:p>
  </w:endnote>
  <w:endnote w:type="continuationSeparator" w:id="0">
    <w:p w:rsidR="00065942" w:rsidRDefault="00065942" w:rsidP="000E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42" w:rsidRDefault="00065942" w:rsidP="000E79D4">
      <w:pPr>
        <w:spacing w:after="0" w:line="240" w:lineRule="auto"/>
      </w:pPr>
      <w:r>
        <w:separator/>
      </w:r>
    </w:p>
  </w:footnote>
  <w:footnote w:type="continuationSeparator" w:id="0">
    <w:p w:rsidR="00065942" w:rsidRDefault="00065942" w:rsidP="000E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0E79D4" w:rsidP="000E79D4">
    <w:pPr>
      <w:pStyle w:val="a9"/>
      <w:jc w:val="center"/>
    </w:pPr>
    <w:fldSimple w:instr=" PAGE   \* MERGEFORMAT ">
      <w:r w:rsidR="00503A79">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503A79" w:rsidP="000E79D4">
    <w:pPr>
      <w:pStyle w:val="a9"/>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7A7FF7"/>
    <w:multiLevelType w:val="hybridMultilevel"/>
    <w:tmpl w:val="0E7C2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60BCF"/>
    <w:rsid w:val="00003B83"/>
    <w:rsid w:val="000043D4"/>
    <w:rsid w:val="00004FBF"/>
    <w:rsid w:val="00006CAC"/>
    <w:rsid w:val="00006D76"/>
    <w:rsid w:val="00010576"/>
    <w:rsid w:val="000134B3"/>
    <w:rsid w:val="00013798"/>
    <w:rsid w:val="00015BF3"/>
    <w:rsid w:val="00016893"/>
    <w:rsid w:val="000202EB"/>
    <w:rsid w:val="000206AE"/>
    <w:rsid w:val="00022422"/>
    <w:rsid w:val="00025974"/>
    <w:rsid w:val="00025BAA"/>
    <w:rsid w:val="00027703"/>
    <w:rsid w:val="00027EA2"/>
    <w:rsid w:val="00032435"/>
    <w:rsid w:val="000333C9"/>
    <w:rsid w:val="00034026"/>
    <w:rsid w:val="0003458B"/>
    <w:rsid w:val="00035E94"/>
    <w:rsid w:val="00037927"/>
    <w:rsid w:val="000400A9"/>
    <w:rsid w:val="000408EF"/>
    <w:rsid w:val="000413BD"/>
    <w:rsid w:val="00041B88"/>
    <w:rsid w:val="0004285A"/>
    <w:rsid w:val="00043FF0"/>
    <w:rsid w:val="0004531F"/>
    <w:rsid w:val="00046746"/>
    <w:rsid w:val="0005075B"/>
    <w:rsid w:val="0005291A"/>
    <w:rsid w:val="00052EC1"/>
    <w:rsid w:val="00053ACB"/>
    <w:rsid w:val="000540F5"/>
    <w:rsid w:val="0005422A"/>
    <w:rsid w:val="0005667D"/>
    <w:rsid w:val="0005785E"/>
    <w:rsid w:val="00060EE0"/>
    <w:rsid w:val="0006105C"/>
    <w:rsid w:val="00061516"/>
    <w:rsid w:val="00061FB8"/>
    <w:rsid w:val="00062066"/>
    <w:rsid w:val="000642A5"/>
    <w:rsid w:val="00064EEF"/>
    <w:rsid w:val="00065942"/>
    <w:rsid w:val="00065A2D"/>
    <w:rsid w:val="0006688E"/>
    <w:rsid w:val="000672F1"/>
    <w:rsid w:val="000715DE"/>
    <w:rsid w:val="00080601"/>
    <w:rsid w:val="00085762"/>
    <w:rsid w:val="00086CD4"/>
    <w:rsid w:val="00087586"/>
    <w:rsid w:val="0009095E"/>
    <w:rsid w:val="00090DCD"/>
    <w:rsid w:val="00092741"/>
    <w:rsid w:val="000931A2"/>
    <w:rsid w:val="00093EB2"/>
    <w:rsid w:val="00093ED8"/>
    <w:rsid w:val="000950A4"/>
    <w:rsid w:val="00095C7A"/>
    <w:rsid w:val="00097DCD"/>
    <w:rsid w:val="000A218B"/>
    <w:rsid w:val="000A2ECF"/>
    <w:rsid w:val="000A3904"/>
    <w:rsid w:val="000A651C"/>
    <w:rsid w:val="000A6CEB"/>
    <w:rsid w:val="000A7095"/>
    <w:rsid w:val="000A7DD0"/>
    <w:rsid w:val="000B0DD1"/>
    <w:rsid w:val="000B35AA"/>
    <w:rsid w:val="000B4AA6"/>
    <w:rsid w:val="000C02F6"/>
    <w:rsid w:val="000C042E"/>
    <w:rsid w:val="000C0F4D"/>
    <w:rsid w:val="000C309E"/>
    <w:rsid w:val="000C5A43"/>
    <w:rsid w:val="000C74A9"/>
    <w:rsid w:val="000C7AC2"/>
    <w:rsid w:val="000D0749"/>
    <w:rsid w:val="000D1271"/>
    <w:rsid w:val="000D1744"/>
    <w:rsid w:val="000D26D6"/>
    <w:rsid w:val="000D283E"/>
    <w:rsid w:val="000D3343"/>
    <w:rsid w:val="000D39BB"/>
    <w:rsid w:val="000D3B47"/>
    <w:rsid w:val="000D58D7"/>
    <w:rsid w:val="000D5B41"/>
    <w:rsid w:val="000D68D4"/>
    <w:rsid w:val="000E0818"/>
    <w:rsid w:val="000E4838"/>
    <w:rsid w:val="000E79D4"/>
    <w:rsid w:val="000F0C8B"/>
    <w:rsid w:val="000F0D50"/>
    <w:rsid w:val="000F2BF8"/>
    <w:rsid w:val="000F2C02"/>
    <w:rsid w:val="000F4B66"/>
    <w:rsid w:val="000F4DEC"/>
    <w:rsid w:val="000F5316"/>
    <w:rsid w:val="000F5420"/>
    <w:rsid w:val="000F6698"/>
    <w:rsid w:val="000F7892"/>
    <w:rsid w:val="0010027D"/>
    <w:rsid w:val="001006C4"/>
    <w:rsid w:val="00101BB6"/>
    <w:rsid w:val="0010217B"/>
    <w:rsid w:val="00104DA3"/>
    <w:rsid w:val="0010554B"/>
    <w:rsid w:val="001060CA"/>
    <w:rsid w:val="0011030E"/>
    <w:rsid w:val="0011102A"/>
    <w:rsid w:val="001116F9"/>
    <w:rsid w:val="001121B9"/>
    <w:rsid w:val="001131BF"/>
    <w:rsid w:val="001134FB"/>
    <w:rsid w:val="00114F47"/>
    <w:rsid w:val="001151EE"/>
    <w:rsid w:val="001175F4"/>
    <w:rsid w:val="00121365"/>
    <w:rsid w:val="001237BE"/>
    <w:rsid w:val="00124677"/>
    <w:rsid w:val="001249FD"/>
    <w:rsid w:val="00125B12"/>
    <w:rsid w:val="001262B6"/>
    <w:rsid w:val="00126584"/>
    <w:rsid w:val="001318A1"/>
    <w:rsid w:val="00132C61"/>
    <w:rsid w:val="00133643"/>
    <w:rsid w:val="00135E4A"/>
    <w:rsid w:val="00136B11"/>
    <w:rsid w:val="00136B39"/>
    <w:rsid w:val="001415CD"/>
    <w:rsid w:val="00142D65"/>
    <w:rsid w:val="00142F24"/>
    <w:rsid w:val="00143D2D"/>
    <w:rsid w:val="0014473F"/>
    <w:rsid w:val="0014518B"/>
    <w:rsid w:val="00147B9C"/>
    <w:rsid w:val="0015120F"/>
    <w:rsid w:val="00151D59"/>
    <w:rsid w:val="00152579"/>
    <w:rsid w:val="00153198"/>
    <w:rsid w:val="001536F1"/>
    <w:rsid w:val="001551C4"/>
    <w:rsid w:val="00155B51"/>
    <w:rsid w:val="00160B98"/>
    <w:rsid w:val="00162BFF"/>
    <w:rsid w:val="00162D6E"/>
    <w:rsid w:val="00163D8D"/>
    <w:rsid w:val="00164E93"/>
    <w:rsid w:val="00165C19"/>
    <w:rsid w:val="001662F4"/>
    <w:rsid w:val="001670B7"/>
    <w:rsid w:val="001704BA"/>
    <w:rsid w:val="00170C86"/>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3674"/>
    <w:rsid w:val="00196327"/>
    <w:rsid w:val="001A0763"/>
    <w:rsid w:val="001A1CC9"/>
    <w:rsid w:val="001A2082"/>
    <w:rsid w:val="001A5A1D"/>
    <w:rsid w:val="001A6E37"/>
    <w:rsid w:val="001A7A86"/>
    <w:rsid w:val="001B0DAE"/>
    <w:rsid w:val="001B1B33"/>
    <w:rsid w:val="001B28BD"/>
    <w:rsid w:val="001B308E"/>
    <w:rsid w:val="001B325C"/>
    <w:rsid w:val="001B43A9"/>
    <w:rsid w:val="001B64CB"/>
    <w:rsid w:val="001B6A4E"/>
    <w:rsid w:val="001B6B93"/>
    <w:rsid w:val="001B6E67"/>
    <w:rsid w:val="001B7495"/>
    <w:rsid w:val="001C148F"/>
    <w:rsid w:val="001C2526"/>
    <w:rsid w:val="001C2DAB"/>
    <w:rsid w:val="001C5C12"/>
    <w:rsid w:val="001C6CD1"/>
    <w:rsid w:val="001C6CFC"/>
    <w:rsid w:val="001C7651"/>
    <w:rsid w:val="001D051C"/>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4902"/>
    <w:rsid w:val="001F78CC"/>
    <w:rsid w:val="00201DFA"/>
    <w:rsid w:val="00202022"/>
    <w:rsid w:val="00202C41"/>
    <w:rsid w:val="00203A2E"/>
    <w:rsid w:val="00203C7E"/>
    <w:rsid w:val="00204319"/>
    <w:rsid w:val="00204D14"/>
    <w:rsid w:val="00204E23"/>
    <w:rsid w:val="002054A9"/>
    <w:rsid w:val="00206335"/>
    <w:rsid w:val="002144B5"/>
    <w:rsid w:val="00215935"/>
    <w:rsid w:val="00216949"/>
    <w:rsid w:val="00216ED0"/>
    <w:rsid w:val="00220657"/>
    <w:rsid w:val="002209EE"/>
    <w:rsid w:val="00221E5B"/>
    <w:rsid w:val="002226BC"/>
    <w:rsid w:val="00224183"/>
    <w:rsid w:val="00225803"/>
    <w:rsid w:val="00226E27"/>
    <w:rsid w:val="00230B31"/>
    <w:rsid w:val="00231EF1"/>
    <w:rsid w:val="0023397F"/>
    <w:rsid w:val="00235B31"/>
    <w:rsid w:val="00235DD0"/>
    <w:rsid w:val="00236396"/>
    <w:rsid w:val="00241279"/>
    <w:rsid w:val="00243B7E"/>
    <w:rsid w:val="002446D4"/>
    <w:rsid w:val="00246002"/>
    <w:rsid w:val="00251243"/>
    <w:rsid w:val="00251541"/>
    <w:rsid w:val="002516B0"/>
    <w:rsid w:val="002519DD"/>
    <w:rsid w:val="00252280"/>
    <w:rsid w:val="00252C06"/>
    <w:rsid w:val="00253BDF"/>
    <w:rsid w:val="00254980"/>
    <w:rsid w:val="00254FAC"/>
    <w:rsid w:val="00257F2C"/>
    <w:rsid w:val="00260ADC"/>
    <w:rsid w:val="00260C01"/>
    <w:rsid w:val="00260F02"/>
    <w:rsid w:val="002613F7"/>
    <w:rsid w:val="002620BD"/>
    <w:rsid w:val="0026293C"/>
    <w:rsid w:val="00262F57"/>
    <w:rsid w:val="0026361F"/>
    <w:rsid w:val="00264DF7"/>
    <w:rsid w:val="00265D4C"/>
    <w:rsid w:val="00266E28"/>
    <w:rsid w:val="002677F7"/>
    <w:rsid w:val="0026794A"/>
    <w:rsid w:val="00270D58"/>
    <w:rsid w:val="00271DBC"/>
    <w:rsid w:val="002724C0"/>
    <w:rsid w:val="00275090"/>
    <w:rsid w:val="00275499"/>
    <w:rsid w:val="00275A87"/>
    <w:rsid w:val="002768F1"/>
    <w:rsid w:val="00277A03"/>
    <w:rsid w:val="00277C4E"/>
    <w:rsid w:val="0028291B"/>
    <w:rsid w:val="00283439"/>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9C1"/>
    <w:rsid w:val="002B1864"/>
    <w:rsid w:val="002B2098"/>
    <w:rsid w:val="002B22ED"/>
    <w:rsid w:val="002B37A9"/>
    <w:rsid w:val="002B4896"/>
    <w:rsid w:val="002B56C6"/>
    <w:rsid w:val="002C0D82"/>
    <w:rsid w:val="002C0DFB"/>
    <w:rsid w:val="002C11B1"/>
    <w:rsid w:val="002C1C83"/>
    <w:rsid w:val="002C2EE5"/>
    <w:rsid w:val="002C365A"/>
    <w:rsid w:val="002C36A1"/>
    <w:rsid w:val="002D1807"/>
    <w:rsid w:val="002D1FAA"/>
    <w:rsid w:val="002D265F"/>
    <w:rsid w:val="002D362B"/>
    <w:rsid w:val="002D3BAC"/>
    <w:rsid w:val="002D4DE3"/>
    <w:rsid w:val="002D56D1"/>
    <w:rsid w:val="002D5A98"/>
    <w:rsid w:val="002D6A92"/>
    <w:rsid w:val="002D6AD3"/>
    <w:rsid w:val="002D6CD3"/>
    <w:rsid w:val="002E1BB6"/>
    <w:rsid w:val="002E24A6"/>
    <w:rsid w:val="002E56F4"/>
    <w:rsid w:val="002E6EEF"/>
    <w:rsid w:val="002E78D1"/>
    <w:rsid w:val="002E7DBB"/>
    <w:rsid w:val="002F1BBA"/>
    <w:rsid w:val="002F41EF"/>
    <w:rsid w:val="002F5CF5"/>
    <w:rsid w:val="002F6CD6"/>
    <w:rsid w:val="002F6E51"/>
    <w:rsid w:val="002F747B"/>
    <w:rsid w:val="002F7D95"/>
    <w:rsid w:val="00301704"/>
    <w:rsid w:val="003018F0"/>
    <w:rsid w:val="00301CEB"/>
    <w:rsid w:val="00302289"/>
    <w:rsid w:val="00302389"/>
    <w:rsid w:val="00303D9A"/>
    <w:rsid w:val="00304338"/>
    <w:rsid w:val="00304DF7"/>
    <w:rsid w:val="00305705"/>
    <w:rsid w:val="00305A55"/>
    <w:rsid w:val="0031216E"/>
    <w:rsid w:val="00312416"/>
    <w:rsid w:val="00313364"/>
    <w:rsid w:val="00313E3F"/>
    <w:rsid w:val="0031512E"/>
    <w:rsid w:val="0031627E"/>
    <w:rsid w:val="0031662D"/>
    <w:rsid w:val="00317938"/>
    <w:rsid w:val="00317DB4"/>
    <w:rsid w:val="00320ED1"/>
    <w:rsid w:val="003211F6"/>
    <w:rsid w:val="00321E0B"/>
    <w:rsid w:val="00322AC4"/>
    <w:rsid w:val="00322ACD"/>
    <w:rsid w:val="00322E7D"/>
    <w:rsid w:val="003245B6"/>
    <w:rsid w:val="0033061D"/>
    <w:rsid w:val="0033075D"/>
    <w:rsid w:val="00330CF6"/>
    <w:rsid w:val="003310D7"/>
    <w:rsid w:val="00331AD0"/>
    <w:rsid w:val="00332793"/>
    <w:rsid w:val="00333AD1"/>
    <w:rsid w:val="00333FA5"/>
    <w:rsid w:val="00334692"/>
    <w:rsid w:val="003351C8"/>
    <w:rsid w:val="00335733"/>
    <w:rsid w:val="00336B3D"/>
    <w:rsid w:val="00336D47"/>
    <w:rsid w:val="00337FDE"/>
    <w:rsid w:val="00340E8A"/>
    <w:rsid w:val="003420AF"/>
    <w:rsid w:val="00342C05"/>
    <w:rsid w:val="00343BEE"/>
    <w:rsid w:val="0034421A"/>
    <w:rsid w:val="00344703"/>
    <w:rsid w:val="00345CFC"/>
    <w:rsid w:val="00346703"/>
    <w:rsid w:val="00346FB8"/>
    <w:rsid w:val="00347E0D"/>
    <w:rsid w:val="00350060"/>
    <w:rsid w:val="00350AC8"/>
    <w:rsid w:val="00351C07"/>
    <w:rsid w:val="00353EE8"/>
    <w:rsid w:val="00354BC0"/>
    <w:rsid w:val="003560B6"/>
    <w:rsid w:val="0035682D"/>
    <w:rsid w:val="00357C2B"/>
    <w:rsid w:val="00360654"/>
    <w:rsid w:val="00364089"/>
    <w:rsid w:val="00364D61"/>
    <w:rsid w:val="0036636A"/>
    <w:rsid w:val="00366C03"/>
    <w:rsid w:val="00367415"/>
    <w:rsid w:val="0037123E"/>
    <w:rsid w:val="003737D7"/>
    <w:rsid w:val="003764BF"/>
    <w:rsid w:val="00377F2F"/>
    <w:rsid w:val="00382047"/>
    <w:rsid w:val="00383996"/>
    <w:rsid w:val="003839C1"/>
    <w:rsid w:val="00384172"/>
    <w:rsid w:val="00385205"/>
    <w:rsid w:val="00386A6E"/>
    <w:rsid w:val="003914E9"/>
    <w:rsid w:val="003918CD"/>
    <w:rsid w:val="00391FDB"/>
    <w:rsid w:val="003928E3"/>
    <w:rsid w:val="0039361C"/>
    <w:rsid w:val="0039406C"/>
    <w:rsid w:val="00394206"/>
    <w:rsid w:val="003942FD"/>
    <w:rsid w:val="00395D19"/>
    <w:rsid w:val="003A1AB6"/>
    <w:rsid w:val="003A22E6"/>
    <w:rsid w:val="003A3A1C"/>
    <w:rsid w:val="003A5668"/>
    <w:rsid w:val="003A5C9C"/>
    <w:rsid w:val="003A5D2E"/>
    <w:rsid w:val="003A69E0"/>
    <w:rsid w:val="003A6B91"/>
    <w:rsid w:val="003A7DA8"/>
    <w:rsid w:val="003A7EDB"/>
    <w:rsid w:val="003A7FD0"/>
    <w:rsid w:val="003B5723"/>
    <w:rsid w:val="003B59F3"/>
    <w:rsid w:val="003B5BDE"/>
    <w:rsid w:val="003B79C4"/>
    <w:rsid w:val="003C0527"/>
    <w:rsid w:val="003C0ECA"/>
    <w:rsid w:val="003C3B40"/>
    <w:rsid w:val="003C62BD"/>
    <w:rsid w:val="003C726E"/>
    <w:rsid w:val="003C737F"/>
    <w:rsid w:val="003D107D"/>
    <w:rsid w:val="003D1E76"/>
    <w:rsid w:val="003D1F27"/>
    <w:rsid w:val="003D3ED2"/>
    <w:rsid w:val="003D4C73"/>
    <w:rsid w:val="003E006C"/>
    <w:rsid w:val="003E1208"/>
    <w:rsid w:val="003E1986"/>
    <w:rsid w:val="003E46D1"/>
    <w:rsid w:val="003E6AC7"/>
    <w:rsid w:val="003E7432"/>
    <w:rsid w:val="003F0763"/>
    <w:rsid w:val="003F0C27"/>
    <w:rsid w:val="003F1047"/>
    <w:rsid w:val="003F2244"/>
    <w:rsid w:val="003F231D"/>
    <w:rsid w:val="003F254B"/>
    <w:rsid w:val="003F2DCC"/>
    <w:rsid w:val="003F2FB7"/>
    <w:rsid w:val="003F3C34"/>
    <w:rsid w:val="003F412C"/>
    <w:rsid w:val="003F6E1E"/>
    <w:rsid w:val="003F75BC"/>
    <w:rsid w:val="003F7F1B"/>
    <w:rsid w:val="0040023C"/>
    <w:rsid w:val="00400ECF"/>
    <w:rsid w:val="00401E01"/>
    <w:rsid w:val="00402710"/>
    <w:rsid w:val="00403D14"/>
    <w:rsid w:val="004042BE"/>
    <w:rsid w:val="0040461D"/>
    <w:rsid w:val="004047B1"/>
    <w:rsid w:val="00404977"/>
    <w:rsid w:val="004126FD"/>
    <w:rsid w:val="0041320A"/>
    <w:rsid w:val="0041528E"/>
    <w:rsid w:val="00415BBA"/>
    <w:rsid w:val="00416587"/>
    <w:rsid w:val="00423B7C"/>
    <w:rsid w:val="00424803"/>
    <w:rsid w:val="00426E44"/>
    <w:rsid w:val="00427632"/>
    <w:rsid w:val="004277C3"/>
    <w:rsid w:val="0043151D"/>
    <w:rsid w:val="00434CCE"/>
    <w:rsid w:val="00435239"/>
    <w:rsid w:val="0043767E"/>
    <w:rsid w:val="00440DEF"/>
    <w:rsid w:val="004412BF"/>
    <w:rsid w:val="00441384"/>
    <w:rsid w:val="004414D7"/>
    <w:rsid w:val="004441C4"/>
    <w:rsid w:val="004441FF"/>
    <w:rsid w:val="00445A23"/>
    <w:rsid w:val="004461A4"/>
    <w:rsid w:val="00451CBA"/>
    <w:rsid w:val="004523A7"/>
    <w:rsid w:val="00455DC5"/>
    <w:rsid w:val="00457191"/>
    <w:rsid w:val="00462079"/>
    <w:rsid w:val="0046228E"/>
    <w:rsid w:val="00462953"/>
    <w:rsid w:val="004649EF"/>
    <w:rsid w:val="00464F6C"/>
    <w:rsid w:val="00465316"/>
    <w:rsid w:val="00471220"/>
    <w:rsid w:val="004720C7"/>
    <w:rsid w:val="00474E62"/>
    <w:rsid w:val="00476397"/>
    <w:rsid w:val="004768B4"/>
    <w:rsid w:val="00480261"/>
    <w:rsid w:val="00480829"/>
    <w:rsid w:val="004822ED"/>
    <w:rsid w:val="00483AF8"/>
    <w:rsid w:val="00485F96"/>
    <w:rsid w:val="00487876"/>
    <w:rsid w:val="00490A3C"/>
    <w:rsid w:val="00493F79"/>
    <w:rsid w:val="00493FC4"/>
    <w:rsid w:val="00494716"/>
    <w:rsid w:val="0049724F"/>
    <w:rsid w:val="004A0678"/>
    <w:rsid w:val="004A0B12"/>
    <w:rsid w:val="004A3E33"/>
    <w:rsid w:val="004A48E5"/>
    <w:rsid w:val="004A49B8"/>
    <w:rsid w:val="004A4DC0"/>
    <w:rsid w:val="004A71F3"/>
    <w:rsid w:val="004A77CC"/>
    <w:rsid w:val="004A7895"/>
    <w:rsid w:val="004A7C99"/>
    <w:rsid w:val="004B0A60"/>
    <w:rsid w:val="004B0DDA"/>
    <w:rsid w:val="004B0F5D"/>
    <w:rsid w:val="004B2C22"/>
    <w:rsid w:val="004B2DDF"/>
    <w:rsid w:val="004B3BC5"/>
    <w:rsid w:val="004B499D"/>
    <w:rsid w:val="004B5633"/>
    <w:rsid w:val="004B5991"/>
    <w:rsid w:val="004B6C10"/>
    <w:rsid w:val="004C0E19"/>
    <w:rsid w:val="004C11B4"/>
    <w:rsid w:val="004C1749"/>
    <w:rsid w:val="004C1B0C"/>
    <w:rsid w:val="004C47AE"/>
    <w:rsid w:val="004C507E"/>
    <w:rsid w:val="004C6C16"/>
    <w:rsid w:val="004D03E9"/>
    <w:rsid w:val="004D0883"/>
    <w:rsid w:val="004D1039"/>
    <w:rsid w:val="004D2B07"/>
    <w:rsid w:val="004D34D8"/>
    <w:rsid w:val="004D4074"/>
    <w:rsid w:val="004D464C"/>
    <w:rsid w:val="004D480E"/>
    <w:rsid w:val="004D57B4"/>
    <w:rsid w:val="004D5C29"/>
    <w:rsid w:val="004D62E1"/>
    <w:rsid w:val="004D7516"/>
    <w:rsid w:val="004D7C4A"/>
    <w:rsid w:val="004D7D73"/>
    <w:rsid w:val="004E05AA"/>
    <w:rsid w:val="004E1E4E"/>
    <w:rsid w:val="004E3F77"/>
    <w:rsid w:val="004E4F04"/>
    <w:rsid w:val="004F07EE"/>
    <w:rsid w:val="004F0A1C"/>
    <w:rsid w:val="004F12E8"/>
    <w:rsid w:val="004F455C"/>
    <w:rsid w:val="004F761C"/>
    <w:rsid w:val="0050139B"/>
    <w:rsid w:val="005013CB"/>
    <w:rsid w:val="0050167A"/>
    <w:rsid w:val="0050319C"/>
    <w:rsid w:val="00503A79"/>
    <w:rsid w:val="0050488D"/>
    <w:rsid w:val="005066DD"/>
    <w:rsid w:val="00506DC9"/>
    <w:rsid w:val="00506DD6"/>
    <w:rsid w:val="00507520"/>
    <w:rsid w:val="0050756A"/>
    <w:rsid w:val="00507598"/>
    <w:rsid w:val="00510243"/>
    <w:rsid w:val="00512CE8"/>
    <w:rsid w:val="00513B0F"/>
    <w:rsid w:val="00513B89"/>
    <w:rsid w:val="005145D3"/>
    <w:rsid w:val="00515A3F"/>
    <w:rsid w:val="00515B5D"/>
    <w:rsid w:val="005167DF"/>
    <w:rsid w:val="0051709F"/>
    <w:rsid w:val="005233C0"/>
    <w:rsid w:val="00523EF7"/>
    <w:rsid w:val="00524BDF"/>
    <w:rsid w:val="00526AB7"/>
    <w:rsid w:val="00526D2A"/>
    <w:rsid w:val="00527155"/>
    <w:rsid w:val="00527CDC"/>
    <w:rsid w:val="005305E9"/>
    <w:rsid w:val="00531E30"/>
    <w:rsid w:val="00532264"/>
    <w:rsid w:val="00532C71"/>
    <w:rsid w:val="00533AA0"/>
    <w:rsid w:val="00533EDF"/>
    <w:rsid w:val="005349C8"/>
    <w:rsid w:val="005360CC"/>
    <w:rsid w:val="0053740D"/>
    <w:rsid w:val="005427EC"/>
    <w:rsid w:val="005441BE"/>
    <w:rsid w:val="0054513C"/>
    <w:rsid w:val="00545FC5"/>
    <w:rsid w:val="005500BA"/>
    <w:rsid w:val="005518C1"/>
    <w:rsid w:val="005528C5"/>
    <w:rsid w:val="00552F36"/>
    <w:rsid w:val="005547B4"/>
    <w:rsid w:val="005551B2"/>
    <w:rsid w:val="005574D0"/>
    <w:rsid w:val="00561EA9"/>
    <w:rsid w:val="00564517"/>
    <w:rsid w:val="005647DC"/>
    <w:rsid w:val="005649EE"/>
    <w:rsid w:val="005667D2"/>
    <w:rsid w:val="00566BEE"/>
    <w:rsid w:val="00567D7C"/>
    <w:rsid w:val="00567F74"/>
    <w:rsid w:val="00570A0F"/>
    <w:rsid w:val="0057200D"/>
    <w:rsid w:val="005726D1"/>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55D7"/>
    <w:rsid w:val="00597820"/>
    <w:rsid w:val="005A1ABE"/>
    <w:rsid w:val="005A22E1"/>
    <w:rsid w:val="005A247D"/>
    <w:rsid w:val="005A2AAF"/>
    <w:rsid w:val="005A3B0E"/>
    <w:rsid w:val="005A3E14"/>
    <w:rsid w:val="005A5384"/>
    <w:rsid w:val="005A700E"/>
    <w:rsid w:val="005B0F55"/>
    <w:rsid w:val="005B3B7D"/>
    <w:rsid w:val="005B4658"/>
    <w:rsid w:val="005B4EE9"/>
    <w:rsid w:val="005B6B74"/>
    <w:rsid w:val="005B6C8E"/>
    <w:rsid w:val="005C2D8F"/>
    <w:rsid w:val="005C2FDA"/>
    <w:rsid w:val="005C3593"/>
    <w:rsid w:val="005C4715"/>
    <w:rsid w:val="005C6AB1"/>
    <w:rsid w:val="005D0464"/>
    <w:rsid w:val="005D097E"/>
    <w:rsid w:val="005D2D82"/>
    <w:rsid w:val="005D3793"/>
    <w:rsid w:val="005D3CD9"/>
    <w:rsid w:val="005D7250"/>
    <w:rsid w:val="005D7D4D"/>
    <w:rsid w:val="005E0147"/>
    <w:rsid w:val="005E03F9"/>
    <w:rsid w:val="005E08D5"/>
    <w:rsid w:val="005E1329"/>
    <w:rsid w:val="005E3408"/>
    <w:rsid w:val="005E3F3D"/>
    <w:rsid w:val="005E4796"/>
    <w:rsid w:val="005F0A07"/>
    <w:rsid w:val="005F198E"/>
    <w:rsid w:val="005F1BE6"/>
    <w:rsid w:val="005F3682"/>
    <w:rsid w:val="005F4B5C"/>
    <w:rsid w:val="005F7B2B"/>
    <w:rsid w:val="00600351"/>
    <w:rsid w:val="00600783"/>
    <w:rsid w:val="00600E25"/>
    <w:rsid w:val="00602374"/>
    <w:rsid w:val="006023A2"/>
    <w:rsid w:val="00604ED3"/>
    <w:rsid w:val="00606421"/>
    <w:rsid w:val="006106F9"/>
    <w:rsid w:val="006110ED"/>
    <w:rsid w:val="006135E2"/>
    <w:rsid w:val="006147C1"/>
    <w:rsid w:val="0061575D"/>
    <w:rsid w:val="00615D80"/>
    <w:rsid w:val="00616201"/>
    <w:rsid w:val="00616435"/>
    <w:rsid w:val="006173F7"/>
    <w:rsid w:val="00620621"/>
    <w:rsid w:val="00621B62"/>
    <w:rsid w:val="00622EEF"/>
    <w:rsid w:val="00622F87"/>
    <w:rsid w:val="0062388B"/>
    <w:rsid w:val="00625308"/>
    <w:rsid w:val="00626955"/>
    <w:rsid w:val="00627E1A"/>
    <w:rsid w:val="006310D9"/>
    <w:rsid w:val="00632C04"/>
    <w:rsid w:val="0063509F"/>
    <w:rsid w:val="00637BB0"/>
    <w:rsid w:val="00637D54"/>
    <w:rsid w:val="00640048"/>
    <w:rsid w:val="00640A31"/>
    <w:rsid w:val="00640B39"/>
    <w:rsid w:val="006412FF"/>
    <w:rsid w:val="006422DF"/>
    <w:rsid w:val="00644938"/>
    <w:rsid w:val="00645430"/>
    <w:rsid w:val="0064652F"/>
    <w:rsid w:val="00646DE5"/>
    <w:rsid w:val="006474A6"/>
    <w:rsid w:val="00647DE8"/>
    <w:rsid w:val="0065020B"/>
    <w:rsid w:val="00650B2B"/>
    <w:rsid w:val="00650EA5"/>
    <w:rsid w:val="00651FD6"/>
    <w:rsid w:val="00653090"/>
    <w:rsid w:val="006537AD"/>
    <w:rsid w:val="00653917"/>
    <w:rsid w:val="006549B3"/>
    <w:rsid w:val="006556C7"/>
    <w:rsid w:val="00656621"/>
    <w:rsid w:val="00661BED"/>
    <w:rsid w:val="0066365E"/>
    <w:rsid w:val="00663BEB"/>
    <w:rsid w:val="006657EE"/>
    <w:rsid w:val="00665F2E"/>
    <w:rsid w:val="0067126B"/>
    <w:rsid w:val="0067217E"/>
    <w:rsid w:val="00672198"/>
    <w:rsid w:val="00672F52"/>
    <w:rsid w:val="00677187"/>
    <w:rsid w:val="00677618"/>
    <w:rsid w:val="006812BF"/>
    <w:rsid w:val="00681CC9"/>
    <w:rsid w:val="0068424B"/>
    <w:rsid w:val="00684955"/>
    <w:rsid w:val="0068619B"/>
    <w:rsid w:val="006911FF"/>
    <w:rsid w:val="00692A25"/>
    <w:rsid w:val="00694126"/>
    <w:rsid w:val="006947BA"/>
    <w:rsid w:val="006950BD"/>
    <w:rsid w:val="00695D89"/>
    <w:rsid w:val="00697FA1"/>
    <w:rsid w:val="006A05C9"/>
    <w:rsid w:val="006A0BC6"/>
    <w:rsid w:val="006A12AF"/>
    <w:rsid w:val="006A1F57"/>
    <w:rsid w:val="006A2817"/>
    <w:rsid w:val="006A3413"/>
    <w:rsid w:val="006A47BA"/>
    <w:rsid w:val="006A4940"/>
    <w:rsid w:val="006A4F64"/>
    <w:rsid w:val="006A5C05"/>
    <w:rsid w:val="006A6ADF"/>
    <w:rsid w:val="006A7E98"/>
    <w:rsid w:val="006B07AC"/>
    <w:rsid w:val="006B0837"/>
    <w:rsid w:val="006B1BFD"/>
    <w:rsid w:val="006B3248"/>
    <w:rsid w:val="006B32F7"/>
    <w:rsid w:val="006B591C"/>
    <w:rsid w:val="006B5FCF"/>
    <w:rsid w:val="006B72F7"/>
    <w:rsid w:val="006C22F9"/>
    <w:rsid w:val="006C5BBB"/>
    <w:rsid w:val="006C7B5D"/>
    <w:rsid w:val="006C7F8B"/>
    <w:rsid w:val="006D0417"/>
    <w:rsid w:val="006D26A4"/>
    <w:rsid w:val="006D2E09"/>
    <w:rsid w:val="006D354E"/>
    <w:rsid w:val="006D3BA5"/>
    <w:rsid w:val="006D4212"/>
    <w:rsid w:val="006D78BA"/>
    <w:rsid w:val="006D7CEF"/>
    <w:rsid w:val="006E11A6"/>
    <w:rsid w:val="006E123E"/>
    <w:rsid w:val="006E1A88"/>
    <w:rsid w:val="006E417E"/>
    <w:rsid w:val="006E54E7"/>
    <w:rsid w:val="006E5AE2"/>
    <w:rsid w:val="006E6576"/>
    <w:rsid w:val="006E6BBE"/>
    <w:rsid w:val="006E7438"/>
    <w:rsid w:val="006E77D0"/>
    <w:rsid w:val="006F1056"/>
    <w:rsid w:val="006F170A"/>
    <w:rsid w:val="006F1871"/>
    <w:rsid w:val="006F2613"/>
    <w:rsid w:val="006F26A3"/>
    <w:rsid w:val="006F4781"/>
    <w:rsid w:val="006F4FDA"/>
    <w:rsid w:val="006F7F9F"/>
    <w:rsid w:val="00701578"/>
    <w:rsid w:val="007019D0"/>
    <w:rsid w:val="00701E86"/>
    <w:rsid w:val="007030BC"/>
    <w:rsid w:val="00703591"/>
    <w:rsid w:val="007060DC"/>
    <w:rsid w:val="00710429"/>
    <w:rsid w:val="0071432F"/>
    <w:rsid w:val="007143B7"/>
    <w:rsid w:val="00714F64"/>
    <w:rsid w:val="00715806"/>
    <w:rsid w:val="007159D9"/>
    <w:rsid w:val="00716C2E"/>
    <w:rsid w:val="007203D5"/>
    <w:rsid w:val="00721412"/>
    <w:rsid w:val="00721E1D"/>
    <w:rsid w:val="007226E3"/>
    <w:rsid w:val="00722893"/>
    <w:rsid w:val="00724041"/>
    <w:rsid w:val="00724C6D"/>
    <w:rsid w:val="00724CD4"/>
    <w:rsid w:val="00731FC5"/>
    <w:rsid w:val="00732847"/>
    <w:rsid w:val="00732DD8"/>
    <w:rsid w:val="0073378A"/>
    <w:rsid w:val="00734306"/>
    <w:rsid w:val="00736062"/>
    <w:rsid w:val="00736919"/>
    <w:rsid w:val="007371A9"/>
    <w:rsid w:val="00740150"/>
    <w:rsid w:val="00743412"/>
    <w:rsid w:val="00743763"/>
    <w:rsid w:val="0074396E"/>
    <w:rsid w:val="007441E9"/>
    <w:rsid w:val="007446FA"/>
    <w:rsid w:val="00745D85"/>
    <w:rsid w:val="00745FD1"/>
    <w:rsid w:val="00746003"/>
    <w:rsid w:val="00747FEC"/>
    <w:rsid w:val="00751EFD"/>
    <w:rsid w:val="00752004"/>
    <w:rsid w:val="00752127"/>
    <w:rsid w:val="007547A0"/>
    <w:rsid w:val="0075510A"/>
    <w:rsid w:val="0075556D"/>
    <w:rsid w:val="007556AC"/>
    <w:rsid w:val="00756363"/>
    <w:rsid w:val="007579A9"/>
    <w:rsid w:val="00760272"/>
    <w:rsid w:val="00761992"/>
    <w:rsid w:val="00761F04"/>
    <w:rsid w:val="00762647"/>
    <w:rsid w:val="00762BCC"/>
    <w:rsid w:val="00763303"/>
    <w:rsid w:val="00763849"/>
    <w:rsid w:val="00764BBE"/>
    <w:rsid w:val="007700F2"/>
    <w:rsid w:val="00770688"/>
    <w:rsid w:val="00771442"/>
    <w:rsid w:val="00773F94"/>
    <w:rsid w:val="00774199"/>
    <w:rsid w:val="007776B7"/>
    <w:rsid w:val="0077786B"/>
    <w:rsid w:val="00777A46"/>
    <w:rsid w:val="00781099"/>
    <w:rsid w:val="00781353"/>
    <w:rsid w:val="00782B56"/>
    <w:rsid w:val="00784B7D"/>
    <w:rsid w:val="00784D1A"/>
    <w:rsid w:val="0078510F"/>
    <w:rsid w:val="007855B4"/>
    <w:rsid w:val="00785A7F"/>
    <w:rsid w:val="00785E63"/>
    <w:rsid w:val="00786889"/>
    <w:rsid w:val="0078704B"/>
    <w:rsid w:val="00787CAB"/>
    <w:rsid w:val="00792FF8"/>
    <w:rsid w:val="00793497"/>
    <w:rsid w:val="007946C8"/>
    <w:rsid w:val="00795F9C"/>
    <w:rsid w:val="007A1D42"/>
    <w:rsid w:val="007A3290"/>
    <w:rsid w:val="007A57B0"/>
    <w:rsid w:val="007A5AA6"/>
    <w:rsid w:val="007A5ECF"/>
    <w:rsid w:val="007A66B6"/>
    <w:rsid w:val="007A7018"/>
    <w:rsid w:val="007A7C30"/>
    <w:rsid w:val="007B18C4"/>
    <w:rsid w:val="007B2F04"/>
    <w:rsid w:val="007B59BA"/>
    <w:rsid w:val="007B5EAB"/>
    <w:rsid w:val="007C2AF4"/>
    <w:rsid w:val="007C32C6"/>
    <w:rsid w:val="007C3EE6"/>
    <w:rsid w:val="007C3F73"/>
    <w:rsid w:val="007C41FC"/>
    <w:rsid w:val="007C49D7"/>
    <w:rsid w:val="007C535A"/>
    <w:rsid w:val="007C6508"/>
    <w:rsid w:val="007C669A"/>
    <w:rsid w:val="007C6FA3"/>
    <w:rsid w:val="007C7326"/>
    <w:rsid w:val="007C7D00"/>
    <w:rsid w:val="007D06F6"/>
    <w:rsid w:val="007D1BA9"/>
    <w:rsid w:val="007D2012"/>
    <w:rsid w:val="007D21C8"/>
    <w:rsid w:val="007D47B5"/>
    <w:rsid w:val="007D47BA"/>
    <w:rsid w:val="007D667B"/>
    <w:rsid w:val="007D7A88"/>
    <w:rsid w:val="007D7E40"/>
    <w:rsid w:val="007D7F71"/>
    <w:rsid w:val="007D7F83"/>
    <w:rsid w:val="007E0EFA"/>
    <w:rsid w:val="007E0FCD"/>
    <w:rsid w:val="007E1C4B"/>
    <w:rsid w:val="007E1E84"/>
    <w:rsid w:val="007E2B96"/>
    <w:rsid w:val="007E3380"/>
    <w:rsid w:val="007E3B70"/>
    <w:rsid w:val="007E4898"/>
    <w:rsid w:val="007E5E11"/>
    <w:rsid w:val="007E6B2F"/>
    <w:rsid w:val="007E7C92"/>
    <w:rsid w:val="007F1D91"/>
    <w:rsid w:val="007F255C"/>
    <w:rsid w:val="007F44DC"/>
    <w:rsid w:val="007F5914"/>
    <w:rsid w:val="007F6019"/>
    <w:rsid w:val="007F7CEB"/>
    <w:rsid w:val="007F7D77"/>
    <w:rsid w:val="00802E16"/>
    <w:rsid w:val="00810BD6"/>
    <w:rsid w:val="008112AF"/>
    <w:rsid w:val="00811FA9"/>
    <w:rsid w:val="008125BD"/>
    <w:rsid w:val="008138C4"/>
    <w:rsid w:val="00813BEF"/>
    <w:rsid w:val="00814251"/>
    <w:rsid w:val="00814878"/>
    <w:rsid w:val="0081701B"/>
    <w:rsid w:val="008203AA"/>
    <w:rsid w:val="0082050B"/>
    <w:rsid w:val="008224E0"/>
    <w:rsid w:val="008225CF"/>
    <w:rsid w:val="00822BD0"/>
    <w:rsid w:val="00824624"/>
    <w:rsid w:val="0082593F"/>
    <w:rsid w:val="00830085"/>
    <w:rsid w:val="00832412"/>
    <w:rsid w:val="00832AC8"/>
    <w:rsid w:val="0083551A"/>
    <w:rsid w:val="00835E5D"/>
    <w:rsid w:val="00837748"/>
    <w:rsid w:val="00840D77"/>
    <w:rsid w:val="00843A26"/>
    <w:rsid w:val="00845501"/>
    <w:rsid w:val="008466A2"/>
    <w:rsid w:val="00847187"/>
    <w:rsid w:val="008505DD"/>
    <w:rsid w:val="00851A40"/>
    <w:rsid w:val="00851ACE"/>
    <w:rsid w:val="00852DFA"/>
    <w:rsid w:val="00857EC4"/>
    <w:rsid w:val="00861D79"/>
    <w:rsid w:val="00870BA2"/>
    <w:rsid w:val="00870FA1"/>
    <w:rsid w:val="00871A92"/>
    <w:rsid w:val="00871B7B"/>
    <w:rsid w:val="00871FD8"/>
    <w:rsid w:val="00881A74"/>
    <w:rsid w:val="00882397"/>
    <w:rsid w:val="00882708"/>
    <w:rsid w:val="008828E3"/>
    <w:rsid w:val="00885D08"/>
    <w:rsid w:val="0088610F"/>
    <w:rsid w:val="00887C48"/>
    <w:rsid w:val="00890C57"/>
    <w:rsid w:val="00890D57"/>
    <w:rsid w:val="0089121E"/>
    <w:rsid w:val="00891A2E"/>
    <w:rsid w:val="0089255A"/>
    <w:rsid w:val="00893BF3"/>
    <w:rsid w:val="008945B5"/>
    <w:rsid w:val="0089576E"/>
    <w:rsid w:val="0089595A"/>
    <w:rsid w:val="008A1B61"/>
    <w:rsid w:val="008A29A1"/>
    <w:rsid w:val="008A3167"/>
    <w:rsid w:val="008A350B"/>
    <w:rsid w:val="008A4654"/>
    <w:rsid w:val="008A5E2D"/>
    <w:rsid w:val="008A7C03"/>
    <w:rsid w:val="008A7EC6"/>
    <w:rsid w:val="008B48EF"/>
    <w:rsid w:val="008B5ADA"/>
    <w:rsid w:val="008B5F2C"/>
    <w:rsid w:val="008B65A8"/>
    <w:rsid w:val="008B7001"/>
    <w:rsid w:val="008B7928"/>
    <w:rsid w:val="008C003D"/>
    <w:rsid w:val="008C021C"/>
    <w:rsid w:val="008C0498"/>
    <w:rsid w:val="008C0E36"/>
    <w:rsid w:val="008C152E"/>
    <w:rsid w:val="008C25E7"/>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028F"/>
    <w:rsid w:val="008F3174"/>
    <w:rsid w:val="008F3E90"/>
    <w:rsid w:val="008F495D"/>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14EEF"/>
    <w:rsid w:val="00916582"/>
    <w:rsid w:val="00921192"/>
    <w:rsid w:val="00922367"/>
    <w:rsid w:val="00922995"/>
    <w:rsid w:val="00923C6E"/>
    <w:rsid w:val="00925AB5"/>
    <w:rsid w:val="00927E46"/>
    <w:rsid w:val="009304AA"/>
    <w:rsid w:val="00930837"/>
    <w:rsid w:val="00930BA8"/>
    <w:rsid w:val="00930BD8"/>
    <w:rsid w:val="009315D5"/>
    <w:rsid w:val="0093191C"/>
    <w:rsid w:val="00936659"/>
    <w:rsid w:val="00937FCD"/>
    <w:rsid w:val="00940BD0"/>
    <w:rsid w:val="00941391"/>
    <w:rsid w:val="00941AE1"/>
    <w:rsid w:val="0094394B"/>
    <w:rsid w:val="00944169"/>
    <w:rsid w:val="00945336"/>
    <w:rsid w:val="0095019C"/>
    <w:rsid w:val="009515D0"/>
    <w:rsid w:val="00952BB8"/>
    <w:rsid w:val="0095509B"/>
    <w:rsid w:val="0095649B"/>
    <w:rsid w:val="00957E86"/>
    <w:rsid w:val="00960BCF"/>
    <w:rsid w:val="00961098"/>
    <w:rsid w:val="009668ED"/>
    <w:rsid w:val="00970E8C"/>
    <w:rsid w:val="00971888"/>
    <w:rsid w:val="00972A00"/>
    <w:rsid w:val="00972F23"/>
    <w:rsid w:val="00973FEA"/>
    <w:rsid w:val="00974F6E"/>
    <w:rsid w:val="00976067"/>
    <w:rsid w:val="0097740E"/>
    <w:rsid w:val="009776BD"/>
    <w:rsid w:val="00981DE1"/>
    <w:rsid w:val="00984B06"/>
    <w:rsid w:val="0098530F"/>
    <w:rsid w:val="00985496"/>
    <w:rsid w:val="00990391"/>
    <w:rsid w:val="00991A72"/>
    <w:rsid w:val="00992404"/>
    <w:rsid w:val="009969E8"/>
    <w:rsid w:val="009A21F3"/>
    <w:rsid w:val="009A2CD4"/>
    <w:rsid w:val="009A2F2F"/>
    <w:rsid w:val="009A313B"/>
    <w:rsid w:val="009A43CB"/>
    <w:rsid w:val="009A45BD"/>
    <w:rsid w:val="009A6210"/>
    <w:rsid w:val="009A71F3"/>
    <w:rsid w:val="009B2012"/>
    <w:rsid w:val="009B4C65"/>
    <w:rsid w:val="009B58E9"/>
    <w:rsid w:val="009B5AD4"/>
    <w:rsid w:val="009B5C0E"/>
    <w:rsid w:val="009B75AA"/>
    <w:rsid w:val="009B7C05"/>
    <w:rsid w:val="009C066F"/>
    <w:rsid w:val="009C1BB1"/>
    <w:rsid w:val="009C2F3B"/>
    <w:rsid w:val="009C4F3D"/>
    <w:rsid w:val="009C5134"/>
    <w:rsid w:val="009C6D23"/>
    <w:rsid w:val="009C7E73"/>
    <w:rsid w:val="009D1558"/>
    <w:rsid w:val="009D1772"/>
    <w:rsid w:val="009D3276"/>
    <w:rsid w:val="009D64A1"/>
    <w:rsid w:val="009D7939"/>
    <w:rsid w:val="009E4245"/>
    <w:rsid w:val="009E5435"/>
    <w:rsid w:val="009E5695"/>
    <w:rsid w:val="009E5CEE"/>
    <w:rsid w:val="009E721A"/>
    <w:rsid w:val="009F061A"/>
    <w:rsid w:val="009F1354"/>
    <w:rsid w:val="009F19F3"/>
    <w:rsid w:val="009F3CE7"/>
    <w:rsid w:val="009F3D51"/>
    <w:rsid w:val="009F5740"/>
    <w:rsid w:val="009F6E39"/>
    <w:rsid w:val="009F79C1"/>
    <w:rsid w:val="00A00328"/>
    <w:rsid w:val="00A014FE"/>
    <w:rsid w:val="00A02725"/>
    <w:rsid w:val="00A03531"/>
    <w:rsid w:val="00A03798"/>
    <w:rsid w:val="00A051D4"/>
    <w:rsid w:val="00A063D3"/>
    <w:rsid w:val="00A06DB0"/>
    <w:rsid w:val="00A0701D"/>
    <w:rsid w:val="00A075DE"/>
    <w:rsid w:val="00A151F7"/>
    <w:rsid w:val="00A15CE8"/>
    <w:rsid w:val="00A17949"/>
    <w:rsid w:val="00A207EE"/>
    <w:rsid w:val="00A21C30"/>
    <w:rsid w:val="00A21E9B"/>
    <w:rsid w:val="00A23295"/>
    <w:rsid w:val="00A24B14"/>
    <w:rsid w:val="00A2540F"/>
    <w:rsid w:val="00A25672"/>
    <w:rsid w:val="00A26699"/>
    <w:rsid w:val="00A27653"/>
    <w:rsid w:val="00A27F34"/>
    <w:rsid w:val="00A306EA"/>
    <w:rsid w:val="00A328A3"/>
    <w:rsid w:val="00A339D4"/>
    <w:rsid w:val="00A34313"/>
    <w:rsid w:val="00A34A9E"/>
    <w:rsid w:val="00A351DB"/>
    <w:rsid w:val="00A358F0"/>
    <w:rsid w:val="00A4086A"/>
    <w:rsid w:val="00A41847"/>
    <w:rsid w:val="00A41D28"/>
    <w:rsid w:val="00A42D9C"/>
    <w:rsid w:val="00A459BA"/>
    <w:rsid w:val="00A45A80"/>
    <w:rsid w:val="00A47984"/>
    <w:rsid w:val="00A5322B"/>
    <w:rsid w:val="00A539FC"/>
    <w:rsid w:val="00A5495A"/>
    <w:rsid w:val="00A56CDC"/>
    <w:rsid w:val="00A57D6B"/>
    <w:rsid w:val="00A60718"/>
    <w:rsid w:val="00A608DA"/>
    <w:rsid w:val="00A6205D"/>
    <w:rsid w:val="00A63AF5"/>
    <w:rsid w:val="00A63B5C"/>
    <w:rsid w:val="00A671A8"/>
    <w:rsid w:val="00A6788F"/>
    <w:rsid w:val="00A70482"/>
    <w:rsid w:val="00A70695"/>
    <w:rsid w:val="00A707DD"/>
    <w:rsid w:val="00A713D2"/>
    <w:rsid w:val="00A72175"/>
    <w:rsid w:val="00A72383"/>
    <w:rsid w:val="00A73263"/>
    <w:rsid w:val="00A7361E"/>
    <w:rsid w:val="00A753D6"/>
    <w:rsid w:val="00A7648A"/>
    <w:rsid w:val="00A764C5"/>
    <w:rsid w:val="00A765C0"/>
    <w:rsid w:val="00A81452"/>
    <w:rsid w:val="00A824F6"/>
    <w:rsid w:val="00A86BBE"/>
    <w:rsid w:val="00A86C48"/>
    <w:rsid w:val="00A87532"/>
    <w:rsid w:val="00A93333"/>
    <w:rsid w:val="00A9341E"/>
    <w:rsid w:val="00A94E64"/>
    <w:rsid w:val="00A95085"/>
    <w:rsid w:val="00A97B45"/>
    <w:rsid w:val="00AA20BD"/>
    <w:rsid w:val="00AA280C"/>
    <w:rsid w:val="00AA4572"/>
    <w:rsid w:val="00AA645F"/>
    <w:rsid w:val="00AA6790"/>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3A32"/>
    <w:rsid w:val="00AD45EF"/>
    <w:rsid w:val="00AD4DCB"/>
    <w:rsid w:val="00AD60E4"/>
    <w:rsid w:val="00AD6270"/>
    <w:rsid w:val="00AD7BD1"/>
    <w:rsid w:val="00AD7EBB"/>
    <w:rsid w:val="00AE0BF1"/>
    <w:rsid w:val="00AE1DE0"/>
    <w:rsid w:val="00AE4AA5"/>
    <w:rsid w:val="00AE604A"/>
    <w:rsid w:val="00AE659C"/>
    <w:rsid w:val="00AE7630"/>
    <w:rsid w:val="00AF113E"/>
    <w:rsid w:val="00AF14D3"/>
    <w:rsid w:val="00AF29E5"/>
    <w:rsid w:val="00AF2E2F"/>
    <w:rsid w:val="00AF3159"/>
    <w:rsid w:val="00AF3E08"/>
    <w:rsid w:val="00AF4B3A"/>
    <w:rsid w:val="00AF54C9"/>
    <w:rsid w:val="00AF5F0D"/>
    <w:rsid w:val="00AF66A0"/>
    <w:rsid w:val="00AF78DA"/>
    <w:rsid w:val="00B00975"/>
    <w:rsid w:val="00B0313D"/>
    <w:rsid w:val="00B040FE"/>
    <w:rsid w:val="00B04D0E"/>
    <w:rsid w:val="00B05681"/>
    <w:rsid w:val="00B05AD6"/>
    <w:rsid w:val="00B0679C"/>
    <w:rsid w:val="00B06F41"/>
    <w:rsid w:val="00B071DA"/>
    <w:rsid w:val="00B10104"/>
    <w:rsid w:val="00B10193"/>
    <w:rsid w:val="00B114A0"/>
    <w:rsid w:val="00B16586"/>
    <w:rsid w:val="00B17261"/>
    <w:rsid w:val="00B20759"/>
    <w:rsid w:val="00B22546"/>
    <w:rsid w:val="00B22D39"/>
    <w:rsid w:val="00B24015"/>
    <w:rsid w:val="00B2464D"/>
    <w:rsid w:val="00B30D91"/>
    <w:rsid w:val="00B32674"/>
    <w:rsid w:val="00B32E4E"/>
    <w:rsid w:val="00B33548"/>
    <w:rsid w:val="00B346E2"/>
    <w:rsid w:val="00B36D59"/>
    <w:rsid w:val="00B43A9A"/>
    <w:rsid w:val="00B441E3"/>
    <w:rsid w:val="00B447DD"/>
    <w:rsid w:val="00B448ED"/>
    <w:rsid w:val="00B46459"/>
    <w:rsid w:val="00B478CB"/>
    <w:rsid w:val="00B50FEE"/>
    <w:rsid w:val="00B525E0"/>
    <w:rsid w:val="00B52FF3"/>
    <w:rsid w:val="00B55530"/>
    <w:rsid w:val="00B55812"/>
    <w:rsid w:val="00B565C1"/>
    <w:rsid w:val="00B60812"/>
    <w:rsid w:val="00B60E65"/>
    <w:rsid w:val="00B642A2"/>
    <w:rsid w:val="00B64CB9"/>
    <w:rsid w:val="00B65D91"/>
    <w:rsid w:val="00B6682A"/>
    <w:rsid w:val="00B67397"/>
    <w:rsid w:val="00B67D40"/>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2D7"/>
    <w:rsid w:val="00B912B9"/>
    <w:rsid w:val="00B91524"/>
    <w:rsid w:val="00B91B86"/>
    <w:rsid w:val="00B91C0A"/>
    <w:rsid w:val="00B927AF"/>
    <w:rsid w:val="00B944FA"/>
    <w:rsid w:val="00B95695"/>
    <w:rsid w:val="00B957E3"/>
    <w:rsid w:val="00B95F0A"/>
    <w:rsid w:val="00B96B17"/>
    <w:rsid w:val="00B97028"/>
    <w:rsid w:val="00BA035A"/>
    <w:rsid w:val="00BA2397"/>
    <w:rsid w:val="00BA3650"/>
    <w:rsid w:val="00BA481C"/>
    <w:rsid w:val="00BA5A04"/>
    <w:rsid w:val="00BA6E95"/>
    <w:rsid w:val="00BB0F6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62C8"/>
    <w:rsid w:val="00BC72DE"/>
    <w:rsid w:val="00BD2458"/>
    <w:rsid w:val="00BD5B42"/>
    <w:rsid w:val="00BD647E"/>
    <w:rsid w:val="00BD64ED"/>
    <w:rsid w:val="00BD66DC"/>
    <w:rsid w:val="00BD6E74"/>
    <w:rsid w:val="00BD7575"/>
    <w:rsid w:val="00BD7AB5"/>
    <w:rsid w:val="00BE02D0"/>
    <w:rsid w:val="00BE0992"/>
    <w:rsid w:val="00BE1686"/>
    <w:rsid w:val="00BE18F3"/>
    <w:rsid w:val="00BE1EA6"/>
    <w:rsid w:val="00BE378D"/>
    <w:rsid w:val="00BE42FC"/>
    <w:rsid w:val="00BE6C45"/>
    <w:rsid w:val="00BF052A"/>
    <w:rsid w:val="00BF0A03"/>
    <w:rsid w:val="00BF2830"/>
    <w:rsid w:val="00BF2896"/>
    <w:rsid w:val="00BF2F1F"/>
    <w:rsid w:val="00BF4D3A"/>
    <w:rsid w:val="00BF5573"/>
    <w:rsid w:val="00C00379"/>
    <w:rsid w:val="00C05877"/>
    <w:rsid w:val="00C06EC4"/>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0AC1"/>
    <w:rsid w:val="00C41404"/>
    <w:rsid w:val="00C422B6"/>
    <w:rsid w:val="00C43750"/>
    <w:rsid w:val="00C44D87"/>
    <w:rsid w:val="00C4529E"/>
    <w:rsid w:val="00C50142"/>
    <w:rsid w:val="00C52FDA"/>
    <w:rsid w:val="00C54AFD"/>
    <w:rsid w:val="00C54C25"/>
    <w:rsid w:val="00C55195"/>
    <w:rsid w:val="00C556B0"/>
    <w:rsid w:val="00C5586B"/>
    <w:rsid w:val="00C5634F"/>
    <w:rsid w:val="00C563C9"/>
    <w:rsid w:val="00C56769"/>
    <w:rsid w:val="00C6695C"/>
    <w:rsid w:val="00C66F5E"/>
    <w:rsid w:val="00C67CA1"/>
    <w:rsid w:val="00C70B30"/>
    <w:rsid w:val="00C71209"/>
    <w:rsid w:val="00C7241C"/>
    <w:rsid w:val="00C75260"/>
    <w:rsid w:val="00C76320"/>
    <w:rsid w:val="00C76A54"/>
    <w:rsid w:val="00C826BB"/>
    <w:rsid w:val="00C82F34"/>
    <w:rsid w:val="00C842E4"/>
    <w:rsid w:val="00C8445F"/>
    <w:rsid w:val="00C864BD"/>
    <w:rsid w:val="00C91570"/>
    <w:rsid w:val="00C9250A"/>
    <w:rsid w:val="00C92C05"/>
    <w:rsid w:val="00C9382C"/>
    <w:rsid w:val="00C94038"/>
    <w:rsid w:val="00C948F9"/>
    <w:rsid w:val="00C961A0"/>
    <w:rsid w:val="00C9647A"/>
    <w:rsid w:val="00C96C1D"/>
    <w:rsid w:val="00C96F2D"/>
    <w:rsid w:val="00CA096D"/>
    <w:rsid w:val="00CA0CB5"/>
    <w:rsid w:val="00CA10E5"/>
    <w:rsid w:val="00CA3799"/>
    <w:rsid w:val="00CA5FAF"/>
    <w:rsid w:val="00CA6BBD"/>
    <w:rsid w:val="00CB1325"/>
    <w:rsid w:val="00CB15D3"/>
    <w:rsid w:val="00CB3037"/>
    <w:rsid w:val="00CB34B1"/>
    <w:rsid w:val="00CB4858"/>
    <w:rsid w:val="00CC1059"/>
    <w:rsid w:val="00CC2207"/>
    <w:rsid w:val="00CC24AF"/>
    <w:rsid w:val="00CC24F6"/>
    <w:rsid w:val="00CC259E"/>
    <w:rsid w:val="00CC3899"/>
    <w:rsid w:val="00CC497A"/>
    <w:rsid w:val="00CC4D3F"/>
    <w:rsid w:val="00CC56DD"/>
    <w:rsid w:val="00CC61B2"/>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94A"/>
    <w:rsid w:val="00CE3EA8"/>
    <w:rsid w:val="00CE3F1F"/>
    <w:rsid w:val="00CE7E3C"/>
    <w:rsid w:val="00CF2DEB"/>
    <w:rsid w:val="00CF38E5"/>
    <w:rsid w:val="00CF402D"/>
    <w:rsid w:val="00CF5C15"/>
    <w:rsid w:val="00CF61FD"/>
    <w:rsid w:val="00CF78B4"/>
    <w:rsid w:val="00D0207A"/>
    <w:rsid w:val="00D023CA"/>
    <w:rsid w:val="00D0678E"/>
    <w:rsid w:val="00D06BF3"/>
    <w:rsid w:val="00D0726B"/>
    <w:rsid w:val="00D07C11"/>
    <w:rsid w:val="00D10249"/>
    <w:rsid w:val="00D104F6"/>
    <w:rsid w:val="00D10607"/>
    <w:rsid w:val="00D11439"/>
    <w:rsid w:val="00D143A7"/>
    <w:rsid w:val="00D1773B"/>
    <w:rsid w:val="00D20344"/>
    <w:rsid w:val="00D20661"/>
    <w:rsid w:val="00D20812"/>
    <w:rsid w:val="00D2368F"/>
    <w:rsid w:val="00D24C56"/>
    <w:rsid w:val="00D24F96"/>
    <w:rsid w:val="00D25A00"/>
    <w:rsid w:val="00D26FF5"/>
    <w:rsid w:val="00D30695"/>
    <w:rsid w:val="00D319A3"/>
    <w:rsid w:val="00D3204B"/>
    <w:rsid w:val="00D3328C"/>
    <w:rsid w:val="00D337C8"/>
    <w:rsid w:val="00D338DC"/>
    <w:rsid w:val="00D343EC"/>
    <w:rsid w:val="00D3697E"/>
    <w:rsid w:val="00D37938"/>
    <w:rsid w:val="00D37F0E"/>
    <w:rsid w:val="00D402E1"/>
    <w:rsid w:val="00D4051C"/>
    <w:rsid w:val="00D422AF"/>
    <w:rsid w:val="00D445E0"/>
    <w:rsid w:val="00D44C19"/>
    <w:rsid w:val="00D45469"/>
    <w:rsid w:val="00D468EE"/>
    <w:rsid w:val="00D51864"/>
    <w:rsid w:val="00D51F78"/>
    <w:rsid w:val="00D53D02"/>
    <w:rsid w:val="00D53E4C"/>
    <w:rsid w:val="00D556A5"/>
    <w:rsid w:val="00D55A5E"/>
    <w:rsid w:val="00D60155"/>
    <w:rsid w:val="00D60919"/>
    <w:rsid w:val="00D6156A"/>
    <w:rsid w:val="00D61E06"/>
    <w:rsid w:val="00D61F4A"/>
    <w:rsid w:val="00D62184"/>
    <w:rsid w:val="00D63B81"/>
    <w:rsid w:val="00D6449F"/>
    <w:rsid w:val="00D64AEE"/>
    <w:rsid w:val="00D65910"/>
    <w:rsid w:val="00D65AA7"/>
    <w:rsid w:val="00D65C21"/>
    <w:rsid w:val="00D66E4D"/>
    <w:rsid w:val="00D72B08"/>
    <w:rsid w:val="00D73261"/>
    <w:rsid w:val="00D73A62"/>
    <w:rsid w:val="00D73A68"/>
    <w:rsid w:val="00D745D0"/>
    <w:rsid w:val="00D76A0A"/>
    <w:rsid w:val="00D76DAD"/>
    <w:rsid w:val="00D770DB"/>
    <w:rsid w:val="00D77A7C"/>
    <w:rsid w:val="00D80F95"/>
    <w:rsid w:val="00D84739"/>
    <w:rsid w:val="00D860FC"/>
    <w:rsid w:val="00D86245"/>
    <w:rsid w:val="00D90B63"/>
    <w:rsid w:val="00D913DB"/>
    <w:rsid w:val="00D915C0"/>
    <w:rsid w:val="00D91934"/>
    <w:rsid w:val="00D91E6D"/>
    <w:rsid w:val="00D949E9"/>
    <w:rsid w:val="00D94BE1"/>
    <w:rsid w:val="00D95234"/>
    <w:rsid w:val="00DA1283"/>
    <w:rsid w:val="00DA1F8E"/>
    <w:rsid w:val="00DA2CD6"/>
    <w:rsid w:val="00DA3127"/>
    <w:rsid w:val="00DA3342"/>
    <w:rsid w:val="00DA5950"/>
    <w:rsid w:val="00DA5F55"/>
    <w:rsid w:val="00DA63CC"/>
    <w:rsid w:val="00DA69CB"/>
    <w:rsid w:val="00DA767D"/>
    <w:rsid w:val="00DB0713"/>
    <w:rsid w:val="00DB0CDC"/>
    <w:rsid w:val="00DB1BE1"/>
    <w:rsid w:val="00DB49C6"/>
    <w:rsid w:val="00DB5276"/>
    <w:rsid w:val="00DB66D7"/>
    <w:rsid w:val="00DB6F26"/>
    <w:rsid w:val="00DC02F4"/>
    <w:rsid w:val="00DC1474"/>
    <w:rsid w:val="00DC2458"/>
    <w:rsid w:val="00DC2C6B"/>
    <w:rsid w:val="00DC37FF"/>
    <w:rsid w:val="00DC3C3E"/>
    <w:rsid w:val="00DC4024"/>
    <w:rsid w:val="00DC4816"/>
    <w:rsid w:val="00DC5514"/>
    <w:rsid w:val="00DC586B"/>
    <w:rsid w:val="00DC6745"/>
    <w:rsid w:val="00DC6E22"/>
    <w:rsid w:val="00DC740E"/>
    <w:rsid w:val="00DC7F1F"/>
    <w:rsid w:val="00DC7F55"/>
    <w:rsid w:val="00DC7FC6"/>
    <w:rsid w:val="00DD0A72"/>
    <w:rsid w:val="00DD2A70"/>
    <w:rsid w:val="00DD43CD"/>
    <w:rsid w:val="00DD58C5"/>
    <w:rsid w:val="00DD5E82"/>
    <w:rsid w:val="00DD6BFE"/>
    <w:rsid w:val="00DD7BD8"/>
    <w:rsid w:val="00DE1F21"/>
    <w:rsid w:val="00DE25CA"/>
    <w:rsid w:val="00DE2D4D"/>
    <w:rsid w:val="00DE3521"/>
    <w:rsid w:val="00DE4F66"/>
    <w:rsid w:val="00DE6A00"/>
    <w:rsid w:val="00DE6FD1"/>
    <w:rsid w:val="00DE7924"/>
    <w:rsid w:val="00DF04ED"/>
    <w:rsid w:val="00DF1839"/>
    <w:rsid w:val="00DF2E36"/>
    <w:rsid w:val="00DF3F78"/>
    <w:rsid w:val="00DF58D3"/>
    <w:rsid w:val="00DF6475"/>
    <w:rsid w:val="00DF655A"/>
    <w:rsid w:val="00DF69C5"/>
    <w:rsid w:val="00E0326C"/>
    <w:rsid w:val="00E03D2A"/>
    <w:rsid w:val="00E07DE2"/>
    <w:rsid w:val="00E10EB1"/>
    <w:rsid w:val="00E11077"/>
    <w:rsid w:val="00E1193D"/>
    <w:rsid w:val="00E11D65"/>
    <w:rsid w:val="00E11D9D"/>
    <w:rsid w:val="00E12014"/>
    <w:rsid w:val="00E12953"/>
    <w:rsid w:val="00E15B1B"/>
    <w:rsid w:val="00E1797D"/>
    <w:rsid w:val="00E20EFE"/>
    <w:rsid w:val="00E219E3"/>
    <w:rsid w:val="00E225F7"/>
    <w:rsid w:val="00E22ECF"/>
    <w:rsid w:val="00E23865"/>
    <w:rsid w:val="00E23C6E"/>
    <w:rsid w:val="00E24325"/>
    <w:rsid w:val="00E25AB3"/>
    <w:rsid w:val="00E27468"/>
    <w:rsid w:val="00E27B15"/>
    <w:rsid w:val="00E30EEE"/>
    <w:rsid w:val="00E32394"/>
    <w:rsid w:val="00E32704"/>
    <w:rsid w:val="00E33712"/>
    <w:rsid w:val="00E3407D"/>
    <w:rsid w:val="00E35459"/>
    <w:rsid w:val="00E3569F"/>
    <w:rsid w:val="00E35F08"/>
    <w:rsid w:val="00E3624A"/>
    <w:rsid w:val="00E368F9"/>
    <w:rsid w:val="00E377B7"/>
    <w:rsid w:val="00E37C0E"/>
    <w:rsid w:val="00E37C50"/>
    <w:rsid w:val="00E37D43"/>
    <w:rsid w:val="00E40B63"/>
    <w:rsid w:val="00E42BD3"/>
    <w:rsid w:val="00E44745"/>
    <w:rsid w:val="00E4642E"/>
    <w:rsid w:val="00E52935"/>
    <w:rsid w:val="00E53A89"/>
    <w:rsid w:val="00E54811"/>
    <w:rsid w:val="00E54ECE"/>
    <w:rsid w:val="00E56493"/>
    <w:rsid w:val="00E56BC0"/>
    <w:rsid w:val="00E606EC"/>
    <w:rsid w:val="00E60BC0"/>
    <w:rsid w:val="00E61766"/>
    <w:rsid w:val="00E622AC"/>
    <w:rsid w:val="00E62A43"/>
    <w:rsid w:val="00E62AEF"/>
    <w:rsid w:val="00E63318"/>
    <w:rsid w:val="00E652EB"/>
    <w:rsid w:val="00E66D63"/>
    <w:rsid w:val="00E67620"/>
    <w:rsid w:val="00E67E0A"/>
    <w:rsid w:val="00E7283A"/>
    <w:rsid w:val="00E728B3"/>
    <w:rsid w:val="00E73232"/>
    <w:rsid w:val="00E74502"/>
    <w:rsid w:val="00E75366"/>
    <w:rsid w:val="00E7547C"/>
    <w:rsid w:val="00E7554C"/>
    <w:rsid w:val="00E75EB7"/>
    <w:rsid w:val="00E7768B"/>
    <w:rsid w:val="00E80AE6"/>
    <w:rsid w:val="00E812BA"/>
    <w:rsid w:val="00E81342"/>
    <w:rsid w:val="00E81358"/>
    <w:rsid w:val="00E81718"/>
    <w:rsid w:val="00E85026"/>
    <w:rsid w:val="00E860F7"/>
    <w:rsid w:val="00E864FA"/>
    <w:rsid w:val="00E86BA2"/>
    <w:rsid w:val="00E90721"/>
    <w:rsid w:val="00E90A01"/>
    <w:rsid w:val="00E912F0"/>
    <w:rsid w:val="00E946E1"/>
    <w:rsid w:val="00E95F7A"/>
    <w:rsid w:val="00E9659D"/>
    <w:rsid w:val="00E97E53"/>
    <w:rsid w:val="00EA00DF"/>
    <w:rsid w:val="00EA0A6F"/>
    <w:rsid w:val="00EA2C64"/>
    <w:rsid w:val="00EA2C7F"/>
    <w:rsid w:val="00EA3401"/>
    <w:rsid w:val="00EA4476"/>
    <w:rsid w:val="00EA4521"/>
    <w:rsid w:val="00EA6314"/>
    <w:rsid w:val="00EA6349"/>
    <w:rsid w:val="00EA7FED"/>
    <w:rsid w:val="00EB007F"/>
    <w:rsid w:val="00EB035E"/>
    <w:rsid w:val="00EB21EA"/>
    <w:rsid w:val="00EB38DD"/>
    <w:rsid w:val="00EB4659"/>
    <w:rsid w:val="00EB5F87"/>
    <w:rsid w:val="00EB64A4"/>
    <w:rsid w:val="00EB737F"/>
    <w:rsid w:val="00EC2E19"/>
    <w:rsid w:val="00EC4C96"/>
    <w:rsid w:val="00EC4DCE"/>
    <w:rsid w:val="00EC5456"/>
    <w:rsid w:val="00EC621E"/>
    <w:rsid w:val="00EC62EF"/>
    <w:rsid w:val="00EC6CEB"/>
    <w:rsid w:val="00EC717C"/>
    <w:rsid w:val="00EC79E9"/>
    <w:rsid w:val="00ED02A6"/>
    <w:rsid w:val="00ED0839"/>
    <w:rsid w:val="00ED10A3"/>
    <w:rsid w:val="00ED11C8"/>
    <w:rsid w:val="00ED191C"/>
    <w:rsid w:val="00ED1B56"/>
    <w:rsid w:val="00ED1D13"/>
    <w:rsid w:val="00ED3348"/>
    <w:rsid w:val="00ED6744"/>
    <w:rsid w:val="00EE4143"/>
    <w:rsid w:val="00EE4A9E"/>
    <w:rsid w:val="00EE57EC"/>
    <w:rsid w:val="00EE5D84"/>
    <w:rsid w:val="00EE62C1"/>
    <w:rsid w:val="00EF0056"/>
    <w:rsid w:val="00EF204D"/>
    <w:rsid w:val="00EF2429"/>
    <w:rsid w:val="00EF2C95"/>
    <w:rsid w:val="00EF5137"/>
    <w:rsid w:val="00EF5627"/>
    <w:rsid w:val="00F01453"/>
    <w:rsid w:val="00F039FB"/>
    <w:rsid w:val="00F059E5"/>
    <w:rsid w:val="00F06719"/>
    <w:rsid w:val="00F06D02"/>
    <w:rsid w:val="00F06FD2"/>
    <w:rsid w:val="00F10C41"/>
    <w:rsid w:val="00F10F3B"/>
    <w:rsid w:val="00F12205"/>
    <w:rsid w:val="00F14E64"/>
    <w:rsid w:val="00F16677"/>
    <w:rsid w:val="00F20182"/>
    <w:rsid w:val="00F20F4D"/>
    <w:rsid w:val="00F21A58"/>
    <w:rsid w:val="00F21B95"/>
    <w:rsid w:val="00F220BE"/>
    <w:rsid w:val="00F2485D"/>
    <w:rsid w:val="00F24EC0"/>
    <w:rsid w:val="00F24F7E"/>
    <w:rsid w:val="00F256AD"/>
    <w:rsid w:val="00F26B24"/>
    <w:rsid w:val="00F26DB6"/>
    <w:rsid w:val="00F3054A"/>
    <w:rsid w:val="00F308F5"/>
    <w:rsid w:val="00F35FC7"/>
    <w:rsid w:val="00F364EE"/>
    <w:rsid w:val="00F36A00"/>
    <w:rsid w:val="00F37B22"/>
    <w:rsid w:val="00F37C42"/>
    <w:rsid w:val="00F41613"/>
    <w:rsid w:val="00F416F1"/>
    <w:rsid w:val="00F4357F"/>
    <w:rsid w:val="00F4364A"/>
    <w:rsid w:val="00F44F8E"/>
    <w:rsid w:val="00F4771A"/>
    <w:rsid w:val="00F50D38"/>
    <w:rsid w:val="00F50EEB"/>
    <w:rsid w:val="00F519A5"/>
    <w:rsid w:val="00F53FE4"/>
    <w:rsid w:val="00F54230"/>
    <w:rsid w:val="00F5478C"/>
    <w:rsid w:val="00F55280"/>
    <w:rsid w:val="00F5670D"/>
    <w:rsid w:val="00F572AB"/>
    <w:rsid w:val="00F60B96"/>
    <w:rsid w:val="00F64636"/>
    <w:rsid w:val="00F65C90"/>
    <w:rsid w:val="00F7007B"/>
    <w:rsid w:val="00F7096D"/>
    <w:rsid w:val="00F71586"/>
    <w:rsid w:val="00F74EB3"/>
    <w:rsid w:val="00F75652"/>
    <w:rsid w:val="00F75A3A"/>
    <w:rsid w:val="00F76144"/>
    <w:rsid w:val="00F7787C"/>
    <w:rsid w:val="00F80AB5"/>
    <w:rsid w:val="00F80AE6"/>
    <w:rsid w:val="00F81950"/>
    <w:rsid w:val="00F83644"/>
    <w:rsid w:val="00F83E9D"/>
    <w:rsid w:val="00F84F00"/>
    <w:rsid w:val="00F85583"/>
    <w:rsid w:val="00F85995"/>
    <w:rsid w:val="00F86918"/>
    <w:rsid w:val="00F90C2E"/>
    <w:rsid w:val="00F91867"/>
    <w:rsid w:val="00F92C0E"/>
    <w:rsid w:val="00F940B2"/>
    <w:rsid w:val="00F94B2F"/>
    <w:rsid w:val="00F94F0F"/>
    <w:rsid w:val="00F95EE7"/>
    <w:rsid w:val="00F96BCC"/>
    <w:rsid w:val="00FA03C8"/>
    <w:rsid w:val="00FA126A"/>
    <w:rsid w:val="00FA1300"/>
    <w:rsid w:val="00FA1324"/>
    <w:rsid w:val="00FA2B3B"/>
    <w:rsid w:val="00FA5261"/>
    <w:rsid w:val="00FB028B"/>
    <w:rsid w:val="00FB0936"/>
    <w:rsid w:val="00FB0FA2"/>
    <w:rsid w:val="00FB11F6"/>
    <w:rsid w:val="00FB1954"/>
    <w:rsid w:val="00FB1EB5"/>
    <w:rsid w:val="00FB245F"/>
    <w:rsid w:val="00FB25A4"/>
    <w:rsid w:val="00FB6399"/>
    <w:rsid w:val="00FB71B0"/>
    <w:rsid w:val="00FB740A"/>
    <w:rsid w:val="00FC0924"/>
    <w:rsid w:val="00FC0FD3"/>
    <w:rsid w:val="00FC141C"/>
    <w:rsid w:val="00FC1565"/>
    <w:rsid w:val="00FC3493"/>
    <w:rsid w:val="00FC552F"/>
    <w:rsid w:val="00FC55B9"/>
    <w:rsid w:val="00FC5A33"/>
    <w:rsid w:val="00FC5B7B"/>
    <w:rsid w:val="00FC69AC"/>
    <w:rsid w:val="00FC7497"/>
    <w:rsid w:val="00FD1C04"/>
    <w:rsid w:val="00FD2871"/>
    <w:rsid w:val="00FD2980"/>
    <w:rsid w:val="00FD5310"/>
    <w:rsid w:val="00FD5C73"/>
    <w:rsid w:val="00FD6740"/>
    <w:rsid w:val="00FD6A6B"/>
    <w:rsid w:val="00FE02D4"/>
    <w:rsid w:val="00FE1D83"/>
    <w:rsid w:val="00FE2249"/>
    <w:rsid w:val="00FE4242"/>
    <w:rsid w:val="00FE483D"/>
    <w:rsid w:val="00FE48BC"/>
    <w:rsid w:val="00FE49F7"/>
    <w:rsid w:val="00FE7B0B"/>
    <w:rsid w:val="00FF0538"/>
    <w:rsid w:val="00FF1747"/>
    <w:rsid w:val="00FF3085"/>
    <w:rsid w:val="00FF3FC3"/>
    <w:rsid w:val="00FF4EAB"/>
    <w:rsid w:val="00FF4FEA"/>
    <w:rsid w:val="00FF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0"/>
        <o:r id="V:Rule4" type="connector" idref="#_x0000_s1051"/>
        <o:r id="V:Rule5" type="connector" idref="#_x0000_s1052"/>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2F7"/>
    <w:rPr>
      <w:color w:val="0000FF"/>
      <w:u w:val="single"/>
    </w:rPr>
  </w:style>
  <w:style w:type="character" w:customStyle="1" w:styleId="a4">
    <w:name w:val="Основной текст_"/>
    <w:link w:val="2"/>
    <w:rsid w:val="00752004"/>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752004"/>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75200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4"/>
    <w:rsid w:val="00752004"/>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1">
    <w:name w:val="Основной текст (2)"/>
    <w:basedOn w:val="a"/>
    <w:link w:val="20"/>
    <w:rsid w:val="00752004"/>
    <w:pPr>
      <w:widowControl w:val="0"/>
      <w:shd w:val="clear" w:color="auto" w:fill="FFFFFF"/>
      <w:spacing w:after="480" w:line="331" w:lineRule="exact"/>
    </w:pPr>
    <w:rPr>
      <w:rFonts w:ascii="Times New Roman" w:eastAsia="Times New Roman" w:hAnsi="Times New Roman"/>
      <w:i/>
      <w:iCs/>
      <w:spacing w:val="30"/>
      <w:sz w:val="28"/>
      <w:szCs w:val="28"/>
      <w:lang/>
    </w:rPr>
  </w:style>
  <w:style w:type="paragraph" w:styleId="a5">
    <w:name w:val="Body Text"/>
    <w:basedOn w:val="a"/>
    <w:link w:val="a6"/>
    <w:rsid w:val="001F4902"/>
    <w:pPr>
      <w:widowControl w:val="0"/>
      <w:suppressAutoHyphens/>
      <w:spacing w:after="120" w:line="240" w:lineRule="auto"/>
    </w:pPr>
    <w:rPr>
      <w:rFonts w:ascii="Times New Roman" w:eastAsia="Lucida Sans Unicode" w:hAnsi="Times New Roman"/>
      <w:kern w:val="1"/>
      <w:sz w:val="24"/>
      <w:szCs w:val="24"/>
      <w:lang/>
    </w:rPr>
  </w:style>
  <w:style w:type="character" w:customStyle="1" w:styleId="a6">
    <w:name w:val="Основной текст Знак"/>
    <w:basedOn w:val="a0"/>
    <w:link w:val="a5"/>
    <w:rsid w:val="001F4902"/>
    <w:rPr>
      <w:rFonts w:ascii="Times New Roman" w:eastAsia="Lucida Sans Unicode" w:hAnsi="Times New Roman"/>
      <w:kern w:val="1"/>
      <w:sz w:val="24"/>
      <w:szCs w:val="24"/>
      <w:lang/>
    </w:rPr>
  </w:style>
  <w:style w:type="paragraph" w:customStyle="1" w:styleId="a7">
    <w:name w:val="Содержимое таблицы"/>
    <w:basedOn w:val="a"/>
    <w:rsid w:val="001F490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Iioaioo">
    <w:name w:val="Ii oaio?o"/>
    <w:basedOn w:val="a"/>
    <w:rsid w:val="00DE2D4D"/>
    <w:pPr>
      <w:keepNext/>
      <w:keepLines/>
      <w:spacing w:before="240" w:after="240" w:line="240" w:lineRule="auto"/>
      <w:jc w:val="center"/>
    </w:pPr>
    <w:rPr>
      <w:rFonts w:ascii="Times New Roman" w:eastAsia="Times New Roman" w:hAnsi="Times New Roman"/>
      <w:b/>
      <w:sz w:val="28"/>
      <w:szCs w:val="20"/>
      <w:lang w:eastAsia="ru-RU"/>
    </w:rPr>
  </w:style>
  <w:style w:type="character" w:customStyle="1" w:styleId="consplusnormal">
    <w:name w:val="consplusnormal"/>
    <w:basedOn w:val="a0"/>
    <w:rsid w:val="00301704"/>
  </w:style>
  <w:style w:type="paragraph" w:customStyle="1" w:styleId="ConsPlusNormal0">
    <w:name w:val="ConsPlusNormal"/>
    <w:rsid w:val="0030170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01704"/>
    <w:pPr>
      <w:suppressAutoHyphens/>
      <w:autoSpaceDE w:val="0"/>
    </w:pPr>
    <w:rPr>
      <w:rFonts w:ascii="Courier New" w:hAnsi="Courier New" w:cs="Courier New"/>
      <w:lang w:eastAsia="ar-SA"/>
    </w:rPr>
  </w:style>
  <w:style w:type="character" w:styleId="a8">
    <w:name w:val="Strong"/>
    <w:basedOn w:val="a0"/>
    <w:qFormat/>
    <w:rsid w:val="00716C2E"/>
    <w:rPr>
      <w:b/>
      <w:bCs/>
    </w:rPr>
  </w:style>
  <w:style w:type="paragraph" w:styleId="a9">
    <w:name w:val="header"/>
    <w:basedOn w:val="a"/>
    <w:link w:val="aa"/>
    <w:uiPriority w:val="99"/>
    <w:unhideWhenUsed/>
    <w:rsid w:val="000E79D4"/>
    <w:pPr>
      <w:tabs>
        <w:tab w:val="center" w:pos="4677"/>
        <w:tab w:val="right" w:pos="9355"/>
      </w:tabs>
    </w:pPr>
  </w:style>
  <w:style w:type="character" w:customStyle="1" w:styleId="aa">
    <w:name w:val="Верхний колонтитул Знак"/>
    <w:basedOn w:val="a0"/>
    <w:link w:val="a9"/>
    <w:uiPriority w:val="99"/>
    <w:rsid w:val="000E79D4"/>
    <w:rPr>
      <w:sz w:val="22"/>
      <w:szCs w:val="22"/>
      <w:lang w:eastAsia="en-US"/>
    </w:rPr>
  </w:style>
  <w:style w:type="paragraph" w:styleId="ab">
    <w:name w:val="footer"/>
    <w:basedOn w:val="a"/>
    <w:link w:val="ac"/>
    <w:uiPriority w:val="99"/>
    <w:semiHidden/>
    <w:unhideWhenUsed/>
    <w:rsid w:val="000E79D4"/>
    <w:pPr>
      <w:tabs>
        <w:tab w:val="center" w:pos="4677"/>
        <w:tab w:val="right" w:pos="9355"/>
      </w:tabs>
    </w:pPr>
  </w:style>
  <w:style w:type="character" w:customStyle="1" w:styleId="ac">
    <w:name w:val="Нижний колонтитул Знак"/>
    <w:basedOn w:val="a0"/>
    <w:link w:val="ab"/>
    <w:uiPriority w:val="99"/>
    <w:semiHidden/>
    <w:rsid w:val="000E79D4"/>
    <w:rPr>
      <w:sz w:val="22"/>
      <w:szCs w:val="22"/>
      <w:lang w:eastAsia="en-US"/>
    </w:rPr>
  </w:style>
  <w:style w:type="paragraph" w:customStyle="1" w:styleId="ConsPlusTitle">
    <w:name w:val="ConsPlusTitle"/>
    <w:rsid w:val="00EE4A9E"/>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202EAE154383057A2E50D69EAA63F6CC59CCEB8082FCB84C7F10Y4h3L" TargetMode="External"/><Relationship Id="rId18" Type="http://schemas.openxmlformats.org/officeDocument/2006/relationships/hyperlink" Target="consultantplus://offline/ref=FB202EAE154383057A2E50D69EAA63F6CF50C2EB8ED1ABBA1D2A1E4642Y3h6L" TargetMode="External"/><Relationship Id="rId26" Type="http://schemas.openxmlformats.org/officeDocument/2006/relationships/hyperlink" Target="consultantplus://offline/ref=252A57218D9980F71D704D3D6541A102089307B77695344719D8135E5D0F3E8391BB8CEEE3oBaBH" TargetMode="External"/><Relationship Id="rId39" Type="http://schemas.openxmlformats.org/officeDocument/2006/relationships/hyperlink" Target="consultantplus://offline/ref=FC39A11D62EE7AB1348B1E250534500982AC6A7BF82309D5A8AB1FBFC2C7eEH" TargetMode="Externa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5E6oBa1H" TargetMode="External"/><Relationship Id="rId34" Type="http://schemas.openxmlformats.org/officeDocument/2006/relationships/hyperlink" Target="consultantplus://offline/ref=FC39A11D62EE7AB1348B1E250534500982AC6A78FF2E09D5A8AB1FBFC27EB60680BF512A73C7eCH" TargetMode="External"/><Relationship Id="rId42"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4D423493EEFF5D334063E89C443A1071D8133F73D91FCDC3D6E13D16801425FA7005466926tCf2K" TargetMode="External"/><Relationship Id="rId17" Type="http://schemas.openxmlformats.org/officeDocument/2006/relationships/hyperlink" Target="consultantplus://offline/ref=FB202EAE154383057A2E50D69EAA63F6CF56CBE88BD1ABBA1D2A1E4642Y3h6L" TargetMode="External"/><Relationship Id="rId25" Type="http://schemas.openxmlformats.org/officeDocument/2006/relationships/hyperlink" Target="consultantplus://offline/ref=252A57218D9980F71D704D3D6541A102089307B77695344719D8135E5D0F3E8391BB8CEEE3oBa8H" TargetMode="External"/><Relationship Id="rId33" Type="http://schemas.openxmlformats.org/officeDocument/2006/relationships/hyperlink" Target="consultantplus://offline/ref=FC39A11D62EE7AB1348B1E250534500982AC6A78FF2E09D5A8AB1FBFC27EB60680BF512A77C7eDH" TargetMode="External"/><Relationship Id="rId38" Type="http://schemas.openxmlformats.org/officeDocument/2006/relationships/hyperlink" Target="consultantplus://offline/ref=FC39A11D62EE7AB1348B1E250534500982AC6A78FF2E09D5A8AB1FBFC27EB60680BF51297AC7eA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202EAE154383057A2E50D69EAA63F6CF57CFEB89DCABBA1D2A1E4642Y3h6L" TargetMode="External"/><Relationship Id="rId20" Type="http://schemas.openxmlformats.org/officeDocument/2006/relationships/hyperlink" Target="consultantplus://offline/ref=8CB2C637ED857A75CA3E8E90C37410189C6FE280979B0181F9A8077B4B53268CF695C95CF2F7D06FF9l3F" TargetMode="External"/><Relationship Id="rId29" Type="http://schemas.openxmlformats.org/officeDocument/2006/relationships/hyperlink" Target="consultantplus://offline/ref=252A57218D9980F71D704D3D6541A102089307B77695344719D8135E5D0F3E8391BB8CEEE1oBaAH" TargetMode="External"/><Relationship Id="rId41" Type="http://schemas.openxmlformats.org/officeDocument/2006/relationships/hyperlink" Target="consultantplus://offline/ref=1693FC733854F4C00CAD2F89C0E21BAF49F71264D7AECB1DCCFEF62A454376D07C32BFAA8777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6;&#1080;&#1076;&#1086;&#1082;&#1091;&#1084;&#1077;&#1085;&#1090;&#1099;43.&#1088;&#1092;/contact" TargetMode="External"/><Relationship Id="rId24" Type="http://schemas.openxmlformats.org/officeDocument/2006/relationships/hyperlink" Target="consultantplus://offline/ref=252A57218D9980F71D704D3D6541A102089307B77695344719D8135E5D0F3E8391BB8CEEE2oBaEH" TargetMode="External"/><Relationship Id="rId32" Type="http://schemas.openxmlformats.org/officeDocument/2006/relationships/hyperlink" Target="consultantplus://offline/ref=FC39A11D62EE7AB1348B1E250534500982AC6A78FF2E09D5A8AB1FBFC27EB60680BF512D7276CBe3H" TargetMode="External"/><Relationship Id="rId37" Type="http://schemas.openxmlformats.org/officeDocument/2006/relationships/hyperlink" Target="consultantplus://offline/ref=FC39A11D62EE7AB1348B1E250534500982AC6A78FF2E09D5A8AB1FBFC27EB60680BF512474C7eFH" TargetMode="External"/><Relationship Id="rId40" Type="http://schemas.openxmlformats.org/officeDocument/2006/relationships/hyperlink" Target="consultantplus://offline/ref=FB202EAE154383057A2E50D69EAA63F6CF50C2EB8ED1ABBA1D2A1E4642Y3h6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202EAE154383057A2E50D69EAA63F6CF57CDEF8BD0ABBA1D2A1E4642369C79B7D09697849B6F74Y0h5L" TargetMode="External"/><Relationship Id="rId23" Type="http://schemas.openxmlformats.org/officeDocument/2006/relationships/hyperlink" Target="consultantplus://offline/ref=252A57218D9980F71D704D3D6541A102089307B77695344719D8135E5D0F3E8391BB8CEEE2oBaCH" TargetMode="External"/><Relationship Id="rId28" Type="http://schemas.openxmlformats.org/officeDocument/2006/relationships/hyperlink" Target="consultantplus://offline/ref=252A57218D9980F71D704D3D6541A102089307B47198344719D8135E5Do0aFH" TargetMode="External"/><Relationship Id="rId36" Type="http://schemas.openxmlformats.org/officeDocument/2006/relationships/hyperlink" Target="consultantplus://offline/ref=FC39A11D62EE7AB1348B1E250534500982AC6A78FF2E09D5A8AB1FBFC27EB60680BF512A70C7eF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CB2C637ED857A75CA3E8E90C37410189C6FE280979B0181F9A8077B4B53268CF695C959FFl1F" TargetMode="External"/><Relationship Id="rId31" Type="http://schemas.openxmlformats.org/officeDocument/2006/relationships/hyperlink" Target="consultantplus://offline/ref=FC39A11D62EE7AB1348B1E250534500982AC6A78FF2E09D5A8AB1FBFC27EB60680BF51297AC7eAH"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FB202EAE154383057A2E50D69EAA63F6CF57C9E98FD6ABBA1D2A1E4642Y3h6L"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252A57218D9980F71D704D3D6541A102089307B77695344719D8135E5D0F3E8391BB8CEEE3oBaCH" TargetMode="External"/><Relationship Id="rId30" Type="http://schemas.openxmlformats.org/officeDocument/2006/relationships/hyperlink" Target="consultantplus://offline/ref=252A57218D9980F71D704D3D6541A102089307B77695344719D8135E5D0F3E8391BB8CEEE3oBaCH" TargetMode="External"/><Relationship Id="rId35" Type="http://schemas.openxmlformats.org/officeDocument/2006/relationships/hyperlink" Target="consultantplus://offline/ref=FC39A11D62EE7AB1348B1E250534500982AC6A78FF2E09D5A8AB1FBFC27EB60680BF512A73C7eEH"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B4BA-FC7D-42DF-9318-F65A3AFA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9030</Words>
  <Characters>51476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60386</CharactersWithSpaces>
  <SharedDoc>false</SharedDoc>
  <HLinks>
    <vt:vector size="216" baseType="variant">
      <vt:variant>
        <vt:i4>65551</vt:i4>
      </vt:variant>
      <vt:variant>
        <vt:i4>105</vt:i4>
      </vt:variant>
      <vt:variant>
        <vt:i4>0</vt:i4>
      </vt:variant>
      <vt:variant>
        <vt:i4>5</vt:i4>
      </vt:variant>
      <vt:variant>
        <vt:lpwstr>consultantplus://offline/ref=1693FC733854F4C00CAD2F89C0E21BAF49F71264D7AECB1DCCFEF62A454376D07C32BFAA8677S7I</vt:lpwstr>
      </vt:variant>
      <vt:variant>
        <vt:lpwstr/>
      </vt:variant>
      <vt:variant>
        <vt:i4>65537</vt:i4>
      </vt:variant>
      <vt:variant>
        <vt:i4>102</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99</vt:i4>
      </vt:variant>
      <vt:variant>
        <vt:i4>0</vt:i4>
      </vt:variant>
      <vt:variant>
        <vt:i4>5</vt:i4>
      </vt:variant>
      <vt:variant>
        <vt:lpwstr/>
      </vt:variant>
      <vt:variant>
        <vt:lpwstr>Par14</vt:lpwstr>
      </vt:variant>
      <vt:variant>
        <vt:i4>5373952</vt:i4>
      </vt:variant>
      <vt:variant>
        <vt:i4>96</vt:i4>
      </vt:variant>
      <vt:variant>
        <vt:i4>0</vt:i4>
      </vt:variant>
      <vt:variant>
        <vt:i4>5</vt:i4>
      </vt:variant>
      <vt:variant>
        <vt:lpwstr>consultantplus://offline/ref=FB202EAE154383057A2E50D69EAA63F6CF50C2EB8ED1ABBA1D2A1E4642Y3h6L</vt:lpwstr>
      </vt:variant>
      <vt:variant>
        <vt:lpwstr/>
      </vt:variant>
      <vt:variant>
        <vt:i4>5177352</vt:i4>
      </vt:variant>
      <vt:variant>
        <vt:i4>93</vt:i4>
      </vt:variant>
      <vt:variant>
        <vt:i4>0</vt:i4>
      </vt:variant>
      <vt:variant>
        <vt:i4>5</vt:i4>
      </vt:variant>
      <vt:variant>
        <vt:lpwstr>consultantplus://offline/ref=FC39A11D62EE7AB1348B1E250534500982AC6A7BF82309D5A8AB1FBFC2C7eEH</vt:lpwstr>
      </vt:variant>
      <vt:variant>
        <vt:lpwstr/>
      </vt:variant>
      <vt:variant>
        <vt:i4>4194308</vt:i4>
      </vt:variant>
      <vt:variant>
        <vt:i4>90</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87</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84</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81</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78</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75</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72</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69</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63</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60</vt:i4>
      </vt:variant>
      <vt:variant>
        <vt:i4>0</vt:i4>
      </vt:variant>
      <vt:variant>
        <vt:i4>5</vt:i4>
      </vt:variant>
      <vt:variant>
        <vt:lpwstr>consultantplus://offline/ref=252A57218D9980F71D704D3D6541A102089307B47198344719D8135E5Do0aFH</vt:lpwstr>
      </vt:variant>
      <vt:variant>
        <vt:lpwstr/>
      </vt:variant>
      <vt:variant>
        <vt:i4>4587605</vt:i4>
      </vt:variant>
      <vt:variant>
        <vt:i4>57</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54</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51</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48</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45</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39</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36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33</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30</vt:i4>
      </vt:variant>
      <vt:variant>
        <vt:i4>0</vt:i4>
      </vt:variant>
      <vt:variant>
        <vt:i4>5</vt:i4>
      </vt:variant>
      <vt:variant>
        <vt:lpwstr>consultantplus://offline/ref=FB202EAE154383057A2E50D69EAA63F6CF50C2EB8ED1ABBA1D2A1E4642Y3h6L</vt:lpwstr>
      </vt:variant>
      <vt:variant>
        <vt:lpwstr/>
      </vt:variant>
      <vt:variant>
        <vt:i4>5373963</vt:i4>
      </vt:variant>
      <vt:variant>
        <vt:i4>27</vt:i4>
      </vt:variant>
      <vt:variant>
        <vt:i4>0</vt:i4>
      </vt:variant>
      <vt:variant>
        <vt:i4>5</vt:i4>
      </vt:variant>
      <vt:variant>
        <vt:lpwstr>consultantplus://offline/ref=FB202EAE154383057A2E50D69EAA63F6CF56CBE88BD1ABBA1D2A1E4642Y3h6L</vt:lpwstr>
      </vt:variant>
      <vt:variant>
        <vt:lpwstr/>
      </vt:variant>
      <vt:variant>
        <vt:i4>5374045</vt:i4>
      </vt:variant>
      <vt:variant>
        <vt:i4>24</vt:i4>
      </vt:variant>
      <vt:variant>
        <vt:i4>0</vt:i4>
      </vt:variant>
      <vt:variant>
        <vt:i4>5</vt:i4>
      </vt:variant>
      <vt:variant>
        <vt:lpwstr>consultantplus://offline/ref=FB202EAE154383057A2E50D69EAA63F6CF57CFEB89DCABBA1D2A1E4642Y3h6L</vt:lpwstr>
      </vt:variant>
      <vt:variant>
        <vt:lpwstr/>
      </vt:variant>
      <vt:variant>
        <vt:i4>6881341</vt:i4>
      </vt:variant>
      <vt:variant>
        <vt:i4>21</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18</vt:i4>
      </vt:variant>
      <vt:variant>
        <vt:i4>0</vt:i4>
      </vt:variant>
      <vt:variant>
        <vt:i4>5</vt:i4>
      </vt:variant>
      <vt:variant>
        <vt:lpwstr>consultantplus://offline/ref=FB202EAE154383057A2E50D69EAA63F6CF57C9E98FD6ABBA1D2A1E4642Y3h6L</vt:lpwstr>
      </vt:variant>
      <vt:variant>
        <vt:lpwstr/>
      </vt:variant>
      <vt:variant>
        <vt:i4>589824</vt:i4>
      </vt:variant>
      <vt:variant>
        <vt:i4>15</vt:i4>
      </vt:variant>
      <vt:variant>
        <vt:i4>0</vt:i4>
      </vt:variant>
      <vt:variant>
        <vt:i4>5</vt:i4>
      </vt:variant>
      <vt:variant>
        <vt:lpwstr>consultantplus://offline/ref=FB202EAE154383057A2E50D69EAA63F6CC59CCEB8082FCB84C7F10Y4h3L</vt:lpwstr>
      </vt:variant>
      <vt:variant>
        <vt:lpwstr/>
      </vt:variant>
      <vt:variant>
        <vt:i4>86</vt:i4>
      </vt:variant>
      <vt:variant>
        <vt:i4>12</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9</vt:i4>
      </vt:variant>
      <vt:variant>
        <vt:i4>0</vt:i4>
      </vt:variant>
      <vt:variant>
        <vt:i4>5</vt:i4>
      </vt:variant>
      <vt:variant>
        <vt:lpwstr>http://моидокументы43.рф/contact</vt:lpwstr>
      </vt:variant>
      <vt:variant>
        <vt:lpwstr/>
      </vt:variant>
      <vt:variant>
        <vt:i4>851994</vt:i4>
      </vt:variant>
      <vt:variant>
        <vt:i4>6</vt:i4>
      </vt:variant>
      <vt:variant>
        <vt:i4>0</vt:i4>
      </vt:variant>
      <vt:variant>
        <vt:i4>5</vt:i4>
      </vt:variant>
      <vt:variant>
        <vt:lpwstr>http://www.gosuslugi.ru/</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PogudinaAA</dc:creator>
  <cp:keywords/>
  <cp:lastModifiedBy>Админ</cp:lastModifiedBy>
  <cp:revision>2</cp:revision>
  <cp:lastPrinted>2016-01-11T13:27:00Z</cp:lastPrinted>
  <dcterms:created xsi:type="dcterms:W3CDTF">2016-03-15T10:46:00Z</dcterms:created>
  <dcterms:modified xsi:type="dcterms:W3CDTF">2016-03-15T10:46:00Z</dcterms:modified>
</cp:coreProperties>
</file>