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3E7377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 w:rsidTr="0096045A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42431F" w:rsidP="0026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42431F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1669A1" w:rsidTr="0096045A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2EEF" w:rsidRDefault="00217775" w:rsidP="0096781D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4E03B7">
        <w:rPr>
          <w:b/>
          <w:spacing w:val="-2"/>
          <w:sz w:val="28"/>
          <w:szCs w:val="28"/>
        </w:rPr>
        <w:t>О внесении изменений в постановление администрации Тужинского</w:t>
      </w:r>
    </w:p>
    <w:p w:rsidR="004E03B7" w:rsidRDefault="004E03B7" w:rsidP="0096781D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муниципального района от 25.06.2015 № 252</w:t>
      </w:r>
    </w:p>
    <w:p w:rsidR="002F280C" w:rsidRPr="00AA5860" w:rsidRDefault="002F280C" w:rsidP="00305985">
      <w:pPr>
        <w:pStyle w:val="2"/>
        <w:spacing w:line="360" w:lineRule="auto"/>
        <w:rPr>
          <w:sz w:val="28"/>
          <w:szCs w:val="28"/>
        </w:rPr>
      </w:pPr>
    </w:p>
    <w:p w:rsidR="00BE0CDF" w:rsidRDefault="00BE0CEB" w:rsidP="00BE0CDF">
      <w:pPr>
        <w:pStyle w:val="2"/>
        <w:spacing w:line="360" w:lineRule="auto"/>
        <w:rPr>
          <w:sz w:val="28"/>
          <w:szCs w:val="28"/>
        </w:rPr>
      </w:pPr>
      <w:r w:rsidRPr="00AA5860">
        <w:rPr>
          <w:sz w:val="28"/>
          <w:szCs w:val="28"/>
        </w:rPr>
        <w:tab/>
      </w:r>
      <w:r w:rsidR="00774095">
        <w:rPr>
          <w:sz w:val="28"/>
          <w:szCs w:val="28"/>
        </w:rPr>
        <w:t>В соответствии с Законом Кировской области от 14.10.2013 № 320-ЗО «Об образовании в Кировской области» и решением Министерства финансов Кировской области</w:t>
      </w:r>
      <w:r w:rsidR="00BE0CDF">
        <w:rPr>
          <w:sz w:val="28"/>
          <w:szCs w:val="28"/>
        </w:rPr>
        <w:t xml:space="preserve"> от 21.12.2015 № 131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(с изменениями от 30.05.2016 № 60</w:t>
      </w:r>
      <w:r w:rsidR="00C731BA">
        <w:rPr>
          <w:sz w:val="28"/>
          <w:szCs w:val="28"/>
        </w:rPr>
        <w:t>, от 24.06.2016 № 73; от 29.07.2016 № 84</w:t>
      </w:r>
      <w:r w:rsidR="00C757CC">
        <w:rPr>
          <w:sz w:val="28"/>
          <w:szCs w:val="28"/>
        </w:rPr>
        <w:t>; от 27.10.2016 № 104</w:t>
      </w:r>
      <w:r w:rsidR="00BE0CDF">
        <w:rPr>
          <w:sz w:val="28"/>
          <w:szCs w:val="28"/>
        </w:rPr>
        <w:t xml:space="preserve">) администрация Тужинского муниципального района ПОСТАНОВЛЯЕТ: </w:t>
      </w:r>
    </w:p>
    <w:p w:rsidR="003716E6" w:rsidRDefault="00BE0CEB" w:rsidP="002F280C">
      <w:pPr>
        <w:pStyle w:val="2"/>
        <w:spacing w:line="360" w:lineRule="auto"/>
        <w:ind w:firstLine="708"/>
        <w:rPr>
          <w:sz w:val="28"/>
          <w:szCs w:val="28"/>
        </w:rPr>
      </w:pPr>
      <w:r w:rsidRPr="002F280C">
        <w:rPr>
          <w:sz w:val="28"/>
          <w:szCs w:val="28"/>
        </w:rPr>
        <w:t xml:space="preserve">1. </w:t>
      </w:r>
      <w:r w:rsidR="004E03B7">
        <w:rPr>
          <w:sz w:val="28"/>
          <w:szCs w:val="28"/>
        </w:rPr>
        <w:t>Внести изменения в постановление администрации Тужинского муниципального района от 25.06.2015 № 252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(в ред. от 29.09.2015 № 351, от 30.12.2015 № 473, от 30.12.2015 № 483, от 09.06.2016 № 183</w:t>
      </w:r>
      <w:r w:rsidR="00C757CC">
        <w:rPr>
          <w:sz w:val="28"/>
          <w:szCs w:val="28"/>
        </w:rPr>
        <w:t>, от 30.08.2016 № 270</w:t>
      </w:r>
      <w:r w:rsidR="004E03B7">
        <w:rPr>
          <w:sz w:val="28"/>
          <w:szCs w:val="28"/>
        </w:rPr>
        <w:t>) (далее – Постановление), изложив приложение к Постановлению «Нормативы</w:t>
      </w:r>
      <w:r w:rsidR="00A8281B">
        <w:rPr>
          <w:sz w:val="28"/>
          <w:szCs w:val="28"/>
        </w:rPr>
        <w:t xml:space="preserve"> финансового обеспечения образовательной деятельности общеобразовательных организаций Тужинского муниципального района Кировской области» в новой редакции согласно приложению.</w:t>
      </w:r>
    </w:p>
    <w:p w:rsidR="00802EEF" w:rsidRPr="00962352" w:rsidRDefault="001669A1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</w:t>
      </w:r>
      <w:r w:rsidR="00B65200">
        <w:rPr>
          <w:sz w:val="28"/>
          <w:szCs w:val="28"/>
        </w:rPr>
        <w:t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74095">
        <w:rPr>
          <w:sz w:val="28"/>
          <w:szCs w:val="28"/>
        </w:rPr>
        <w:t xml:space="preserve"> </w:t>
      </w:r>
      <w:r w:rsidR="00774095" w:rsidRPr="00A8281B">
        <w:rPr>
          <w:sz w:val="28"/>
          <w:szCs w:val="28"/>
        </w:rPr>
        <w:t>и распрос</w:t>
      </w:r>
      <w:r w:rsidR="004706CF" w:rsidRPr="00A8281B">
        <w:rPr>
          <w:sz w:val="28"/>
          <w:szCs w:val="28"/>
        </w:rPr>
        <w:t>траняет</w:t>
      </w:r>
      <w:r w:rsidR="00B65200" w:rsidRPr="00A8281B">
        <w:rPr>
          <w:sz w:val="28"/>
          <w:szCs w:val="28"/>
        </w:rPr>
        <w:t xml:space="preserve">ся </w:t>
      </w:r>
      <w:r w:rsidR="004706CF" w:rsidRPr="00A8281B">
        <w:rPr>
          <w:sz w:val="28"/>
          <w:szCs w:val="28"/>
        </w:rPr>
        <w:t>на правоотношения, возникшие с 01.01.201</w:t>
      </w:r>
      <w:r w:rsidR="00BC2851" w:rsidRPr="00A8281B">
        <w:rPr>
          <w:sz w:val="28"/>
          <w:szCs w:val="28"/>
        </w:rPr>
        <w:t>6</w:t>
      </w:r>
      <w:r w:rsidR="004706CF" w:rsidRPr="00A8281B">
        <w:rPr>
          <w:sz w:val="28"/>
          <w:szCs w:val="28"/>
        </w:rPr>
        <w:t>г.</w:t>
      </w:r>
    </w:p>
    <w:p w:rsidR="00802EEF" w:rsidRPr="00962352" w:rsidRDefault="00802EEF" w:rsidP="003C0677">
      <w:pPr>
        <w:spacing w:line="360" w:lineRule="auto"/>
        <w:rPr>
          <w:sz w:val="28"/>
          <w:szCs w:val="28"/>
        </w:rPr>
      </w:pPr>
    </w:p>
    <w:p w:rsidR="00BE0CEB" w:rsidRDefault="00BE0CEB" w:rsidP="00E115F7">
      <w:pPr>
        <w:rPr>
          <w:sz w:val="28"/>
          <w:szCs w:val="28"/>
        </w:rPr>
      </w:pPr>
    </w:p>
    <w:p w:rsidR="005F7047" w:rsidRDefault="008A1D9D" w:rsidP="00E11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C0677" w:rsidRPr="00962352">
        <w:rPr>
          <w:sz w:val="28"/>
          <w:szCs w:val="28"/>
        </w:rPr>
        <w:t>Тужинского</w:t>
      </w:r>
    </w:p>
    <w:p w:rsidR="00802EEF" w:rsidRDefault="00762913" w:rsidP="00E115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0677" w:rsidRPr="00962352">
        <w:rPr>
          <w:sz w:val="28"/>
          <w:szCs w:val="28"/>
        </w:rPr>
        <w:t>района</w:t>
      </w:r>
      <w:r w:rsidR="00802EEF" w:rsidRPr="00962352">
        <w:rPr>
          <w:sz w:val="28"/>
          <w:szCs w:val="28"/>
        </w:rPr>
        <w:tab/>
      </w:r>
      <w:r w:rsidR="005F7047">
        <w:rPr>
          <w:sz w:val="28"/>
          <w:szCs w:val="28"/>
        </w:rPr>
        <w:tab/>
      </w:r>
      <w:r w:rsidR="005F7047">
        <w:rPr>
          <w:sz w:val="28"/>
          <w:szCs w:val="28"/>
        </w:rPr>
        <w:tab/>
      </w:r>
      <w:r w:rsidR="00DC65E1">
        <w:rPr>
          <w:sz w:val="28"/>
          <w:szCs w:val="28"/>
        </w:rPr>
        <w:t>Е.В. Видякина</w:t>
      </w:r>
    </w:p>
    <w:p w:rsidR="0022295F" w:rsidRDefault="0022295F" w:rsidP="0022295F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  <w:sectPr w:rsidR="0022295F" w:rsidSect="00E115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905" w:type="dxa"/>
        <w:tblInd w:w="91" w:type="dxa"/>
        <w:tblLook w:val="04A0"/>
      </w:tblPr>
      <w:tblGrid>
        <w:gridCol w:w="960"/>
        <w:gridCol w:w="4120"/>
        <w:gridCol w:w="1600"/>
        <w:gridCol w:w="4660"/>
        <w:gridCol w:w="3495"/>
        <w:gridCol w:w="960"/>
        <w:gridCol w:w="222"/>
        <w:gridCol w:w="222"/>
        <w:gridCol w:w="222"/>
        <w:gridCol w:w="222"/>
        <w:gridCol w:w="222"/>
      </w:tblGrid>
      <w:tr w:rsidR="0022295F" w:rsidRPr="0022295F" w:rsidTr="0022295F">
        <w:trPr>
          <w:gridAfter w:val="5"/>
          <w:wAfter w:w="1110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Тужинского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от 28.11.2016 № 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gridAfter w:val="5"/>
          <w:wAfter w:w="11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Тужинского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от 25.06.2015 № 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2295F">
              <w:rPr>
                <w:b/>
                <w:bCs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95F">
              <w:rPr>
                <w:b/>
                <w:bCs/>
                <w:color w:val="000000"/>
                <w:sz w:val="28"/>
                <w:szCs w:val="28"/>
              </w:rPr>
              <w:t>финансового обеспечения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95F">
              <w:rPr>
                <w:b/>
                <w:bCs/>
                <w:color w:val="000000"/>
                <w:sz w:val="28"/>
                <w:szCs w:val="28"/>
              </w:rPr>
              <w:t>образовательной деятельности общеобразовательных организаций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95F">
              <w:rPr>
                <w:b/>
                <w:bCs/>
                <w:color w:val="000000"/>
                <w:sz w:val="28"/>
                <w:szCs w:val="28"/>
              </w:rPr>
              <w:t>Тужинского муниципального района Кировской области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960"/>
        </w:trPr>
        <w:tc>
          <w:tcPr>
            <w:tcW w:w="1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1.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450"/>
        </w:trPr>
        <w:tc>
          <w:tcPr>
            <w:tcW w:w="1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2. 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Количество учащихся (с/годовое значение)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22295F">
              <w:rPr>
                <w:b/>
                <w:bCs/>
                <w:color w:val="000000"/>
                <w:sz w:val="22"/>
                <w:szCs w:val="22"/>
              </w:rPr>
              <w:t>в части расходов на оплату труда работников с начислениями &lt;*&gt; в расчете на одного обучающегося (воспитанника) в год (рублей)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Сумма расходов в год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НОШ д. Греково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53 489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695 346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СОШ с. Ныр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55 916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7 157 182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ООШ с.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115 956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3 478 654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ООШ д. Пиштенур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73 466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3 159 000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СОШ сУИОП пгт Тужа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22 636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10 570 818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итого по району: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25 061 000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690"/>
        </w:trPr>
        <w:tc>
          <w:tcPr>
            <w:tcW w:w="1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Количество учащихся (с/годовое значение)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22295F">
              <w:rPr>
                <w:b/>
                <w:bCs/>
                <w:color w:val="000000"/>
                <w:sz w:val="22"/>
                <w:szCs w:val="22"/>
              </w:rPr>
              <w:t>в части учебных расходов &lt;*&gt; в расчете на одного обучающегося (воспитанника) в год (рублей)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2295F">
              <w:rPr>
                <w:color w:val="000000"/>
                <w:sz w:val="22"/>
                <w:szCs w:val="22"/>
              </w:rPr>
              <w:t>Сумма расходов в год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НОШ д. Греково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1 231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СОШ с. Ныр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1 485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190 000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ООШ с.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1 534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ООШ д. Пиштенур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1 210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МКОУ СОШ сУИОП пгт Тужа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343 000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итого по району: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647 000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  <w:tr w:rsidR="0022295F" w:rsidRPr="0022295F" w:rsidTr="0022295F">
        <w:trPr>
          <w:trHeight w:val="1065"/>
        </w:trPr>
        <w:tc>
          <w:tcPr>
            <w:tcW w:w="1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95F">
              <w:rPr>
                <w:rFonts w:ascii="Calibri" w:hAnsi="Calibri"/>
                <w:color w:val="000000"/>
                <w:sz w:val="22"/>
                <w:szCs w:val="22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22295F" w:rsidRPr="0022295F" w:rsidRDefault="0022295F" w:rsidP="0022295F">
            <w:pPr>
              <w:widowControl/>
              <w:autoSpaceDE/>
              <w:autoSpaceDN/>
              <w:adjustRightInd/>
            </w:pPr>
          </w:p>
        </w:tc>
      </w:tr>
    </w:tbl>
    <w:p w:rsidR="0022295F" w:rsidRDefault="0022295F" w:rsidP="00E115F7">
      <w:pPr>
        <w:rPr>
          <w:sz w:val="28"/>
          <w:szCs w:val="28"/>
        </w:rPr>
        <w:sectPr w:rsidR="0022295F" w:rsidSect="00222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295F" w:rsidRPr="00962352" w:rsidRDefault="0022295F" w:rsidP="00E115F7">
      <w:pPr>
        <w:rPr>
          <w:sz w:val="28"/>
          <w:szCs w:val="28"/>
        </w:rPr>
      </w:pPr>
    </w:p>
    <w:sectPr w:rsidR="0022295F" w:rsidRPr="00962352" w:rsidSect="00E11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77426"/>
    <w:rsid w:val="000B7509"/>
    <w:rsid w:val="0010189D"/>
    <w:rsid w:val="001669A1"/>
    <w:rsid w:val="00177426"/>
    <w:rsid w:val="001D708E"/>
    <w:rsid w:val="00212CD8"/>
    <w:rsid w:val="00217775"/>
    <w:rsid w:val="0022295F"/>
    <w:rsid w:val="00253104"/>
    <w:rsid w:val="00263EEF"/>
    <w:rsid w:val="00277F39"/>
    <w:rsid w:val="002B4669"/>
    <w:rsid w:val="002F280C"/>
    <w:rsid w:val="00305985"/>
    <w:rsid w:val="00351556"/>
    <w:rsid w:val="003716E6"/>
    <w:rsid w:val="003741DD"/>
    <w:rsid w:val="003C0677"/>
    <w:rsid w:val="003D6D11"/>
    <w:rsid w:val="003E7377"/>
    <w:rsid w:val="0042431F"/>
    <w:rsid w:val="004366C9"/>
    <w:rsid w:val="004706CF"/>
    <w:rsid w:val="004A5226"/>
    <w:rsid w:val="004D4DB2"/>
    <w:rsid w:val="004E03B7"/>
    <w:rsid w:val="00502D20"/>
    <w:rsid w:val="00510515"/>
    <w:rsid w:val="0051334B"/>
    <w:rsid w:val="0052671F"/>
    <w:rsid w:val="005303F4"/>
    <w:rsid w:val="00562CDC"/>
    <w:rsid w:val="00585C3D"/>
    <w:rsid w:val="005877BF"/>
    <w:rsid w:val="005C38D9"/>
    <w:rsid w:val="005F7047"/>
    <w:rsid w:val="00643712"/>
    <w:rsid w:val="0064569C"/>
    <w:rsid w:val="006817A8"/>
    <w:rsid w:val="006B53BE"/>
    <w:rsid w:val="006F6BD4"/>
    <w:rsid w:val="007119D2"/>
    <w:rsid w:val="00726637"/>
    <w:rsid w:val="00762913"/>
    <w:rsid w:val="00774095"/>
    <w:rsid w:val="007A6A31"/>
    <w:rsid w:val="007D4681"/>
    <w:rsid w:val="008003D1"/>
    <w:rsid w:val="00802EEF"/>
    <w:rsid w:val="008047C3"/>
    <w:rsid w:val="008221C2"/>
    <w:rsid w:val="008512E7"/>
    <w:rsid w:val="008A1D9D"/>
    <w:rsid w:val="008A6B2A"/>
    <w:rsid w:val="0096045A"/>
    <w:rsid w:val="00962352"/>
    <w:rsid w:val="00966E74"/>
    <w:rsid w:val="0096781D"/>
    <w:rsid w:val="009A1FFA"/>
    <w:rsid w:val="009E057E"/>
    <w:rsid w:val="009F55F3"/>
    <w:rsid w:val="00A22933"/>
    <w:rsid w:val="00A533EC"/>
    <w:rsid w:val="00A703ED"/>
    <w:rsid w:val="00A8281B"/>
    <w:rsid w:val="00AA5860"/>
    <w:rsid w:val="00AC1333"/>
    <w:rsid w:val="00AD017D"/>
    <w:rsid w:val="00AE0DAE"/>
    <w:rsid w:val="00AF5430"/>
    <w:rsid w:val="00B31A9F"/>
    <w:rsid w:val="00B64E4D"/>
    <w:rsid w:val="00B65200"/>
    <w:rsid w:val="00BC2851"/>
    <w:rsid w:val="00BE0CDF"/>
    <w:rsid w:val="00BE0CEB"/>
    <w:rsid w:val="00C731BA"/>
    <w:rsid w:val="00C757CC"/>
    <w:rsid w:val="00C950A7"/>
    <w:rsid w:val="00CE2CB0"/>
    <w:rsid w:val="00CF04D9"/>
    <w:rsid w:val="00CF24D3"/>
    <w:rsid w:val="00D40491"/>
    <w:rsid w:val="00DC2959"/>
    <w:rsid w:val="00DC65E1"/>
    <w:rsid w:val="00DE5FE2"/>
    <w:rsid w:val="00E115F7"/>
    <w:rsid w:val="00E1422C"/>
    <w:rsid w:val="00E934A2"/>
    <w:rsid w:val="00EA3076"/>
    <w:rsid w:val="00EB60EB"/>
    <w:rsid w:val="00EC41D0"/>
    <w:rsid w:val="00EC4256"/>
    <w:rsid w:val="00F02CD1"/>
    <w:rsid w:val="00F35040"/>
    <w:rsid w:val="00F64EBE"/>
    <w:rsid w:val="00F95742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link w:val="20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6B53BE"/>
    <w:pPr>
      <w:widowControl w:val="0"/>
      <w:autoSpaceDE w:val="0"/>
      <w:autoSpaceDN w:val="0"/>
      <w:adjustRightInd w:val="0"/>
    </w:pPr>
  </w:style>
  <w:style w:type="character" w:customStyle="1" w:styleId="20">
    <w:name w:val="Основной текст 2 Знак"/>
    <w:basedOn w:val="a0"/>
    <w:link w:val="2"/>
    <w:semiHidden/>
    <w:rsid w:val="00BE0CDF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8178-1442-4A44-B5EB-14488D1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2016-09-01T11:21:00Z</cp:lastPrinted>
  <dcterms:created xsi:type="dcterms:W3CDTF">2017-01-10T08:44:00Z</dcterms:created>
  <dcterms:modified xsi:type="dcterms:W3CDTF">2017-01-10T08:44:00Z</dcterms:modified>
</cp:coreProperties>
</file>